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4CE" w:rsidRPr="003653CF" w:rsidRDefault="004D56BD" w:rsidP="003653CF">
      <w:pPr>
        <w:pStyle w:val="NoSpacing"/>
        <w:jc w:val="center"/>
        <w:rPr>
          <w:rFonts w:ascii="Times New Roman" w:hAnsi="Times New Roman" w:cs="Times New Roman"/>
          <w:b/>
          <w:bCs/>
          <w:sz w:val="20"/>
          <w:szCs w:val="20"/>
          <w:lang w:bidi="ar-EG"/>
        </w:rPr>
      </w:pPr>
      <w:r w:rsidRPr="003653CF">
        <w:rPr>
          <w:rFonts w:ascii="Times New Roman" w:hAnsi="Times New Roman" w:cs="Times New Roman"/>
          <w:b/>
          <w:bCs/>
          <w:sz w:val="20"/>
          <w:szCs w:val="20"/>
          <w:lang w:bidi="ar-EG"/>
        </w:rPr>
        <w:t>Brief Review</w:t>
      </w:r>
      <w:r w:rsidR="002805B2" w:rsidRPr="003653CF">
        <w:rPr>
          <w:rFonts w:ascii="Times New Roman" w:hAnsi="Times New Roman" w:cs="Times New Roman"/>
          <w:b/>
          <w:bCs/>
          <w:sz w:val="20"/>
          <w:szCs w:val="20"/>
          <w:lang w:bidi="ar-EG"/>
        </w:rPr>
        <w:t xml:space="preserve"> on </w:t>
      </w:r>
      <w:r w:rsidR="00EF158F" w:rsidRPr="003653CF">
        <w:rPr>
          <w:rFonts w:ascii="Times New Roman" w:hAnsi="Times New Roman" w:cs="Times New Roman"/>
          <w:b/>
          <w:bCs/>
          <w:sz w:val="20"/>
          <w:szCs w:val="20"/>
          <w:lang w:bidi="ar-EG"/>
        </w:rPr>
        <w:t>the</w:t>
      </w:r>
      <w:r w:rsidR="002805B2" w:rsidRPr="003653CF">
        <w:rPr>
          <w:rFonts w:ascii="Times New Roman" w:hAnsi="Times New Roman" w:cs="Times New Roman"/>
          <w:b/>
          <w:bCs/>
          <w:sz w:val="20"/>
          <w:szCs w:val="20"/>
          <w:lang w:bidi="ar-EG"/>
        </w:rPr>
        <w:t xml:space="preserve"> Applicat</w:t>
      </w:r>
      <w:r w:rsidR="00207A2B" w:rsidRPr="003653CF">
        <w:rPr>
          <w:rFonts w:ascii="Times New Roman" w:hAnsi="Times New Roman" w:cs="Times New Roman"/>
          <w:b/>
          <w:bCs/>
          <w:sz w:val="20"/>
          <w:szCs w:val="20"/>
          <w:lang w:bidi="ar-EG"/>
        </w:rPr>
        <w:t xml:space="preserve">ion of </w:t>
      </w:r>
      <w:proofErr w:type="spellStart"/>
      <w:r w:rsidR="00207A2B" w:rsidRPr="003653CF">
        <w:rPr>
          <w:rFonts w:ascii="Times New Roman" w:hAnsi="Times New Roman" w:cs="Times New Roman"/>
          <w:b/>
          <w:bCs/>
          <w:sz w:val="20"/>
          <w:szCs w:val="20"/>
          <w:lang w:bidi="ar-EG"/>
        </w:rPr>
        <w:t>Histochemical</w:t>
      </w:r>
      <w:proofErr w:type="spellEnd"/>
      <w:r w:rsidR="00207A2B" w:rsidRPr="003653CF">
        <w:rPr>
          <w:rFonts w:ascii="Times New Roman" w:hAnsi="Times New Roman" w:cs="Times New Roman"/>
          <w:b/>
          <w:bCs/>
          <w:sz w:val="20"/>
          <w:szCs w:val="20"/>
          <w:lang w:bidi="ar-EG"/>
        </w:rPr>
        <w:t xml:space="preserve"> Methods in Different Aspects of</w:t>
      </w:r>
      <w:r w:rsidR="002805B2" w:rsidRPr="003653CF">
        <w:rPr>
          <w:rFonts w:ascii="Times New Roman" w:hAnsi="Times New Roman" w:cs="Times New Roman"/>
          <w:b/>
          <w:bCs/>
          <w:sz w:val="20"/>
          <w:szCs w:val="20"/>
          <w:lang w:bidi="ar-EG"/>
        </w:rPr>
        <w:t xml:space="preserve"> Plant Research</w:t>
      </w:r>
    </w:p>
    <w:p w:rsidR="008531B1" w:rsidRPr="003653CF" w:rsidRDefault="008531B1" w:rsidP="003653CF">
      <w:pPr>
        <w:pStyle w:val="NoSpacing"/>
        <w:jc w:val="center"/>
        <w:rPr>
          <w:rFonts w:ascii="Times New Roman" w:hAnsi="Times New Roman" w:cs="Times New Roman"/>
          <w:b/>
          <w:bCs/>
          <w:sz w:val="20"/>
          <w:szCs w:val="20"/>
          <w:lang w:bidi="ar-EG"/>
        </w:rPr>
      </w:pPr>
    </w:p>
    <w:p w:rsidR="00625667" w:rsidRPr="003653CF" w:rsidRDefault="00625667" w:rsidP="003653CF">
      <w:pPr>
        <w:pStyle w:val="NoSpacing"/>
        <w:jc w:val="center"/>
        <w:rPr>
          <w:rFonts w:ascii="Times New Roman" w:hAnsi="Times New Roman" w:cs="Times New Roman"/>
          <w:sz w:val="20"/>
          <w:szCs w:val="20"/>
          <w:lang w:bidi="ar-EG"/>
        </w:rPr>
      </w:pPr>
      <w:proofErr w:type="spellStart"/>
      <w:r w:rsidRPr="003653CF">
        <w:rPr>
          <w:rFonts w:ascii="Times New Roman" w:hAnsi="Times New Roman" w:cs="Times New Roman"/>
          <w:sz w:val="20"/>
          <w:szCs w:val="20"/>
          <w:lang w:bidi="ar-EG"/>
        </w:rPr>
        <w:t>Esmat</w:t>
      </w:r>
      <w:proofErr w:type="spellEnd"/>
      <w:r w:rsidRPr="003653CF">
        <w:rPr>
          <w:rFonts w:ascii="Times New Roman" w:hAnsi="Times New Roman" w:cs="Times New Roman"/>
          <w:sz w:val="20"/>
          <w:szCs w:val="20"/>
          <w:lang w:bidi="ar-EG"/>
        </w:rPr>
        <w:t xml:space="preserve"> A Hassan and </w:t>
      </w:r>
      <w:r w:rsidR="008531B1" w:rsidRPr="003653CF">
        <w:rPr>
          <w:rFonts w:ascii="Times New Roman" w:hAnsi="Times New Roman" w:cs="Times New Roman"/>
          <w:sz w:val="20"/>
          <w:szCs w:val="20"/>
          <w:lang w:bidi="ar-EG"/>
        </w:rPr>
        <w:t>Mohamed</w:t>
      </w:r>
      <w:r w:rsidRPr="003653CF">
        <w:rPr>
          <w:rFonts w:ascii="Times New Roman" w:hAnsi="Times New Roman" w:cs="Times New Roman"/>
          <w:sz w:val="20"/>
          <w:szCs w:val="20"/>
          <w:lang w:bidi="ar-EG"/>
        </w:rPr>
        <w:t xml:space="preserve"> </w:t>
      </w:r>
      <w:r w:rsidR="00685935" w:rsidRPr="003653CF">
        <w:rPr>
          <w:rFonts w:ascii="Times New Roman" w:hAnsi="Times New Roman" w:cs="Times New Roman"/>
          <w:sz w:val="20"/>
          <w:szCs w:val="20"/>
          <w:lang w:bidi="ar-EG"/>
        </w:rPr>
        <w:t xml:space="preserve">E. </w:t>
      </w:r>
      <w:r w:rsidRPr="003653CF">
        <w:rPr>
          <w:rFonts w:ascii="Times New Roman" w:hAnsi="Times New Roman" w:cs="Times New Roman"/>
          <w:sz w:val="20"/>
          <w:szCs w:val="20"/>
          <w:lang w:bidi="ar-EG"/>
        </w:rPr>
        <w:t>El-</w:t>
      </w:r>
      <w:proofErr w:type="spellStart"/>
      <w:r w:rsidRPr="003653CF">
        <w:rPr>
          <w:rFonts w:ascii="Times New Roman" w:hAnsi="Times New Roman" w:cs="Times New Roman"/>
          <w:sz w:val="20"/>
          <w:szCs w:val="20"/>
          <w:lang w:bidi="ar-EG"/>
        </w:rPr>
        <w:t>Awadi</w:t>
      </w:r>
      <w:proofErr w:type="spellEnd"/>
    </w:p>
    <w:p w:rsidR="008531B1" w:rsidRPr="003653CF" w:rsidRDefault="008531B1" w:rsidP="003653CF">
      <w:pPr>
        <w:pStyle w:val="NoSpacing"/>
        <w:jc w:val="center"/>
        <w:rPr>
          <w:rFonts w:ascii="Times New Roman" w:hAnsi="Times New Roman" w:cs="Times New Roman"/>
          <w:sz w:val="20"/>
          <w:szCs w:val="20"/>
          <w:lang w:bidi="ar-EG"/>
        </w:rPr>
      </w:pPr>
    </w:p>
    <w:p w:rsidR="00B831F6" w:rsidRPr="003653CF" w:rsidRDefault="00625667" w:rsidP="003653CF">
      <w:pPr>
        <w:pStyle w:val="NoSpacing"/>
        <w:jc w:val="center"/>
        <w:rPr>
          <w:rFonts w:ascii="Times New Roman" w:hAnsi="Times New Roman" w:cs="Times New Roman"/>
          <w:sz w:val="20"/>
          <w:szCs w:val="20"/>
          <w:lang w:bidi="ar-EG"/>
        </w:rPr>
      </w:pPr>
      <w:r w:rsidRPr="003653CF">
        <w:rPr>
          <w:rFonts w:ascii="Times New Roman" w:hAnsi="Times New Roman" w:cs="Times New Roman"/>
          <w:sz w:val="20"/>
          <w:szCs w:val="20"/>
          <w:lang w:bidi="ar-EG"/>
        </w:rPr>
        <w:t xml:space="preserve">Botany </w:t>
      </w:r>
      <w:r w:rsidR="00685935" w:rsidRPr="003653CF">
        <w:rPr>
          <w:rFonts w:ascii="Times New Roman" w:hAnsi="Times New Roman" w:cs="Times New Roman"/>
          <w:sz w:val="20"/>
          <w:szCs w:val="20"/>
          <w:lang w:bidi="ar-EG"/>
        </w:rPr>
        <w:t>Department,</w:t>
      </w:r>
      <w:r w:rsidRPr="003653CF">
        <w:rPr>
          <w:rFonts w:ascii="Times New Roman" w:hAnsi="Times New Roman" w:cs="Times New Roman"/>
          <w:sz w:val="20"/>
          <w:szCs w:val="20"/>
          <w:lang w:bidi="ar-EG"/>
        </w:rPr>
        <w:t xml:space="preserve"> National Research </w:t>
      </w:r>
      <w:r w:rsidR="00685935" w:rsidRPr="003653CF">
        <w:rPr>
          <w:rFonts w:ascii="Times New Roman" w:hAnsi="Times New Roman" w:cs="Times New Roman"/>
          <w:sz w:val="20"/>
          <w:szCs w:val="20"/>
          <w:lang w:bidi="ar-EG"/>
        </w:rPr>
        <w:t>Centre,</w:t>
      </w:r>
      <w:r w:rsidRPr="003653CF">
        <w:rPr>
          <w:rFonts w:ascii="Times New Roman" w:hAnsi="Times New Roman" w:cs="Times New Roman"/>
          <w:sz w:val="20"/>
          <w:szCs w:val="20"/>
          <w:lang w:bidi="ar-EG"/>
        </w:rPr>
        <w:t xml:space="preserve"> </w:t>
      </w:r>
      <w:proofErr w:type="spellStart"/>
      <w:r w:rsidRPr="003653CF">
        <w:rPr>
          <w:rFonts w:ascii="Times New Roman" w:hAnsi="Times New Roman" w:cs="Times New Roman"/>
          <w:sz w:val="20"/>
          <w:szCs w:val="20"/>
          <w:lang w:bidi="ar-EG"/>
        </w:rPr>
        <w:t>Dokki</w:t>
      </w:r>
      <w:proofErr w:type="spellEnd"/>
      <w:r w:rsidR="00160CDC">
        <w:rPr>
          <w:rFonts w:ascii="Times New Roman" w:hAnsi="Times New Roman" w:cs="Times New Roman"/>
          <w:sz w:val="20"/>
          <w:szCs w:val="20"/>
          <w:lang w:bidi="ar-EG"/>
        </w:rPr>
        <w:t>,</w:t>
      </w:r>
      <w:r w:rsidR="00160CDC">
        <w:rPr>
          <w:rFonts w:ascii="Times New Roman" w:hAnsi="Times New Roman" w:cs="Times New Roman" w:hint="eastAsia"/>
          <w:sz w:val="20"/>
          <w:szCs w:val="20"/>
          <w:lang w:eastAsia="zh-CN" w:bidi="ar-EG"/>
        </w:rPr>
        <w:t xml:space="preserve"> </w:t>
      </w:r>
      <w:r w:rsidRPr="003653CF">
        <w:rPr>
          <w:rFonts w:ascii="Times New Roman" w:hAnsi="Times New Roman" w:cs="Times New Roman"/>
          <w:sz w:val="20"/>
          <w:szCs w:val="20"/>
          <w:lang w:bidi="ar-EG"/>
        </w:rPr>
        <w:t>12311, Giza, Egypt</w:t>
      </w:r>
    </w:p>
    <w:p w:rsidR="00160CDC" w:rsidRDefault="008531B1" w:rsidP="00160CDC">
      <w:pPr>
        <w:pStyle w:val="NoSpacing"/>
        <w:jc w:val="center"/>
        <w:rPr>
          <w:rFonts w:ascii="Times New Roman" w:hAnsi="Times New Roman" w:cs="Times New Roman"/>
          <w:color w:val="0000CC"/>
          <w:sz w:val="20"/>
          <w:szCs w:val="20"/>
          <w:lang w:eastAsia="zh-CN"/>
        </w:rPr>
      </w:pPr>
      <w:proofErr w:type="spellStart"/>
      <w:r w:rsidRPr="003653CF">
        <w:rPr>
          <w:rFonts w:ascii="Times New Roman" w:hAnsi="Times New Roman" w:cs="Times New Roman"/>
          <w:color w:val="0000CC"/>
          <w:sz w:val="20"/>
          <w:szCs w:val="20"/>
        </w:rPr>
        <w:t>El_awadi</w:t>
      </w:r>
      <w:proofErr w:type="spellEnd"/>
      <w:r w:rsidRPr="003653CF">
        <w:rPr>
          <w:rFonts w:ascii="Times New Roman" w:hAnsi="Times New Roman" w:cs="Times New Roman"/>
          <w:color w:val="0000CC"/>
          <w:sz w:val="20"/>
          <w:szCs w:val="20"/>
        </w:rPr>
        <w:tab/>
        <w:t xml:space="preserve">@yahoo.com </w:t>
      </w:r>
    </w:p>
    <w:p w:rsidR="00160CDC" w:rsidRDefault="00160CDC" w:rsidP="00160CDC">
      <w:pPr>
        <w:pStyle w:val="NoSpacing"/>
        <w:rPr>
          <w:rFonts w:ascii="Times New Roman" w:hAnsi="Times New Roman" w:cs="Times New Roman"/>
          <w:color w:val="0000CC"/>
          <w:sz w:val="20"/>
          <w:szCs w:val="20"/>
          <w:lang w:eastAsia="zh-CN"/>
        </w:rPr>
      </w:pPr>
    </w:p>
    <w:p w:rsidR="00726DA0" w:rsidRPr="003653CF" w:rsidRDefault="008531B1" w:rsidP="003653CF">
      <w:pPr>
        <w:pStyle w:val="NoSpacing"/>
        <w:jc w:val="both"/>
        <w:rPr>
          <w:rFonts w:ascii="Times New Roman" w:hAnsi="Times New Roman" w:cs="Times New Roman"/>
          <w:noProof/>
          <w:sz w:val="20"/>
          <w:szCs w:val="20"/>
        </w:rPr>
      </w:pPr>
      <w:r w:rsidRPr="003653CF">
        <w:rPr>
          <w:rFonts w:ascii="Times New Roman" w:hAnsi="Times New Roman" w:cs="Times New Roman"/>
          <w:b/>
          <w:bCs/>
          <w:sz w:val="20"/>
          <w:szCs w:val="20"/>
        </w:rPr>
        <w:t>Abstract</w:t>
      </w:r>
      <w:r w:rsidR="00160CDC">
        <w:rPr>
          <w:rFonts w:ascii="Times New Roman" w:hAnsi="Times New Roman" w:cs="Times New Roman" w:hint="eastAsia"/>
          <w:b/>
          <w:bCs/>
          <w:sz w:val="20"/>
          <w:szCs w:val="20"/>
          <w:lang w:eastAsia="zh-CN"/>
        </w:rPr>
        <w:t>:</w:t>
      </w:r>
      <w:r w:rsidR="00160CDC">
        <w:rPr>
          <w:rFonts w:ascii="Times New Roman" w:hAnsi="Times New Roman" w:cs="Times New Roman" w:hint="eastAsia"/>
          <w:sz w:val="20"/>
          <w:szCs w:val="20"/>
          <w:lang w:eastAsia="zh-CN"/>
        </w:rPr>
        <w:t xml:space="preserve"> </w:t>
      </w:r>
      <w:proofErr w:type="spellStart"/>
      <w:r w:rsidR="006D750B" w:rsidRPr="003653CF">
        <w:rPr>
          <w:rFonts w:ascii="Times New Roman" w:hAnsi="Times New Roman" w:cs="Times New Roman"/>
          <w:sz w:val="20"/>
          <w:szCs w:val="20"/>
        </w:rPr>
        <w:t>Histochemical</w:t>
      </w:r>
      <w:proofErr w:type="spellEnd"/>
      <w:r w:rsidR="006D750B" w:rsidRPr="003653CF">
        <w:rPr>
          <w:rFonts w:ascii="Times New Roman" w:hAnsi="Times New Roman" w:cs="Times New Roman"/>
          <w:sz w:val="20"/>
          <w:szCs w:val="20"/>
        </w:rPr>
        <w:t xml:space="preserve"> methods are</w:t>
      </w:r>
      <w:r w:rsidR="00726DA0" w:rsidRPr="003653CF">
        <w:rPr>
          <w:rFonts w:ascii="Times New Roman" w:hAnsi="Times New Roman" w:cs="Times New Roman"/>
          <w:sz w:val="20"/>
          <w:szCs w:val="20"/>
        </w:rPr>
        <w:t xml:space="preserve"> employed in the </w:t>
      </w:r>
      <w:r w:rsidR="00892D9C" w:rsidRPr="003653CF">
        <w:rPr>
          <w:rFonts w:ascii="Times New Roman" w:hAnsi="Times New Roman" w:cs="Times New Roman"/>
          <w:sz w:val="20"/>
          <w:szCs w:val="20"/>
        </w:rPr>
        <w:t>identification,</w:t>
      </w:r>
      <w:r w:rsidR="00726DA0" w:rsidRPr="003653CF">
        <w:rPr>
          <w:rFonts w:ascii="Times New Roman" w:hAnsi="Times New Roman" w:cs="Times New Roman"/>
          <w:sz w:val="20"/>
          <w:szCs w:val="20"/>
        </w:rPr>
        <w:t xml:space="preserve"> density of </w:t>
      </w:r>
      <w:r w:rsidR="00892D9C" w:rsidRPr="003653CF">
        <w:rPr>
          <w:rFonts w:ascii="Times New Roman" w:hAnsi="Times New Roman" w:cs="Times New Roman"/>
          <w:sz w:val="20"/>
          <w:szCs w:val="20"/>
        </w:rPr>
        <w:t>accumulation and</w:t>
      </w:r>
      <w:r w:rsidR="00726DA0" w:rsidRPr="003653CF">
        <w:rPr>
          <w:rFonts w:ascii="Times New Roman" w:hAnsi="Times New Roman" w:cs="Times New Roman"/>
          <w:sz w:val="20"/>
          <w:szCs w:val="20"/>
        </w:rPr>
        <w:t xml:space="preserve"> distribution of chemical compounds </w:t>
      </w:r>
      <w:r w:rsidR="00892D9C" w:rsidRPr="003653CF">
        <w:rPr>
          <w:rFonts w:ascii="Times New Roman" w:hAnsi="Times New Roman" w:cs="Times New Roman"/>
          <w:sz w:val="20"/>
          <w:szCs w:val="20"/>
        </w:rPr>
        <w:t>within biological</w:t>
      </w:r>
      <w:r w:rsidR="00726DA0" w:rsidRPr="003653CF">
        <w:rPr>
          <w:rFonts w:ascii="Times New Roman" w:hAnsi="Times New Roman" w:cs="Times New Roman"/>
          <w:sz w:val="20"/>
          <w:szCs w:val="20"/>
        </w:rPr>
        <w:t xml:space="preserve"> cells and tissues in different organs </w:t>
      </w:r>
      <w:r w:rsidR="00892D9C" w:rsidRPr="003653CF">
        <w:rPr>
          <w:rFonts w:ascii="Times New Roman" w:hAnsi="Times New Roman" w:cs="Times New Roman"/>
          <w:sz w:val="20"/>
          <w:szCs w:val="20"/>
        </w:rPr>
        <w:t>under microscopes</w:t>
      </w:r>
      <w:r w:rsidR="00726DA0" w:rsidRPr="003653CF">
        <w:rPr>
          <w:rFonts w:ascii="Times New Roman" w:hAnsi="Times New Roman" w:cs="Times New Roman"/>
          <w:sz w:val="20"/>
          <w:szCs w:val="20"/>
        </w:rPr>
        <w:t xml:space="preserve"> using the color-stain-reaction technique and photographic </w:t>
      </w:r>
      <w:r w:rsidR="00892D9C" w:rsidRPr="003653CF">
        <w:rPr>
          <w:rFonts w:ascii="Times New Roman" w:hAnsi="Times New Roman" w:cs="Times New Roman"/>
          <w:sz w:val="20"/>
          <w:szCs w:val="20"/>
        </w:rPr>
        <w:t>recording. These include</w:t>
      </w:r>
      <w:r w:rsidR="00726DA0" w:rsidRPr="003653CF">
        <w:rPr>
          <w:rFonts w:ascii="Times New Roman" w:hAnsi="Times New Roman" w:cs="Times New Roman"/>
          <w:sz w:val="20"/>
          <w:szCs w:val="20"/>
        </w:rPr>
        <w:t xml:space="preserve"> the preparation </w:t>
      </w:r>
      <w:r w:rsidR="00892D9C" w:rsidRPr="003653CF">
        <w:rPr>
          <w:rFonts w:ascii="Times New Roman" w:hAnsi="Times New Roman" w:cs="Times New Roman"/>
          <w:sz w:val="20"/>
          <w:szCs w:val="20"/>
        </w:rPr>
        <w:t>of fixed</w:t>
      </w:r>
      <w:r w:rsidR="00726DA0" w:rsidRPr="003653CF">
        <w:rPr>
          <w:rFonts w:ascii="Times New Roman" w:hAnsi="Times New Roman" w:cs="Times New Roman"/>
          <w:sz w:val="20"/>
          <w:szCs w:val="20"/>
        </w:rPr>
        <w:t xml:space="preserve"> variably stained </w:t>
      </w:r>
      <w:r w:rsidR="00892D9C" w:rsidRPr="003653CF">
        <w:rPr>
          <w:rFonts w:ascii="Times New Roman" w:hAnsi="Times New Roman" w:cs="Times New Roman"/>
          <w:sz w:val="20"/>
          <w:szCs w:val="20"/>
        </w:rPr>
        <w:t>specimens</w:t>
      </w:r>
      <w:r w:rsidR="00892D9C" w:rsidRPr="003653CF">
        <w:rPr>
          <w:rFonts w:ascii="Times New Roman" w:hAnsi="Times New Roman" w:cs="Times New Roman"/>
          <w:noProof/>
          <w:sz w:val="20"/>
          <w:szCs w:val="20"/>
        </w:rPr>
        <w:t xml:space="preserve"> </w:t>
      </w:r>
      <w:r w:rsidR="00892D9C" w:rsidRPr="003653CF">
        <w:rPr>
          <w:rFonts w:ascii="Times New Roman" w:hAnsi="Times New Roman" w:cs="Times New Roman"/>
          <w:sz w:val="20"/>
          <w:szCs w:val="20"/>
        </w:rPr>
        <w:t>and</w:t>
      </w:r>
      <w:r w:rsidR="00726DA0" w:rsidRPr="003653CF">
        <w:rPr>
          <w:rFonts w:ascii="Times New Roman" w:hAnsi="Times New Roman" w:cs="Times New Roman"/>
          <w:sz w:val="20"/>
          <w:szCs w:val="20"/>
        </w:rPr>
        <w:t xml:space="preserve"> then the examination under the microscopic dev</w:t>
      </w:r>
      <w:r w:rsidR="00892D9C" w:rsidRPr="003653CF">
        <w:rPr>
          <w:rFonts w:ascii="Times New Roman" w:hAnsi="Times New Roman" w:cs="Times New Roman"/>
          <w:sz w:val="20"/>
          <w:szCs w:val="20"/>
        </w:rPr>
        <w:t xml:space="preserve">ices. In </w:t>
      </w:r>
      <w:proofErr w:type="spellStart"/>
      <w:r w:rsidR="00892D9C" w:rsidRPr="003653CF">
        <w:rPr>
          <w:rFonts w:ascii="Times New Roman" w:hAnsi="Times New Roman" w:cs="Times New Roman"/>
          <w:sz w:val="20"/>
          <w:szCs w:val="20"/>
        </w:rPr>
        <w:t>immuno-histochemistry</w:t>
      </w:r>
      <w:proofErr w:type="spellEnd"/>
      <w:r w:rsidR="003E6372" w:rsidRPr="003653CF">
        <w:rPr>
          <w:rFonts w:ascii="Times New Roman" w:hAnsi="Times New Roman" w:cs="Times New Roman"/>
          <w:sz w:val="20"/>
          <w:szCs w:val="20"/>
        </w:rPr>
        <w:t>,</w:t>
      </w:r>
      <w:r w:rsidR="00892D9C" w:rsidRPr="003653CF">
        <w:rPr>
          <w:rFonts w:ascii="Times New Roman" w:hAnsi="Times New Roman" w:cs="Times New Roman"/>
          <w:sz w:val="20"/>
          <w:szCs w:val="20"/>
        </w:rPr>
        <w:t xml:space="preserve"> </w:t>
      </w:r>
      <w:r w:rsidR="00726DA0" w:rsidRPr="003653CF">
        <w:rPr>
          <w:rFonts w:ascii="Times New Roman" w:hAnsi="Times New Roman" w:cs="Times New Roman"/>
          <w:sz w:val="20"/>
          <w:szCs w:val="20"/>
        </w:rPr>
        <w:t xml:space="preserve">antibodies are mainly </w:t>
      </w:r>
      <w:r w:rsidR="00892D9C" w:rsidRPr="003653CF">
        <w:rPr>
          <w:rFonts w:ascii="Times New Roman" w:hAnsi="Times New Roman" w:cs="Times New Roman"/>
          <w:sz w:val="20"/>
          <w:szCs w:val="20"/>
        </w:rPr>
        <w:t>used to</w:t>
      </w:r>
      <w:r w:rsidR="00726DA0" w:rsidRPr="003653CF">
        <w:rPr>
          <w:rFonts w:ascii="Times New Roman" w:hAnsi="Times New Roman" w:cs="Times New Roman"/>
          <w:sz w:val="20"/>
          <w:szCs w:val="20"/>
        </w:rPr>
        <w:t xml:space="preserve"> visualize antigens in sections of tissue under either the light </w:t>
      </w:r>
      <w:r w:rsidR="00892D9C" w:rsidRPr="003653CF">
        <w:rPr>
          <w:rFonts w:ascii="Times New Roman" w:hAnsi="Times New Roman" w:cs="Times New Roman"/>
          <w:sz w:val="20"/>
          <w:szCs w:val="20"/>
        </w:rPr>
        <w:t>or the</w:t>
      </w:r>
      <w:r w:rsidR="00726DA0" w:rsidRPr="003653CF">
        <w:rPr>
          <w:rFonts w:ascii="Times New Roman" w:hAnsi="Times New Roman" w:cs="Times New Roman"/>
          <w:sz w:val="20"/>
          <w:szCs w:val="20"/>
        </w:rPr>
        <w:t xml:space="preserve"> </w:t>
      </w:r>
      <w:r w:rsidR="00014A53" w:rsidRPr="003653CF">
        <w:rPr>
          <w:rFonts w:ascii="Times New Roman" w:hAnsi="Times New Roman" w:cs="Times New Roman"/>
          <w:sz w:val="20"/>
          <w:szCs w:val="20"/>
        </w:rPr>
        <w:t>electron microscope</w:t>
      </w:r>
      <w:r w:rsidR="00726DA0" w:rsidRPr="003653CF">
        <w:rPr>
          <w:rFonts w:ascii="Times New Roman" w:hAnsi="Times New Roman" w:cs="Times New Roman"/>
          <w:sz w:val="20"/>
          <w:szCs w:val="20"/>
        </w:rPr>
        <w:t>.</w:t>
      </w:r>
      <w:r w:rsidR="00160CDC">
        <w:rPr>
          <w:rFonts w:ascii="Times New Roman" w:hAnsi="Times New Roman" w:cs="Times New Roman"/>
          <w:b/>
          <w:bCs/>
          <w:sz w:val="20"/>
          <w:szCs w:val="20"/>
        </w:rPr>
        <w:t xml:space="preserve"> </w:t>
      </w:r>
      <w:proofErr w:type="spellStart"/>
      <w:r w:rsidR="00726DA0" w:rsidRPr="003653CF">
        <w:rPr>
          <w:rFonts w:ascii="Times New Roman" w:hAnsi="Times New Roman" w:cs="Times New Roman"/>
          <w:sz w:val="20"/>
          <w:szCs w:val="20"/>
        </w:rPr>
        <w:t>Histochemistry</w:t>
      </w:r>
      <w:proofErr w:type="spellEnd"/>
      <w:r w:rsidR="00726DA0" w:rsidRPr="003653CF">
        <w:rPr>
          <w:rFonts w:ascii="Times New Roman" w:hAnsi="Times New Roman" w:cs="Times New Roman"/>
          <w:sz w:val="20"/>
          <w:szCs w:val="20"/>
        </w:rPr>
        <w:t xml:space="preserve"> </w:t>
      </w:r>
      <w:r w:rsidR="00726DA0" w:rsidRPr="003653CF">
        <w:rPr>
          <w:rFonts w:ascii="Times New Roman" w:hAnsi="Times New Roman" w:cs="Times New Roman"/>
          <w:noProof/>
          <w:sz w:val="20"/>
          <w:szCs w:val="20"/>
        </w:rPr>
        <w:t>reperesent elusive documents to be used for identifying cellular chemical processes, cellular traffics, metabolite sorting</w:t>
      </w:r>
      <w:r w:rsidR="00160CDC">
        <w:rPr>
          <w:rFonts w:ascii="Times New Roman" w:hAnsi="Times New Roman" w:cs="Times New Roman"/>
          <w:noProof/>
          <w:sz w:val="20"/>
          <w:szCs w:val="20"/>
        </w:rPr>
        <w:t>,</w:t>
      </w:r>
      <w:r w:rsidR="00726DA0" w:rsidRPr="003653CF">
        <w:rPr>
          <w:rFonts w:ascii="Times New Roman" w:hAnsi="Times New Roman" w:cs="Times New Roman"/>
          <w:noProof/>
          <w:sz w:val="20"/>
          <w:szCs w:val="20"/>
        </w:rPr>
        <w:t xml:space="preserve"> and in</w:t>
      </w:r>
      <w:r w:rsidR="00160CDC">
        <w:rPr>
          <w:rFonts w:ascii="Times New Roman" w:hAnsi="Times New Roman" w:cs="Times New Roman"/>
          <w:noProof/>
          <w:sz w:val="20"/>
          <w:szCs w:val="20"/>
        </w:rPr>
        <w:t xml:space="preserve"> </w:t>
      </w:r>
      <w:r w:rsidR="00726DA0" w:rsidRPr="003653CF">
        <w:rPr>
          <w:rFonts w:ascii="Times New Roman" w:hAnsi="Times New Roman" w:cs="Times New Roman"/>
          <w:noProof/>
          <w:sz w:val="20"/>
          <w:szCs w:val="20"/>
        </w:rPr>
        <w:t xml:space="preserve">investigating several diseases, mainly </w:t>
      </w:r>
      <w:r w:rsidR="00E43D83" w:rsidRPr="003653CF">
        <w:rPr>
          <w:rFonts w:ascii="Times New Roman" w:hAnsi="Times New Roman" w:cs="Times New Roman"/>
          <w:noProof/>
          <w:sz w:val="20"/>
          <w:szCs w:val="20"/>
        </w:rPr>
        <w:t xml:space="preserve">related to </w:t>
      </w:r>
      <w:r w:rsidR="00726DA0" w:rsidRPr="003653CF">
        <w:rPr>
          <w:rFonts w:ascii="Times New Roman" w:hAnsi="Times New Roman" w:cs="Times New Roman"/>
          <w:noProof/>
          <w:sz w:val="20"/>
          <w:szCs w:val="20"/>
        </w:rPr>
        <w:t>cancerous activities. It is successfully applied in gene e</w:t>
      </w:r>
      <w:r w:rsidR="00892D9C" w:rsidRPr="003653CF">
        <w:rPr>
          <w:rFonts w:ascii="Times New Roman" w:hAnsi="Times New Roman" w:cs="Times New Roman"/>
          <w:noProof/>
          <w:sz w:val="20"/>
          <w:szCs w:val="20"/>
        </w:rPr>
        <w:t>xpression studies</w:t>
      </w:r>
      <w:r w:rsidR="00726DA0" w:rsidRPr="003653CF">
        <w:rPr>
          <w:rFonts w:ascii="Times New Roman" w:hAnsi="Times New Roman" w:cs="Times New Roman"/>
          <w:noProof/>
          <w:sz w:val="20"/>
          <w:szCs w:val="20"/>
        </w:rPr>
        <w:t>,</w:t>
      </w:r>
      <w:r w:rsidR="00726DA0" w:rsidRPr="003653CF">
        <w:rPr>
          <w:rFonts w:ascii="Times New Roman" w:hAnsi="Times New Roman" w:cs="Times New Roman"/>
          <w:sz w:val="20"/>
          <w:szCs w:val="20"/>
        </w:rPr>
        <w:t xml:space="preserve"> detection and localization of</w:t>
      </w:r>
      <w:r w:rsidR="00160CDC">
        <w:rPr>
          <w:rFonts w:ascii="Times New Roman" w:hAnsi="Times New Roman" w:cs="Times New Roman"/>
          <w:sz w:val="20"/>
          <w:szCs w:val="20"/>
        </w:rPr>
        <w:t xml:space="preserve"> </w:t>
      </w:r>
      <w:r w:rsidR="00726DA0" w:rsidRPr="003653CF">
        <w:rPr>
          <w:rFonts w:ascii="Times New Roman" w:hAnsi="Times New Roman" w:cs="Times New Roman"/>
          <w:sz w:val="20"/>
          <w:szCs w:val="20"/>
        </w:rPr>
        <w:t>cellular components of active cell constituents</w:t>
      </w:r>
      <w:r w:rsidR="00160CDC">
        <w:rPr>
          <w:rFonts w:ascii="Times New Roman" w:hAnsi="Times New Roman" w:cs="Times New Roman"/>
          <w:sz w:val="20"/>
          <w:szCs w:val="20"/>
        </w:rPr>
        <w:t xml:space="preserve"> </w:t>
      </w:r>
      <w:r w:rsidR="006229A5" w:rsidRPr="003653CF">
        <w:rPr>
          <w:rFonts w:ascii="Times New Roman" w:hAnsi="Times New Roman" w:cs="Times New Roman"/>
          <w:sz w:val="20"/>
          <w:szCs w:val="20"/>
        </w:rPr>
        <w:t>such as</w:t>
      </w:r>
      <w:r w:rsidR="00726DA0" w:rsidRPr="003653CF">
        <w:rPr>
          <w:rFonts w:ascii="Times New Roman" w:hAnsi="Times New Roman" w:cs="Times New Roman"/>
          <w:sz w:val="20"/>
          <w:szCs w:val="20"/>
        </w:rPr>
        <w:t xml:space="preserve"> proteins, carbohydrates, lipids, nucleic acids, and a range of ionic elements o</w:t>
      </w:r>
      <w:r w:rsidR="00892D9C" w:rsidRPr="003653CF">
        <w:rPr>
          <w:rFonts w:ascii="Times New Roman" w:hAnsi="Times New Roman" w:cs="Times New Roman"/>
          <w:sz w:val="20"/>
          <w:szCs w:val="20"/>
        </w:rPr>
        <w:t>ccurring in the cell solutions</w:t>
      </w:r>
      <w:r w:rsidR="00726DA0" w:rsidRPr="003653CF">
        <w:rPr>
          <w:rFonts w:ascii="Times New Roman" w:hAnsi="Times New Roman" w:cs="Times New Roman"/>
          <w:sz w:val="20"/>
          <w:szCs w:val="20"/>
        </w:rPr>
        <w:t xml:space="preserve">, in addition to identifying the </w:t>
      </w:r>
      <w:r w:rsidR="00726DA0" w:rsidRPr="003653CF">
        <w:rPr>
          <w:rFonts w:ascii="Times New Roman" w:eastAsia="Times New Roman" w:hAnsi="Times New Roman" w:cs="Times New Roman"/>
          <w:sz w:val="20"/>
          <w:szCs w:val="20"/>
          <w:lang w:val="pt-BR"/>
        </w:rPr>
        <w:t xml:space="preserve">characterization of secretory structures and the chemical nature of the secreted </w:t>
      </w:r>
      <w:r w:rsidR="00892D9C" w:rsidRPr="003653CF">
        <w:rPr>
          <w:rFonts w:ascii="Times New Roman" w:eastAsia="Times New Roman" w:hAnsi="Times New Roman" w:cs="Times New Roman"/>
          <w:sz w:val="20"/>
          <w:szCs w:val="20"/>
          <w:lang w:val="pt-BR"/>
        </w:rPr>
        <w:t>compounds</w:t>
      </w:r>
      <w:r w:rsidR="00726DA0" w:rsidRPr="003653CF">
        <w:rPr>
          <w:rFonts w:ascii="Times New Roman" w:eastAsia="Times New Roman" w:hAnsi="Times New Roman" w:cs="Times New Roman"/>
          <w:sz w:val="20"/>
          <w:szCs w:val="20"/>
          <w:lang w:val="pt-BR"/>
        </w:rPr>
        <w:t xml:space="preserve">. </w:t>
      </w:r>
      <w:r w:rsidR="00726DA0" w:rsidRPr="003653CF">
        <w:rPr>
          <w:rFonts w:ascii="Times New Roman" w:hAnsi="Times New Roman" w:cs="Times New Roman"/>
          <w:sz w:val="20"/>
          <w:szCs w:val="20"/>
        </w:rPr>
        <w:t xml:space="preserve">Ion homeostasis could be </w:t>
      </w:r>
      <w:r w:rsidR="00231670" w:rsidRPr="003653CF">
        <w:rPr>
          <w:rFonts w:ascii="Times New Roman" w:hAnsi="Times New Roman" w:cs="Times New Roman"/>
          <w:sz w:val="20"/>
          <w:szCs w:val="20"/>
        </w:rPr>
        <w:t>assessed,</w:t>
      </w:r>
      <w:r w:rsidR="00726DA0" w:rsidRPr="003653CF">
        <w:rPr>
          <w:rFonts w:ascii="Times New Roman" w:hAnsi="Times New Roman" w:cs="Times New Roman"/>
          <w:sz w:val="20"/>
          <w:szCs w:val="20"/>
        </w:rPr>
        <w:t xml:space="preserve"> while constituents of the signal transduction cascades could be identified through metabolic amp</w:t>
      </w:r>
      <w:r w:rsidR="00231670" w:rsidRPr="003653CF">
        <w:rPr>
          <w:rFonts w:ascii="Times New Roman" w:hAnsi="Times New Roman" w:cs="Times New Roman"/>
          <w:sz w:val="20"/>
          <w:szCs w:val="20"/>
        </w:rPr>
        <w:t>lification. The methods played</w:t>
      </w:r>
      <w:r w:rsidR="00726DA0" w:rsidRPr="003653CF">
        <w:rPr>
          <w:rFonts w:ascii="Times New Roman" w:hAnsi="Times New Roman" w:cs="Times New Roman"/>
          <w:sz w:val="20"/>
          <w:szCs w:val="20"/>
        </w:rPr>
        <w:t xml:space="preserve"> a role in describing and </w:t>
      </w:r>
      <w:r w:rsidR="00892D9C" w:rsidRPr="003653CF">
        <w:rPr>
          <w:rFonts w:ascii="Times New Roman" w:hAnsi="Times New Roman" w:cs="Times New Roman"/>
          <w:sz w:val="20"/>
          <w:szCs w:val="20"/>
        </w:rPr>
        <w:t>tracing the</w:t>
      </w:r>
      <w:r w:rsidR="00726DA0" w:rsidRPr="003653CF">
        <w:rPr>
          <w:rFonts w:ascii="Times New Roman" w:hAnsi="Times New Roman" w:cs="Times New Roman"/>
          <w:sz w:val="20"/>
          <w:szCs w:val="20"/>
        </w:rPr>
        <w:t xml:space="preserve"> </w:t>
      </w:r>
      <w:proofErr w:type="spellStart"/>
      <w:r w:rsidR="00892D9C" w:rsidRPr="003653CF">
        <w:rPr>
          <w:rFonts w:ascii="Times New Roman" w:hAnsi="Times New Roman" w:cs="Times New Roman"/>
          <w:sz w:val="20"/>
          <w:szCs w:val="20"/>
        </w:rPr>
        <w:t>ultrastructure</w:t>
      </w:r>
      <w:proofErr w:type="spellEnd"/>
      <w:r w:rsidR="00892D9C" w:rsidRPr="003653CF">
        <w:rPr>
          <w:rFonts w:ascii="Times New Roman" w:hAnsi="Times New Roman" w:cs="Times New Roman"/>
          <w:sz w:val="20"/>
          <w:szCs w:val="20"/>
        </w:rPr>
        <w:t xml:space="preserve"> development</w:t>
      </w:r>
      <w:r w:rsidR="00726DA0" w:rsidRPr="003653CF">
        <w:rPr>
          <w:rFonts w:ascii="Times New Roman" w:hAnsi="Times New Roman" w:cs="Times New Roman"/>
          <w:sz w:val="20"/>
          <w:szCs w:val="20"/>
        </w:rPr>
        <w:t xml:space="preserve"> during </w:t>
      </w:r>
      <w:r w:rsidR="00892D9C" w:rsidRPr="003653CF">
        <w:rPr>
          <w:rFonts w:ascii="Times New Roman" w:hAnsi="Times New Roman" w:cs="Times New Roman"/>
          <w:sz w:val="20"/>
          <w:szCs w:val="20"/>
        </w:rPr>
        <w:t>different plant growth stages</w:t>
      </w:r>
      <w:r w:rsidR="00726DA0" w:rsidRPr="003653CF">
        <w:rPr>
          <w:rFonts w:ascii="Times New Roman" w:hAnsi="Times New Roman" w:cs="Times New Roman"/>
          <w:sz w:val="20"/>
          <w:szCs w:val="20"/>
        </w:rPr>
        <w:t xml:space="preserve"> so as the genetic bases of plant physiological and biochemical processes could be further elucidated.</w:t>
      </w:r>
      <w:r w:rsidR="00892D9C" w:rsidRPr="003653CF">
        <w:rPr>
          <w:rFonts w:ascii="Times New Roman" w:hAnsi="Times New Roman" w:cs="Times New Roman"/>
          <w:sz w:val="20"/>
          <w:szCs w:val="20"/>
        </w:rPr>
        <w:t xml:space="preserve"> </w:t>
      </w:r>
      <w:r w:rsidR="00726DA0" w:rsidRPr="003653CF">
        <w:rPr>
          <w:rFonts w:ascii="Times New Roman" w:hAnsi="Times New Roman" w:cs="Times New Roman"/>
          <w:sz w:val="20"/>
          <w:szCs w:val="20"/>
        </w:rPr>
        <w:t xml:space="preserve">The penetration process and defense reactions (hypersensitive response, oxidative burst and cell wall fortification) of </w:t>
      </w:r>
      <w:r w:rsidR="00726DA0" w:rsidRPr="003653CF">
        <w:rPr>
          <w:rStyle w:val="Emphasis"/>
          <w:rFonts w:ascii="Times New Roman" w:hAnsi="Times New Roman" w:cs="Times New Roman"/>
          <w:i w:val="0"/>
          <w:iCs w:val="0"/>
          <w:sz w:val="20"/>
          <w:szCs w:val="20"/>
        </w:rPr>
        <w:t xml:space="preserve">various organisms </w:t>
      </w:r>
      <w:r w:rsidR="00726DA0" w:rsidRPr="003653CF">
        <w:rPr>
          <w:rFonts w:ascii="Times New Roman" w:hAnsi="Times New Roman" w:cs="Times New Roman"/>
          <w:sz w:val="20"/>
          <w:szCs w:val="20"/>
        </w:rPr>
        <w:t xml:space="preserve">could be studied </w:t>
      </w:r>
      <w:proofErr w:type="spellStart"/>
      <w:r w:rsidR="00892D9C" w:rsidRPr="003653CF">
        <w:rPr>
          <w:rFonts w:ascii="Times New Roman" w:hAnsi="Times New Roman" w:cs="Times New Roman"/>
          <w:sz w:val="20"/>
          <w:szCs w:val="20"/>
        </w:rPr>
        <w:t>histochemically</w:t>
      </w:r>
      <w:proofErr w:type="spellEnd"/>
      <w:r w:rsidR="00892D9C" w:rsidRPr="003653CF">
        <w:rPr>
          <w:rFonts w:ascii="Times New Roman" w:hAnsi="Times New Roman" w:cs="Times New Roman"/>
          <w:sz w:val="20"/>
          <w:szCs w:val="20"/>
        </w:rPr>
        <w:t xml:space="preserve">. </w:t>
      </w:r>
      <w:r w:rsidR="00726DA0" w:rsidRPr="003653CF">
        <w:rPr>
          <w:rFonts w:ascii="Times New Roman" w:hAnsi="Times New Roman" w:cs="Times New Roman"/>
          <w:sz w:val="20"/>
          <w:szCs w:val="20"/>
        </w:rPr>
        <w:t xml:space="preserve">This help in comparing the resistant and susceptible plant cell lines. It also </w:t>
      </w:r>
      <w:r w:rsidR="006D0F94" w:rsidRPr="003653CF">
        <w:rPr>
          <w:rFonts w:ascii="Times New Roman" w:hAnsi="Times New Roman" w:cs="Times New Roman"/>
          <w:sz w:val="20"/>
          <w:szCs w:val="20"/>
        </w:rPr>
        <w:t>assists</w:t>
      </w:r>
      <w:r w:rsidR="00726DA0" w:rsidRPr="003653CF">
        <w:rPr>
          <w:rFonts w:ascii="Times New Roman" w:hAnsi="Times New Roman" w:cs="Times New Roman"/>
          <w:sz w:val="20"/>
          <w:szCs w:val="20"/>
        </w:rPr>
        <w:t xml:space="preserve"> in indicating mechanism of pathogen invasion and hypersensitive responses.</w:t>
      </w:r>
      <w:r w:rsidR="00726DA0" w:rsidRPr="003653CF">
        <w:rPr>
          <w:rFonts w:ascii="Times New Roman" w:hAnsi="Times New Roman" w:cs="Times New Roman"/>
          <w:noProof/>
          <w:sz w:val="20"/>
          <w:szCs w:val="20"/>
        </w:rPr>
        <w:t xml:space="preserve"> </w:t>
      </w:r>
      <w:r w:rsidR="00726DA0" w:rsidRPr="003653CF">
        <w:rPr>
          <w:rFonts w:ascii="Times New Roman" w:hAnsi="Times New Roman" w:cs="Times New Roman"/>
          <w:sz w:val="20"/>
          <w:szCs w:val="20"/>
        </w:rPr>
        <w:t>To examine the supposed</w:t>
      </w:r>
      <w:r w:rsidR="00892D9C" w:rsidRPr="003653CF">
        <w:rPr>
          <w:rFonts w:ascii="Times New Roman" w:hAnsi="Times New Roman" w:cs="Times New Roman"/>
          <w:sz w:val="20"/>
          <w:szCs w:val="20"/>
        </w:rPr>
        <w:t xml:space="preserve"> pollution</w:t>
      </w:r>
      <w:r w:rsidR="00726DA0" w:rsidRPr="003653CF">
        <w:rPr>
          <w:rFonts w:ascii="Times New Roman" w:hAnsi="Times New Roman" w:cs="Times New Roman"/>
          <w:sz w:val="20"/>
          <w:szCs w:val="20"/>
          <w:lang w:bidi="ar-EG"/>
        </w:rPr>
        <w:t xml:space="preserve"> </w:t>
      </w:r>
      <w:r w:rsidR="00726DA0" w:rsidRPr="003653CF">
        <w:rPr>
          <w:rFonts w:ascii="Times New Roman" w:hAnsi="Times New Roman" w:cs="Times New Roman"/>
          <w:sz w:val="20"/>
          <w:szCs w:val="20"/>
        </w:rPr>
        <w:t xml:space="preserve">and contamination in a given location, </w:t>
      </w:r>
      <w:proofErr w:type="spellStart"/>
      <w:r w:rsidR="00726DA0" w:rsidRPr="003653CF">
        <w:rPr>
          <w:rFonts w:ascii="Times New Roman" w:hAnsi="Times New Roman" w:cs="Times New Roman"/>
          <w:sz w:val="20"/>
          <w:szCs w:val="20"/>
        </w:rPr>
        <w:t>histochemical</w:t>
      </w:r>
      <w:proofErr w:type="spellEnd"/>
      <w:r w:rsidR="00726DA0" w:rsidRPr="003653CF">
        <w:rPr>
          <w:rFonts w:ascii="Times New Roman" w:hAnsi="Times New Roman" w:cs="Times New Roman"/>
          <w:sz w:val="20"/>
          <w:szCs w:val="20"/>
        </w:rPr>
        <w:t xml:space="preserve"> methods are efficient in detecting the existence of certain injurious metals via samples of plants taken from the inhabiting area.</w:t>
      </w:r>
      <w:r w:rsidR="00160CDC">
        <w:rPr>
          <w:rFonts w:ascii="Times New Roman" w:hAnsi="Times New Roman" w:cs="Times New Roman" w:hint="eastAsia"/>
          <w:sz w:val="20"/>
          <w:szCs w:val="20"/>
          <w:lang w:eastAsia="zh-CN"/>
        </w:rPr>
        <w:t xml:space="preserve"> </w:t>
      </w:r>
      <w:r w:rsidR="00726DA0" w:rsidRPr="003653CF">
        <w:rPr>
          <w:rFonts w:ascii="Times New Roman" w:hAnsi="Times New Roman" w:cs="Times New Roman"/>
          <w:noProof/>
          <w:sz w:val="20"/>
          <w:szCs w:val="20"/>
        </w:rPr>
        <w:t>It is however concluded t</w:t>
      </w:r>
      <w:r w:rsidR="006D0F94" w:rsidRPr="003653CF">
        <w:rPr>
          <w:rFonts w:ascii="Times New Roman" w:hAnsi="Times New Roman" w:cs="Times New Roman"/>
          <w:noProof/>
          <w:sz w:val="20"/>
          <w:szCs w:val="20"/>
        </w:rPr>
        <w:t>hat such methods are proved as</w:t>
      </w:r>
      <w:r w:rsidR="00160CDC">
        <w:rPr>
          <w:rFonts w:ascii="Times New Roman" w:hAnsi="Times New Roman" w:cs="Times New Roman"/>
          <w:noProof/>
          <w:sz w:val="20"/>
          <w:szCs w:val="20"/>
        </w:rPr>
        <w:t xml:space="preserve"> </w:t>
      </w:r>
      <w:r w:rsidR="00726DA0" w:rsidRPr="003653CF">
        <w:rPr>
          <w:rFonts w:ascii="Times New Roman" w:hAnsi="Times New Roman" w:cs="Times New Roman"/>
          <w:noProof/>
          <w:sz w:val="20"/>
          <w:szCs w:val="20"/>
        </w:rPr>
        <w:t>good tool to be rapidly and efficiently employed in different vital aspects of</w:t>
      </w:r>
      <w:r w:rsidR="00160CDC">
        <w:rPr>
          <w:rFonts w:ascii="Times New Roman" w:hAnsi="Times New Roman" w:cs="Times New Roman"/>
          <w:noProof/>
          <w:sz w:val="20"/>
          <w:szCs w:val="20"/>
        </w:rPr>
        <w:t xml:space="preserve"> </w:t>
      </w:r>
      <w:r w:rsidR="00726DA0" w:rsidRPr="003653CF">
        <w:rPr>
          <w:rFonts w:ascii="Times New Roman" w:hAnsi="Times New Roman" w:cs="Times New Roman"/>
          <w:noProof/>
          <w:sz w:val="20"/>
          <w:szCs w:val="20"/>
        </w:rPr>
        <w:t>biological research.</w:t>
      </w:r>
    </w:p>
    <w:p w:rsidR="006D750B" w:rsidRPr="00605C00" w:rsidRDefault="006D750B" w:rsidP="003653CF">
      <w:pPr>
        <w:pStyle w:val="NoSpacing"/>
        <w:jc w:val="both"/>
        <w:rPr>
          <w:rFonts w:ascii="Times New Roman" w:eastAsiaTheme="minorEastAsia" w:hAnsi="Times New Roman" w:cs="Times New Roman"/>
          <w:b/>
          <w:bCs/>
          <w:sz w:val="20"/>
          <w:szCs w:val="20"/>
          <w:lang w:eastAsia="zh-CN" w:bidi="ar-EG"/>
        </w:rPr>
      </w:pPr>
      <w:r w:rsidRPr="00605C00">
        <w:rPr>
          <w:rFonts w:ascii="Times New Roman" w:hAnsi="Times New Roman" w:cs="Times New Roman"/>
          <w:sz w:val="20"/>
          <w:szCs w:val="20"/>
          <w:lang w:bidi="ar-EG"/>
        </w:rPr>
        <w:t>[</w:t>
      </w:r>
      <w:proofErr w:type="spellStart"/>
      <w:r w:rsidRPr="00605C00">
        <w:rPr>
          <w:rFonts w:ascii="Times New Roman" w:hAnsi="Times New Roman" w:cs="Times New Roman"/>
          <w:sz w:val="20"/>
          <w:szCs w:val="20"/>
          <w:lang w:bidi="ar-EG"/>
        </w:rPr>
        <w:t>Esmat</w:t>
      </w:r>
      <w:proofErr w:type="spellEnd"/>
      <w:r w:rsidRPr="00605C00">
        <w:rPr>
          <w:rFonts w:ascii="Times New Roman" w:hAnsi="Times New Roman" w:cs="Times New Roman"/>
          <w:sz w:val="20"/>
          <w:szCs w:val="20"/>
          <w:lang w:bidi="ar-EG"/>
        </w:rPr>
        <w:t xml:space="preserve"> A Hassan and Mohamed E. El-</w:t>
      </w:r>
      <w:proofErr w:type="spellStart"/>
      <w:r w:rsidRPr="00605C00">
        <w:rPr>
          <w:rFonts w:ascii="Times New Roman" w:hAnsi="Times New Roman" w:cs="Times New Roman"/>
          <w:sz w:val="20"/>
          <w:szCs w:val="20"/>
          <w:lang w:bidi="ar-EG"/>
        </w:rPr>
        <w:t>Awadi</w:t>
      </w:r>
      <w:proofErr w:type="spellEnd"/>
      <w:r w:rsidR="003653CF" w:rsidRPr="00605C00">
        <w:rPr>
          <w:rFonts w:ascii="Times New Roman" w:hAnsi="Times New Roman" w:cs="Times New Roman"/>
          <w:sz w:val="20"/>
          <w:szCs w:val="20"/>
          <w:lang w:eastAsia="zh-CN" w:bidi="ar-EG"/>
        </w:rPr>
        <w:t>.</w:t>
      </w:r>
      <w:r w:rsidRPr="00605C00">
        <w:rPr>
          <w:rFonts w:ascii="Times New Roman" w:hAnsi="Times New Roman" w:cs="Times New Roman"/>
          <w:sz w:val="20"/>
          <w:szCs w:val="20"/>
          <w:lang w:bidi="ar-EG"/>
        </w:rPr>
        <w:t xml:space="preserve"> </w:t>
      </w:r>
      <w:r w:rsidRPr="00605C00">
        <w:rPr>
          <w:rFonts w:ascii="Times New Roman" w:hAnsi="Times New Roman" w:cs="Times New Roman"/>
          <w:b/>
          <w:bCs/>
          <w:sz w:val="20"/>
          <w:szCs w:val="20"/>
          <w:lang w:bidi="ar-EG"/>
        </w:rPr>
        <w:t xml:space="preserve">Brief Review on the Application of </w:t>
      </w:r>
      <w:proofErr w:type="spellStart"/>
      <w:r w:rsidRPr="00605C00">
        <w:rPr>
          <w:rFonts w:ascii="Times New Roman" w:hAnsi="Times New Roman" w:cs="Times New Roman"/>
          <w:b/>
          <w:bCs/>
          <w:sz w:val="20"/>
          <w:szCs w:val="20"/>
          <w:lang w:bidi="ar-EG"/>
        </w:rPr>
        <w:t>Histochemical</w:t>
      </w:r>
      <w:proofErr w:type="spellEnd"/>
      <w:r w:rsidRPr="00605C00">
        <w:rPr>
          <w:rFonts w:ascii="Times New Roman" w:hAnsi="Times New Roman" w:cs="Times New Roman"/>
          <w:b/>
          <w:bCs/>
          <w:sz w:val="20"/>
          <w:szCs w:val="20"/>
          <w:lang w:bidi="ar-EG"/>
        </w:rPr>
        <w:t xml:space="preserve"> Methods in Different Aspects of Plant Research</w:t>
      </w:r>
      <w:r w:rsidR="003653CF" w:rsidRPr="00605C00">
        <w:rPr>
          <w:rFonts w:ascii="Times New Roman" w:hAnsi="Times New Roman" w:cs="Times New Roman"/>
          <w:b/>
          <w:bCs/>
          <w:sz w:val="20"/>
          <w:szCs w:val="20"/>
          <w:lang w:eastAsia="zh-CN" w:bidi="ar-EG"/>
        </w:rPr>
        <w:t>.</w:t>
      </w:r>
      <w:r w:rsidRPr="00605C00">
        <w:rPr>
          <w:rFonts w:ascii="Times New Roman" w:hAnsi="Times New Roman" w:cs="Times New Roman"/>
          <w:b/>
          <w:bCs/>
          <w:sz w:val="20"/>
          <w:szCs w:val="20"/>
          <w:lang w:bidi="ar-EG"/>
        </w:rPr>
        <w:t xml:space="preserve"> </w:t>
      </w:r>
      <w:r w:rsidRPr="00605C00">
        <w:rPr>
          <w:rFonts w:ascii="Times New Roman" w:hAnsi="Times New Roman" w:cs="Times New Roman"/>
          <w:i/>
          <w:iCs/>
          <w:sz w:val="20"/>
          <w:szCs w:val="20"/>
        </w:rPr>
        <w:t xml:space="preserve">Nat </w:t>
      </w:r>
      <w:proofErr w:type="spellStart"/>
      <w:r w:rsidRPr="00605C00">
        <w:rPr>
          <w:rFonts w:ascii="Times New Roman" w:hAnsi="Times New Roman" w:cs="Times New Roman"/>
          <w:i/>
          <w:iCs/>
          <w:sz w:val="20"/>
          <w:szCs w:val="20"/>
        </w:rPr>
        <w:t>Sci</w:t>
      </w:r>
      <w:proofErr w:type="spellEnd"/>
      <w:r w:rsidRPr="00605C00">
        <w:rPr>
          <w:rFonts w:ascii="Times New Roman" w:hAnsi="Times New Roman" w:cs="Times New Roman"/>
          <w:i/>
          <w:iCs/>
          <w:sz w:val="20"/>
          <w:szCs w:val="20"/>
        </w:rPr>
        <w:t xml:space="preserve"> </w:t>
      </w:r>
      <w:r w:rsidRPr="00605C00">
        <w:rPr>
          <w:rFonts w:ascii="Times New Roman" w:hAnsi="Times New Roman" w:cs="Times New Roman"/>
          <w:sz w:val="20"/>
          <w:szCs w:val="20"/>
        </w:rPr>
        <w:t>2013;11(</w:t>
      </w:r>
      <w:r w:rsidR="003653CF" w:rsidRPr="00605C00">
        <w:rPr>
          <w:rFonts w:ascii="Times New Roman" w:hAnsi="Times New Roman" w:cs="Times New Roman"/>
          <w:sz w:val="20"/>
          <w:szCs w:val="20"/>
          <w:lang w:eastAsia="zh-CN"/>
        </w:rPr>
        <w:t>12</w:t>
      </w:r>
      <w:r w:rsidRPr="00605C00">
        <w:rPr>
          <w:rFonts w:ascii="Times New Roman" w:hAnsi="Times New Roman" w:cs="Times New Roman"/>
          <w:sz w:val="20"/>
          <w:szCs w:val="20"/>
        </w:rPr>
        <w:t>):</w:t>
      </w:r>
      <w:r w:rsidR="00BB7564" w:rsidRPr="00605C00">
        <w:rPr>
          <w:rFonts w:ascii="Times New Roman" w:hAnsi="Times New Roman" w:cs="Times New Roman"/>
          <w:sz w:val="20"/>
          <w:szCs w:val="20"/>
          <w:lang w:eastAsia="zh-CN"/>
        </w:rPr>
        <w:t>54</w:t>
      </w:r>
      <w:r w:rsidRPr="00605C00">
        <w:rPr>
          <w:rFonts w:ascii="Times New Roman" w:hAnsi="Times New Roman" w:cs="Times New Roman"/>
          <w:sz w:val="20"/>
          <w:szCs w:val="20"/>
        </w:rPr>
        <w:t>-</w:t>
      </w:r>
      <w:r w:rsidR="00BB7564" w:rsidRPr="00605C00">
        <w:rPr>
          <w:rFonts w:ascii="Times New Roman" w:hAnsi="Times New Roman" w:cs="Times New Roman"/>
          <w:sz w:val="20"/>
          <w:szCs w:val="20"/>
          <w:lang w:eastAsia="zh-CN"/>
        </w:rPr>
        <w:t>6</w:t>
      </w:r>
      <w:r w:rsidR="007675A5" w:rsidRPr="00605C00">
        <w:rPr>
          <w:rFonts w:ascii="Times New Roman" w:hAnsi="Times New Roman" w:cs="Times New Roman"/>
          <w:sz w:val="20"/>
          <w:szCs w:val="20"/>
          <w:lang w:eastAsia="zh-CN"/>
        </w:rPr>
        <w:t>7</w:t>
      </w:r>
      <w:r w:rsidRPr="00605C00">
        <w:rPr>
          <w:rFonts w:ascii="Times New Roman" w:hAnsi="Times New Roman" w:cs="Times New Roman"/>
          <w:sz w:val="20"/>
          <w:szCs w:val="20"/>
        </w:rPr>
        <w:t xml:space="preserve">]. (ISSN: 1545-0740). </w:t>
      </w:r>
      <w:hyperlink r:id="rId7" w:history="1">
        <w:r w:rsidR="00605C00" w:rsidRPr="00605C00">
          <w:rPr>
            <w:rStyle w:val="Hyperlink"/>
            <w:rFonts w:ascii="Times New Roman" w:hAnsi="Times New Roman" w:cs="Times New Roman"/>
            <w:sz w:val="20"/>
            <w:szCs w:val="20"/>
          </w:rPr>
          <w:t>http://www.sciencepub.net/nature</w:t>
        </w:r>
      </w:hyperlink>
      <w:r w:rsidR="00605C00" w:rsidRPr="00605C00">
        <w:rPr>
          <w:rFonts w:ascii="Times New Roman" w:hAnsi="Times New Roman" w:cs="Times New Roman"/>
          <w:sz w:val="20"/>
          <w:szCs w:val="20"/>
        </w:rPr>
        <w:t xml:space="preserve">. </w:t>
      </w:r>
      <w:r w:rsidRPr="00605C00">
        <w:rPr>
          <w:rFonts w:ascii="Times New Roman" w:eastAsia="Times New Roman" w:hAnsi="Times New Roman" w:cs="Times New Roman"/>
          <w:bCs/>
          <w:sz w:val="20"/>
          <w:szCs w:val="20"/>
        </w:rPr>
        <w:t xml:space="preserve"> </w:t>
      </w:r>
      <w:r w:rsidR="003653CF" w:rsidRPr="00605C00">
        <w:rPr>
          <w:rFonts w:ascii="Times New Roman" w:hAnsi="Times New Roman" w:cs="Times New Roman"/>
          <w:sz w:val="20"/>
          <w:szCs w:val="20"/>
          <w:lang w:eastAsia="zh-CN"/>
        </w:rPr>
        <w:t>9</w:t>
      </w:r>
    </w:p>
    <w:p w:rsidR="00293DEB" w:rsidRPr="003653CF" w:rsidRDefault="00293DEB" w:rsidP="003653CF">
      <w:pPr>
        <w:pStyle w:val="NoSpacing"/>
        <w:jc w:val="both"/>
        <w:rPr>
          <w:rFonts w:ascii="Times New Roman" w:hAnsi="Times New Roman" w:cs="Times New Roman"/>
          <w:noProof/>
          <w:sz w:val="20"/>
          <w:szCs w:val="20"/>
        </w:rPr>
      </w:pPr>
    </w:p>
    <w:p w:rsidR="006D0F94" w:rsidRPr="003653CF" w:rsidRDefault="00293DEB" w:rsidP="003653CF">
      <w:pPr>
        <w:pStyle w:val="NoSpacing"/>
        <w:ind w:left="270" w:hanging="270"/>
        <w:jc w:val="both"/>
        <w:rPr>
          <w:rFonts w:ascii="Times New Roman" w:hAnsi="Times New Roman" w:cs="Times New Roman"/>
          <w:noProof/>
          <w:sz w:val="20"/>
          <w:szCs w:val="20"/>
        </w:rPr>
      </w:pPr>
      <w:r w:rsidRPr="003653CF">
        <w:rPr>
          <w:rFonts w:ascii="Times New Roman" w:hAnsi="Times New Roman" w:cs="Times New Roman"/>
          <w:b/>
          <w:bCs/>
          <w:noProof/>
          <w:sz w:val="20"/>
          <w:szCs w:val="20"/>
        </w:rPr>
        <w:t>Key words</w:t>
      </w:r>
      <w:r w:rsidR="006D0F94" w:rsidRPr="003653CF">
        <w:rPr>
          <w:rFonts w:ascii="Times New Roman" w:hAnsi="Times New Roman" w:cs="Times New Roman"/>
          <w:b/>
          <w:bCs/>
          <w:noProof/>
          <w:sz w:val="20"/>
          <w:szCs w:val="20"/>
        </w:rPr>
        <w:t>:</w:t>
      </w:r>
      <w:r w:rsidRPr="003653CF">
        <w:rPr>
          <w:rFonts w:ascii="Times New Roman" w:hAnsi="Times New Roman" w:cs="Times New Roman"/>
          <w:noProof/>
          <w:sz w:val="20"/>
          <w:szCs w:val="20"/>
        </w:rPr>
        <w:t xml:space="preserve"> </w:t>
      </w:r>
      <w:r w:rsidR="0032480B" w:rsidRPr="003653CF">
        <w:rPr>
          <w:rFonts w:ascii="Times New Roman" w:hAnsi="Times New Roman" w:cs="Times New Roman"/>
          <w:noProof/>
          <w:sz w:val="20"/>
          <w:szCs w:val="20"/>
        </w:rPr>
        <w:t xml:space="preserve">Biological, </w:t>
      </w:r>
      <w:r w:rsidRPr="003653CF">
        <w:rPr>
          <w:rFonts w:ascii="Times New Roman" w:hAnsi="Times New Roman" w:cs="Times New Roman"/>
          <w:noProof/>
          <w:sz w:val="20"/>
          <w:szCs w:val="20"/>
        </w:rPr>
        <w:t>cellular</w:t>
      </w:r>
      <w:r w:rsidR="00E73A10" w:rsidRPr="003653CF">
        <w:rPr>
          <w:rFonts w:ascii="Times New Roman" w:hAnsi="Times New Roman" w:cs="Times New Roman"/>
          <w:noProof/>
          <w:sz w:val="20"/>
          <w:szCs w:val="20"/>
        </w:rPr>
        <w:t>,</w:t>
      </w:r>
      <w:r w:rsidR="006D750B" w:rsidRPr="003653CF">
        <w:rPr>
          <w:rFonts w:ascii="Times New Roman" w:hAnsi="Times New Roman" w:cs="Times New Roman"/>
          <w:noProof/>
          <w:sz w:val="20"/>
          <w:szCs w:val="20"/>
        </w:rPr>
        <w:t xml:space="preserve"> chemical</w:t>
      </w:r>
      <w:r w:rsidRPr="003653CF">
        <w:rPr>
          <w:rFonts w:ascii="Times New Roman" w:hAnsi="Times New Roman" w:cs="Times New Roman"/>
          <w:noProof/>
          <w:sz w:val="20"/>
          <w:szCs w:val="20"/>
        </w:rPr>
        <w:t xml:space="preserve">, </w:t>
      </w:r>
      <w:r w:rsidR="0032480B" w:rsidRPr="003653CF">
        <w:rPr>
          <w:rFonts w:ascii="Times New Roman" w:hAnsi="Times New Roman" w:cs="Times New Roman"/>
          <w:noProof/>
          <w:sz w:val="20"/>
          <w:szCs w:val="20"/>
        </w:rPr>
        <w:t>histochemical,</w:t>
      </w:r>
      <w:r w:rsidR="00160CDC">
        <w:rPr>
          <w:rFonts w:ascii="Times New Roman" w:hAnsi="Times New Roman" w:cs="Times New Roman"/>
          <w:noProof/>
          <w:sz w:val="20"/>
          <w:szCs w:val="20"/>
        </w:rPr>
        <w:t xml:space="preserve"> </w:t>
      </w:r>
      <w:r w:rsidRPr="003653CF">
        <w:rPr>
          <w:rFonts w:ascii="Times New Roman" w:hAnsi="Times New Roman" w:cs="Times New Roman"/>
          <w:noProof/>
          <w:sz w:val="20"/>
          <w:szCs w:val="20"/>
        </w:rPr>
        <w:t>methods</w:t>
      </w:r>
      <w:r w:rsidR="0032480B" w:rsidRPr="003653CF">
        <w:rPr>
          <w:rFonts w:ascii="Times New Roman" w:hAnsi="Times New Roman" w:cs="Times New Roman"/>
          <w:noProof/>
          <w:sz w:val="20"/>
          <w:szCs w:val="20"/>
        </w:rPr>
        <w:t>,</w:t>
      </w:r>
      <w:r w:rsidR="00451232" w:rsidRPr="003653CF">
        <w:rPr>
          <w:rFonts w:ascii="Times New Roman" w:hAnsi="Times New Roman" w:cs="Times New Roman"/>
          <w:noProof/>
          <w:sz w:val="20"/>
          <w:szCs w:val="20"/>
        </w:rPr>
        <w:t xml:space="preserve"> plant,</w:t>
      </w:r>
      <w:r w:rsidR="0032480B" w:rsidRPr="003653CF">
        <w:rPr>
          <w:rFonts w:ascii="Times New Roman" w:hAnsi="Times New Roman" w:cs="Times New Roman"/>
          <w:noProof/>
          <w:sz w:val="20"/>
          <w:szCs w:val="20"/>
        </w:rPr>
        <w:t xml:space="preserve"> tissues.</w:t>
      </w:r>
    </w:p>
    <w:p w:rsidR="00726DA0" w:rsidRPr="003653CF" w:rsidRDefault="00726DA0" w:rsidP="003653CF">
      <w:pPr>
        <w:pStyle w:val="NoSpacing"/>
        <w:jc w:val="both"/>
        <w:rPr>
          <w:rFonts w:ascii="Times New Roman" w:hAnsi="Times New Roman" w:cs="Times New Roman"/>
          <w:b/>
          <w:bCs/>
          <w:sz w:val="20"/>
          <w:szCs w:val="20"/>
          <w:lang w:bidi="ar-EG"/>
        </w:rPr>
      </w:pPr>
    </w:p>
    <w:p w:rsidR="00F53A19" w:rsidRPr="003653CF" w:rsidRDefault="00F53A19" w:rsidP="003653CF">
      <w:pPr>
        <w:pStyle w:val="NoSpacing"/>
        <w:numPr>
          <w:ilvl w:val="0"/>
          <w:numId w:val="23"/>
        </w:numPr>
        <w:ind w:left="0" w:firstLine="0"/>
        <w:jc w:val="both"/>
        <w:rPr>
          <w:rFonts w:ascii="Times New Roman" w:hAnsi="Times New Roman" w:cs="Times New Roman"/>
          <w:b/>
          <w:bCs/>
          <w:sz w:val="20"/>
          <w:szCs w:val="20"/>
          <w:lang w:bidi="ar-EG"/>
        </w:rPr>
        <w:sectPr w:rsidR="00F53A19" w:rsidRPr="003653CF" w:rsidSect="00DB734A">
          <w:headerReference w:type="default" r:id="rId8"/>
          <w:footerReference w:type="default" r:id="rId9"/>
          <w:type w:val="continuous"/>
          <w:pgSz w:w="12240" w:h="15840" w:code="1"/>
          <w:pgMar w:top="1440" w:right="1440" w:bottom="1440" w:left="1440" w:header="720" w:footer="720" w:gutter="0"/>
          <w:pgNumType w:start="54"/>
          <w:cols w:space="708"/>
          <w:docGrid w:linePitch="360"/>
        </w:sectPr>
      </w:pPr>
    </w:p>
    <w:p w:rsidR="001074CE" w:rsidRPr="003653CF" w:rsidRDefault="00625667" w:rsidP="003653CF">
      <w:pPr>
        <w:pStyle w:val="NoSpacing"/>
        <w:numPr>
          <w:ilvl w:val="0"/>
          <w:numId w:val="23"/>
        </w:numPr>
        <w:ind w:left="0" w:firstLine="0"/>
        <w:jc w:val="both"/>
        <w:rPr>
          <w:rFonts w:ascii="Times New Roman" w:hAnsi="Times New Roman" w:cs="Times New Roman"/>
          <w:b/>
          <w:bCs/>
          <w:sz w:val="20"/>
          <w:szCs w:val="20"/>
          <w:lang w:bidi="ar-EG"/>
        </w:rPr>
      </w:pPr>
      <w:r w:rsidRPr="003653CF">
        <w:rPr>
          <w:rFonts w:ascii="Times New Roman" w:hAnsi="Times New Roman" w:cs="Times New Roman"/>
          <w:b/>
          <w:bCs/>
          <w:sz w:val="20"/>
          <w:szCs w:val="20"/>
          <w:lang w:bidi="ar-EG"/>
        </w:rPr>
        <w:lastRenderedPageBreak/>
        <w:t>Introduction</w:t>
      </w:r>
      <w:r w:rsidR="00160CDC">
        <w:rPr>
          <w:rFonts w:ascii="Times New Roman" w:hAnsi="Times New Roman" w:cs="Times New Roman"/>
          <w:b/>
          <w:bCs/>
          <w:sz w:val="20"/>
          <w:szCs w:val="20"/>
          <w:lang w:bidi="ar-EG"/>
        </w:rPr>
        <w:t xml:space="preserve"> </w:t>
      </w:r>
    </w:p>
    <w:p w:rsidR="001074CE" w:rsidRPr="003653CF" w:rsidRDefault="001074CE" w:rsidP="003653CF">
      <w:pPr>
        <w:pStyle w:val="NoSpacing"/>
        <w:ind w:firstLine="426"/>
        <w:jc w:val="both"/>
        <w:rPr>
          <w:rFonts w:ascii="Times New Roman" w:hAnsi="Times New Roman" w:cs="Times New Roman"/>
          <w:sz w:val="20"/>
          <w:szCs w:val="20"/>
        </w:rPr>
      </w:pPr>
      <w:proofErr w:type="spellStart"/>
      <w:r w:rsidRPr="003653CF">
        <w:rPr>
          <w:rFonts w:ascii="Times New Roman" w:hAnsi="Times New Roman" w:cs="Times New Roman"/>
          <w:sz w:val="20"/>
          <w:szCs w:val="20"/>
        </w:rPr>
        <w:t>Histochemistry</w:t>
      </w:r>
      <w:proofErr w:type="spellEnd"/>
      <w:r w:rsidRPr="003653CF">
        <w:rPr>
          <w:rFonts w:ascii="Times New Roman" w:hAnsi="Times New Roman" w:cs="Times New Roman"/>
          <w:sz w:val="20"/>
          <w:szCs w:val="20"/>
        </w:rPr>
        <w:t xml:space="preserve"> is devoted to study the identification and distribution of </w:t>
      </w:r>
      <w:hyperlink r:id="rId10" w:history="1">
        <w:r w:rsidRPr="003653CF">
          <w:rPr>
            <w:rFonts w:ascii="Times New Roman" w:hAnsi="Times New Roman" w:cs="Times New Roman"/>
            <w:sz w:val="20"/>
            <w:szCs w:val="20"/>
          </w:rPr>
          <w:t>chemical compounds</w:t>
        </w:r>
      </w:hyperlink>
      <w:r w:rsidRPr="003653CF">
        <w:rPr>
          <w:rFonts w:ascii="Times New Roman" w:hAnsi="Times New Roman" w:cs="Times New Roman"/>
          <w:sz w:val="20"/>
          <w:szCs w:val="20"/>
        </w:rPr>
        <w:t xml:space="preserve"> within and between biological cells, using stains, indicators and </w:t>
      </w:r>
      <w:hyperlink r:id="rId11" w:history="1">
        <w:r w:rsidRPr="003653CF">
          <w:rPr>
            <w:rFonts w:ascii="Times New Roman" w:hAnsi="Times New Roman" w:cs="Times New Roman"/>
            <w:sz w:val="20"/>
            <w:szCs w:val="20"/>
          </w:rPr>
          <w:t>light</w:t>
        </w:r>
      </w:hyperlink>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and electron microscopy (Wick, 2012). </w:t>
      </w:r>
      <w:r w:rsidR="00B3273D" w:rsidRPr="003653CF">
        <w:rPr>
          <w:rFonts w:ascii="Times New Roman" w:hAnsi="Times New Roman" w:cs="Times New Roman"/>
          <w:sz w:val="20"/>
          <w:szCs w:val="20"/>
        </w:rPr>
        <w:t>To</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understand the definitions of </w:t>
      </w:r>
      <w:proofErr w:type="spellStart"/>
      <w:r w:rsidRPr="003653CF">
        <w:rPr>
          <w:rFonts w:ascii="Times New Roman" w:hAnsi="Times New Roman" w:cs="Times New Roman"/>
          <w:sz w:val="20"/>
          <w:szCs w:val="20"/>
        </w:rPr>
        <w:t>histochemistry</w:t>
      </w:r>
      <w:proofErr w:type="spellEnd"/>
      <w:r w:rsidRPr="003653CF">
        <w:rPr>
          <w:rFonts w:ascii="Times New Roman" w:hAnsi="Times New Roman" w:cs="Times New Roman"/>
          <w:sz w:val="20"/>
          <w:szCs w:val="20"/>
        </w:rPr>
        <w:t xml:space="preserve">, it may be helpful to recall the definitions of </w:t>
      </w:r>
      <w:hyperlink r:id="rId12" w:history="1">
        <w:r w:rsidRPr="003653CF">
          <w:rPr>
            <w:rStyle w:val="Hyperlink"/>
            <w:rFonts w:ascii="Times New Roman" w:hAnsi="Times New Roman" w:cs="Times New Roman"/>
            <w:color w:val="auto"/>
            <w:sz w:val="20"/>
            <w:szCs w:val="20"/>
            <w:u w:val="none"/>
          </w:rPr>
          <w:t>histology</w:t>
        </w:r>
      </w:hyperlink>
      <w:r w:rsidR="00B3273D" w:rsidRPr="003653CF">
        <w:rPr>
          <w:rFonts w:ascii="Times New Roman" w:hAnsi="Times New Roman" w:cs="Times New Roman"/>
          <w:sz w:val="20"/>
          <w:szCs w:val="20"/>
        </w:rPr>
        <w:t xml:space="preserve"> as the microscopic study of the structure of biological</w:t>
      </w:r>
      <w:r w:rsidR="00160CDC">
        <w:rPr>
          <w:rFonts w:ascii="Times New Roman" w:hAnsi="Times New Roman" w:cs="Times New Roman"/>
          <w:sz w:val="20"/>
          <w:szCs w:val="20"/>
        </w:rPr>
        <w:t xml:space="preserve"> </w:t>
      </w:r>
      <w:hyperlink r:id="rId13" w:history="1">
        <w:r w:rsidR="00B3273D" w:rsidRPr="003653CF">
          <w:rPr>
            <w:rFonts w:ascii="Times New Roman" w:hAnsi="Times New Roman" w:cs="Times New Roman"/>
            <w:sz w:val="20"/>
            <w:szCs w:val="20"/>
          </w:rPr>
          <w:t>cells</w:t>
        </w:r>
      </w:hyperlink>
      <w:r w:rsidR="00B3273D" w:rsidRPr="003653CF">
        <w:rPr>
          <w:rFonts w:ascii="Times New Roman" w:hAnsi="Times New Roman" w:cs="Times New Roman"/>
          <w:sz w:val="20"/>
          <w:szCs w:val="20"/>
        </w:rPr>
        <w:t xml:space="preserve"> and </w:t>
      </w:r>
      <w:hyperlink r:id="rId14" w:history="1">
        <w:r w:rsidR="00B3273D" w:rsidRPr="003653CF">
          <w:rPr>
            <w:rFonts w:ascii="Times New Roman" w:hAnsi="Times New Roman" w:cs="Times New Roman"/>
            <w:sz w:val="20"/>
            <w:szCs w:val="20"/>
          </w:rPr>
          <w:t>tissues</w:t>
        </w:r>
      </w:hyperlink>
      <w:r w:rsidR="00B3273D" w:rsidRPr="003653CF">
        <w:rPr>
          <w:rFonts w:ascii="Times New Roman" w:hAnsi="Times New Roman" w:cs="Times New Roman"/>
          <w:sz w:val="20"/>
          <w:szCs w:val="20"/>
        </w:rPr>
        <w:t>, w</w:t>
      </w:r>
      <w:r w:rsidR="006D7AD2" w:rsidRPr="003653CF">
        <w:rPr>
          <w:rFonts w:ascii="Times New Roman" w:hAnsi="Times New Roman" w:cs="Times New Roman"/>
          <w:sz w:val="20"/>
          <w:szCs w:val="20"/>
        </w:rPr>
        <w:t>hereas,</w:t>
      </w:r>
      <w:r w:rsidRPr="003653CF">
        <w:rPr>
          <w:rFonts w:ascii="Times New Roman" w:hAnsi="Times New Roman" w:cs="Times New Roman"/>
          <w:sz w:val="20"/>
          <w:szCs w:val="20"/>
        </w:rPr>
        <w:t xml:space="preserve"> chemistry is the science of </w:t>
      </w:r>
      <w:hyperlink r:id="rId15" w:history="1">
        <w:r w:rsidRPr="003653CF">
          <w:rPr>
            <w:rFonts w:ascii="Times New Roman" w:hAnsi="Times New Roman" w:cs="Times New Roman"/>
            <w:sz w:val="20"/>
            <w:szCs w:val="20"/>
          </w:rPr>
          <w:t>matter</w:t>
        </w:r>
      </w:hyperlink>
      <w:r w:rsidR="00160CDC">
        <w:rPr>
          <w:rFonts w:ascii="Times New Roman" w:hAnsi="Times New Roman" w:cs="Times New Roman"/>
          <w:sz w:val="20"/>
          <w:szCs w:val="20"/>
        </w:rPr>
        <w:t xml:space="preserve"> </w:t>
      </w:r>
      <w:r w:rsidRPr="003653CF">
        <w:rPr>
          <w:rFonts w:ascii="Times New Roman" w:hAnsi="Times New Roman" w:cs="Times New Roman"/>
          <w:sz w:val="20"/>
          <w:szCs w:val="20"/>
        </w:rPr>
        <w:t>and the changes that occur be</w:t>
      </w:r>
      <w:r w:rsidR="006D7AD2" w:rsidRPr="003653CF">
        <w:rPr>
          <w:rFonts w:ascii="Times New Roman" w:hAnsi="Times New Roman" w:cs="Times New Roman"/>
          <w:sz w:val="20"/>
          <w:szCs w:val="20"/>
        </w:rPr>
        <w:t>tween and via</w:t>
      </w:r>
      <w:r w:rsidR="00160CDC">
        <w:rPr>
          <w:rFonts w:ascii="Times New Roman" w:hAnsi="Times New Roman" w:cs="Times New Roman"/>
          <w:sz w:val="20"/>
          <w:szCs w:val="20"/>
        </w:rPr>
        <w:t xml:space="preserve"> </w:t>
      </w:r>
      <w:r w:rsidR="006D7AD2" w:rsidRPr="003653CF">
        <w:rPr>
          <w:rFonts w:ascii="Times New Roman" w:hAnsi="Times New Roman" w:cs="Times New Roman"/>
          <w:sz w:val="20"/>
          <w:szCs w:val="20"/>
        </w:rPr>
        <w:t>differ</w:t>
      </w:r>
      <w:r w:rsidR="00B3273D" w:rsidRPr="003653CF">
        <w:rPr>
          <w:rFonts w:ascii="Times New Roman" w:hAnsi="Times New Roman" w:cs="Times New Roman"/>
          <w:sz w:val="20"/>
          <w:szCs w:val="20"/>
        </w:rPr>
        <w:t>ent</w:t>
      </w:r>
      <w:r w:rsidR="00160CDC">
        <w:rPr>
          <w:rFonts w:ascii="Times New Roman" w:hAnsi="Times New Roman" w:cs="Times New Roman"/>
          <w:sz w:val="20"/>
          <w:szCs w:val="20"/>
        </w:rPr>
        <w:t xml:space="preserve"> </w:t>
      </w:r>
      <w:r w:rsidR="00B3273D" w:rsidRPr="003653CF">
        <w:rPr>
          <w:rFonts w:ascii="Times New Roman" w:hAnsi="Times New Roman" w:cs="Times New Roman"/>
          <w:sz w:val="20"/>
          <w:szCs w:val="20"/>
        </w:rPr>
        <w:t xml:space="preserve">chemical reactions. </w:t>
      </w:r>
      <w:r w:rsidR="00892D9C" w:rsidRPr="003653CF">
        <w:rPr>
          <w:rFonts w:ascii="Times New Roman" w:hAnsi="Times New Roman" w:cs="Times New Roman"/>
          <w:sz w:val="20"/>
          <w:szCs w:val="20"/>
        </w:rPr>
        <w:t>Thus,</w:t>
      </w:r>
      <w:r w:rsidR="006D7AD2" w:rsidRPr="003653CF">
        <w:rPr>
          <w:rFonts w:ascii="Times New Roman" w:hAnsi="Times New Roman" w:cs="Times New Roman"/>
          <w:sz w:val="20"/>
          <w:szCs w:val="20"/>
        </w:rPr>
        <w:t xml:space="preserve"> leading to </w:t>
      </w:r>
      <w:r w:rsidR="00B3273D" w:rsidRPr="003653CF">
        <w:rPr>
          <w:rFonts w:ascii="Times New Roman" w:hAnsi="Times New Roman" w:cs="Times New Roman"/>
          <w:sz w:val="20"/>
          <w:szCs w:val="20"/>
        </w:rPr>
        <w:t xml:space="preserve">the </w:t>
      </w:r>
      <w:r w:rsidR="00892D9C" w:rsidRPr="003653CF">
        <w:rPr>
          <w:rFonts w:ascii="Times New Roman" w:hAnsi="Times New Roman" w:cs="Times New Roman"/>
          <w:sz w:val="20"/>
          <w:szCs w:val="20"/>
        </w:rPr>
        <w:t>changes occur</w:t>
      </w:r>
      <w:r w:rsidR="006D7AD2" w:rsidRPr="003653CF">
        <w:rPr>
          <w:rFonts w:ascii="Times New Roman" w:hAnsi="Times New Roman" w:cs="Times New Roman"/>
          <w:sz w:val="20"/>
          <w:szCs w:val="20"/>
        </w:rPr>
        <w:t xml:space="preserve"> in molecules and cell components</w:t>
      </w:r>
      <w:r w:rsidR="001870B8" w:rsidRPr="003653CF">
        <w:rPr>
          <w:rFonts w:ascii="Times New Roman" w:hAnsi="Times New Roman" w:cs="Times New Roman"/>
          <w:sz w:val="20"/>
          <w:szCs w:val="20"/>
        </w:rPr>
        <w:t>.</w:t>
      </w:r>
    </w:p>
    <w:p w:rsidR="0072134B" w:rsidRPr="003653CF" w:rsidRDefault="000873DB" w:rsidP="003653CF">
      <w:pPr>
        <w:pStyle w:val="NoSpacing"/>
        <w:ind w:left="15" w:firstLine="426"/>
        <w:jc w:val="both"/>
        <w:rPr>
          <w:rFonts w:ascii="Times New Roman" w:hAnsi="Times New Roman" w:cs="Times New Roman"/>
          <w:sz w:val="20"/>
          <w:szCs w:val="20"/>
        </w:rPr>
      </w:pPr>
      <w:r w:rsidRPr="003653CF">
        <w:rPr>
          <w:rFonts w:ascii="Times New Roman" w:hAnsi="Times New Roman" w:cs="Times New Roman"/>
          <w:sz w:val="20"/>
          <w:szCs w:val="20"/>
        </w:rPr>
        <w:tab/>
      </w:r>
      <w:r w:rsidRPr="003653CF">
        <w:rPr>
          <w:rFonts w:ascii="Times New Roman" w:hAnsi="Times New Roman" w:cs="Times New Roman"/>
          <w:sz w:val="20"/>
          <w:szCs w:val="20"/>
        </w:rPr>
        <w:tab/>
      </w:r>
      <w:r w:rsidRPr="003653CF">
        <w:rPr>
          <w:rFonts w:ascii="Times New Roman" w:hAnsi="Times New Roman" w:cs="Times New Roman"/>
          <w:sz w:val="20"/>
          <w:szCs w:val="20"/>
        </w:rPr>
        <w:tab/>
      </w:r>
      <w:r w:rsidRPr="003653CF">
        <w:rPr>
          <w:rFonts w:ascii="Times New Roman" w:hAnsi="Times New Roman" w:cs="Times New Roman"/>
          <w:sz w:val="20"/>
          <w:szCs w:val="20"/>
        </w:rPr>
        <w:tab/>
      </w:r>
      <w:r w:rsidRPr="003653CF">
        <w:rPr>
          <w:rFonts w:ascii="Times New Roman" w:hAnsi="Times New Roman" w:cs="Times New Roman"/>
          <w:sz w:val="20"/>
          <w:szCs w:val="20"/>
        </w:rPr>
        <w:tab/>
      </w:r>
      <w:r w:rsidR="006D5DDC" w:rsidRPr="003653CF">
        <w:rPr>
          <w:rFonts w:ascii="Times New Roman" w:hAnsi="Times New Roman" w:cs="Times New Roman"/>
          <w:sz w:val="20"/>
          <w:szCs w:val="20"/>
        </w:rPr>
        <w:t xml:space="preserve">While </w:t>
      </w:r>
      <w:proofErr w:type="spellStart"/>
      <w:r w:rsidR="006D5DDC" w:rsidRPr="003653CF">
        <w:rPr>
          <w:rFonts w:ascii="Times New Roman" w:hAnsi="Times New Roman" w:cs="Times New Roman"/>
          <w:sz w:val="20"/>
          <w:szCs w:val="20"/>
        </w:rPr>
        <w:t>h</w:t>
      </w:r>
      <w:r w:rsidR="0072134B" w:rsidRPr="003653CF">
        <w:rPr>
          <w:rFonts w:ascii="Times New Roman" w:hAnsi="Times New Roman" w:cs="Times New Roman"/>
          <w:sz w:val="20"/>
          <w:szCs w:val="20"/>
        </w:rPr>
        <w:t>istochemist</w:t>
      </w:r>
      <w:r w:rsidR="00B831F6" w:rsidRPr="003653CF">
        <w:rPr>
          <w:rFonts w:ascii="Times New Roman" w:hAnsi="Times New Roman" w:cs="Times New Roman"/>
          <w:sz w:val="20"/>
          <w:szCs w:val="20"/>
        </w:rPr>
        <w:t>ry</w:t>
      </w:r>
      <w:proofErr w:type="spellEnd"/>
      <w:r w:rsidR="00B831F6" w:rsidRPr="003653CF">
        <w:rPr>
          <w:rFonts w:ascii="Times New Roman" w:hAnsi="Times New Roman" w:cs="Times New Roman"/>
          <w:sz w:val="20"/>
          <w:szCs w:val="20"/>
        </w:rPr>
        <w:t xml:space="preserve"> </w:t>
      </w:r>
      <w:r w:rsidR="00892D9C" w:rsidRPr="003653CF">
        <w:rPr>
          <w:rFonts w:ascii="Times New Roman" w:hAnsi="Times New Roman" w:cs="Times New Roman"/>
          <w:sz w:val="20"/>
          <w:szCs w:val="20"/>
        </w:rPr>
        <w:t>has broad</w:t>
      </w:r>
      <w:r w:rsidR="0072134B" w:rsidRPr="003653CF">
        <w:rPr>
          <w:rFonts w:ascii="Times New Roman" w:hAnsi="Times New Roman" w:cs="Times New Roman"/>
          <w:sz w:val="20"/>
          <w:szCs w:val="20"/>
        </w:rPr>
        <w:t xml:space="preserve"> </w:t>
      </w:r>
      <w:r w:rsidR="00CC2117" w:rsidRPr="003653CF">
        <w:rPr>
          <w:rFonts w:ascii="Times New Roman" w:hAnsi="Times New Roman" w:cs="Times New Roman"/>
          <w:sz w:val="20"/>
          <w:szCs w:val="20"/>
        </w:rPr>
        <w:t>int</w:t>
      </w:r>
      <w:r w:rsidR="006D5DDC" w:rsidRPr="003653CF">
        <w:rPr>
          <w:rFonts w:ascii="Times New Roman" w:hAnsi="Times New Roman" w:cs="Times New Roman"/>
          <w:sz w:val="20"/>
          <w:szCs w:val="20"/>
        </w:rPr>
        <w:t>erface with life sciences as</w:t>
      </w:r>
      <w:r w:rsidR="0072134B" w:rsidRPr="003653CF">
        <w:rPr>
          <w:rFonts w:ascii="Times New Roman" w:hAnsi="Times New Roman" w:cs="Times New Roman"/>
          <w:sz w:val="20"/>
          <w:szCs w:val="20"/>
        </w:rPr>
        <w:t xml:space="preserve"> one of the most objective</w:t>
      </w:r>
      <w:r w:rsidR="00CC2117" w:rsidRPr="003653CF">
        <w:rPr>
          <w:rFonts w:ascii="Times New Roman" w:hAnsi="Times New Roman" w:cs="Times New Roman"/>
          <w:sz w:val="20"/>
          <w:szCs w:val="20"/>
        </w:rPr>
        <w:t xml:space="preserve"> methods in biology and medical research</w:t>
      </w:r>
      <w:r w:rsidR="006D5DDC" w:rsidRPr="003653CF">
        <w:rPr>
          <w:rFonts w:ascii="Times New Roman" w:hAnsi="Times New Roman" w:cs="Times New Roman"/>
          <w:sz w:val="20"/>
          <w:szCs w:val="20"/>
        </w:rPr>
        <w:t>, b</w:t>
      </w:r>
      <w:r w:rsidR="0072134B" w:rsidRPr="003653CF">
        <w:rPr>
          <w:rFonts w:ascii="Times New Roman" w:hAnsi="Times New Roman" w:cs="Times New Roman"/>
          <w:sz w:val="20"/>
          <w:szCs w:val="20"/>
        </w:rPr>
        <w:t>otany was the principal scientific discipline in which</w:t>
      </w:r>
      <w:r w:rsidR="007C73DA" w:rsidRPr="003653CF">
        <w:rPr>
          <w:rFonts w:ascii="Times New Roman" w:hAnsi="Times New Roman" w:cs="Times New Roman"/>
          <w:sz w:val="20"/>
          <w:szCs w:val="20"/>
        </w:rPr>
        <w:t xml:space="preserve"> such technique was evolved.</w:t>
      </w:r>
      <w:r w:rsidR="00160CDC">
        <w:rPr>
          <w:rFonts w:ascii="Times New Roman" w:hAnsi="Times New Roman" w:cs="Times New Roman"/>
          <w:sz w:val="20"/>
          <w:szCs w:val="20"/>
        </w:rPr>
        <w:t xml:space="preserve"> </w:t>
      </w:r>
      <w:r w:rsidR="007C73DA" w:rsidRPr="003653CF">
        <w:rPr>
          <w:rFonts w:ascii="Times New Roman" w:hAnsi="Times New Roman" w:cs="Times New Roman"/>
          <w:sz w:val="20"/>
          <w:szCs w:val="20"/>
        </w:rPr>
        <w:t xml:space="preserve">While </w:t>
      </w:r>
      <w:r w:rsidR="0072134B" w:rsidRPr="003653CF">
        <w:rPr>
          <w:rFonts w:ascii="Times New Roman" w:hAnsi="Times New Roman" w:cs="Times New Roman"/>
          <w:sz w:val="20"/>
          <w:szCs w:val="20"/>
        </w:rPr>
        <w:t>botanists retained a basic interest in the cellular chemical processes that were illu</w:t>
      </w:r>
      <w:r w:rsidR="00CD2D2C" w:rsidRPr="003653CF">
        <w:rPr>
          <w:rFonts w:ascii="Times New Roman" w:hAnsi="Times New Roman" w:cs="Times New Roman"/>
          <w:sz w:val="20"/>
          <w:szCs w:val="20"/>
        </w:rPr>
        <w:t xml:space="preserve">mined by </w:t>
      </w:r>
      <w:proofErr w:type="spellStart"/>
      <w:r w:rsidR="00CD2D2C" w:rsidRPr="003653CF">
        <w:rPr>
          <w:rFonts w:ascii="Times New Roman" w:hAnsi="Times New Roman" w:cs="Times New Roman"/>
          <w:sz w:val="20"/>
          <w:szCs w:val="20"/>
        </w:rPr>
        <w:t>histochemistry</w:t>
      </w:r>
      <w:proofErr w:type="spellEnd"/>
      <w:r w:rsidR="00892D9C" w:rsidRPr="003653CF">
        <w:rPr>
          <w:rFonts w:ascii="Times New Roman" w:hAnsi="Times New Roman" w:cs="Times New Roman"/>
          <w:sz w:val="20"/>
          <w:szCs w:val="20"/>
        </w:rPr>
        <w:t>, zoology</w:t>
      </w:r>
      <w:r w:rsidR="0072134B" w:rsidRPr="003653CF">
        <w:rPr>
          <w:rFonts w:ascii="Times New Roman" w:hAnsi="Times New Roman" w:cs="Times New Roman"/>
          <w:sz w:val="20"/>
          <w:szCs w:val="20"/>
        </w:rPr>
        <w:t xml:space="preserve">-oriented histologists and </w:t>
      </w:r>
      <w:proofErr w:type="spellStart"/>
      <w:r w:rsidR="0072134B" w:rsidRPr="003653CF">
        <w:rPr>
          <w:rFonts w:ascii="Times New Roman" w:hAnsi="Times New Roman" w:cs="Times New Roman"/>
          <w:sz w:val="20"/>
          <w:szCs w:val="20"/>
        </w:rPr>
        <w:t>histochemists</w:t>
      </w:r>
      <w:proofErr w:type="spellEnd"/>
      <w:r w:rsidR="0072134B" w:rsidRPr="003653CF">
        <w:rPr>
          <w:rFonts w:ascii="Times New Roman" w:hAnsi="Times New Roman" w:cs="Times New Roman"/>
          <w:sz w:val="20"/>
          <w:szCs w:val="20"/>
        </w:rPr>
        <w:t xml:space="preserve"> used micros</w:t>
      </w:r>
      <w:r w:rsidR="003A177B" w:rsidRPr="003653CF">
        <w:rPr>
          <w:rFonts w:ascii="Times New Roman" w:hAnsi="Times New Roman" w:cs="Times New Roman"/>
          <w:sz w:val="20"/>
          <w:szCs w:val="20"/>
        </w:rPr>
        <w:t>copy and staining technique</w:t>
      </w:r>
      <w:r w:rsidR="0072134B" w:rsidRPr="003653CF">
        <w:rPr>
          <w:rFonts w:ascii="Times New Roman" w:hAnsi="Times New Roman" w:cs="Times New Roman"/>
          <w:sz w:val="20"/>
          <w:szCs w:val="20"/>
        </w:rPr>
        <w:t xml:space="preserve"> primarily to further the development of microanatomy, taxonomy</w:t>
      </w:r>
      <w:r w:rsidR="00A72682" w:rsidRPr="003653CF">
        <w:rPr>
          <w:rFonts w:ascii="Times New Roman" w:hAnsi="Times New Roman" w:cs="Times New Roman"/>
          <w:sz w:val="20"/>
          <w:szCs w:val="20"/>
        </w:rPr>
        <w:t xml:space="preserve"> </w:t>
      </w:r>
      <w:r w:rsidR="0072134B" w:rsidRPr="003653CF">
        <w:rPr>
          <w:rFonts w:ascii="Times New Roman" w:hAnsi="Times New Roman" w:cs="Times New Roman"/>
          <w:sz w:val="20"/>
          <w:szCs w:val="20"/>
        </w:rPr>
        <w:t xml:space="preserve">and </w:t>
      </w:r>
      <w:proofErr w:type="spellStart"/>
      <w:r w:rsidR="0072134B" w:rsidRPr="003653CF">
        <w:rPr>
          <w:rFonts w:ascii="Times New Roman" w:hAnsi="Times New Roman" w:cs="Times New Roman"/>
          <w:sz w:val="20"/>
          <w:szCs w:val="20"/>
        </w:rPr>
        <w:t>nosology</w:t>
      </w:r>
      <w:proofErr w:type="spellEnd"/>
      <w:r w:rsidR="0072134B" w:rsidRPr="003653CF">
        <w:rPr>
          <w:rFonts w:ascii="Times New Roman" w:hAnsi="Times New Roman" w:cs="Times New Roman"/>
          <w:sz w:val="20"/>
          <w:szCs w:val="20"/>
        </w:rPr>
        <w:t xml:space="preserve"> (Wick, 2012).</w:t>
      </w:r>
    </w:p>
    <w:p w:rsidR="00895519" w:rsidRPr="003653CF" w:rsidRDefault="003A177B"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The methods are found to be</w:t>
      </w:r>
      <w:r w:rsidR="00072347" w:rsidRPr="003653CF">
        <w:rPr>
          <w:rFonts w:ascii="Times New Roman" w:hAnsi="Times New Roman" w:cs="Times New Roman"/>
          <w:sz w:val="20"/>
          <w:szCs w:val="20"/>
        </w:rPr>
        <w:t xml:space="preserve"> efficient tools for </w:t>
      </w:r>
      <w:r w:rsidR="00892D9C" w:rsidRPr="003653CF">
        <w:rPr>
          <w:rFonts w:ascii="Times New Roman" w:hAnsi="Times New Roman" w:cs="Times New Roman"/>
          <w:sz w:val="20"/>
          <w:szCs w:val="20"/>
        </w:rPr>
        <w:t>analyzing,</w:t>
      </w:r>
      <w:r w:rsidR="00072347" w:rsidRPr="003653CF">
        <w:rPr>
          <w:rFonts w:ascii="Times New Roman" w:hAnsi="Times New Roman" w:cs="Times New Roman"/>
          <w:sz w:val="20"/>
          <w:szCs w:val="20"/>
        </w:rPr>
        <w:t xml:space="preserve"> localization</w:t>
      </w:r>
      <w:r w:rsidR="0072134B" w:rsidRPr="003653CF">
        <w:rPr>
          <w:rFonts w:ascii="Times New Roman" w:hAnsi="Times New Roman" w:cs="Times New Roman"/>
          <w:sz w:val="20"/>
          <w:szCs w:val="20"/>
        </w:rPr>
        <w:t xml:space="preserve"> and distribution of molecules in cells and </w:t>
      </w:r>
      <w:r w:rsidR="00892D9C" w:rsidRPr="003653CF">
        <w:rPr>
          <w:rFonts w:ascii="Times New Roman" w:hAnsi="Times New Roman" w:cs="Times New Roman"/>
          <w:sz w:val="20"/>
          <w:szCs w:val="20"/>
        </w:rPr>
        <w:t xml:space="preserve">tissues. </w:t>
      </w:r>
      <w:r w:rsidR="00072347" w:rsidRPr="003653CF">
        <w:rPr>
          <w:rFonts w:ascii="Times New Roman" w:hAnsi="Times New Roman" w:cs="Times New Roman"/>
          <w:sz w:val="20"/>
          <w:szCs w:val="20"/>
        </w:rPr>
        <w:t xml:space="preserve">This </w:t>
      </w:r>
      <w:r w:rsidR="00892D9C" w:rsidRPr="003653CF">
        <w:rPr>
          <w:rFonts w:ascii="Times New Roman" w:hAnsi="Times New Roman" w:cs="Times New Roman"/>
          <w:sz w:val="20"/>
          <w:szCs w:val="20"/>
        </w:rPr>
        <w:t>include proteins</w:t>
      </w:r>
      <w:r w:rsidR="0072134B" w:rsidRPr="003653CF">
        <w:rPr>
          <w:rFonts w:ascii="Times New Roman" w:hAnsi="Times New Roman" w:cs="Times New Roman"/>
          <w:sz w:val="20"/>
          <w:szCs w:val="20"/>
        </w:rPr>
        <w:t>, carbohydrate</w:t>
      </w:r>
      <w:r w:rsidR="00072347" w:rsidRPr="003653CF">
        <w:rPr>
          <w:rFonts w:ascii="Times New Roman" w:hAnsi="Times New Roman" w:cs="Times New Roman"/>
          <w:sz w:val="20"/>
          <w:szCs w:val="20"/>
        </w:rPr>
        <w:t>s, lipids, nucleic acids and a</w:t>
      </w:r>
      <w:r w:rsidR="0072134B" w:rsidRPr="003653CF">
        <w:rPr>
          <w:rFonts w:ascii="Times New Roman" w:hAnsi="Times New Roman" w:cs="Times New Roman"/>
          <w:sz w:val="20"/>
          <w:szCs w:val="20"/>
        </w:rPr>
        <w:t xml:space="preserve"> range of ionic elements occurring </w:t>
      </w:r>
      <w:r w:rsidR="00072347" w:rsidRPr="003653CF">
        <w:rPr>
          <w:rFonts w:ascii="Times New Roman" w:hAnsi="Times New Roman" w:cs="Times New Roman"/>
          <w:sz w:val="20"/>
          <w:szCs w:val="20"/>
        </w:rPr>
        <w:t xml:space="preserve">in cell solutions. </w:t>
      </w:r>
      <w:r w:rsidR="00F437A0" w:rsidRPr="003653CF">
        <w:rPr>
          <w:rFonts w:ascii="Times New Roman" w:hAnsi="Times New Roman" w:cs="Times New Roman"/>
          <w:sz w:val="20"/>
          <w:szCs w:val="20"/>
        </w:rPr>
        <w:t>These methods</w:t>
      </w:r>
      <w:r w:rsidR="0072134B" w:rsidRPr="003653CF">
        <w:rPr>
          <w:rFonts w:ascii="Times New Roman" w:hAnsi="Times New Roman" w:cs="Times New Roman"/>
          <w:sz w:val="20"/>
          <w:szCs w:val="20"/>
        </w:rPr>
        <w:t xml:space="preserve"> are essenti</w:t>
      </w:r>
      <w:r w:rsidR="00072347" w:rsidRPr="003653CF">
        <w:rPr>
          <w:rFonts w:ascii="Times New Roman" w:hAnsi="Times New Roman" w:cs="Times New Roman"/>
          <w:sz w:val="20"/>
          <w:szCs w:val="20"/>
        </w:rPr>
        <w:t xml:space="preserve">al in </w:t>
      </w:r>
      <w:r w:rsidR="0072134B" w:rsidRPr="003653CF">
        <w:rPr>
          <w:rFonts w:ascii="Times New Roman" w:hAnsi="Times New Roman" w:cs="Times New Roman"/>
          <w:sz w:val="20"/>
          <w:szCs w:val="20"/>
        </w:rPr>
        <w:t>pathologic diagnosis (Kier</w:t>
      </w:r>
      <w:r w:rsidR="00793D84" w:rsidRPr="003653CF">
        <w:rPr>
          <w:rFonts w:ascii="Times New Roman" w:hAnsi="Times New Roman" w:cs="Times New Roman"/>
          <w:sz w:val="20"/>
          <w:szCs w:val="20"/>
        </w:rPr>
        <w:t>nan, 1999).</w:t>
      </w:r>
      <w:r w:rsidR="00160CDC">
        <w:rPr>
          <w:rFonts w:ascii="Times New Roman" w:hAnsi="Times New Roman" w:cs="Times New Roman"/>
          <w:sz w:val="20"/>
          <w:szCs w:val="20"/>
        </w:rPr>
        <w:t xml:space="preserve"> </w:t>
      </w:r>
      <w:proofErr w:type="spellStart"/>
      <w:r w:rsidR="0072134B" w:rsidRPr="003653CF">
        <w:rPr>
          <w:rFonts w:ascii="Times New Roman" w:hAnsi="Times New Roman" w:cs="Times New Roman"/>
          <w:sz w:val="20"/>
          <w:szCs w:val="20"/>
        </w:rPr>
        <w:t>Histochemists</w:t>
      </w:r>
      <w:proofErr w:type="spellEnd"/>
      <w:r w:rsidR="0072134B" w:rsidRPr="003653CF">
        <w:rPr>
          <w:rFonts w:ascii="Times New Roman" w:hAnsi="Times New Roman" w:cs="Times New Roman"/>
          <w:sz w:val="20"/>
          <w:szCs w:val="20"/>
        </w:rPr>
        <w:t xml:space="preserve"> pioneered the use of small-molecule cellular stains, labeled molecules such as antibodies, and enzyme-mediated detection and signal amplification (</w:t>
      </w:r>
      <w:hyperlink r:id="rId16" w:anchor="bibr19-0022155410395760" w:history="1">
        <w:r w:rsidR="0072134B" w:rsidRPr="003653CF">
          <w:rPr>
            <w:rStyle w:val="Hyperlink"/>
            <w:rFonts w:ascii="Times New Roman" w:hAnsi="Times New Roman" w:cs="Times New Roman"/>
            <w:color w:val="auto"/>
            <w:sz w:val="20"/>
            <w:szCs w:val="20"/>
            <w:u w:val="none"/>
          </w:rPr>
          <w:t>Kiernan</w:t>
        </w:r>
        <w:r w:rsidR="00CC3B6E" w:rsidRPr="003653CF">
          <w:rPr>
            <w:rStyle w:val="Hyperlink"/>
            <w:rFonts w:ascii="Times New Roman" w:hAnsi="Times New Roman" w:cs="Times New Roman"/>
            <w:color w:val="auto"/>
            <w:sz w:val="20"/>
            <w:szCs w:val="20"/>
            <w:u w:val="none"/>
          </w:rPr>
          <w:t>,</w:t>
        </w:r>
        <w:r w:rsidR="0072134B" w:rsidRPr="003653CF">
          <w:rPr>
            <w:rStyle w:val="Hyperlink"/>
            <w:rFonts w:ascii="Times New Roman" w:hAnsi="Times New Roman" w:cs="Times New Roman"/>
            <w:color w:val="auto"/>
            <w:sz w:val="20"/>
            <w:szCs w:val="20"/>
            <w:u w:val="none"/>
          </w:rPr>
          <w:t xml:space="preserve"> 2008</w:t>
        </w:r>
      </w:hyperlink>
      <w:r w:rsidR="0072134B" w:rsidRPr="003653CF">
        <w:rPr>
          <w:rFonts w:ascii="Times New Roman" w:hAnsi="Times New Roman" w:cs="Times New Roman"/>
          <w:sz w:val="20"/>
          <w:szCs w:val="20"/>
        </w:rPr>
        <w:t xml:space="preserve">). </w:t>
      </w:r>
    </w:p>
    <w:p w:rsidR="00450504" w:rsidRDefault="00793D84" w:rsidP="005F5B94">
      <w:pPr>
        <w:autoSpaceDE w:val="0"/>
        <w:autoSpaceDN w:val="0"/>
        <w:adjustRightInd w:val="0"/>
        <w:spacing w:after="0" w:line="240" w:lineRule="auto"/>
        <w:ind w:firstLine="426"/>
        <w:jc w:val="both"/>
        <w:rPr>
          <w:rFonts w:ascii="Times New Roman" w:hAnsi="Times New Roman" w:cs="Times New Roman"/>
          <w:sz w:val="20"/>
          <w:szCs w:val="20"/>
          <w:lang w:eastAsia="zh-CN"/>
        </w:rPr>
      </w:pPr>
      <w:r w:rsidRPr="003653CF">
        <w:rPr>
          <w:rFonts w:ascii="Times New Roman" w:hAnsi="Times New Roman" w:cs="Times New Roman"/>
          <w:sz w:val="20"/>
          <w:szCs w:val="20"/>
        </w:rPr>
        <w:t>The technique is</w:t>
      </w:r>
      <w:r w:rsidR="003A177B" w:rsidRPr="003653CF">
        <w:rPr>
          <w:rFonts w:ascii="Times New Roman" w:hAnsi="Times New Roman" w:cs="Times New Roman"/>
          <w:sz w:val="20"/>
          <w:szCs w:val="20"/>
        </w:rPr>
        <w:t xml:space="preserve"> also</w:t>
      </w:r>
      <w:r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employed to</w:t>
      </w:r>
      <w:r w:rsidR="00A72682" w:rsidRPr="003653CF">
        <w:rPr>
          <w:rFonts w:ascii="Times New Roman" w:hAnsi="Times New Roman" w:cs="Times New Roman"/>
          <w:sz w:val="20"/>
          <w:szCs w:val="20"/>
        </w:rPr>
        <w:t xml:space="preserve"> study time course of deposition and distribution of major storage compounds such as protein, lipid, starch, </w:t>
      </w:r>
      <w:proofErr w:type="spellStart"/>
      <w:r w:rsidR="00A72682" w:rsidRPr="003653CF">
        <w:rPr>
          <w:rFonts w:ascii="Times New Roman" w:hAnsi="Times New Roman" w:cs="Times New Roman"/>
          <w:sz w:val="20"/>
          <w:szCs w:val="20"/>
        </w:rPr>
        <w:t>phytin</w:t>
      </w:r>
      <w:proofErr w:type="spellEnd"/>
      <w:r w:rsidR="00A72682" w:rsidRPr="003653CF">
        <w:rPr>
          <w:rFonts w:ascii="Times New Roman" w:hAnsi="Times New Roman" w:cs="Times New Roman"/>
          <w:sz w:val="20"/>
          <w:szCs w:val="20"/>
        </w:rPr>
        <w:t xml:space="preserve">, and minerals such as calcium, potassium and iron in rice grains (Krishnan </w:t>
      </w:r>
      <w:r w:rsidR="00A72682" w:rsidRPr="003653CF">
        <w:rPr>
          <w:rFonts w:ascii="Times New Roman" w:hAnsi="Times New Roman" w:cs="Times New Roman"/>
          <w:i/>
          <w:iCs/>
          <w:sz w:val="20"/>
          <w:szCs w:val="20"/>
        </w:rPr>
        <w:t>et al</w:t>
      </w:r>
      <w:r w:rsidR="00A72682" w:rsidRPr="003653CF">
        <w:rPr>
          <w:rFonts w:ascii="Times New Roman" w:hAnsi="Times New Roman" w:cs="Times New Roman"/>
          <w:sz w:val="20"/>
          <w:szCs w:val="20"/>
        </w:rPr>
        <w:t>.</w:t>
      </w:r>
      <w:r w:rsidR="00D40CAE" w:rsidRPr="003653CF">
        <w:rPr>
          <w:rFonts w:ascii="Times New Roman" w:hAnsi="Times New Roman" w:cs="Times New Roman"/>
          <w:sz w:val="20"/>
          <w:szCs w:val="20"/>
        </w:rPr>
        <w:t>,</w:t>
      </w:r>
      <w:r w:rsidR="00A72682" w:rsidRPr="003653CF">
        <w:rPr>
          <w:rFonts w:ascii="Times New Roman" w:hAnsi="Times New Roman" w:cs="Times New Roman"/>
          <w:sz w:val="20"/>
          <w:szCs w:val="20"/>
        </w:rPr>
        <w:t xml:space="preserve"> </w:t>
      </w:r>
      <w:r w:rsidR="00AF2056" w:rsidRPr="003653CF">
        <w:rPr>
          <w:rFonts w:ascii="Times New Roman" w:hAnsi="Times New Roman" w:cs="Times New Roman"/>
          <w:sz w:val="20"/>
          <w:szCs w:val="20"/>
        </w:rPr>
        <w:t>2003</w:t>
      </w:r>
      <w:r w:rsidR="00A72682" w:rsidRPr="003653CF">
        <w:rPr>
          <w:rFonts w:ascii="Times New Roman" w:hAnsi="Times New Roman" w:cs="Times New Roman"/>
          <w:sz w:val="20"/>
          <w:szCs w:val="20"/>
        </w:rPr>
        <w:t xml:space="preserve">; Krishnan and </w:t>
      </w:r>
      <w:proofErr w:type="spellStart"/>
      <w:r w:rsidR="00A72682" w:rsidRPr="003653CF">
        <w:rPr>
          <w:rFonts w:ascii="Times New Roman" w:hAnsi="Times New Roman" w:cs="Times New Roman"/>
          <w:sz w:val="20"/>
          <w:szCs w:val="20"/>
        </w:rPr>
        <w:t>Dayanandan</w:t>
      </w:r>
      <w:proofErr w:type="spellEnd"/>
      <w:r w:rsidR="00D40CAE" w:rsidRPr="003653CF">
        <w:rPr>
          <w:rFonts w:ascii="Times New Roman" w:hAnsi="Times New Roman" w:cs="Times New Roman"/>
          <w:sz w:val="20"/>
          <w:szCs w:val="20"/>
        </w:rPr>
        <w:t>,</w:t>
      </w:r>
      <w:r w:rsidR="00A72682" w:rsidRPr="003653CF">
        <w:rPr>
          <w:rFonts w:ascii="Times New Roman" w:hAnsi="Times New Roman" w:cs="Times New Roman"/>
          <w:sz w:val="20"/>
          <w:szCs w:val="20"/>
        </w:rPr>
        <w:t xml:space="preserve"> 2003).</w:t>
      </w:r>
      <w:r w:rsidR="00CB1A19" w:rsidRPr="003653CF">
        <w:rPr>
          <w:rFonts w:ascii="Times New Roman" w:hAnsi="Times New Roman" w:cs="Times New Roman"/>
          <w:sz w:val="20"/>
          <w:szCs w:val="20"/>
        </w:rPr>
        <w:t xml:space="preserve"> </w:t>
      </w:r>
      <w:proofErr w:type="spellStart"/>
      <w:r w:rsidR="004F7E9D" w:rsidRPr="003653CF">
        <w:rPr>
          <w:rFonts w:ascii="Times New Roman" w:hAnsi="Times New Roman" w:cs="Times New Roman"/>
          <w:sz w:val="20"/>
          <w:szCs w:val="20"/>
        </w:rPr>
        <w:t>Immunohistochemistry</w:t>
      </w:r>
      <w:proofErr w:type="spellEnd"/>
      <w:r w:rsidR="004F7E9D" w:rsidRPr="003653CF">
        <w:rPr>
          <w:rFonts w:ascii="Times New Roman" w:hAnsi="Times New Roman" w:cs="Times New Roman"/>
          <w:sz w:val="20"/>
          <w:szCs w:val="20"/>
        </w:rPr>
        <w:t xml:space="preserve"> utilizes antibodies to visualize antigens in sections </w:t>
      </w:r>
      <w:r w:rsidR="004F5C65" w:rsidRPr="003653CF">
        <w:rPr>
          <w:rFonts w:ascii="Times New Roman" w:hAnsi="Times New Roman" w:cs="Times New Roman"/>
          <w:sz w:val="20"/>
          <w:szCs w:val="20"/>
        </w:rPr>
        <w:t>of tissue under the microscope</w:t>
      </w:r>
      <w:r w:rsidR="004F7E9D" w:rsidRPr="003653CF">
        <w:rPr>
          <w:rFonts w:ascii="Times New Roman" w:hAnsi="Times New Roman" w:cs="Times New Roman"/>
          <w:sz w:val="20"/>
          <w:szCs w:val="20"/>
        </w:rPr>
        <w:t xml:space="preserve"> in conjunction with light </w:t>
      </w:r>
      <w:r w:rsidR="004F5C65" w:rsidRPr="003653CF">
        <w:rPr>
          <w:rFonts w:ascii="Times New Roman" w:hAnsi="Times New Roman" w:cs="Times New Roman"/>
          <w:sz w:val="20"/>
          <w:szCs w:val="20"/>
        </w:rPr>
        <w:t>and /or electron microscopic examination.</w:t>
      </w:r>
      <w:r w:rsidR="004F7E9D" w:rsidRPr="003653CF">
        <w:rPr>
          <w:rFonts w:ascii="Times New Roman" w:hAnsi="Times New Roman" w:cs="Times New Roman"/>
          <w:sz w:val="20"/>
          <w:szCs w:val="20"/>
        </w:rPr>
        <w:t xml:space="preserve"> Light microscopy often possesses sufficient resolution to determine the distribution of an antigen between tissues and cell types (</w:t>
      </w:r>
      <w:proofErr w:type="spellStart"/>
      <w:r w:rsidR="00573333">
        <w:fldChar w:fldCharType="begin"/>
      </w:r>
      <w:r w:rsidR="00044D75">
        <w:instrText>HYPERLINK "http://jxb.oxfordjournals.org/content/52/356/565.full" \l "ref-71"</w:instrText>
      </w:r>
      <w:r w:rsidR="00573333">
        <w:fldChar w:fldCharType="end"/>
      </w:r>
      <w:r w:rsidR="004F7E9D" w:rsidRPr="003653CF">
        <w:rPr>
          <w:rFonts w:ascii="Times New Roman" w:hAnsi="Times New Roman" w:cs="Times New Roman"/>
          <w:sz w:val="20"/>
          <w:szCs w:val="20"/>
        </w:rPr>
        <w:t>Famiani</w:t>
      </w:r>
      <w:proofErr w:type="spellEnd"/>
      <w:r w:rsidR="004F7E9D" w:rsidRPr="003653CF">
        <w:rPr>
          <w:rFonts w:ascii="Times New Roman" w:hAnsi="Times New Roman" w:cs="Times New Roman"/>
          <w:sz w:val="20"/>
          <w:szCs w:val="20"/>
        </w:rPr>
        <w:t xml:space="preserve"> </w:t>
      </w:r>
      <w:r w:rsidR="004F7E9D" w:rsidRPr="003653CF">
        <w:rPr>
          <w:rFonts w:ascii="Times New Roman" w:hAnsi="Times New Roman" w:cs="Times New Roman"/>
          <w:i/>
          <w:iCs/>
          <w:sz w:val="20"/>
          <w:szCs w:val="20"/>
        </w:rPr>
        <w:t>et al</w:t>
      </w:r>
      <w:r w:rsidR="004F7E9D" w:rsidRPr="003653CF">
        <w:rPr>
          <w:rFonts w:ascii="Times New Roman" w:hAnsi="Times New Roman" w:cs="Times New Roman"/>
          <w:sz w:val="20"/>
          <w:szCs w:val="20"/>
        </w:rPr>
        <w:t xml:space="preserve">., 2000). </w:t>
      </w:r>
      <w:r w:rsidR="004F5C65" w:rsidRPr="003653CF">
        <w:rPr>
          <w:rFonts w:ascii="Times New Roman" w:hAnsi="Times New Roman" w:cs="Times New Roman"/>
          <w:sz w:val="20"/>
          <w:szCs w:val="20"/>
        </w:rPr>
        <w:t xml:space="preserve">Therefore, </w:t>
      </w:r>
      <w:proofErr w:type="spellStart"/>
      <w:r w:rsidR="00F437A0" w:rsidRPr="003653CF">
        <w:rPr>
          <w:rFonts w:ascii="Times New Roman" w:hAnsi="Times New Roman" w:cs="Times New Roman"/>
          <w:sz w:val="20"/>
          <w:szCs w:val="20"/>
        </w:rPr>
        <w:t>immunohistochemistry</w:t>
      </w:r>
      <w:proofErr w:type="spellEnd"/>
      <w:r w:rsidR="00F437A0" w:rsidRPr="003653CF">
        <w:rPr>
          <w:rFonts w:ascii="Times New Roman" w:hAnsi="Times New Roman" w:cs="Times New Roman"/>
          <w:sz w:val="20"/>
          <w:szCs w:val="20"/>
        </w:rPr>
        <w:t xml:space="preserve"> provided</w:t>
      </w:r>
      <w:r w:rsidR="004F7E9D" w:rsidRPr="003653CF">
        <w:rPr>
          <w:rFonts w:ascii="Times New Roman" w:hAnsi="Times New Roman" w:cs="Times New Roman"/>
          <w:sz w:val="20"/>
          <w:szCs w:val="20"/>
        </w:rPr>
        <w:t xml:space="preserve"> valuable information </w:t>
      </w:r>
      <w:r w:rsidR="004F7E9D" w:rsidRPr="003653CF">
        <w:rPr>
          <w:rFonts w:ascii="Times New Roman" w:hAnsi="Times New Roman" w:cs="Times New Roman"/>
          <w:sz w:val="20"/>
          <w:szCs w:val="20"/>
        </w:rPr>
        <w:lastRenderedPageBreak/>
        <w:t>about how</w:t>
      </w:r>
      <w:r w:rsidR="003A177B" w:rsidRPr="003653CF">
        <w:rPr>
          <w:rFonts w:ascii="Times New Roman" w:hAnsi="Times New Roman" w:cs="Times New Roman"/>
          <w:sz w:val="20"/>
          <w:szCs w:val="20"/>
        </w:rPr>
        <w:t xml:space="preserve"> the</w:t>
      </w:r>
      <w:r w:rsidR="004F7E9D" w:rsidRPr="003653CF">
        <w:rPr>
          <w:rFonts w:ascii="Times New Roman" w:hAnsi="Times New Roman" w:cs="Times New Roman"/>
          <w:sz w:val="20"/>
          <w:szCs w:val="20"/>
        </w:rPr>
        <w:t xml:space="preserve"> metabolism is compartmentalized b</w:t>
      </w:r>
      <w:r w:rsidR="004F5C65" w:rsidRPr="003653CF">
        <w:rPr>
          <w:rFonts w:ascii="Times New Roman" w:hAnsi="Times New Roman" w:cs="Times New Roman"/>
          <w:sz w:val="20"/>
          <w:szCs w:val="20"/>
        </w:rPr>
        <w:t>etween different tissues in</w:t>
      </w:r>
      <w:r w:rsidR="004F7E9D" w:rsidRPr="003653CF">
        <w:rPr>
          <w:rFonts w:ascii="Times New Roman" w:hAnsi="Times New Roman" w:cs="Times New Roman"/>
          <w:sz w:val="20"/>
          <w:szCs w:val="20"/>
        </w:rPr>
        <w:t xml:space="preserve"> p</w:t>
      </w:r>
      <w:r w:rsidR="004F5C65" w:rsidRPr="003653CF">
        <w:rPr>
          <w:rFonts w:ascii="Times New Roman" w:hAnsi="Times New Roman" w:cs="Times New Roman"/>
          <w:sz w:val="20"/>
          <w:szCs w:val="20"/>
        </w:rPr>
        <w:t>lant structures (</w:t>
      </w:r>
      <w:r w:rsidR="004F7E9D" w:rsidRPr="003653CF">
        <w:rPr>
          <w:rStyle w:val="name"/>
          <w:rFonts w:ascii="Times New Roman" w:hAnsi="Times New Roman" w:cs="Times New Roman"/>
          <w:sz w:val="20"/>
          <w:szCs w:val="20"/>
        </w:rPr>
        <w:t xml:space="preserve">Walker </w:t>
      </w:r>
      <w:r w:rsidR="004F7E9D" w:rsidRPr="003653CF">
        <w:rPr>
          <w:rStyle w:val="name"/>
          <w:rFonts w:ascii="Times New Roman" w:hAnsi="Times New Roman" w:cs="Times New Roman"/>
          <w:i/>
          <w:iCs/>
          <w:sz w:val="20"/>
          <w:szCs w:val="20"/>
        </w:rPr>
        <w:t>et al</w:t>
      </w:r>
      <w:r w:rsidR="004F7E9D" w:rsidRPr="003653CF">
        <w:rPr>
          <w:rStyle w:val="name"/>
          <w:rFonts w:ascii="Times New Roman" w:hAnsi="Times New Roman" w:cs="Times New Roman"/>
          <w:sz w:val="20"/>
          <w:szCs w:val="20"/>
        </w:rPr>
        <w:t>., 2001)</w:t>
      </w:r>
      <w:r w:rsidR="004F7E9D" w:rsidRPr="003653CF">
        <w:rPr>
          <w:rFonts w:ascii="Times New Roman" w:hAnsi="Times New Roman" w:cs="Times New Roman"/>
          <w:sz w:val="20"/>
          <w:szCs w:val="20"/>
        </w:rPr>
        <w:t xml:space="preserve">. </w:t>
      </w:r>
    </w:p>
    <w:p w:rsidR="005F5B94" w:rsidRPr="003653CF" w:rsidRDefault="005F5B94" w:rsidP="005F5B94">
      <w:pPr>
        <w:autoSpaceDE w:val="0"/>
        <w:autoSpaceDN w:val="0"/>
        <w:adjustRightInd w:val="0"/>
        <w:spacing w:after="0" w:line="240" w:lineRule="auto"/>
        <w:ind w:firstLine="426"/>
        <w:jc w:val="both"/>
        <w:rPr>
          <w:rFonts w:ascii="Times New Roman" w:hAnsi="Times New Roman" w:cs="Times New Roman"/>
          <w:sz w:val="20"/>
          <w:szCs w:val="20"/>
          <w:lang w:eastAsia="zh-CN"/>
        </w:rPr>
      </w:pPr>
    </w:p>
    <w:p w:rsidR="003412CC" w:rsidRPr="003653CF" w:rsidRDefault="001870B8"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t>II - Material and Methods:</w:t>
      </w:r>
    </w:p>
    <w:p w:rsidR="003412CC" w:rsidRPr="003653CF" w:rsidRDefault="00907E7C" w:rsidP="003653CF">
      <w:pPr>
        <w:pStyle w:val="NoSpacing"/>
        <w:numPr>
          <w:ilvl w:val="0"/>
          <w:numId w:val="8"/>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t>Preparation of the plant tissues</w:t>
      </w:r>
      <w:r w:rsidR="001870B8" w:rsidRPr="003653CF">
        <w:rPr>
          <w:rFonts w:ascii="Times New Roman" w:hAnsi="Times New Roman" w:cs="Times New Roman"/>
          <w:b/>
          <w:bCs/>
          <w:sz w:val="20"/>
          <w:szCs w:val="20"/>
        </w:rPr>
        <w:t xml:space="preserve"> and fixation</w:t>
      </w:r>
      <w:r w:rsidR="00385DB1" w:rsidRPr="003653CF">
        <w:rPr>
          <w:rFonts w:ascii="Times New Roman" w:hAnsi="Times New Roman" w:cs="Times New Roman"/>
          <w:b/>
          <w:bCs/>
          <w:sz w:val="20"/>
          <w:szCs w:val="20"/>
        </w:rPr>
        <w:t>:</w:t>
      </w:r>
      <w:r w:rsidR="00A72682" w:rsidRPr="003653CF">
        <w:rPr>
          <w:rFonts w:ascii="Times New Roman" w:hAnsi="Times New Roman" w:cs="Times New Roman"/>
          <w:b/>
          <w:bCs/>
          <w:sz w:val="20"/>
          <w:szCs w:val="20"/>
        </w:rPr>
        <w:t xml:space="preserve"> </w:t>
      </w:r>
    </w:p>
    <w:p w:rsidR="00E3780E" w:rsidRPr="003653CF" w:rsidRDefault="00E3780E" w:rsidP="003653CF">
      <w:pPr>
        <w:pStyle w:val="NoSpacing"/>
        <w:ind w:firstLine="425"/>
        <w:jc w:val="both"/>
        <w:rPr>
          <w:rFonts w:ascii="Times New Roman" w:hAnsi="Times New Roman" w:cs="Times New Roman"/>
          <w:sz w:val="20"/>
          <w:szCs w:val="20"/>
        </w:rPr>
      </w:pPr>
      <w:r w:rsidRPr="003653CF">
        <w:rPr>
          <w:rFonts w:ascii="Times New Roman" w:hAnsi="Times New Roman" w:cs="Times New Roman"/>
          <w:sz w:val="20"/>
          <w:szCs w:val="20"/>
        </w:rPr>
        <w:t>The plant tissue under investigat</w:t>
      </w:r>
      <w:r w:rsidR="00BF0E93" w:rsidRPr="003653CF">
        <w:rPr>
          <w:rFonts w:ascii="Times New Roman" w:hAnsi="Times New Roman" w:cs="Times New Roman"/>
          <w:sz w:val="20"/>
          <w:szCs w:val="20"/>
        </w:rPr>
        <w:t>ion</w:t>
      </w:r>
      <w:r w:rsidRPr="003653CF">
        <w:rPr>
          <w:rFonts w:ascii="Times New Roman" w:hAnsi="Times New Roman" w:cs="Times New Roman"/>
          <w:sz w:val="20"/>
          <w:szCs w:val="20"/>
        </w:rPr>
        <w:t xml:space="preserve"> is</w:t>
      </w:r>
      <w:r w:rsidRPr="003653CF">
        <w:rPr>
          <w:rFonts w:ascii="Times New Roman" w:hAnsi="Times New Roman" w:cs="Times New Roman"/>
          <w:b/>
          <w:bCs/>
          <w:sz w:val="20"/>
          <w:szCs w:val="20"/>
        </w:rPr>
        <w:t xml:space="preserve"> </w:t>
      </w:r>
      <w:r w:rsidRPr="003653CF">
        <w:rPr>
          <w:rFonts w:ascii="Times New Roman" w:hAnsi="Times New Roman" w:cs="Times New Roman"/>
          <w:sz w:val="20"/>
          <w:szCs w:val="20"/>
        </w:rPr>
        <w:t>c</w:t>
      </w:r>
      <w:r w:rsidR="0072134B" w:rsidRPr="003653CF">
        <w:rPr>
          <w:rFonts w:ascii="Times New Roman" w:hAnsi="Times New Roman" w:cs="Times New Roman"/>
          <w:sz w:val="20"/>
          <w:szCs w:val="20"/>
        </w:rPr>
        <w:t>ollected, washed</w:t>
      </w:r>
      <w:r w:rsidRPr="003653CF">
        <w:rPr>
          <w:rFonts w:ascii="Times New Roman" w:hAnsi="Times New Roman" w:cs="Times New Roman"/>
          <w:sz w:val="20"/>
          <w:szCs w:val="20"/>
        </w:rPr>
        <w:t xml:space="preserve"> </w:t>
      </w:r>
      <w:r w:rsidR="006F7F50" w:rsidRPr="003653CF">
        <w:rPr>
          <w:rFonts w:ascii="Times New Roman" w:hAnsi="Times New Roman" w:cs="Times New Roman"/>
          <w:sz w:val="20"/>
          <w:szCs w:val="20"/>
        </w:rPr>
        <w:t>thoroughly</w:t>
      </w:r>
      <w:r w:rsidR="0072134B" w:rsidRPr="003653CF">
        <w:rPr>
          <w:rFonts w:ascii="Times New Roman" w:hAnsi="Times New Roman" w:cs="Times New Roman"/>
          <w:sz w:val="20"/>
          <w:szCs w:val="20"/>
        </w:rPr>
        <w:t xml:space="preserve"> under current water, cut (segments of 0.5-1cm) </w:t>
      </w:r>
      <w:r w:rsidR="00907E7C" w:rsidRPr="003653CF">
        <w:rPr>
          <w:rFonts w:ascii="Times New Roman" w:hAnsi="Times New Roman" w:cs="Times New Roman"/>
          <w:sz w:val="20"/>
          <w:szCs w:val="20"/>
        </w:rPr>
        <w:t xml:space="preserve">and </w:t>
      </w:r>
      <w:r w:rsidR="0072134B" w:rsidRPr="003653CF">
        <w:rPr>
          <w:rFonts w:ascii="Times New Roman" w:hAnsi="Times New Roman" w:cs="Times New Roman"/>
          <w:sz w:val="20"/>
          <w:szCs w:val="20"/>
        </w:rPr>
        <w:t xml:space="preserve">preserved </w:t>
      </w:r>
      <w:r w:rsidR="00907E7C" w:rsidRPr="003653CF">
        <w:rPr>
          <w:rFonts w:ascii="Times New Roman" w:hAnsi="Times New Roman" w:cs="Times New Roman"/>
          <w:sz w:val="20"/>
          <w:szCs w:val="20"/>
        </w:rPr>
        <w:t>in f</w:t>
      </w:r>
      <w:r w:rsidR="0072134B" w:rsidRPr="003653CF">
        <w:rPr>
          <w:rFonts w:ascii="Times New Roman" w:hAnsi="Times New Roman" w:cs="Times New Roman"/>
          <w:sz w:val="20"/>
          <w:szCs w:val="20"/>
        </w:rPr>
        <w:t>ixative solutions</w:t>
      </w:r>
      <w:r w:rsidR="00907E7C" w:rsidRPr="003653CF">
        <w:rPr>
          <w:rFonts w:ascii="Times New Roman" w:hAnsi="Times New Roman" w:cs="Times New Roman"/>
          <w:sz w:val="20"/>
          <w:szCs w:val="20"/>
        </w:rPr>
        <w:t xml:space="preserve"> for </w:t>
      </w:r>
      <w:r w:rsidRPr="003653CF">
        <w:rPr>
          <w:rFonts w:ascii="Times New Roman" w:hAnsi="Times New Roman" w:cs="Times New Roman"/>
          <w:sz w:val="20"/>
          <w:szCs w:val="20"/>
        </w:rPr>
        <w:t xml:space="preserve">at least </w:t>
      </w:r>
      <w:r w:rsidR="00907E7C" w:rsidRPr="003653CF">
        <w:rPr>
          <w:rFonts w:ascii="Times New Roman" w:hAnsi="Times New Roman" w:cs="Times New Roman"/>
          <w:sz w:val="20"/>
          <w:szCs w:val="20"/>
        </w:rPr>
        <w:t>48hrs.</w:t>
      </w:r>
    </w:p>
    <w:p w:rsidR="0072134B" w:rsidRPr="003653CF" w:rsidRDefault="0072134B" w:rsidP="003653CF">
      <w:pPr>
        <w:pStyle w:val="NoSpacing"/>
        <w:ind w:firstLine="426"/>
        <w:jc w:val="both"/>
        <w:rPr>
          <w:rFonts w:ascii="Times New Roman" w:hAnsi="Times New Roman" w:cs="Times New Roman"/>
          <w:b/>
          <w:bCs/>
          <w:i/>
          <w:iCs/>
          <w:sz w:val="20"/>
          <w:szCs w:val="20"/>
        </w:rPr>
      </w:pPr>
      <w:r w:rsidRPr="003653CF">
        <w:rPr>
          <w:rFonts w:ascii="Times New Roman" w:hAnsi="Times New Roman" w:cs="Times New Roman"/>
          <w:sz w:val="20"/>
          <w:szCs w:val="20"/>
        </w:rPr>
        <w:t xml:space="preserve">The universal fixative </w:t>
      </w:r>
      <w:r w:rsidR="000E61AF" w:rsidRPr="003653CF">
        <w:rPr>
          <w:rFonts w:ascii="Times New Roman" w:hAnsi="Times New Roman" w:cs="Times New Roman"/>
          <w:sz w:val="20"/>
          <w:szCs w:val="20"/>
        </w:rPr>
        <w:t>solution</w:t>
      </w:r>
      <w:r w:rsidR="008B40F8" w:rsidRPr="003653CF">
        <w:rPr>
          <w:rFonts w:ascii="Times New Roman" w:hAnsi="Times New Roman" w:cs="Times New Roman"/>
          <w:sz w:val="20"/>
          <w:szCs w:val="20"/>
        </w:rPr>
        <w:t>s</w:t>
      </w:r>
      <w:r w:rsidR="000E61AF" w:rsidRPr="003653CF">
        <w:rPr>
          <w:rFonts w:ascii="Times New Roman" w:hAnsi="Times New Roman" w:cs="Times New Roman"/>
          <w:sz w:val="20"/>
          <w:szCs w:val="20"/>
        </w:rPr>
        <w:t xml:space="preserve"> </w:t>
      </w:r>
      <w:r w:rsidR="008B40F8" w:rsidRPr="003653CF">
        <w:rPr>
          <w:rFonts w:ascii="Times New Roman" w:hAnsi="Times New Roman" w:cs="Times New Roman"/>
          <w:sz w:val="20"/>
          <w:szCs w:val="20"/>
        </w:rPr>
        <w:t xml:space="preserve">are </w:t>
      </w:r>
      <w:r w:rsidR="00AE5F3E" w:rsidRPr="003653CF">
        <w:rPr>
          <w:rFonts w:ascii="Times New Roman" w:hAnsi="Times New Roman" w:cs="Times New Roman"/>
          <w:sz w:val="20"/>
          <w:szCs w:val="20"/>
        </w:rPr>
        <w:t>formalin</w:t>
      </w:r>
      <w:r w:rsidRPr="003653CF">
        <w:rPr>
          <w:rFonts w:ascii="Times New Roman" w:hAnsi="Times New Roman" w:cs="Times New Roman"/>
          <w:sz w:val="20"/>
          <w:szCs w:val="20"/>
        </w:rPr>
        <w:t>, acetic acid and alcohol</w:t>
      </w:r>
      <w:r w:rsidR="000E61AF" w:rsidRPr="003653CF">
        <w:rPr>
          <w:rFonts w:ascii="Times New Roman" w:hAnsi="Times New Roman" w:cs="Times New Roman"/>
          <w:sz w:val="20"/>
          <w:szCs w:val="20"/>
        </w:rPr>
        <w:t xml:space="preserve"> (FAA</w:t>
      </w:r>
      <w:r w:rsidR="00F437A0"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Chrom</w:t>
      </w:r>
      <w:proofErr w:type="spellEnd"/>
      <w:r w:rsidRPr="003653CF">
        <w:rPr>
          <w:rFonts w:ascii="Times New Roman" w:hAnsi="Times New Roman" w:cs="Times New Roman"/>
          <w:sz w:val="20"/>
          <w:szCs w:val="20"/>
        </w:rPr>
        <w:t>-acetic solution (</w:t>
      </w:r>
      <w:r w:rsidR="00A72682" w:rsidRPr="003653CF">
        <w:rPr>
          <w:rFonts w:ascii="Times New Roman" w:hAnsi="Times New Roman" w:cs="Times New Roman"/>
          <w:sz w:val="20"/>
          <w:szCs w:val="20"/>
        </w:rPr>
        <w:t xml:space="preserve">for </w:t>
      </w:r>
      <w:r w:rsidRPr="003653CF">
        <w:rPr>
          <w:rFonts w:ascii="Times New Roman" w:hAnsi="Times New Roman" w:cs="Times New Roman"/>
          <w:sz w:val="20"/>
          <w:szCs w:val="20"/>
        </w:rPr>
        <w:t>fresh algae and for fungi)</w:t>
      </w:r>
      <w:r w:rsidR="00385DB1"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Carnoy’s</w:t>
      </w:r>
      <w:proofErr w:type="spellEnd"/>
      <w:r w:rsidRPr="003653CF">
        <w:rPr>
          <w:rFonts w:ascii="Times New Roman" w:hAnsi="Times New Roman" w:cs="Times New Roman"/>
          <w:sz w:val="20"/>
          <w:szCs w:val="20"/>
        </w:rPr>
        <w:t xml:space="preserve"> solution (</w:t>
      </w:r>
      <w:r w:rsidR="00A72682" w:rsidRPr="003653CF">
        <w:rPr>
          <w:rFonts w:ascii="Times New Roman" w:hAnsi="Times New Roman" w:cs="Times New Roman"/>
          <w:sz w:val="20"/>
          <w:szCs w:val="20"/>
        </w:rPr>
        <w:t xml:space="preserve">for </w:t>
      </w:r>
      <w:r w:rsidRPr="003653CF">
        <w:rPr>
          <w:rFonts w:ascii="Times New Roman" w:hAnsi="Times New Roman" w:cs="Times New Roman"/>
          <w:sz w:val="20"/>
          <w:szCs w:val="20"/>
        </w:rPr>
        <w:t>chromosomes)</w:t>
      </w:r>
      <w:r w:rsidR="00385DB1"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Erliki’sfluid</w:t>
      </w:r>
      <w:proofErr w:type="spellEnd"/>
      <w:r w:rsidRPr="003653CF">
        <w:rPr>
          <w:rFonts w:ascii="Times New Roman" w:hAnsi="Times New Roman" w:cs="Times New Roman"/>
          <w:sz w:val="20"/>
          <w:szCs w:val="20"/>
        </w:rPr>
        <w:t xml:space="preserve"> (</w:t>
      </w:r>
      <w:r w:rsidR="00A72682" w:rsidRPr="003653CF">
        <w:rPr>
          <w:rFonts w:ascii="Times New Roman" w:hAnsi="Times New Roman" w:cs="Times New Roman"/>
          <w:sz w:val="20"/>
          <w:szCs w:val="20"/>
        </w:rPr>
        <w:t xml:space="preserve">for </w:t>
      </w:r>
      <w:r w:rsidRPr="003653CF">
        <w:rPr>
          <w:rFonts w:ascii="Times New Roman" w:hAnsi="Times New Roman" w:cs="Times New Roman"/>
          <w:sz w:val="20"/>
          <w:szCs w:val="20"/>
        </w:rPr>
        <w:t>mitochondria)</w:t>
      </w:r>
      <w:r w:rsidR="001870B8" w:rsidRPr="003653CF">
        <w:rPr>
          <w:rFonts w:ascii="Times New Roman" w:hAnsi="Times New Roman" w:cs="Times New Roman"/>
          <w:sz w:val="20"/>
          <w:szCs w:val="20"/>
        </w:rPr>
        <w:t xml:space="preserve"> are also used </w:t>
      </w:r>
      <w:r w:rsidR="00F437A0" w:rsidRPr="003653CF">
        <w:rPr>
          <w:rFonts w:ascii="Times New Roman" w:hAnsi="Times New Roman" w:cs="Times New Roman"/>
          <w:sz w:val="20"/>
          <w:szCs w:val="20"/>
        </w:rPr>
        <w:t>(Johansen</w:t>
      </w:r>
      <w:r w:rsidR="001870B8"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1940;</w:t>
      </w:r>
      <w:r w:rsidR="001870B8" w:rsidRPr="003653CF">
        <w:rPr>
          <w:rFonts w:ascii="Times New Roman" w:hAnsi="Times New Roman" w:cs="Times New Roman"/>
          <w:sz w:val="20"/>
          <w:szCs w:val="20"/>
        </w:rPr>
        <w:t xml:space="preserve"> Jensen 1962).</w:t>
      </w:r>
    </w:p>
    <w:p w:rsidR="0072134B" w:rsidRPr="003653CF" w:rsidRDefault="0072134B" w:rsidP="003653CF">
      <w:pPr>
        <w:pStyle w:val="NoSpacing"/>
        <w:numPr>
          <w:ilvl w:val="0"/>
          <w:numId w:val="8"/>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t>Tissue dehydration</w:t>
      </w:r>
      <w:r w:rsidR="005F27C9" w:rsidRPr="003653CF">
        <w:rPr>
          <w:rFonts w:ascii="Times New Roman" w:hAnsi="Times New Roman" w:cs="Times New Roman"/>
          <w:b/>
          <w:bCs/>
          <w:sz w:val="20"/>
          <w:szCs w:val="20"/>
        </w:rPr>
        <w:t>,</w:t>
      </w:r>
      <w:r w:rsidRPr="003653CF">
        <w:rPr>
          <w:rFonts w:ascii="Times New Roman" w:hAnsi="Times New Roman" w:cs="Times New Roman"/>
          <w:b/>
          <w:bCs/>
          <w:sz w:val="20"/>
          <w:szCs w:val="20"/>
        </w:rPr>
        <w:t xml:space="preserve"> paraffin infiltration</w:t>
      </w:r>
      <w:r w:rsidR="008639D7" w:rsidRPr="003653CF">
        <w:rPr>
          <w:rFonts w:ascii="Times New Roman" w:hAnsi="Times New Roman" w:cs="Times New Roman"/>
          <w:b/>
          <w:bCs/>
          <w:sz w:val="20"/>
          <w:szCs w:val="20"/>
        </w:rPr>
        <w:t xml:space="preserve"> and sectioning</w:t>
      </w:r>
      <w:r w:rsidR="0099210D" w:rsidRPr="003653CF">
        <w:rPr>
          <w:rFonts w:ascii="Times New Roman" w:hAnsi="Times New Roman" w:cs="Times New Roman"/>
          <w:b/>
          <w:bCs/>
          <w:sz w:val="20"/>
          <w:szCs w:val="20"/>
        </w:rPr>
        <w:t>:</w:t>
      </w:r>
    </w:p>
    <w:p w:rsidR="002F01E5" w:rsidRPr="003653CF" w:rsidRDefault="000E61AF"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 xml:space="preserve">Following fixation, </w:t>
      </w:r>
      <w:r w:rsidR="008639D7" w:rsidRPr="003653CF">
        <w:rPr>
          <w:rFonts w:ascii="Times New Roman" w:hAnsi="Times New Roman" w:cs="Times New Roman"/>
          <w:sz w:val="20"/>
          <w:szCs w:val="20"/>
        </w:rPr>
        <w:t>t</w:t>
      </w:r>
      <w:r w:rsidRPr="003653CF">
        <w:rPr>
          <w:rFonts w:ascii="Times New Roman" w:hAnsi="Times New Roman" w:cs="Times New Roman"/>
          <w:sz w:val="20"/>
          <w:szCs w:val="20"/>
        </w:rPr>
        <w:t xml:space="preserve">issue samples </w:t>
      </w:r>
      <w:r w:rsidR="0072134B" w:rsidRPr="003653CF">
        <w:rPr>
          <w:rFonts w:ascii="Times New Roman" w:hAnsi="Times New Roman" w:cs="Times New Roman"/>
          <w:sz w:val="20"/>
          <w:szCs w:val="20"/>
        </w:rPr>
        <w:t>passed through serial concentrations of dehydration solutions of ethano</w:t>
      </w:r>
      <w:r w:rsidR="005E442D" w:rsidRPr="003653CF">
        <w:rPr>
          <w:rFonts w:ascii="Times New Roman" w:hAnsi="Times New Roman" w:cs="Times New Roman"/>
          <w:sz w:val="20"/>
          <w:szCs w:val="20"/>
        </w:rPr>
        <w:t xml:space="preserve">l </w:t>
      </w:r>
      <w:r w:rsidR="0072134B" w:rsidRPr="003653CF">
        <w:rPr>
          <w:rFonts w:ascii="Times New Roman" w:hAnsi="Times New Roman" w:cs="Times New Roman"/>
          <w:sz w:val="20"/>
          <w:szCs w:val="20"/>
        </w:rPr>
        <w:t xml:space="preserve">and absolute alcohol. The dehydrated sections </w:t>
      </w:r>
      <w:r w:rsidRPr="003653CF">
        <w:rPr>
          <w:rFonts w:ascii="Times New Roman" w:hAnsi="Times New Roman" w:cs="Times New Roman"/>
          <w:sz w:val="20"/>
          <w:szCs w:val="20"/>
        </w:rPr>
        <w:t>are then</w:t>
      </w:r>
      <w:r w:rsidR="0072134B" w:rsidRPr="003653CF">
        <w:rPr>
          <w:rFonts w:ascii="Times New Roman" w:hAnsi="Times New Roman" w:cs="Times New Roman"/>
          <w:sz w:val="20"/>
          <w:szCs w:val="20"/>
        </w:rPr>
        <w:t xml:space="preserve"> immersed in a mixture of absolute ethanol and </w:t>
      </w:r>
      <w:proofErr w:type="spellStart"/>
      <w:r w:rsidR="00F437A0" w:rsidRPr="003653CF">
        <w:rPr>
          <w:rFonts w:ascii="Times New Roman" w:hAnsi="Times New Roman" w:cs="Times New Roman"/>
          <w:sz w:val="20"/>
          <w:szCs w:val="20"/>
        </w:rPr>
        <w:t>xylene</w:t>
      </w:r>
      <w:proofErr w:type="spellEnd"/>
      <w:r w:rsidR="00F437A0" w:rsidRPr="003653CF">
        <w:rPr>
          <w:rFonts w:ascii="Times New Roman" w:hAnsi="Times New Roman" w:cs="Times New Roman"/>
          <w:sz w:val="20"/>
          <w:szCs w:val="20"/>
        </w:rPr>
        <w:t>;</w:t>
      </w:r>
      <w:r w:rsidR="008B40F8" w:rsidRPr="003653CF">
        <w:rPr>
          <w:rFonts w:ascii="Times New Roman" w:hAnsi="Times New Roman" w:cs="Times New Roman"/>
          <w:sz w:val="20"/>
          <w:szCs w:val="20"/>
        </w:rPr>
        <w:t xml:space="preserve"> followed by</w:t>
      </w:r>
      <w:r w:rsidR="008639D7"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embedding in</w:t>
      </w:r>
      <w:r w:rsidR="005E442D" w:rsidRPr="003653CF">
        <w:rPr>
          <w:rFonts w:ascii="Times New Roman" w:hAnsi="Times New Roman" w:cs="Times New Roman"/>
          <w:sz w:val="20"/>
          <w:szCs w:val="20"/>
        </w:rPr>
        <w:t xml:space="preserve"> paraffin wax U</w:t>
      </w:r>
      <w:r w:rsidR="00B4304F" w:rsidRPr="003653CF">
        <w:rPr>
          <w:rFonts w:ascii="Times New Roman" w:hAnsi="Times New Roman" w:cs="Times New Roman"/>
          <w:sz w:val="20"/>
          <w:szCs w:val="20"/>
        </w:rPr>
        <w:t>niform</w:t>
      </w:r>
      <w:r w:rsidR="0072134B" w:rsidRPr="003653CF">
        <w:rPr>
          <w:rFonts w:ascii="Times New Roman" w:hAnsi="Times New Roman" w:cs="Times New Roman"/>
          <w:sz w:val="20"/>
          <w:szCs w:val="20"/>
        </w:rPr>
        <w:t xml:space="preserve"> sections </w:t>
      </w:r>
      <w:r w:rsidR="00B4304F" w:rsidRPr="003653CF">
        <w:rPr>
          <w:rFonts w:ascii="Times New Roman" w:hAnsi="Times New Roman" w:cs="Times New Roman"/>
          <w:sz w:val="20"/>
          <w:szCs w:val="20"/>
        </w:rPr>
        <w:t>are prepared using microtome</w:t>
      </w:r>
      <w:r w:rsidR="00C75709" w:rsidRPr="003653CF">
        <w:rPr>
          <w:rFonts w:ascii="Times New Roman" w:hAnsi="Times New Roman" w:cs="Times New Roman"/>
          <w:sz w:val="20"/>
          <w:szCs w:val="20"/>
        </w:rPr>
        <w:t>. The sections are aff</w:t>
      </w:r>
      <w:r w:rsidR="005E442D" w:rsidRPr="003653CF">
        <w:rPr>
          <w:rFonts w:ascii="Times New Roman" w:hAnsi="Times New Roman" w:cs="Times New Roman"/>
          <w:sz w:val="20"/>
          <w:szCs w:val="20"/>
        </w:rPr>
        <w:t xml:space="preserve">ixed to slides </w:t>
      </w:r>
      <w:r w:rsidR="00F437A0" w:rsidRPr="003653CF">
        <w:rPr>
          <w:rFonts w:ascii="Times New Roman" w:hAnsi="Times New Roman" w:cs="Times New Roman"/>
          <w:sz w:val="20"/>
          <w:szCs w:val="20"/>
        </w:rPr>
        <w:t>using the</w:t>
      </w:r>
      <w:r w:rsidR="005E442D" w:rsidRPr="003653CF">
        <w:rPr>
          <w:rFonts w:ascii="Times New Roman" w:hAnsi="Times New Roman" w:cs="Times New Roman"/>
          <w:sz w:val="20"/>
          <w:szCs w:val="20"/>
        </w:rPr>
        <w:t xml:space="preserve"> </w:t>
      </w:r>
      <w:proofErr w:type="spellStart"/>
      <w:r w:rsidR="00C75709" w:rsidRPr="003653CF">
        <w:rPr>
          <w:rFonts w:ascii="Times New Roman" w:hAnsi="Times New Roman" w:cs="Times New Roman"/>
          <w:sz w:val="20"/>
          <w:szCs w:val="20"/>
        </w:rPr>
        <w:t>Haupt’s</w:t>
      </w:r>
      <w:proofErr w:type="spellEnd"/>
      <w:r w:rsidR="005E442D" w:rsidRPr="003653CF">
        <w:rPr>
          <w:rFonts w:ascii="Times New Roman" w:hAnsi="Times New Roman" w:cs="Times New Roman"/>
          <w:sz w:val="20"/>
          <w:szCs w:val="20"/>
        </w:rPr>
        <w:t xml:space="preserve"> adhesive</w:t>
      </w:r>
      <w:r w:rsidR="00C75709" w:rsidRPr="003653CF">
        <w:rPr>
          <w:rFonts w:ascii="Times New Roman" w:hAnsi="Times New Roman" w:cs="Times New Roman"/>
          <w:sz w:val="20"/>
          <w:szCs w:val="20"/>
        </w:rPr>
        <w:t>, which contain gelatin and glycerin.</w:t>
      </w:r>
      <w:r w:rsidR="00BE023F" w:rsidRPr="003653CF">
        <w:rPr>
          <w:rFonts w:ascii="Times New Roman" w:hAnsi="Times New Roman" w:cs="Times New Roman"/>
          <w:sz w:val="20"/>
          <w:szCs w:val="20"/>
        </w:rPr>
        <w:t xml:space="preserve"> Before staining</w:t>
      </w:r>
      <w:r w:rsidR="00F437A0" w:rsidRPr="003653CF">
        <w:rPr>
          <w:rFonts w:ascii="Times New Roman" w:hAnsi="Times New Roman" w:cs="Times New Roman"/>
          <w:sz w:val="20"/>
          <w:szCs w:val="20"/>
        </w:rPr>
        <w:t>, the</w:t>
      </w:r>
      <w:r w:rsidR="0072134B" w:rsidRPr="003653CF">
        <w:rPr>
          <w:rFonts w:ascii="Times New Roman" w:hAnsi="Times New Roman" w:cs="Times New Roman"/>
          <w:sz w:val="20"/>
          <w:szCs w:val="20"/>
        </w:rPr>
        <w:t xml:space="preserve"> wax </w:t>
      </w:r>
      <w:r w:rsidR="00B4304F" w:rsidRPr="003653CF">
        <w:rPr>
          <w:rFonts w:ascii="Times New Roman" w:hAnsi="Times New Roman" w:cs="Times New Roman"/>
          <w:sz w:val="20"/>
          <w:szCs w:val="20"/>
        </w:rPr>
        <w:t>is</w:t>
      </w:r>
      <w:r w:rsidR="00F437A0" w:rsidRPr="003653CF">
        <w:rPr>
          <w:rFonts w:ascii="Times New Roman" w:hAnsi="Times New Roman" w:cs="Times New Roman"/>
          <w:sz w:val="20"/>
          <w:szCs w:val="20"/>
        </w:rPr>
        <w:t xml:space="preserve"> to be dissolved</w:t>
      </w:r>
      <w:r w:rsidR="0072134B" w:rsidRPr="003653CF">
        <w:rPr>
          <w:rFonts w:ascii="Times New Roman" w:hAnsi="Times New Roman" w:cs="Times New Roman"/>
          <w:sz w:val="20"/>
          <w:szCs w:val="20"/>
        </w:rPr>
        <w:t xml:space="preserve"> by passing</w:t>
      </w:r>
      <w:r w:rsidR="00BE023F"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slides through</w:t>
      </w:r>
      <w:r w:rsidR="00BE023F" w:rsidRPr="003653CF">
        <w:rPr>
          <w:rFonts w:ascii="Times New Roman" w:hAnsi="Times New Roman" w:cs="Times New Roman"/>
          <w:sz w:val="20"/>
          <w:szCs w:val="20"/>
        </w:rPr>
        <w:t xml:space="preserve"> </w:t>
      </w:r>
      <w:proofErr w:type="spellStart"/>
      <w:r w:rsidR="00BE023F" w:rsidRPr="003653CF">
        <w:rPr>
          <w:rFonts w:ascii="Times New Roman" w:hAnsi="Times New Roman" w:cs="Times New Roman"/>
          <w:sz w:val="20"/>
          <w:szCs w:val="20"/>
        </w:rPr>
        <w:t>xylene</w:t>
      </w:r>
      <w:proofErr w:type="spellEnd"/>
      <w:r w:rsidR="00BE023F"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followed by</w:t>
      </w:r>
      <w:r w:rsidR="00BE023F" w:rsidRPr="003653CF">
        <w:rPr>
          <w:rFonts w:ascii="Times New Roman" w:hAnsi="Times New Roman" w:cs="Times New Roman"/>
          <w:sz w:val="20"/>
          <w:szCs w:val="20"/>
        </w:rPr>
        <w:t xml:space="preserve"> </w:t>
      </w:r>
      <w:r w:rsidR="0072134B" w:rsidRPr="003653CF">
        <w:rPr>
          <w:rFonts w:ascii="Times New Roman" w:hAnsi="Times New Roman" w:cs="Times New Roman"/>
          <w:sz w:val="20"/>
          <w:szCs w:val="20"/>
        </w:rPr>
        <w:t xml:space="preserve">a mixture of </w:t>
      </w:r>
      <w:proofErr w:type="spellStart"/>
      <w:r w:rsidR="0072134B" w:rsidRPr="003653CF">
        <w:rPr>
          <w:rFonts w:ascii="Times New Roman" w:hAnsi="Times New Roman" w:cs="Times New Roman"/>
          <w:sz w:val="20"/>
          <w:szCs w:val="20"/>
        </w:rPr>
        <w:t>xylene</w:t>
      </w:r>
      <w:proofErr w:type="spellEnd"/>
      <w:r w:rsidR="008639D7" w:rsidRPr="003653CF">
        <w:rPr>
          <w:rFonts w:ascii="Times New Roman" w:hAnsi="Times New Roman" w:cs="Times New Roman"/>
          <w:sz w:val="20"/>
          <w:szCs w:val="20"/>
        </w:rPr>
        <w:t xml:space="preserve"> </w:t>
      </w:r>
      <w:r w:rsidR="00BE023F" w:rsidRPr="003653CF">
        <w:rPr>
          <w:rFonts w:ascii="Times New Roman" w:hAnsi="Times New Roman" w:cs="Times New Roman"/>
          <w:sz w:val="20"/>
          <w:szCs w:val="20"/>
        </w:rPr>
        <w:t>and</w:t>
      </w:r>
      <w:r w:rsidR="0072134B" w:rsidRPr="003653CF">
        <w:rPr>
          <w:rFonts w:ascii="Times New Roman" w:hAnsi="Times New Roman" w:cs="Times New Roman"/>
          <w:sz w:val="20"/>
          <w:szCs w:val="20"/>
        </w:rPr>
        <w:t xml:space="preserve"> absolute </w:t>
      </w:r>
      <w:r w:rsidR="00F437A0" w:rsidRPr="003653CF">
        <w:rPr>
          <w:rFonts w:ascii="Times New Roman" w:hAnsi="Times New Roman" w:cs="Times New Roman"/>
          <w:sz w:val="20"/>
          <w:szCs w:val="20"/>
        </w:rPr>
        <w:t xml:space="preserve">ethanol. </w:t>
      </w:r>
      <w:r w:rsidR="0072134B" w:rsidRPr="003653CF">
        <w:rPr>
          <w:rFonts w:ascii="Times New Roman" w:hAnsi="Times New Roman" w:cs="Times New Roman"/>
          <w:sz w:val="20"/>
          <w:szCs w:val="20"/>
        </w:rPr>
        <w:t xml:space="preserve">The sections </w:t>
      </w:r>
      <w:r w:rsidR="00B4304F" w:rsidRPr="003653CF">
        <w:rPr>
          <w:rFonts w:ascii="Times New Roman" w:hAnsi="Times New Roman" w:cs="Times New Roman"/>
          <w:sz w:val="20"/>
          <w:szCs w:val="20"/>
        </w:rPr>
        <w:t>are</w:t>
      </w:r>
      <w:r w:rsidR="0072134B" w:rsidRPr="003653CF">
        <w:rPr>
          <w:rFonts w:ascii="Times New Roman" w:hAnsi="Times New Roman" w:cs="Times New Roman"/>
          <w:sz w:val="20"/>
          <w:szCs w:val="20"/>
        </w:rPr>
        <w:t xml:space="preserve"> then transferred to a successive down series dilutions of ethan</w:t>
      </w:r>
      <w:r w:rsidR="00F437A0" w:rsidRPr="003653CF">
        <w:rPr>
          <w:rFonts w:ascii="Times New Roman" w:hAnsi="Times New Roman" w:cs="Times New Roman"/>
          <w:sz w:val="20"/>
          <w:szCs w:val="20"/>
        </w:rPr>
        <w:t>ol from absolute ethanol</w:t>
      </w:r>
      <w:r w:rsidR="00BE023F" w:rsidRPr="003653CF">
        <w:rPr>
          <w:rFonts w:ascii="Times New Roman" w:hAnsi="Times New Roman" w:cs="Times New Roman"/>
          <w:sz w:val="20"/>
          <w:szCs w:val="20"/>
        </w:rPr>
        <w:t>.</w:t>
      </w:r>
      <w:r w:rsidR="00F437A0" w:rsidRPr="003653CF">
        <w:rPr>
          <w:rFonts w:ascii="Times New Roman" w:hAnsi="Times New Roman" w:cs="Times New Roman"/>
          <w:sz w:val="20"/>
          <w:szCs w:val="20"/>
        </w:rPr>
        <w:t xml:space="preserve"> </w:t>
      </w:r>
      <w:r w:rsidR="00BE023F" w:rsidRPr="003653CF">
        <w:rPr>
          <w:rFonts w:ascii="Times New Roman" w:hAnsi="Times New Roman" w:cs="Times New Roman"/>
          <w:sz w:val="20"/>
          <w:szCs w:val="20"/>
        </w:rPr>
        <w:t xml:space="preserve">The methods are described in detail </w:t>
      </w:r>
      <w:r w:rsidR="00F437A0" w:rsidRPr="003653CF">
        <w:rPr>
          <w:rFonts w:ascii="Times New Roman" w:hAnsi="Times New Roman" w:cs="Times New Roman"/>
          <w:sz w:val="20"/>
          <w:szCs w:val="20"/>
        </w:rPr>
        <w:t xml:space="preserve">by </w:t>
      </w:r>
      <w:r w:rsidR="00F437A0" w:rsidRPr="003653CF">
        <w:rPr>
          <w:rFonts w:ascii="Times New Roman" w:hAnsi="Times New Roman" w:cs="Times New Roman"/>
          <w:b/>
          <w:bCs/>
          <w:sz w:val="20"/>
          <w:szCs w:val="20"/>
        </w:rPr>
        <w:t>Johansen</w:t>
      </w:r>
      <w:r w:rsidR="00BE023F" w:rsidRPr="003653CF">
        <w:rPr>
          <w:rFonts w:ascii="Times New Roman" w:hAnsi="Times New Roman" w:cs="Times New Roman"/>
          <w:sz w:val="20"/>
          <w:szCs w:val="20"/>
        </w:rPr>
        <w:t xml:space="preserve">, 1940; Jensen, 1962 and </w:t>
      </w:r>
      <w:r w:rsidR="001A32B4" w:rsidRPr="003653CF">
        <w:rPr>
          <w:rFonts w:ascii="Times New Roman" w:hAnsi="Times New Roman" w:cs="Times New Roman"/>
          <w:sz w:val="20"/>
          <w:szCs w:val="20"/>
        </w:rPr>
        <w:t>recently by</w:t>
      </w:r>
      <w:r w:rsidR="00BE023F"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(El</w:t>
      </w:r>
      <w:r w:rsidR="00BE023F" w:rsidRPr="003653CF">
        <w:rPr>
          <w:rFonts w:ascii="Times New Roman" w:hAnsi="Times New Roman" w:cs="Times New Roman"/>
          <w:sz w:val="20"/>
          <w:szCs w:val="20"/>
        </w:rPr>
        <w:t>-</w:t>
      </w:r>
      <w:proofErr w:type="spellStart"/>
      <w:r w:rsidR="00BE023F" w:rsidRPr="003653CF">
        <w:rPr>
          <w:rFonts w:ascii="Times New Roman" w:hAnsi="Times New Roman" w:cs="Times New Roman"/>
          <w:sz w:val="20"/>
          <w:szCs w:val="20"/>
        </w:rPr>
        <w:t>Awadi</w:t>
      </w:r>
      <w:proofErr w:type="spellEnd"/>
      <w:r w:rsidR="00BE023F"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2001</w:t>
      </w:r>
      <w:r w:rsidR="00BE023F" w:rsidRPr="003653CF">
        <w:rPr>
          <w:rFonts w:ascii="Times New Roman" w:hAnsi="Times New Roman" w:cs="Times New Roman"/>
          <w:sz w:val="20"/>
          <w:szCs w:val="20"/>
        </w:rPr>
        <w:t>)</w:t>
      </w:r>
      <w:r w:rsidR="008531B1" w:rsidRPr="003653CF">
        <w:rPr>
          <w:rFonts w:ascii="Times New Roman" w:hAnsi="Times New Roman" w:cs="Times New Roman"/>
          <w:sz w:val="20"/>
          <w:szCs w:val="20"/>
        </w:rPr>
        <w:t>.</w:t>
      </w:r>
    </w:p>
    <w:p w:rsidR="0072134B" w:rsidRPr="003653CF" w:rsidRDefault="0072134B" w:rsidP="003653CF">
      <w:pPr>
        <w:pStyle w:val="NoSpacing"/>
        <w:numPr>
          <w:ilvl w:val="0"/>
          <w:numId w:val="8"/>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t>Staining</w:t>
      </w:r>
      <w:r w:rsidR="00F83C98" w:rsidRPr="003653CF">
        <w:rPr>
          <w:rFonts w:ascii="Times New Roman" w:hAnsi="Times New Roman" w:cs="Times New Roman"/>
          <w:b/>
          <w:bCs/>
          <w:sz w:val="20"/>
          <w:szCs w:val="20"/>
        </w:rPr>
        <w:t>:</w:t>
      </w:r>
    </w:p>
    <w:p w:rsidR="008531B1" w:rsidRPr="003653CF" w:rsidRDefault="00BF0E93"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Table (1) illustrates some stains that are</w:t>
      </w:r>
      <w:r w:rsidR="0045713A" w:rsidRPr="003653CF">
        <w:rPr>
          <w:rFonts w:ascii="Times New Roman" w:hAnsi="Times New Roman" w:cs="Times New Roman"/>
          <w:sz w:val="20"/>
          <w:szCs w:val="20"/>
        </w:rPr>
        <w:t xml:space="preserve"> commonly used in </w:t>
      </w:r>
      <w:proofErr w:type="spellStart"/>
      <w:r w:rsidR="0045713A"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tests.</w:t>
      </w:r>
    </w:p>
    <w:p w:rsidR="00F53A19" w:rsidRPr="003653CF" w:rsidRDefault="00F53A19" w:rsidP="003653CF">
      <w:pPr>
        <w:pStyle w:val="NoSpacing"/>
        <w:jc w:val="both"/>
        <w:rPr>
          <w:rFonts w:ascii="Times New Roman" w:hAnsi="Times New Roman" w:cs="Times New Roman"/>
          <w:sz w:val="20"/>
          <w:szCs w:val="20"/>
        </w:rPr>
        <w:sectPr w:rsidR="00F53A19" w:rsidRPr="003653CF" w:rsidSect="005F5B94">
          <w:type w:val="continuous"/>
          <w:pgSz w:w="12240" w:h="15840" w:code="1"/>
          <w:pgMar w:top="1440" w:right="1440" w:bottom="1440" w:left="1440" w:header="720" w:footer="720" w:gutter="0"/>
          <w:cols w:num="2" w:space="576"/>
          <w:docGrid w:linePitch="360"/>
        </w:sectPr>
      </w:pPr>
    </w:p>
    <w:p w:rsidR="009D43E0" w:rsidRPr="003653CF" w:rsidRDefault="00BF0E93" w:rsidP="003653CF">
      <w:pPr>
        <w:pStyle w:val="NoSpacing"/>
        <w:jc w:val="both"/>
        <w:rPr>
          <w:rFonts w:ascii="Times New Roman" w:hAnsi="Times New Roman" w:cs="Times New Roman"/>
          <w:sz w:val="20"/>
          <w:szCs w:val="20"/>
          <w:rtl/>
        </w:rPr>
      </w:pPr>
      <w:r w:rsidRPr="003653CF">
        <w:rPr>
          <w:rFonts w:ascii="Times New Roman" w:hAnsi="Times New Roman" w:cs="Times New Roman"/>
          <w:sz w:val="20"/>
          <w:szCs w:val="20"/>
        </w:rPr>
        <w:lastRenderedPageBreak/>
        <w:t xml:space="preserve"> </w:t>
      </w:r>
    </w:p>
    <w:p w:rsidR="00C75709" w:rsidRPr="003653CF" w:rsidRDefault="00BE023F" w:rsidP="003653CF">
      <w:pPr>
        <w:pStyle w:val="NoSpacing"/>
        <w:jc w:val="both"/>
        <w:rPr>
          <w:rFonts w:ascii="Times New Roman" w:hAnsi="Times New Roman" w:cs="Times New Roman"/>
          <w:b/>
          <w:bCs/>
          <w:sz w:val="20"/>
          <w:szCs w:val="18"/>
        </w:rPr>
      </w:pPr>
      <w:r w:rsidRPr="003653CF">
        <w:rPr>
          <w:rFonts w:ascii="Times New Roman" w:hAnsi="Times New Roman" w:cs="Times New Roman"/>
          <w:sz w:val="20"/>
          <w:szCs w:val="18"/>
        </w:rPr>
        <w:t>Table 1.</w:t>
      </w:r>
      <w:r w:rsidR="00160CDC">
        <w:rPr>
          <w:rFonts w:ascii="Times New Roman" w:hAnsi="Times New Roman" w:cs="Times New Roman"/>
          <w:sz w:val="20"/>
          <w:szCs w:val="18"/>
        </w:rPr>
        <w:t xml:space="preserve"> </w:t>
      </w:r>
      <w:r w:rsidR="00F437A0" w:rsidRPr="003653CF">
        <w:rPr>
          <w:rFonts w:ascii="Times New Roman" w:hAnsi="Times New Roman" w:cs="Times New Roman"/>
          <w:sz w:val="20"/>
          <w:szCs w:val="18"/>
        </w:rPr>
        <w:t>Stains and</w:t>
      </w:r>
      <w:r w:rsidRPr="003653CF">
        <w:rPr>
          <w:rFonts w:ascii="Times New Roman" w:hAnsi="Times New Roman" w:cs="Times New Roman"/>
          <w:sz w:val="20"/>
          <w:szCs w:val="18"/>
        </w:rPr>
        <w:t xml:space="preserve"> the </w:t>
      </w:r>
      <w:r w:rsidR="00CC03DC" w:rsidRPr="003653CF">
        <w:rPr>
          <w:rFonts w:ascii="Times New Roman" w:hAnsi="Times New Roman" w:cs="Times New Roman"/>
          <w:sz w:val="20"/>
          <w:szCs w:val="18"/>
        </w:rPr>
        <w:t xml:space="preserve">cell structures` </w:t>
      </w:r>
      <w:r w:rsidRPr="003653CF">
        <w:rPr>
          <w:rFonts w:ascii="Times New Roman" w:hAnsi="Times New Roman" w:cs="Times New Roman"/>
          <w:sz w:val="20"/>
          <w:szCs w:val="18"/>
        </w:rPr>
        <w:t>color reaction</w:t>
      </w:r>
      <w:r w:rsidR="00CC03DC" w:rsidRPr="003653CF">
        <w:rPr>
          <w:rFonts w:ascii="Times New Roman" w:hAnsi="Times New Roman" w:cs="Times New Roman"/>
          <w:sz w:val="20"/>
          <w:szCs w:val="18"/>
        </w:rPr>
        <w:t>s under the microscope</w:t>
      </w:r>
      <w:r w:rsidR="00C75709" w:rsidRPr="003653CF">
        <w:rPr>
          <w:rFonts w:ascii="Times New Roman" w:hAnsi="Times New Roman" w:cs="Times New Roman"/>
          <w:sz w:val="20"/>
          <w:szCs w:val="18"/>
        </w:rPr>
        <w:t xml:space="preserve"> (Jensen, 1962; O'Brien and </w:t>
      </w:r>
      <w:proofErr w:type="spellStart"/>
      <w:r w:rsidR="00C75709" w:rsidRPr="003653CF">
        <w:rPr>
          <w:rFonts w:ascii="Times New Roman" w:hAnsi="Times New Roman" w:cs="Times New Roman"/>
          <w:sz w:val="20"/>
          <w:szCs w:val="18"/>
        </w:rPr>
        <w:t>McCully</w:t>
      </w:r>
      <w:proofErr w:type="spellEnd"/>
      <w:r w:rsidR="00C75709" w:rsidRPr="003653CF">
        <w:rPr>
          <w:rFonts w:ascii="Times New Roman" w:hAnsi="Times New Roman" w:cs="Times New Roman"/>
          <w:sz w:val="20"/>
          <w:szCs w:val="18"/>
        </w:rPr>
        <w:t>, 1981).</w:t>
      </w:r>
      <w:r w:rsidR="00160CDC">
        <w:rPr>
          <w:rFonts w:ascii="Times New Roman" w:hAnsi="Times New Roman" w:cs="Times New Roman"/>
          <w:sz w:val="20"/>
          <w:szCs w:val="1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3"/>
        <w:gridCol w:w="4235"/>
        <w:gridCol w:w="2268"/>
      </w:tblGrid>
      <w:tr w:rsidR="00C75709" w:rsidRPr="005F5B94" w:rsidTr="00160CDC">
        <w:trPr>
          <w:cantSplit/>
          <w:jc w:val="center"/>
        </w:trPr>
        <w:tc>
          <w:tcPr>
            <w:tcW w:w="0" w:type="auto"/>
            <w:vAlign w:val="center"/>
          </w:tcPr>
          <w:p w:rsidR="00C75709" w:rsidRPr="005F5B94" w:rsidRDefault="00C75709" w:rsidP="003653CF">
            <w:pPr>
              <w:pStyle w:val="NoSpacing"/>
              <w:jc w:val="both"/>
              <w:rPr>
                <w:rFonts w:ascii="Times New Roman" w:eastAsiaTheme="minorEastAsia" w:hAnsi="Times New Roman" w:cs="Times New Roman"/>
                <w:b/>
                <w:bCs/>
                <w:sz w:val="19"/>
                <w:szCs w:val="19"/>
              </w:rPr>
            </w:pPr>
            <w:r w:rsidRPr="005F5B94">
              <w:rPr>
                <w:rFonts w:ascii="Times New Roman" w:eastAsiaTheme="minorEastAsia" w:hAnsi="Times New Roman" w:cs="Times New Roman"/>
                <w:b/>
                <w:bCs/>
                <w:sz w:val="19"/>
                <w:szCs w:val="19"/>
              </w:rPr>
              <w:t>Stain</w:t>
            </w: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b/>
                <w:bCs/>
                <w:sz w:val="19"/>
                <w:szCs w:val="19"/>
              </w:rPr>
            </w:pPr>
            <w:r w:rsidRPr="005F5B94">
              <w:rPr>
                <w:rFonts w:ascii="Times New Roman" w:eastAsiaTheme="minorEastAsia" w:hAnsi="Times New Roman" w:cs="Times New Roman"/>
                <w:b/>
                <w:bCs/>
                <w:sz w:val="19"/>
                <w:szCs w:val="19"/>
              </w:rPr>
              <w:t>Investigated materials or tissues</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b/>
                <w:bCs/>
                <w:sz w:val="19"/>
                <w:szCs w:val="19"/>
              </w:rPr>
            </w:pPr>
            <w:proofErr w:type="spellStart"/>
            <w:r w:rsidRPr="005F5B94">
              <w:rPr>
                <w:rFonts w:ascii="Times New Roman" w:eastAsiaTheme="minorEastAsia" w:hAnsi="Times New Roman" w:cs="Times New Roman"/>
                <w:b/>
                <w:bCs/>
                <w:sz w:val="19"/>
                <w:szCs w:val="19"/>
              </w:rPr>
              <w:t>Colour</w:t>
            </w:r>
            <w:proofErr w:type="spellEnd"/>
          </w:p>
        </w:tc>
      </w:tr>
      <w:tr w:rsidR="00C75709" w:rsidRPr="005F5B94" w:rsidTr="00160CDC">
        <w:trPr>
          <w:cantSplit/>
          <w:jc w:val="center"/>
        </w:trPr>
        <w:tc>
          <w:tcPr>
            <w:tcW w:w="0" w:type="auto"/>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Safranin</w:t>
            </w:r>
            <w:proofErr w:type="spellEnd"/>
            <w:r w:rsidRPr="005F5B94">
              <w:rPr>
                <w:rFonts w:ascii="Times New Roman" w:eastAsiaTheme="minorEastAsia" w:hAnsi="Times New Roman" w:cs="Times New Roman"/>
                <w:sz w:val="19"/>
                <w:szCs w:val="19"/>
              </w:rPr>
              <w:t>-fast green</w:t>
            </w: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Cuticle, lignin, chromosome</w:t>
            </w:r>
            <w:r w:rsidR="002A5968" w:rsidRPr="005F5B94">
              <w:rPr>
                <w:rFonts w:ascii="Times New Roman" w:eastAsiaTheme="minorEastAsia" w:hAnsi="Times New Roman" w:cs="Times New Roman"/>
                <w:sz w:val="19"/>
                <w:szCs w:val="19"/>
              </w:rPr>
              <w:t>,</w:t>
            </w:r>
            <w:r w:rsidRPr="005F5B94">
              <w:rPr>
                <w:rFonts w:ascii="Times New Roman" w:eastAsiaTheme="minorEastAsia" w:hAnsi="Times New Roman" w:cs="Times New Roman"/>
                <w:sz w:val="19"/>
                <w:szCs w:val="19"/>
              </w:rPr>
              <w:t xml:space="preserve"> nuclei</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Red</w:t>
            </w:r>
          </w:p>
        </w:tc>
      </w:tr>
      <w:tr w:rsidR="00C75709" w:rsidRPr="005F5B94" w:rsidTr="00160CDC">
        <w:trPr>
          <w:cantSplit/>
          <w:jc w:val="center"/>
        </w:trPr>
        <w:tc>
          <w:tcPr>
            <w:tcW w:w="0" w:type="auto"/>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Safranin</w:t>
            </w:r>
            <w:proofErr w:type="spellEnd"/>
            <w:r w:rsidRPr="005F5B94">
              <w:rPr>
                <w:rFonts w:ascii="Times New Roman" w:eastAsiaTheme="minorEastAsia" w:hAnsi="Times New Roman" w:cs="Times New Roman"/>
                <w:sz w:val="19"/>
                <w:szCs w:val="19"/>
              </w:rPr>
              <w:t>-aniline blue</w:t>
            </w: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Gymnosperm</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Blue</w:t>
            </w:r>
          </w:p>
        </w:tc>
      </w:tr>
      <w:tr w:rsidR="00C75709" w:rsidRPr="005F5B94" w:rsidTr="00160CDC">
        <w:trPr>
          <w:cantSplit/>
          <w:jc w:val="center"/>
        </w:trPr>
        <w:tc>
          <w:tcPr>
            <w:tcW w:w="0" w:type="auto"/>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Tannic acid ferric chloride-</w:t>
            </w:r>
            <w:proofErr w:type="spellStart"/>
            <w:r w:rsidRPr="005F5B94">
              <w:rPr>
                <w:rFonts w:ascii="Times New Roman" w:eastAsiaTheme="minorEastAsia" w:hAnsi="Times New Roman" w:cs="Times New Roman"/>
                <w:sz w:val="19"/>
                <w:szCs w:val="19"/>
              </w:rPr>
              <w:t>safranin</w:t>
            </w:r>
            <w:proofErr w:type="spellEnd"/>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lang w:eastAsia="zh-CN"/>
              </w:rPr>
            </w:pPr>
            <w:r w:rsidRPr="005F5B94">
              <w:rPr>
                <w:rFonts w:ascii="Times New Roman" w:eastAsiaTheme="minorEastAsia" w:hAnsi="Times New Roman" w:cs="Times New Roman"/>
                <w:sz w:val="19"/>
                <w:szCs w:val="19"/>
              </w:rPr>
              <w:t>Stem and root apical region</w:t>
            </w:r>
            <w:r w:rsidR="00160CDC" w:rsidRPr="005F5B94">
              <w:rPr>
                <w:rFonts w:ascii="Times New Roman" w:eastAsiaTheme="minorEastAsia" w:hAnsi="Times New Roman" w:cs="Times New Roman" w:hint="eastAsia"/>
                <w:sz w:val="19"/>
                <w:szCs w:val="19"/>
                <w:lang w:eastAsia="zh-CN"/>
              </w:rPr>
              <w:t xml:space="preserve"> </w:t>
            </w:r>
          </w:p>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Cuticle, lignin, chromosome, nuclei, cell wall</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Red</w:t>
            </w:r>
          </w:p>
        </w:tc>
      </w:tr>
      <w:tr w:rsidR="00C75709" w:rsidRPr="005F5B94" w:rsidTr="00160CDC">
        <w:trPr>
          <w:cantSplit/>
          <w:jc w:val="center"/>
        </w:trPr>
        <w:tc>
          <w:tcPr>
            <w:tcW w:w="0" w:type="auto"/>
            <w:vMerge w:val="restart"/>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Heid</w:t>
            </w:r>
            <w:r w:rsidR="00374B18" w:rsidRPr="005F5B94">
              <w:rPr>
                <w:rFonts w:ascii="Times New Roman" w:eastAsiaTheme="minorEastAsia" w:hAnsi="Times New Roman" w:cs="Times New Roman"/>
                <w:sz w:val="19"/>
                <w:szCs w:val="19"/>
              </w:rPr>
              <w:t>e</w:t>
            </w:r>
            <w:r w:rsidRPr="005F5B94">
              <w:rPr>
                <w:rFonts w:ascii="Times New Roman" w:eastAsiaTheme="minorEastAsia" w:hAnsi="Times New Roman" w:cs="Times New Roman"/>
                <w:sz w:val="19"/>
                <w:szCs w:val="19"/>
              </w:rPr>
              <w:t>nhain’s</w:t>
            </w:r>
            <w:proofErr w:type="spellEnd"/>
            <w:r w:rsidRPr="005F5B94">
              <w:rPr>
                <w:rFonts w:ascii="Times New Roman" w:eastAsiaTheme="minorEastAsia" w:hAnsi="Times New Roman" w:cs="Times New Roman"/>
                <w:sz w:val="19"/>
                <w:szCs w:val="19"/>
              </w:rPr>
              <w:t xml:space="preserve"> iron </w:t>
            </w:r>
            <w:proofErr w:type="spellStart"/>
            <w:r w:rsidRPr="005F5B94">
              <w:rPr>
                <w:rFonts w:ascii="Times New Roman" w:eastAsiaTheme="minorEastAsia" w:hAnsi="Times New Roman" w:cs="Times New Roman"/>
                <w:sz w:val="19"/>
                <w:szCs w:val="19"/>
              </w:rPr>
              <w:t>haematoxylin</w:t>
            </w:r>
            <w:proofErr w:type="spellEnd"/>
            <w:r w:rsidRPr="005F5B94">
              <w:rPr>
                <w:rFonts w:ascii="Times New Roman" w:eastAsiaTheme="minorEastAsia" w:hAnsi="Times New Roman" w:cs="Times New Roman"/>
                <w:sz w:val="19"/>
                <w:szCs w:val="19"/>
              </w:rPr>
              <w:t>-orange G</w:t>
            </w: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Cytoplasmic</w:t>
            </w:r>
            <w:proofErr w:type="spellEnd"/>
            <w:r w:rsidRPr="005F5B94">
              <w:rPr>
                <w:rFonts w:ascii="Times New Roman" w:eastAsiaTheme="minorEastAsia" w:hAnsi="Times New Roman" w:cs="Times New Roman"/>
                <w:sz w:val="19"/>
                <w:szCs w:val="19"/>
              </w:rPr>
              <w:t xml:space="preserve"> particles and cell wall</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Light orange</w:t>
            </w:r>
          </w:p>
        </w:tc>
      </w:tr>
      <w:tr w:rsidR="00C75709" w:rsidRPr="005F5B94" w:rsidTr="00160CDC">
        <w:trPr>
          <w:cantSplit/>
          <w:jc w:val="center"/>
        </w:trPr>
        <w:tc>
          <w:tcPr>
            <w:tcW w:w="0" w:type="auto"/>
            <w:vMerge/>
            <w:vAlign w:val="center"/>
          </w:tcPr>
          <w:p w:rsidR="00C75709" w:rsidRPr="005F5B94" w:rsidRDefault="00C75709" w:rsidP="003653CF">
            <w:pPr>
              <w:pStyle w:val="NoSpacing"/>
              <w:jc w:val="both"/>
              <w:rPr>
                <w:rFonts w:ascii="Times New Roman" w:eastAsiaTheme="minorEastAsia" w:hAnsi="Times New Roman" w:cs="Times New Roman"/>
                <w:sz w:val="19"/>
                <w:szCs w:val="19"/>
              </w:rPr>
            </w:pP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Chromosome nuclei, plastids mitochondria</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Dark blue</w:t>
            </w:r>
          </w:p>
        </w:tc>
      </w:tr>
      <w:tr w:rsidR="00C75709" w:rsidRPr="005F5B94" w:rsidTr="00160CDC">
        <w:trPr>
          <w:cantSplit/>
          <w:jc w:val="center"/>
        </w:trPr>
        <w:tc>
          <w:tcPr>
            <w:tcW w:w="0" w:type="auto"/>
            <w:vMerge w:val="restart"/>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 xml:space="preserve">Delafield’s </w:t>
            </w:r>
            <w:proofErr w:type="spellStart"/>
            <w:r w:rsidRPr="005F5B94">
              <w:rPr>
                <w:rFonts w:ascii="Times New Roman" w:eastAsiaTheme="minorEastAsia" w:hAnsi="Times New Roman" w:cs="Times New Roman"/>
                <w:sz w:val="19"/>
                <w:szCs w:val="19"/>
              </w:rPr>
              <w:t>haematoxylin</w:t>
            </w:r>
            <w:proofErr w:type="spellEnd"/>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Cytoplasmic</w:t>
            </w:r>
            <w:proofErr w:type="spellEnd"/>
            <w:r w:rsidRPr="005F5B94">
              <w:rPr>
                <w:rFonts w:ascii="Times New Roman" w:eastAsiaTheme="minorEastAsia" w:hAnsi="Times New Roman" w:cs="Times New Roman"/>
                <w:sz w:val="19"/>
                <w:szCs w:val="19"/>
              </w:rPr>
              <w:t xml:space="preserve"> particles (chromosome</w:t>
            </w:r>
            <w:r w:rsidR="002A5968" w:rsidRPr="005F5B94">
              <w:rPr>
                <w:rFonts w:ascii="Times New Roman" w:eastAsiaTheme="minorEastAsia" w:hAnsi="Times New Roman" w:cs="Times New Roman"/>
                <w:sz w:val="19"/>
                <w:szCs w:val="19"/>
              </w:rPr>
              <w:t>,</w:t>
            </w:r>
            <w:r w:rsidRPr="005F5B94">
              <w:rPr>
                <w:rFonts w:ascii="Times New Roman" w:eastAsiaTheme="minorEastAsia" w:hAnsi="Times New Roman" w:cs="Times New Roman"/>
                <w:sz w:val="19"/>
                <w:szCs w:val="19"/>
              </w:rPr>
              <w:t xml:space="preserve"> nuclei, plastids, mitochondria)</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lang w:eastAsia="zh-CN"/>
              </w:rPr>
            </w:pPr>
            <w:r w:rsidRPr="005F5B94">
              <w:rPr>
                <w:rFonts w:ascii="Times New Roman" w:eastAsiaTheme="minorEastAsia" w:hAnsi="Times New Roman" w:cs="Times New Roman"/>
                <w:sz w:val="19"/>
                <w:szCs w:val="19"/>
              </w:rPr>
              <w:t>Deep blue black</w:t>
            </w:r>
          </w:p>
        </w:tc>
      </w:tr>
      <w:tr w:rsidR="00C75709" w:rsidRPr="005F5B94" w:rsidTr="00160CDC">
        <w:trPr>
          <w:cantSplit/>
          <w:jc w:val="center"/>
        </w:trPr>
        <w:tc>
          <w:tcPr>
            <w:tcW w:w="0" w:type="auto"/>
            <w:vMerge/>
            <w:vAlign w:val="center"/>
          </w:tcPr>
          <w:p w:rsidR="00C75709" w:rsidRPr="005F5B94" w:rsidRDefault="00C75709" w:rsidP="003653CF">
            <w:pPr>
              <w:pStyle w:val="NoSpacing"/>
              <w:jc w:val="both"/>
              <w:rPr>
                <w:rFonts w:ascii="Times New Roman" w:eastAsiaTheme="minorEastAsia" w:hAnsi="Times New Roman" w:cs="Times New Roman"/>
                <w:sz w:val="19"/>
                <w:szCs w:val="19"/>
              </w:rPr>
            </w:pPr>
          </w:p>
        </w:tc>
        <w:tc>
          <w:tcPr>
            <w:tcW w:w="4235"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Cytoplasm</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Blue gray</w:t>
            </w:r>
          </w:p>
        </w:tc>
      </w:tr>
      <w:tr w:rsidR="00C75709" w:rsidRPr="005F5B94" w:rsidTr="00160CDC">
        <w:trPr>
          <w:cantSplit/>
          <w:jc w:val="center"/>
        </w:trPr>
        <w:tc>
          <w:tcPr>
            <w:tcW w:w="0" w:type="auto"/>
            <w:vMerge w:val="restart"/>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Toludine</w:t>
            </w:r>
            <w:proofErr w:type="spellEnd"/>
            <w:r w:rsidRPr="005F5B94">
              <w:rPr>
                <w:rFonts w:ascii="Times New Roman" w:eastAsiaTheme="minorEastAsia" w:hAnsi="Times New Roman" w:cs="Times New Roman"/>
                <w:sz w:val="19"/>
                <w:szCs w:val="19"/>
              </w:rPr>
              <w:t xml:space="preserve"> blue 0</w:t>
            </w:r>
          </w:p>
        </w:tc>
        <w:tc>
          <w:tcPr>
            <w:tcW w:w="4235" w:type="dxa"/>
            <w:vAlign w:val="center"/>
          </w:tcPr>
          <w:p w:rsidR="00C75709" w:rsidRPr="005F5B94" w:rsidRDefault="00374B18"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Lignin</w:t>
            </w:r>
            <w:r w:rsidR="00C75709" w:rsidRPr="005F5B94">
              <w:rPr>
                <w:rFonts w:ascii="Times New Roman" w:eastAsiaTheme="minorEastAsia" w:hAnsi="Times New Roman" w:cs="Times New Roman"/>
                <w:sz w:val="19"/>
                <w:szCs w:val="19"/>
              </w:rPr>
              <w:t xml:space="preserve"> </w:t>
            </w:r>
          </w:p>
        </w:tc>
        <w:tc>
          <w:tcPr>
            <w:tcW w:w="2268" w:type="dxa"/>
            <w:vAlign w:val="center"/>
          </w:tcPr>
          <w:p w:rsidR="00C75709" w:rsidRPr="005F5B94" w:rsidRDefault="00C75709"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Blue green to turquoise</w:t>
            </w:r>
          </w:p>
        </w:tc>
      </w:tr>
      <w:tr w:rsidR="00C75709" w:rsidRPr="005F5B94" w:rsidTr="00160CDC">
        <w:trPr>
          <w:cantSplit/>
          <w:jc w:val="center"/>
        </w:trPr>
        <w:tc>
          <w:tcPr>
            <w:tcW w:w="0" w:type="auto"/>
            <w:vMerge/>
            <w:vAlign w:val="center"/>
          </w:tcPr>
          <w:p w:rsidR="00C75709" w:rsidRPr="005F5B94" w:rsidRDefault="00C75709" w:rsidP="003653CF">
            <w:pPr>
              <w:pStyle w:val="NoSpacing"/>
              <w:jc w:val="both"/>
              <w:rPr>
                <w:rFonts w:ascii="Times New Roman" w:eastAsiaTheme="minorEastAsia" w:hAnsi="Times New Roman" w:cs="Times New Roman"/>
                <w:sz w:val="19"/>
                <w:szCs w:val="19"/>
              </w:rPr>
            </w:pPr>
          </w:p>
        </w:tc>
        <w:tc>
          <w:tcPr>
            <w:tcW w:w="4235" w:type="dxa"/>
            <w:vAlign w:val="center"/>
          </w:tcPr>
          <w:p w:rsidR="00C75709" w:rsidRPr="005F5B94" w:rsidRDefault="00842D9F"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 xml:space="preserve">Other phenols </w:t>
            </w:r>
          </w:p>
        </w:tc>
        <w:tc>
          <w:tcPr>
            <w:tcW w:w="2268" w:type="dxa"/>
            <w:vAlign w:val="center"/>
          </w:tcPr>
          <w:p w:rsidR="00C75709" w:rsidRPr="005F5B94" w:rsidRDefault="00842D9F"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Bright blue to dark violet</w:t>
            </w:r>
          </w:p>
        </w:tc>
      </w:tr>
      <w:tr w:rsidR="00C75709" w:rsidRPr="005F5B94" w:rsidTr="00160CDC">
        <w:trPr>
          <w:cantSplit/>
          <w:jc w:val="center"/>
        </w:trPr>
        <w:tc>
          <w:tcPr>
            <w:tcW w:w="0" w:type="auto"/>
            <w:vMerge/>
            <w:vAlign w:val="center"/>
          </w:tcPr>
          <w:p w:rsidR="00C75709" w:rsidRPr="005F5B94" w:rsidRDefault="00C75709" w:rsidP="003653CF">
            <w:pPr>
              <w:pStyle w:val="NoSpacing"/>
              <w:jc w:val="both"/>
              <w:rPr>
                <w:rFonts w:ascii="Times New Roman" w:eastAsiaTheme="minorEastAsia" w:hAnsi="Times New Roman" w:cs="Times New Roman"/>
                <w:sz w:val="19"/>
                <w:szCs w:val="19"/>
              </w:rPr>
            </w:pPr>
          </w:p>
        </w:tc>
        <w:tc>
          <w:tcPr>
            <w:tcW w:w="4235" w:type="dxa"/>
            <w:vAlign w:val="center"/>
          </w:tcPr>
          <w:p w:rsidR="00C75709" w:rsidRPr="005F5B94" w:rsidRDefault="00842D9F"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 xml:space="preserve">Pectin and other celluloses </w:t>
            </w:r>
          </w:p>
        </w:tc>
        <w:tc>
          <w:tcPr>
            <w:tcW w:w="2268" w:type="dxa"/>
            <w:vAlign w:val="center"/>
          </w:tcPr>
          <w:p w:rsidR="00C75709" w:rsidRPr="005F5B94" w:rsidRDefault="00842D9F"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Pink to reddish</w:t>
            </w:r>
          </w:p>
        </w:tc>
      </w:tr>
      <w:tr w:rsidR="00C75709" w:rsidRPr="005F5B94" w:rsidTr="00160CDC">
        <w:trPr>
          <w:cantSplit/>
          <w:jc w:val="center"/>
        </w:trPr>
        <w:tc>
          <w:tcPr>
            <w:tcW w:w="0" w:type="auto"/>
            <w:vAlign w:val="center"/>
          </w:tcPr>
          <w:p w:rsidR="00C75709" w:rsidRPr="005F5B94" w:rsidRDefault="00C75709" w:rsidP="003653CF">
            <w:pPr>
              <w:pStyle w:val="NoSpacing"/>
              <w:jc w:val="both"/>
              <w:rPr>
                <w:rFonts w:ascii="Times New Roman" w:eastAsiaTheme="minorEastAsia" w:hAnsi="Times New Roman" w:cs="Times New Roman"/>
                <w:sz w:val="19"/>
                <w:szCs w:val="19"/>
              </w:rPr>
            </w:pPr>
            <w:proofErr w:type="spellStart"/>
            <w:r w:rsidRPr="005F5B94">
              <w:rPr>
                <w:rFonts w:ascii="Times New Roman" w:eastAsiaTheme="minorEastAsia" w:hAnsi="Times New Roman" w:cs="Times New Roman"/>
                <w:sz w:val="19"/>
                <w:szCs w:val="19"/>
              </w:rPr>
              <w:t>Phloroglucinol</w:t>
            </w:r>
            <w:proofErr w:type="spellEnd"/>
            <w:r w:rsidRPr="005F5B94">
              <w:rPr>
                <w:rFonts w:ascii="Times New Roman" w:eastAsiaTheme="minorEastAsia" w:hAnsi="Times New Roman" w:cs="Times New Roman"/>
                <w:sz w:val="19"/>
                <w:szCs w:val="19"/>
              </w:rPr>
              <w:t xml:space="preserve">- </w:t>
            </w:r>
            <w:proofErr w:type="spellStart"/>
            <w:r w:rsidRPr="005F5B94">
              <w:rPr>
                <w:rFonts w:ascii="Times New Roman" w:eastAsiaTheme="minorEastAsia" w:hAnsi="Times New Roman" w:cs="Times New Roman"/>
                <w:sz w:val="19"/>
                <w:szCs w:val="19"/>
              </w:rPr>
              <w:t>HCl</w:t>
            </w:r>
            <w:proofErr w:type="spellEnd"/>
          </w:p>
        </w:tc>
        <w:tc>
          <w:tcPr>
            <w:tcW w:w="4235" w:type="dxa"/>
            <w:vAlign w:val="center"/>
          </w:tcPr>
          <w:p w:rsidR="00C75709" w:rsidRPr="005F5B94" w:rsidRDefault="00374B18"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Lignin</w:t>
            </w:r>
            <w:r w:rsidR="00842D9F" w:rsidRPr="005F5B94">
              <w:rPr>
                <w:rFonts w:ascii="Times New Roman" w:eastAsiaTheme="minorEastAsia" w:hAnsi="Times New Roman" w:cs="Times New Roman"/>
                <w:sz w:val="19"/>
                <w:szCs w:val="19"/>
              </w:rPr>
              <w:t xml:space="preserve"> </w:t>
            </w:r>
          </w:p>
        </w:tc>
        <w:tc>
          <w:tcPr>
            <w:tcW w:w="2268" w:type="dxa"/>
            <w:vAlign w:val="center"/>
          </w:tcPr>
          <w:p w:rsidR="00C75709" w:rsidRPr="005F5B94" w:rsidRDefault="00842D9F" w:rsidP="003653CF">
            <w:pPr>
              <w:pStyle w:val="NoSpacing"/>
              <w:jc w:val="both"/>
              <w:rPr>
                <w:rFonts w:ascii="Times New Roman" w:eastAsiaTheme="minorEastAsia" w:hAnsi="Times New Roman" w:cs="Times New Roman"/>
                <w:sz w:val="19"/>
                <w:szCs w:val="19"/>
              </w:rPr>
            </w:pPr>
            <w:r w:rsidRPr="005F5B94">
              <w:rPr>
                <w:rFonts w:ascii="Times New Roman" w:eastAsiaTheme="minorEastAsia" w:hAnsi="Times New Roman" w:cs="Times New Roman"/>
                <w:sz w:val="19"/>
                <w:szCs w:val="19"/>
              </w:rPr>
              <w:t>Red violet</w:t>
            </w:r>
          </w:p>
        </w:tc>
      </w:tr>
    </w:tbl>
    <w:p w:rsidR="008639D7" w:rsidRPr="003653CF" w:rsidRDefault="008639D7" w:rsidP="003653CF">
      <w:pPr>
        <w:pStyle w:val="NoSpacing"/>
        <w:tabs>
          <w:tab w:val="left" w:pos="3315"/>
        </w:tabs>
        <w:jc w:val="both"/>
        <w:rPr>
          <w:rFonts w:ascii="Times New Roman" w:hAnsi="Times New Roman" w:cs="Times New Roman"/>
          <w:b/>
          <w:bCs/>
          <w:sz w:val="20"/>
          <w:szCs w:val="20"/>
        </w:rPr>
      </w:pPr>
    </w:p>
    <w:p w:rsidR="00F53A19" w:rsidRPr="003653CF" w:rsidRDefault="00F53A19" w:rsidP="003653CF">
      <w:pPr>
        <w:pStyle w:val="NoSpacing"/>
        <w:numPr>
          <w:ilvl w:val="0"/>
          <w:numId w:val="8"/>
        </w:numPr>
        <w:ind w:left="0" w:firstLine="0"/>
        <w:jc w:val="both"/>
        <w:rPr>
          <w:rFonts w:ascii="Times New Roman" w:hAnsi="Times New Roman" w:cs="Times New Roman"/>
          <w:b/>
          <w:bCs/>
          <w:sz w:val="20"/>
          <w:szCs w:val="20"/>
        </w:rPr>
        <w:sectPr w:rsidR="00F53A19" w:rsidRPr="003653CF" w:rsidSect="00DB734A">
          <w:type w:val="continuous"/>
          <w:pgSz w:w="12240" w:h="15840" w:code="1"/>
          <w:pgMar w:top="1440" w:right="1440" w:bottom="1440" w:left="1440" w:header="720" w:footer="720" w:gutter="0"/>
          <w:cols w:space="708"/>
          <w:docGrid w:linePitch="360"/>
        </w:sectPr>
      </w:pPr>
    </w:p>
    <w:p w:rsidR="00B00B6B" w:rsidRPr="003653CF" w:rsidRDefault="00B00B6B" w:rsidP="003653CF">
      <w:pPr>
        <w:pStyle w:val="NoSpacing"/>
        <w:numPr>
          <w:ilvl w:val="0"/>
          <w:numId w:val="8"/>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Mounting the cover slips</w:t>
      </w:r>
      <w:r w:rsidR="00C00319" w:rsidRPr="003653CF">
        <w:rPr>
          <w:rFonts w:ascii="Times New Roman" w:hAnsi="Times New Roman" w:cs="Times New Roman"/>
          <w:b/>
          <w:bCs/>
          <w:sz w:val="20"/>
          <w:szCs w:val="20"/>
        </w:rPr>
        <w:tab/>
      </w:r>
      <w:r w:rsidR="00450504" w:rsidRPr="003653CF">
        <w:rPr>
          <w:rFonts w:ascii="Times New Roman" w:hAnsi="Times New Roman" w:cs="Times New Roman"/>
          <w:b/>
          <w:bCs/>
          <w:sz w:val="20"/>
          <w:szCs w:val="20"/>
        </w:rPr>
        <w:t>:</w:t>
      </w:r>
    </w:p>
    <w:p w:rsidR="00F437A0" w:rsidRPr="003653CF" w:rsidRDefault="00B00B6B"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 After </w:t>
      </w:r>
      <w:r w:rsidR="00842D9F" w:rsidRPr="003653CF">
        <w:rPr>
          <w:rFonts w:ascii="Times New Roman" w:hAnsi="Times New Roman" w:cs="Times New Roman"/>
          <w:sz w:val="20"/>
          <w:szCs w:val="20"/>
        </w:rPr>
        <w:t>staining</w:t>
      </w:r>
      <w:r w:rsidR="00BF0E93" w:rsidRPr="003653CF">
        <w:rPr>
          <w:rFonts w:ascii="Times New Roman" w:hAnsi="Times New Roman" w:cs="Times New Roman"/>
          <w:sz w:val="20"/>
          <w:szCs w:val="20"/>
        </w:rPr>
        <w:t>,</w:t>
      </w:r>
      <w:r w:rsidR="00842D9F" w:rsidRPr="003653CF">
        <w:rPr>
          <w:rFonts w:ascii="Times New Roman" w:hAnsi="Times New Roman" w:cs="Times New Roman"/>
          <w:sz w:val="20"/>
          <w:szCs w:val="20"/>
        </w:rPr>
        <w:t xml:space="preserve"> </w:t>
      </w:r>
      <w:r w:rsidRPr="003653CF">
        <w:rPr>
          <w:rFonts w:ascii="Times New Roman" w:hAnsi="Times New Roman" w:cs="Times New Roman"/>
          <w:sz w:val="20"/>
          <w:szCs w:val="20"/>
        </w:rPr>
        <w:t>the tissue is dehydrated, and a cover slip is mounted over it. The cover slip makes the preparation permanent. The cover slip is held in place with a mounting medium. The medium should have the same refractive index as the glass index and should not affect the stained tissue. The traditional mounting medium is Canada balsam</w:t>
      </w:r>
      <w:r w:rsidR="003412CC" w:rsidRPr="003653CF">
        <w:rPr>
          <w:rFonts w:ascii="Times New Roman" w:hAnsi="Times New Roman" w:cs="Times New Roman"/>
          <w:sz w:val="20"/>
          <w:szCs w:val="20"/>
        </w:rPr>
        <w:t xml:space="preserve"> (Johansen, 1940; Jensen, 1962)</w:t>
      </w:r>
      <w:r w:rsidRPr="003653CF">
        <w:rPr>
          <w:rFonts w:ascii="Times New Roman" w:hAnsi="Times New Roman" w:cs="Times New Roman"/>
          <w:sz w:val="20"/>
          <w:szCs w:val="20"/>
        </w:rPr>
        <w:t>.</w:t>
      </w:r>
    </w:p>
    <w:p w:rsidR="0031727E" w:rsidRPr="003653CF" w:rsidRDefault="0031727E" w:rsidP="003653CF">
      <w:pPr>
        <w:pStyle w:val="NoSpacing"/>
        <w:numPr>
          <w:ilvl w:val="0"/>
          <w:numId w:val="8"/>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t>Microscopic Examination</w:t>
      </w:r>
      <w:r w:rsidR="00450504" w:rsidRPr="003653CF">
        <w:rPr>
          <w:rFonts w:ascii="Times New Roman" w:hAnsi="Times New Roman" w:cs="Times New Roman"/>
          <w:b/>
          <w:bCs/>
          <w:sz w:val="20"/>
          <w:szCs w:val="20"/>
        </w:rPr>
        <w:t>:</w:t>
      </w:r>
    </w:p>
    <w:p w:rsidR="009D43E0" w:rsidRPr="003653CF" w:rsidRDefault="0031727E" w:rsidP="003653CF">
      <w:pPr>
        <w:pStyle w:val="NoSpacing"/>
        <w:ind w:firstLine="426"/>
        <w:jc w:val="both"/>
        <w:rPr>
          <w:rFonts w:ascii="Times New Roman" w:hAnsi="Times New Roman" w:cs="Times New Roman"/>
          <w:sz w:val="20"/>
          <w:szCs w:val="20"/>
          <w:rtl/>
        </w:rPr>
      </w:pPr>
      <w:r w:rsidRPr="003653CF">
        <w:rPr>
          <w:rFonts w:ascii="Times New Roman" w:hAnsi="Times New Roman" w:cs="Times New Roman"/>
          <w:sz w:val="20"/>
          <w:szCs w:val="20"/>
        </w:rPr>
        <w:t xml:space="preserve">The prepared stained sections </w:t>
      </w:r>
      <w:r w:rsidR="008033EB" w:rsidRPr="003653CF">
        <w:rPr>
          <w:rFonts w:ascii="Times New Roman" w:hAnsi="Times New Roman" w:cs="Times New Roman"/>
          <w:sz w:val="20"/>
          <w:szCs w:val="20"/>
        </w:rPr>
        <w:t>can be</w:t>
      </w:r>
      <w:r w:rsidRPr="003653CF">
        <w:rPr>
          <w:rFonts w:ascii="Times New Roman" w:hAnsi="Times New Roman" w:cs="Times New Roman"/>
          <w:sz w:val="20"/>
          <w:szCs w:val="20"/>
        </w:rPr>
        <w:t xml:space="preserve"> examined</w:t>
      </w:r>
      <w:r w:rsidR="008033EB" w:rsidRPr="003653CF">
        <w:rPr>
          <w:rFonts w:ascii="Times New Roman" w:hAnsi="Times New Roman" w:cs="Times New Roman"/>
          <w:sz w:val="20"/>
          <w:szCs w:val="20"/>
        </w:rPr>
        <w:t xml:space="preserve"> under the</w:t>
      </w:r>
      <w:r w:rsidR="00842D9F" w:rsidRPr="003653CF">
        <w:rPr>
          <w:rFonts w:ascii="Times New Roman" w:hAnsi="Times New Roman" w:cs="Times New Roman"/>
          <w:sz w:val="20"/>
          <w:szCs w:val="20"/>
        </w:rPr>
        <w:t xml:space="preserve"> as</w:t>
      </w:r>
      <w:r w:rsidR="00A776E4" w:rsidRPr="003653CF">
        <w:rPr>
          <w:rFonts w:ascii="Times New Roman" w:hAnsi="Times New Roman" w:cs="Times New Roman"/>
          <w:sz w:val="20"/>
          <w:szCs w:val="20"/>
        </w:rPr>
        <w:t xml:space="preserve"> </w:t>
      </w:r>
      <w:r w:rsidRPr="003653CF">
        <w:rPr>
          <w:rFonts w:ascii="Times New Roman" w:hAnsi="Times New Roman" w:cs="Times New Roman"/>
          <w:sz w:val="20"/>
          <w:szCs w:val="20"/>
        </w:rPr>
        <w:t>Light Microscope, Electron Micr</w:t>
      </w:r>
      <w:r w:rsidR="008033EB" w:rsidRPr="003653CF">
        <w:rPr>
          <w:rFonts w:ascii="Times New Roman" w:hAnsi="Times New Roman" w:cs="Times New Roman"/>
          <w:sz w:val="20"/>
          <w:szCs w:val="20"/>
        </w:rPr>
        <w:t xml:space="preserve">oscope, Stereoscopic Microscope </w:t>
      </w:r>
      <w:r w:rsidR="00F437A0" w:rsidRPr="003653CF">
        <w:rPr>
          <w:rFonts w:ascii="Times New Roman" w:hAnsi="Times New Roman" w:cs="Times New Roman"/>
          <w:sz w:val="20"/>
          <w:szCs w:val="20"/>
        </w:rPr>
        <w:t>and Fluorescent</w:t>
      </w:r>
      <w:r w:rsidR="008033EB" w:rsidRPr="003653CF">
        <w:rPr>
          <w:rFonts w:ascii="Times New Roman" w:hAnsi="Times New Roman" w:cs="Times New Roman"/>
          <w:sz w:val="20"/>
          <w:szCs w:val="20"/>
        </w:rPr>
        <w:t xml:space="preserve"> </w:t>
      </w:r>
      <w:r w:rsidR="00F437A0" w:rsidRPr="003653CF">
        <w:rPr>
          <w:rFonts w:ascii="Times New Roman" w:hAnsi="Times New Roman" w:cs="Times New Roman"/>
          <w:sz w:val="20"/>
          <w:szCs w:val="20"/>
        </w:rPr>
        <w:t xml:space="preserve">Microscope. </w:t>
      </w:r>
    </w:p>
    <w:p w:rsidR="00385DB1" w:rsidRPr="003653CF" w:rsidRDefault="00385DB1"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t xml:space="preserve">Fluorescent Microscope </w:t>
      </w:r>
    </w:p>
    <w:p w:rsidR="009340A1" w:rsidRPr="003653CF" w:rsidRDefault="0072134B"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A flu</w:t>
      </w:r>
      <w:r w:rsidR="008033EB" w:rsidRPr="003653CF">
        <w:rPr>
          <w:rFonts w:ascii="Times New Roman" w:hAnsi="Times New Roman" w:cs="Times New Roman"/>
          <w:sz w:val="20"/>
          <w:szCs w:val="20"/>
        </w:rPr>
        <w:t>orescent</w:t>
      </w:r>
      <w:r w:rsidRPr="003653CF">
        <w:rPr>
          <w:rFonts w:ascii="Times New Roman" w:hAnsi="Times New Roman" w:cs="Times New Roman"/>
          <w:sz w:val="20"/>
          <w:szCs w:val="20"/>
        </w:rPr>
        <w:t xml:space="preserve"> microscope is an </w:t>
      </w:r>
      <w:hyperlink r:id="rId17" w:tooltip="Optical microscope" w:history="1">
        <w:r w:rsidRPr="003653CF">
          <w:rPr>
            <w:rFonts w:ascii="Times New Roman" w:hAnsi="Times New Roman" w:cs="Times New Roman"/>
            <w:sz w:val="20"/>
            <w:szCs w:val="20"/>
          </w:rPr>
          <w:t>optical microscope</w:t>
        </w:r>
      </w:hyperlink>
      <w:r w:rsidRPr="003653CF">
        <w:rPr>
          <w:rFonts w:ascii="Times New Roman" w:hAnsi="Times New Roman" w:cs="Times New Roman"/>
          <w:sz w:val="20"/>
          <w:szCs w:val="20"/>
        </w:rPr>
        <w:t xml:space="preserve"> that uses </w:t>
      </w:r>
      <w:hyperlink r:id="rId18" w:tooltip="Fluorescence" w:history="1">
        <w:r w:rsidRPr="003653CF">
          <w:rPr>
            <w:rFonts w:ascii="Times New Roman" w:hAnsi="Times New Roman" w:cs="Times New Roman"/>
            <w:sz w:val="20"/>
            <w:szCs w:val="20"/>
          </w:rPr>
          <w:t>fluorescence</w:t>
        </w:r>
      </w:hyperlink>
      <w:r w:rsidRPr="003653CF">
        <w:rPr>
          <w:rFonts w:ascii="Times New Roman" w:hAnsi="Times New Roman" w:cs="Times New Roman"/>
          <w:sz w:val="20"/>
          <w:szCs w:val="20"/>
        </w:rPr>
        <w:t xml:space="preserve"> and </w:t>
      </w:r>
      <w:hyperlink r:id="rId19" w:tooltip="Phosphorescence" w:history="1">
        <w:r w:rsidRPr="003653CF">
          <w:rPr>
            <w:rFonts w:ascii="Times New Roman" w:hAnsi="Times New Roman" w:cs="Times New Roman"/>
            <w:sz w:val="20"/>
            <w:szCs w:val="20"/>
          </w:rPr>
          <w:t>phosphorescence</w:t>
        </w:r>
      </w:hyperlink>
      <w:r w:rsidRPr="003653CF">
        <w:rPr>
          <w:rFonts w:ascii="Times New Roman" w:hAnsi="Times New Roman" w:cs="Times New Roman"/>
          <w:sz w:val="20"/>
          <w:szCs w:val="20"/>
        </w:rPr>
        <w:t xml:space="preserve"> instead of, or in addition to, </w:t>
      </w:r>
      <w:hyperlink r:id="rId20" w:tooltip="Reflection (physics)" w:history="1">
        <w:r w:rsidRPr="003653CF">
          <w:rPr>
            <w:rFonts w:ascii="Times New Roman" w:hAnsi="Times New Roman" w:cs="Times New Roman"/>
            <w:sz w:val="20"/>
            <w:szCs w:val="20"/>
          </w:rPr>
          <w:t>reflection</w:t>
        </w:r>
      </w:hyperlink>
      <w:r w:rsidRPr="003653CF">
        <w:rPr>
          <w:rFonts w:ascii="Times New Roman" w:hAnsi="Times New Roman" w:cs="Times New Roman"/>
          <w:sz w:val="20"/>
          <w:szCs w:val="20"/>
        </w:rPr>
        <w:t xml:space="preserve"> and </w:t>
      </w:r>
      <w:hyperlink r:id="rId21" w:tooltip="Absorption (optics)" w:history="1">
        <w:r w:rsidRPr="003653CF">
          <w:rPr>
            <w:rFonts w:ascii="Times New Roman" w:hAnsi="Times New Roman" w:cs="Times New Roman"/>
            <w:sz w:val="20"/>
            <w:szCs w:val="20"/>
          </w:rPr>
          <w:t>absorption</w:t>
        </w:r>
      </w:hyperlink>
      <w:r w:rsidRPr="003653CF">
        <w:rPr>
          <w:rFonts w:ascii="Times New Roman" w:hAnsi="Times New Roman" w:cs="Times New Roman"/>
          <w:sz w:val="20"/>
          <w:szCs w:val="20"/>
        </w:rPr>
        <w:t xml:space="preserve"> to study properties of organic </w:t>
      </w:r>
      <w:r w:rsidR="008033EB" w:rsidRPr="003653CF">
        <w:rPr>
          <w:rFonts w:ascii="Times New Roman" w:hAnsi="Times New Roman" w:cs="Times New Roman"/>
          <w:sz w:val="20"/>
          <w:szCs w:val="20"/>
        </w:rPr>
        <w:t xml:space="preserve">and / </w:t>
      </w:r>
      <w:r w:rsidRPr="003653CF">
        <w:rPr>
          <w:rFonts w:ascii="Times New Roman" w:hAnsi="Times New Roman" w:cs="Times New Roman"/>
          <w:sz w:val="20"/>
          <w:szCs w:val="20"/>
        </w:rPr>
        <w:t xml:space="preserve">or </w:t>
      </w:r>
      <w:hyperlink r:id="rId22" w:tooltip="Inorganic" w:history="1">
        <w:r w:rsidRPr="003653CF">
          <w:rPr>
            <w:rFonts w:ascii="Times New Roman" w:hAnsi="Times New Roman" w:cs="Times New Roman"/>
            <w:sz w:val="20"/>
            <w:szCs w:val="20"/>
          </w:rPr>
          <w:t>inorganic</w:t>
        </w:r>
      </w:hyperlink>
      <w:r w:rsidR="00D40CAE" w:rsidRPr="003653CF">
        <w:rPr>
          <w:rFonts w:ascii="Times New Roman" w:hAnsi="Times New Roman" w:cs="Times New Roman"/>
          <w:sz w:val="20"/>
          <w:szCs w:val="20"/>
        </w:rPr>
        <w:t xml:space="preserve"> substances</w:t>
      </w:r>
      <w:r w:rsidRPr="003653CF">
        <w:rPr>
          <w:rFonts w:ascii="Times New Roman" w:hAnsi="Times New Roman" w:cs="Times New Roman"/>
          <w:sz w:val="20"/>
          <w:szCs w:val="20"/>
        </w:rPr>
        <w:t xml:space="preserve"> (</w:t>
      </w:r>
      <w:proofErr w:type="spellStart"/>
      <w:r w:rsidR="00D237ED" w:rsidRPr="003653CF">
        <w:rPr>
          <w:rFonts w:ascii="Times New Roman" w:hAnsi="Times New Roman" w:cs="Times New Roman"/>
          <w:sz w:val="20"/>
          <w:szCs w:val="20"/>
        </w:rPr>
        <w:t>Lakowicz</w:t>
      </w:r>
      <w:proofErr w:type="spellEnd"/>
      <w:r w:rsidR="00D40CAE" w:rsidRPr="003653CF">
        <w:rPr>
          <w:rFonts w:ascii="Times New Roman" w:hAnsi="Times New Roman" w:cs="Times New Roman"/>
          <w:sz w:val="20"/>
          <w:szCs w:val="20"/>
        </w:rPr>
        <w:t>, 2006</w:t>
      </w:r>
      <w:r w:rsidR="008033EB" w:rsidRPr="003653CF">
        <w:rPr>
          <w:rFonts w:ascii="Times New Roman" w:hAnsi="Times New Roman" w:cs="Times New Roman"/>
          <w:sz w:val="20"/>
          <w:szCs w:val="20"/>
        </w:rPr>
        <w:t>). It</w:t>
      </w:r>
      <w:r w:rsidRPr="003653CF">
        <w:rPr>
          <w:rFonts w:ascii="Times New Roman" w:hAnsi="Times New Roman" w:cs="Times New Roman"/>
          <w:sz w:val="20"/>
          <w:szCs w:val="20"/>
        </w:rPr>
        <w:t xml:space="preserve"> uses fluorescence to generate an image, </w:t>
      </w:r>
      <w:r w:rsidRPr="003653CF">
        <w:rPr>
          <w:rFonts w:ascii="Times New Roman" w:hAnsi="Times New Roman" w:cs="Times New Roman"/>
          <w:sz w:val="20"/>
          <w:szCs w:val="20"/>
        </w:rPr>
        <w:lastRenderedPageBreak/>
        <w:t>whether it is a more simpl</w:t>
      </w:r>
      <w:r w:rsidR="00450504" w:rsidRPr="003653CF">
        <w:rPr>
          <w:rFonts w:ascii="Times New Roman" w:hAnsi="Times New Roman" w:cs="Times New Roman"/>
          <w:sz w:val="20"/>
          <w:szCs w:val="20"/>
        </w:rPr>
        <w:t xml:space="preserve">e set up like an </w:t>
      </w:r>
      <w:proofErr w:type="spellStart"/>
      <w:r w:rsidR="00450504" w:rsidRPr="003653CF">
        <w:rPr>
          <w:rFonts w:ascii="Times New Roman" w:hAnsi="Times New Roman" w:cs="Times New Roman"/>
          <w:sz w:val="20"/>
          <w:szCs w:val="20"/>
        </w:rPr>
        <w:t>epifluorescent</w:t>
      </w:r>
      <w:proofErr w:type="spellEnd"/>
      <w:r w:rsidRPr="003653CF">
        <w:rPr>
          <w:rFonts w:ascii="Times New Roman" w:hAnsi="Times New Roman" w:cs="Times New Roman"/>
          <w:sz w:val="20"/>
          <w:szCs w:val="20"/>
        </w:rPr>
        <w:t xml:space="preserve"> microscope, or a more complicated design such as a </w:t>
      </w:r>
      <w:hyperlink r:id="rId23" w:tooltip="Confocal microscope" w:history="1">
        <w:proofErr w:type="spellStart"/>
        <w:r w:rsidRPr="003653CF">
          <w:rPr>
            <w:rFonts w:ascii="Times New Roman" w:hAnsi="Times New Roman" w:cs="Times New Roman"/>
            <w:sz w:val="20"/>
            <w:szCs w:val="20"/>
          </w:rPr>
          <w:t>confocal</w:t>
        </w:r>
        <w:proofErr w:type="spellEnd"/>
        <w:r w:rsidRPr="003653CF">
          <w:rPr>
            <w:rFonts w:ascii="Times New Roman" w:hAnsi="Times New Roman" w:cs="Times New Roman"/>
            <w:sz w:val="20"/>
            <w:szCs w:val="20"/>
          </w:rPr>
          <w:t xml:space="preserve"> microscope</w:t>
        </w:r>
      </w:hyperlink>
      <w:r w:rsidR="00842D9F" w:rsidRPr="003653CF">
        <w:rPr>
          <w:rFonts w:ascii="Times New Roman" w:hAnsi="Times New Roman" w:cs="Times New Roman"/>
          <w:sz w:val="20"/>
          <w:szCs w:val="20"/>
        </w:rPr>
        <w:t xml:space="preserve">. </w:t>
      </w:r>
    </w:p>
    <w:p w:rsidR="0072134B" w:rsidRPr="003653CF" w:rsidRDefault="0072134B"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t>Fluorescence</w:t>
      </w:r>
    </w:p>
    <w:p w:rsidR="00D555C0" w:rsidRPr="003653CF" w:rsidRDefault="0072134B"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Fluorescence is the emission of light </w:t>
      </w:r>
      <w:r w:rsidR="008033EB" w:rsidRPr="003653CF">
        <w:rPr>
          <w:rFonts w:ascii="Times New Roman" w:hAnsi="Times New Roman" w:cs="Times New Roman"/>
          <w:sz w:val="20"/>
          <w:szCs w:val="20"/>
        </w:rPr>
        <w:t>by a substance that absorb</w:t>
      </w:r>
      <w:r w:rsidRPr="003653CF">
        <w:rPr>
          <w:rFonts w:ascii="Times New Roman" w:hAnsi="Times New Roman" w:cs="Times New Roman"/>
          <w:sz w:val="20"/>
          <w:szCs w:val="20"/>
        </w:rPr>
        <w:t xml:space="preserve"> light or other </w:t>
      </w:r>
      <w:hyperlink r:id="rId24" w:tooltip="Electromagnetic radiation" w:history="1">
        <w:r w:rsidRPr="003653CF">
          <w:rPr>
            <w:rFonts w:ascii="Times New Roman" w:hAnsi="Times New Roman" w:cs="Times New Roman"/>
            <w:sz w:val="20"/>
            <w:szCs w:val="20"/>
          </w:rPr>
          <w:t>electromagnetic radiation</w:t>
        </w:r>
      </w:hyperlink>
      <w:r w:rsidR="008033EB" w:rsidRPr="003653CF">
        <w:rPr>
          <w:rFonts w:ascii="Times New Roman" w:hAnsi="Times New Roman" w:cs="Times New Roman"/>
          <w:sz w:val="20"/>
          <w:szCs w:val="20"/>
        </w:rPr>
        <w:t>. T</w:t>
      </w:r>
      <w:r w:rsidRPr="003653CF">
        <w:rPr>
          <w:rFonts w:ascii="Times New Roman" w:hAnsi="Times New Roman" w:cs="Times New Roman"/>
          <w:sz w:val="20"/>
          <w:szCs w:val="20"/>
        </w:rPr>
        <w:t xml:space="preserve">he emitted light </w:t>
      </w:r>
      <w:r w:rsidR="008033EB" w:rsidRPr="003653CF">
        <w:rPr>
          <w:rFonts w:ascii="Times New Roman" w:hAnsi="Times New Roman" w:cs="Times New Roman"/>
          <w:sz w:val="20"/>
          <w:szCs w:val="20"/>
        </w:rPr>
        <w:t xml:space="preserve">usually </w:t>
      </w:r>
      <w:r w:rsidRPr="003653CF">
        <w:rPr>
          <w:rFonts w:ascii="Times New Roman" w:hAnsi="Times New Roman" w:cs="Times New Roman"/>
          <w:sz w:val="20"/>
          <w:szCs w:val="20"/>
        </w:rPr>
        <w:t xml:space="preserve">has a longer wavelength, and therefore lower energy than the absorbed radiation. However, when the absorbed electromagnetic radiation is intense, it is possible for one </w:t>
      </w:r>
      <w:hyperlink r:id="rId25" w:tooltip="Electron" w:history="1">
        <w:r w:rsidRPr="003653CF">
          <w:rPr>
            <w:rFonts w:ascii="Times New Roman" w:hAnsi="Times New Roman" w:cs="Times New Roman"/>
            <w:sz w:val="20"/>
            <w:szCs w:val="20"/>
          </w:rPr>
          <w:t>electron</w:t>
        </w:r>
      </w:hyperlink>
      <w:r w:rsidRPr="003653CF">
        <w:rPr>
          <w:rFonts w:ascii="Times New Roman" w:hAnsi="Times New Roman" w:cs="Times New Roman"/>
          <w:sz w:val="20"/>
          <w:szCs w:val="20"/>
        </w:rPr>
        <w:t xml:space="preserve"> to absorb two </w:t>
      </w:r>
      <w:hyperlink r:id="rId26" w:tooltip="Photon" w:history="1">
        <w:r w:rsidRPr="003653CF">
          <w:rPr>
            <w:rFonts w:ascii="Times New Roman" w:hAnsi="Times New Roman" w:cs="Times New Roman"/>
            <w:sz w:val="20"/>
            <w:szCs w:val="20"/>
          </w:rPr>
          <w:t>photons</w:t>
        </w:r>
      </w:hyperlink>
      <w:r w:rsidR="00842D9F" w:rsidRPr="003653CF">
        <w:rPr>
          <w:rFonts w:ascii="Times New Roman" w:hAnsi="Times New Roman" w:cs="Times New Roman"/>
          <w:sz w:val="20"/>
          <w:szCs w:val="20"/>
        </w:rPr>
        <w:t xml:space="preserve">. Such </w:t>
      </w:r>
      <w:hyperlink r:id="rId27" w:tooltip="Two-photon absorption" w:history="1">
        <w:r w:rsidR="002A5968" w:rsidRPr="003653CF">
          <w:rPr>
            <w:rFonts w:ascii="Times New Roman" w:hAnsi="Times New Roman" w:cs="Times New Roman"/>
            <w:sz w:val="20"/>
            <w:szCs w:val="20"/>
          </w:rPr>
          <w:t>two-photon</w:t>
        </w:r>
        <w:r w:rsidRPr="003653CF">
          <w:rPr>
            <w:rFonts w:ascii="Times New Roman" w:hAnsi="Times New Roman" w:cs="Times New Roman"/>
            <w:sz w:val="20"/>
            <w:szCs w:val="20"/>
          </w:rPr>
          <w:t xml:space="preserve"> absorption</w:t>
        </w:r>
      </w:hyperlink>
      <w:r w:rsidRPr="003653CF">
        <w:rPr>
          <w:rFonts w:ascii="Times New Roman" w:hAnsi="Times New Roman" w:cs="Times New Roman"/>
          <w:sz w:val="20"/>
          <w:szCs w:val="20"/>
        </w:rPr>
        <w:t xml:space="preserve"> can lead to emission of radiation having a shorter wavelength than the absorbed radiation. The emitted radiation may also be of the same wavelength as the absorbed radiation, termed "resonance fluorescence (</w:t>
      </w:r>
      <w:proofErr w:type="spellStart"/>
      <w:r w:rsidR="00573333">
        <w:fldChar w:fldCharType="begin"/>
      </w:r>
      <w:r w:rsidR="00044D75">
        <w:instrText>HYPERLINK "../../../histo/Fluorescence.htm" \l "cite_note-1"</w:instrText>
      </w:r>
      <w:r w:rsidR="00573333">
        <w:fldChar w:fldCharType="separate"/>
      </w:r>
      <w:r w:rsidRPr="003653CF">
        <w:rPr>
          <w:rFonts w:ascii="Times New Roman" w:hAnsi="Times New Roman" w:cs="Times New Roman"/>
          <w:sz w:val="20"/>
          <w:szCs w:val="20"/>
        </w:rPr>
        <w:t>Skoog</w:t>
      </w:r>
      <w:proofErr w:type="spellEnd"/>
      <w:r w:rsidR="00160CDC">
        <w:rPr>
          <w:rFonts w:ascii="Times New Roman" w:hAnsi="Times New Roman" w:cs="Times New Roman"/>
          <w:sz w:val="20"/>
          <w:szCs w:val="20"/>
        </w:rPr>
        <w:t xml:space="preserve"> </w:t>
      </w:r>
      <w:r w:rsidR="00F53A19" w:rsidRPr="003653CF">
        <w:rPr>
          <w:rFonts w:ascii="Times New Roman" w:hAnsi="Times New Roman" w:cs="Times New Roman"/>
          <w:i/>
          <w:iCs/>
          <w:sz w:val="20"/>
          <w:szCs w:val="20"/>
        </w:rPr>
        <w:t>et al</w:t>
      </w:r>
      <w:r w:rsidR="00F53A19" w:rsidRPr="003653CF">
        <w:rPr>
          <w:rFonts w:ascii="Times New Roman" w:hAnsi="Times New Roman" w:cs="Times New Roman"/>
          <w:sz w:val="20"/>
          <w:szCs w:val="20"/>
        </w:rPr>
        <w:t>.</w:t>
      </w:r>
      <w:r w:rsidRPr="003653CF">
        <w:rPr>
          <w:rFonts w:ascii="Times New Roman" w:hAnsi="Times New Roman" w:cs="Times New Roman"/>
          <w:sz w:val="20"/>
          <w:szCs w:val="20"/>
        </w:rPr>
        <w:t>,</w:t>
      </w:r>
      <w:r w:rsidR="00160CDC">
        <w:rPr>
          <w:rFonts w:ascii="Times New Roman" w:hAnsi="Times New Roman" w:cs="Times New Roman" w:hint="eastAsia"/>
          <w:sz w:val="20"/>
          <w:szCs w:val="20"/>
          <w:lang w:eastAsia="zh-CN"/>
        </w:rPr>
        <w:t xml:space="preserve"> </w:t>
      </w:r>
      <w:r w:rsidR="00F53A19" w:rsidRPr="003653CF">
        <w:rPr>
          <w:rFonts w:ascii="Times New Roman" w:hAnsi="Times New Roman" w:cs="Times New Roman"/>
          <w:sz w:val="20"/>
          <w:szCs w:val="20"/>
        </w:rPr>
        <w:t>1997</w:t>
      </w:r>
      <w:r w:rsidR="00573333">
        <w:fldChar w:fldCharType="end"/>
      </w:r>
      <w:r w:rsidRPr="003653CF">
        <w:rPr>
          <w:rFonts w:ascii="Times New Roman" w:hAnsi="Times New Roman" w:cs="Times New Roman"/>
          <w:sz w:val="20"/>
          <w:szCs w:val="20"/>
        </w:rPr>
        <w:t>).</w:t>
      </w:r>
      <w:r w:rsidR="00160CDC">
        <w:rPr>
          <w:rFonts w:ascii="Times New Roman" w:hAnsi="Times New Roman" w:cs="Times New Roman"/>
          <w:sz w:val="20"/>
          <w:szCs w:val="20"/>
        </w:rPr>
        <w:t xml:space="preserve"> </w:t>
      </w:r>
      <w:r w:rsidR="008033EB" w:rsidRPr="003653CF">
        <w:rPr>
          <w:rFonts w:ascii="Times New Roman" w:hAnsi="Times New Roman" w:cs="Times New Roman"/>
          <w:sz w:val="20"/>
          <w:szCs w:val="20"/>
        </w:rPr>
        <w:t>T</w:t>
      </w:r>
      <w:r w:rsidR="00E730FC" w:rsidRPr="003653CF">
        <w:rPr>
          <w:rFonts w:ascii="Times New Roman" w:hAnsi="Times New Roman" w:cs="Times New Roman"/>
          <w:sz w:val="20"/>
          <w:szCs w:val="20"/>
        </w:rPr>
        <w:t xml:space="preserve">he </w:t>
      </w:r>
      <w:r w:rsidR="00703A38" w:rsidRPr="003653CF">
        <w:rPr>
          <w:rFonts w:ascii="Times New Roman" w:hAnsi="Times New Roman" w:cs="Times New Roman"/>
          <w:sz w:val="20"/>
          <w:szCs w:val="20"/>
        </w:rPr>
        <w:t>c</w:t>
      </w:r>
      <w:r w:rsidR="008033EB" w:rsidRPr="003653CF">
        <w:rPr>
          <w:rFonts w:ascii="Times New Roman" w:hAnsi="Times New Roman" w:cs="Times New Roman"/>
          <w:sz w:val="20"/>
          <w:szCs w:val="20"/>
        </w:rPr>
        <w:t>olo</w:t>
      </w:r>
      <w:r w:rsidR="00E730FC" w:rsidRPr="003653CF">
        <w:rPr>
          <w:rFonts w:ascii="Times New Roman" w:hAnsi="Times New Roman" w:cs="Times New Roman"/>
          <w:sz w:val="20"/>
          <w:szCs w:val="20"/>
        </w:rPr>
        <w:t xml:space="preserve">r indications of the </w:t>
      </w:r>
      <w:proofErr w:type="spellStart"/>
      <w:r w:rsidR="00E730FC" w:rsidRPr="003653CF">
        <w:rPr>
          <w:rFonts w:ascii="Times New Roman" w:hAnsi="Times New Roman" w:cs="Times New Roman"/>
          <w:sz w:val="20"/>
          <w:szCs w:val="20"/>
        </w:rPr>
        <w:t>autofluorescence</w:t>
      </w:r>
      <w:proofErr w:type="spellEnd"/>
      <w:r w:rsidR="00E730FC" w:rsidRPr="003653CF">
        <w:rPr>
          <w:rFonts w:ascii="Times New Roman" w:hAnsi="Times New Roman" w:cs="Times New Roman"/>
          <w:sz w:val="20"/>
          <w:szCs w:val="20"/>
        </w:rPr>
        <w:t xml:space="preserve"> of unstained and stained tissues (with fluorescent stains) under different illumination light sources</w:t>
      </w:r>
      <w:r w:rsidR="008033EB" w:rsidRPr="003653CF">
        <w:rPr>
          <w:rFonts w:ascii="Times New Roman" w:hAnsi="Times New Roman" w:cs="Times New Roman"/>
          <w:sz w:val="20"/>
          <w:szCs w:val="20"/>
        </w:rPr>
        <w:t xml:space="preserve"> are</w:t>
      </w:r>
      <w:r w:rsidR="00703A38" w:rsidRPr="003653CF">
        <w:rPr>
          <w:rFonts w:ascii="Times New Roman" w:hAnsi="Times New Roman" w:cs="Times New Roman"/>
          <w:sz w:val="20"/>
          <w:szCs w:val="20"/>
        </w:rPr>
        <w:t xml:space="preserve"> shown in Table (2).</w:t>
      </w:r>
    </w:p>
    <w:p w:rsidR="00F53A19" w:rsidRPr="003653CF" w:rsidRDefault="00F53A19" w:rsidP="003653CF">
      <w:pPr>
        <w:pStyle w:val="NoSpacing"/>
        <w:jc w:val="both"/>
        <w:rPr>
          <w:rFonts w:ascii="Times New Roman" w:hAnsi="Times New Roman" w:cs="Times New Roman"/>
          <w:sz w:val="20"/>
          <w:szCs w:val="20"/>
        </w:rPr>
        <w:sectPr w:rsidR="00F53A19" w:rsidRPr="003653CF" w:rsidSect="005F5B94">
          <w:type w:val="continuous"/>
          <w:pgSz w:w="12240" w:h="15840" w:code="1"/>
          <w:pgMar w:top="1440" w:right="1440" w:bottom="1440" w:left="1440" w:header="720" w:footer="720" w:gutter="0"/>
          <w:cols w:num="2" w:space="576"/>
          <w:docGrid w:linePitch="360"/>
        </w:sectPr>
      </w:pPr>
    </w:p>
    <w:p w:rsidR="003653CF" w:rsidRPr="003653CF" w:rsidRDefault="003653CF" w:rsidP="003653CF">
      <w:pPr>
        <w:pStyle w:val="NoSpacing"/>
        <w:jc w:val="both"/>
        <w:rPr>
          <w:rFonts w:ascii="Times New Roman" w:hAnsi="Times New Roman" w:cs="Times New Roman"/>
          <w:sz w:val="20"/>
          <w:szCs w:val="18"/>
          <w:lang w:eastAsia="zh-CN"/>
        </w:rPr>
      </w:pPr>
    </w:p>
    <w:p w:rsidR="0072134B" w:rsidRPr="003653CF" w:rsidRDefault="00A776E4" w:rsidP="003653CF">
      <w:pPr>
        <w:pStyle w:val="NoSpacing"/>
        <w:jc w:val="both"/>
        <w:rPr>
          <w:rFonts w:ascii="Times New Roman" w:hAnsi="Times New Roman" w:cs="Times New Roman"/>
          <w:sz w:val="20"/>
          <w:szCs w:val="18"/>
        </w:rPr>
      </w:pPr>
      <w:r w:rsidRPr="003653CF">
        <w:rPr>
          <w:rFonts w:ascii="Times New Roman" w:hAnsi="Times New Roman" w:cs="Times New Roman"/>
          <w:sz w:val="20"/>
          <w:szCs w:val="18"/>
        </w:rPr>
        <w:t xml:space="preserve">Table 2. </w:t>
      </w:r>
      <w:proofErr w:type="spellStart"/>
      <w:r w:rsidRPr="003653CF">
        <w:rPr>
          <w:rFonts w:ascii="Times New Roman" w:hAnsi="Times New Roman" w:cs="Times New Roman"/>
          <w:sz w:val="20"/>
          <w:szCs w:val="18"/>
        </w:rPr>
        <w:t>C</w:t>
      </w:r>
      <w:r w:rsidR="0072134B" w:rsidRPr="003653CF">
        <w:rPr>
          <w:rFonts w:ascii="Times New Roman" w:hAnsi="Times New Roman" w:cs="Times New Roman"/>
          <w:sz w:val="20"/>
          <w:szCs w:val="18"/>
        </w:rPr>
        <w:t>olour</w:t>
      </w:r>
      <w:proofErr w:type="spellEnd"/>
      <w:r w:rsidR="0072134B" w:rsidRPr="003653CF">
        <w:rPr>
          <w:rFonts w:ascii="Times New Roman" w:hAnsi="Times New Roman" w:cs="Times New Roman"/>
          <w:sz w:val="20"/>
          <w:szCs w:val="18"/>
        </w:rPr>
        <w:t xml:space="preserve"> indications </w:t>
      </w:r>
      <w:r w:rsidR="007D2F81" w:rsidRPr="003653CF">
        <w:rPr>
          <w:rFonts w:ascii="Times New Roman" w:hAnsi="Times New Roman" w:cs="Times New Roman"/>
          <w:sz w:val="20"/>
          <w:szCs w:val="18"/>
        </w:rPr>
        <w:t xml:space="preserve">of the </w:t>
      </w:r>
      <w:proofErr w:type="spellStart"/>
      <w:r w:rsidR="007D2F81" w:rsidRPr="003653CF">
        <w:rPr>
          <w:rFonts w:ascii="Times New Roman" w:hAnsi="Times New Roman" w:cs="Times New Roman"/>
          <w:sz w:val="20"/>
          <w:szCs w:val="18"/>
        </w:rPr>
        <w:t>autofluorescence</w:t>
      </w:r>
      <w:proofErr w:type="spellEnd"/>
      <w:r w:rsidR="007D2F81" w:rsidRPr="003653CF">
        <w:rPr>
          <w:rFonts w:ascii="Times New Roman" w:hAnsi="Times New Roman" w:cs="Times New Roman"/>
          <w:sz w:val="20"/>
          <w:szCs w:val="18"/>
        </w:rPr>
        <w:t xml:space="preserve"> of unstained</w:t>
      </w:r>
      <w:r w:rsidR="0072134B" w:rsidRPr="003653CF">
        <w:rPr>
          <w:rFonts w:ascii="Times New Roman" w:hAnsi="Times New Roman" w:cs="Times New Roman"/>
          <w:sz w:val="20"/>
          <w:szCs w:val="18"/>
        </w:rPr>
        <w:t xml:space="preserve"> </w:t>
      </w:r>
      <w:r w:rsidR="00E56F21" w:rsidRPr="003653CF">
        <w:rPr>
          <w:rFonts w:ascii="Times New Roman" w:hAnsi="Times New Roman" w:cs="Times New Roman"/>
          <w:sz w:val="20"/>
          <w:szCs w:val="18"/>
        </w:rPr>
        <w:t>and</w:t>
      </w:r>
      <w:r w:rsidR="0072134B" w:rsidRPr="003653CF">
        <w:rPr>
          <w:rFonts w:ascii="Times New Roman" w:hAnsi="Times New Roman" w:cs="Times New Roman"/>
          <w:sz w:val="20"/>
          <w:szCs w:val="18"/>
        </w:rPr>
        <w:t xml:space="preserve"> stained </w:t>
      </w:r>
      <w:r w:rsidR="007D2F81" w:rsidRPr="003653CF">
        <w:rPr>
          <w:rFonts w:ascii="Times New Roman" w:hAnsi="Times New Roman" w:cs="Times New Roman"/>
          <w:sz w:val="20"/>
          <w:szCs w:val="18"/>
        </w:rPr>
        <w:t xml:space="preserve">tissues </w:t>
      </w:r>
      <w:r w:rsidR="00E56F21" w:rsidRPr="003653CF">
        <w:rPr>
          <w:rFonts w:ascii="Times New Roman" w:hAnsi="Times New Roman" w:cs="Times New Roman"/>
          <w:sz w:val="20"/>
          <w:szCs w:val="18"/>
        </w:rPr>
        <w:t>(</w:t>
      </w:r>
      <w:r w:rsidR="002A5968" w:rsidRPr="003653CF">
        <w:rPr>
          <w:rFonts w:ascii="Times New Roman" w:hAnsi="Times New Roman" w:cs="Times New Roman"/>
          <w:sz w:val="20"/>
          <w:szCs w:val="18"/>
        </w:rPr>
        <w:t xml:space="preserve">with </w:t>
      </w:r>
      <w:r w:rsidR="0072134B" w:rsidRPr="003653CF">
        <w:rPr>
          <w:rFonts w:ascii="Times New Roman" w:hAnsi="Times New Roman" w:cs="Times New Roman"/>
          <w:sz w:val="20"/>
          <w:szCs w:val="18"/>
        </w:rPr>
        <w:t>fluorescent stains</w:t>
      </w:r>
      <w:r w:rsidR="00E56F21" w:rsidRPr="003653CF">
        <w:rPr>
          <w:rFonts w:ascii="Times New Roman" w:hAnsi="Times New Roman" w:cs="Times New Roman"/>
          <w:sz w:val="20"/>
          <w:szCs w:val="18"/>
        </w:rPr>
        <w:t>)</w:t>
      </w:r>
      <w:r w:rsidR="0072134B" w:rsidRPr="003653CF">
        <w:rPr>
          <w:rFonts w:ascii="Times New Roman" w:hAnsi="Times New Roman" w:cs="Times New Roman"/>
          <w:sz w:val="20"/>
          <w:szCs w:val="18"/>
        </w:rPr>
        <w:t xml:space="preserve"> </w:t>
      </w:r>
      <w:r w:rsidR="007D2F81" w:rsidRPr="003653CF">
        <w:rPr>
          <w:rFonts w:ascii="Times New Roman" w:hAnsi="Times New Roman" w:cs="Times New Roman"/>
          <w:sz w:val="20"/>
          <w:szCs w:val="18"/>
        </w:rPr>
        <w:t>under different illumination</w:t>
      </w:r>
      <w:r w:rsidR="0072134B" w:rsidRPr="003653CF">
        <w:rPr>
          <w:rFonts w:ascii="Times New Roman" w:hAnsi="Times New Roman" w:cs="Times New Roman"/>
          <w:sz w:val="20"/>
          <w:szCs w:val="18"/>
        </w:rPr>
        <w:t xml:space="preserve"> light sources</w:t>
      </w:r>
      <w:r w:rsidR="005260DC" w:rsidRPr="003653CF">
        <w:rPr>
          <w:rFonts w:ascii="Times New Roman" w:hAnsi="Times New Roman" w:cs="Times New Roman"/>
          <w:sz w:val="20"/>
          <w:szCs w:val="18"/>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1170"/>
        <w:gridCol w:w="2139"/>
        <w:gridCol w:w="1980"/>
        <w:gridCol w:w="2808"/>
      </w:tblGrid>
      <w:tr w:rsidR="007F029C" w:rsidRPr="002158BB" w:rsidTr="00160CDC">
        <w:trPr>
          <w:cantSplit/>
          <w:jc w:val="center"/>
        </w:trPr>
        <w:tc>
          <w:tcPr>
            <w:tcW w:w="772"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Stains</w:t>
            </w:r>
          </w:p>
        </w:tc>
        <w:tc>
          <w:tcPr>
            <w:tcW w:w="611" w:type="pct"/>
            <w:vAlign w:val="center"/>
          </w:tcPr>
          <w:p w:rsidR="00385DB1" w:rsidRPr="002158BB" w:rsidRDefault="008E0166" w:rsidP="00D80AEA">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L</w:t>
            </w:r>
            <w:r w:rsidR="00385DB1" w:rsidRPr="002158BB">
              <w:rPr>
                <w:rFonts w:ascii="Times New Roman" w:eastAsiaTheme="minorEastAsia" w:hAnsi="Times New Roman" w:cs="Times New Roman"/>
                <w:b/>
                <w:bCs/>
                <w:sz w:val="20"/>
                <w:szCs w:val="18"/>
              </w:rPr>
              <w:t>ight</w:t>
            </w:r>
          </w:p>
        </w:tc>
        <w:tc>
          <w:tcPr>
            <w:tcW w:w="1117" w:type="pct"/>
            <w:vAlign w:val="center"/>
          </w:tcPr>
          <w:p w:rsidR="00385DB1" w:rsidRPr="002158BB" w:rsidRDefault="00385DB1" w:rsidP="00D80AEA">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Fluorescent</w:t>
            </w:r>
            <w:r w:rsidR="008E0166" w:rsidRPr="002158BB">
              <w:rPr>
                <w:rFonts w:ascii="Times New Roman" w:eastAsiaTheme="minorEastAsia" w:hAnsi="Times New Roman" w:cs="Times New Roman"/>
                <w:b/>
                <w:bCs/>
                <w:sz w:val="20"/>
                <w:szCs w:val="18"/>
              </w:rPr>
              <w:t xml:space="preserve"> colo</w:t>
            </w:r>
            <w:r w:rsidR="00E56F21" w:rsidRPr="002158BB">
              <w:rPr>
                <w:rFonts w:ascii="Times New Roman" w:eastAsiaTheme="minorEastAsia" w:hAnsi="Times New Roman" w:cs="Times New Roman"/>
                <w:b/>
                <w:bCs/>
                <w:sz w:val="20"/>
                <w:szCs w:val="18"/>
              </w:rPr>
              <w:t>r</w:t>
            </w:r>
          </w:p>
        </w:tc>
        <w:tc>
          <w:tcPr>
            <w:tcW w:w="1034" w:type="pct"/>
            <w:vAlign w:val="center"/>
          </w:tcPr>
          <w:p w:rsidR="00385DB1" w:rsidRPr="002158BB" w:rsidRDefault="00E56F21" w:rsidP="00D80AEA">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Materials</w:t>
            </w:r>
          </w:p>
        </w:tc>
        <w:tc>
          <w:tcPr>
            <w:tcW w:w="1466" w:type="pct"/>
            <w:vAlign w:val="center"/>
          </w:tcPr>
          <w:p w:rsidR="00385DB1" w:rsidRPr="002158BB" w:rsidRDefault="007D2F81" w:rsidP="00D80AEA">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Reference</w:t>
            </w:r>
          </w:p>
        </w:tc>
      </w:tr>
      <w:tr w:rsidR="007D2F81" w:rsidRPr="002158BB" w:rsidTr="00160CDC">
        <w:trPr>
          <w:cantSplit/>
          <w:jc w:val="center"/>
        </w:trPr>
        <w:tc>
          <w:tcPr>
            <w:tcW w:w="772" w:type="pct"/>
            <w:vMerge w:val="restart"/>
          </w:tcPr>
          <w:p w:rsidR="007D2F81" w:rsidRPr="002158BB" w:rsidRDefault="007D2F81" w:rsidP="00160CDC">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Unstained plant</w:t>
            </w:r>
            <w:r w:rsidR="00160CDC">
              <w:rPr>
                <w:rFonts w:ascii="Times New Roman" w:eastAsiaTheme="minorEastAsia" w:hAnsi="Times New Roman" w:cs="Times New Roman" w:hint="eastAsia"/>
                <w:sz w:val="20"/>
                <w:szCs w:val="18"/>
                <w:lang w:eastAsia="zh-CN"/>
              </w:rPr>
              <w:t xml:space="preserve"> </w:t>
            </w:r>
            <w:r w:rsidR="00E56F21" w:rsidRPr="002158BB">
              <w:rPr>
                <w:rFonts w:ascii="Times New Roman" w:eastAsiaTheme="minorEastAsia" w:hAnsi="Times New Roman" w:cs="Times New Roman"/>
                <w:sz w:val="20"/>
                <w:szCs w:val="18"/>
              </w:rPr>
              <w:t>s</w:t>
            </w:r>
            <w:r w:rsidRPr="002158BB">
              <w:rPr>
                <w:rFonts w:ascii="Times New Roman" w:eastAsiaTheme="minorEastAsia" w:hAnsi="Times New Roman" w:cs="Times New Roman"/>
                <w:sz w:val="20"/>
                <w:szCs w:val="18"/>
              </w:rPr>
              <w:t xml:space="preserve">ections </w:t>
            </w:r>
          </w:p>
        </w:tc>
        <w:tc>
          <w:tcPr>
            <w:tcW w:w="611" w:type="pct"/>
            <w:vMerge w:val="restar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Ultraviolet </w:t>
            </w:r>
          </w:p>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(UV -2A)</w:t>
            </w:r>
          </w:p>
        </w:tc>
        <w:tc>
          <w:tcPr>
            <w:tcW w:w="1117"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Bright blue to whitish</w:t>
            </w:r>
          </w:p>
        </w:tc>
        <w:tc>
          <w:tcPr>
            <w:tcW w:w="1034"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Lignins</w:t>
            </w:r>
            <w:proofErr w:type="spellEnd"/>
            <w:r w:rsidRPr="002158BB">
              <w:rPr>
                <w:rFonts w:ascii="Times New Roman" w:eastAsiaTheme="minorEastAsia" w:hAnsi="Times New Roman" w:cs="Times New Roman"/>
                <w:sz w:val="20"/>
                <w:szCs w:val="18"/>
              </w:rPr>
              <w:t xml:space="preserve"> and/or </w:t>
            </w:r>
            <w:proofErr w:type="spellStart"/>
            <w:r w:rsidRPr="002158BB">
              <w:rPr>
                <w:rFonts w:ascii="Times New Roman" w:eastAsiaTheme="minorEastAsia" w:hAnsi="Times New Roman" w:cs="Times New Roman"/>
                <w:sz w:val="20"/>
                <w:szCs w:val="18"/>
              </w:rPr>
              <w:t>phenolics</w:t>
            </w:r>
            <w:proofErr w:type="spellEnd"/>
          </w:p>
        </w:tc>
        <w:tc>
          <w:tcPr>
            <w:tcW w:w="1466" w:type="pct"/>
            <w:vMerge w:val="restart"/>
            <w:vAlign w:val="center"/>
          </w:tcPr>
          <w:p w:rsidR="007D2F81" w:rsidRPr="002158BB" w:rsidRDefault="007D2F8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Brammall</w:t>
            </w:r>
            <w:proofErr w:type="spellEnd"/>
            <w:r w:rsidRPr="002158BB">
              <w:rPr>
                <w:rFonts w:ascii="Times New Roman" w:eastAsiaTheme="minorEastAsia" w:hAnsi="Times New Roman" w:cs="Times New Roman"/>
                <w:sz w:val="20"/>
                <w:szCs w:val="18"/>
              </w:rPr>
              <w:t xml:space="preserve"> and Higgins (1988)</w:t>
            </w:r>
            <w:r w:rsidR="00160CDC">
              <w:rPr>
                <w:rFonts w:ascii="Times New Roman" w:eastAsiaTheme="minorEastAsia" w:hAnsi="Times New Roman" w:cs="Times New Roman"/>
                <w:sz w:val="20"/>
                <w:szCs w:val="18"/>
              </w:rPr>
              <w:t>;</w:t>
            </w:r>
            <w:r w:rsidR="00E13173" w:rsidRPr="002158BB">
              <w:rPr>
                <w:rFonts w:ascii="Times New Roman" w:eastAsiaTheme="minorEastAsia" w:hAnsi="Times New Roman" w:cs="Times New Roman"/>
                <w:sz w:val="20"/>
                <w:szCs w:val="18"/>
              </w:rPr>
              <w:t xml:space="preserve"> M El-</w:t>
            </w:r>
            <w:proofErr w:type="spellStart"/>
            <w:r w:rsidR="00E13173" w:rsidRPr="002158BB">
              <w:rPr>
                <w:rFonts w:ascii="Times New Roman" w:eastAsiaTheme="minorEastAsia" w:hAnsi="Times New Roman" w:cs="Times New Roman"/>
                <w:sz w:val="20"/>
                <w:szCs w:val="18"/>
              </w:rPr>
              <w:t>Awadi</w:t>
            </w:r>
            <w:proofErr w:type="spellEnd"/>
            <w:r w:rsidR="00E13173" w:rsidRPr="002158BB">
              <w:rPr>
                <w:rFonts w:ascii="Times New Roman" w:eastAsiaTheme="minorEastAsia" w:hAnsi="Times New Roman" w:cs="Times New Roman"/>
                <w:sz w:val="20"/>
                <w:szCs w:val="18"/>
              </w:rPr>
              <w:t xml:space="preserve"> 200…thesis</w:t>
            </w:r>
          </w:p>
        </w:tc>
      </w:tr>
      <w:tr w:rsidR="007D2F81" w:rsidRPr="002158BB" w:rsidTr="00160CDC">
        <w:trPr>
          <w:cantSplit/>
          <w:jc w:val="center"/>
        </w:trPr>
        <w:tc>
          <w:tcPr>
            <w:tcW w:w="772" w:type="pct"/>
            <w:vMerge/>
          </w:tcPr>
          <w:p w:rsidR="007D2F81" w:rsidRPr="002158BB" w:rsidRDefault="007D2F81" w:rsidP="00D80AEA">
            <w:pPr>
              <w:pStyle w:val="NoSpacing"/>
              <w:jc w:val="both"/>
              <w:rPr>
                <w:rFonts w:ascii="Times New Roman" w:eastAsiaTheme="minorEastAsia" w:hAnsi="Times New Roman" w:cs="Times New Roman"/>
                <w:sz w:val="20"/>
                <w:szCs w:val="18"/>
              </w:rPr>
            </w:pPr>
          </w:p>
        </w:tc>
        <w:tc>
          <w:tcPr>
            <w:tcW w:w="611" w:type="pct"/>
            <w:vMerge/>
            <w:vAlign w:val="center"/>
          </w:tcPr>
          <w:p w:rsidR="007D2F81" w:rsidRPr="002158BB" w:rsidRDefault="007D2F81" w:rsidP="00D80AEA">
            <w:pPr>
              <w:pStyle w:val="NoSpacing"/>
              <w:jc w:val="both"/>
              <w:rPr>
                <w:rFonts w:ascii="Times New Roman" w:eastAsiaTheme="minorEastAsia" w:hAnsi="Times New Roman" w:cs="Times New Roman"/>
                <w:sz w:val="20"/>
                <w:szCs w:val="18"/>
              </w:rPr>
            </w:pPr>
          </w:p>
        </w:tc>
        <w:tc>
          <w:tcPr>
            <w:tcW w:w="1117"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Yellowish to brownish</w:t>
            </w:r>
          </w:p>
        </w:tc>
        <w:tc>
          <w:tcPr>
            <w:tcW w:w="1034"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Condensed tannins</w:t>
            </w:r>
          </w:p>
        </w:tc>
        <w:tc>
          <w:tcPr>
            <w:tcW w:w="1466" w:type="pct"/>
            <w:vMerge/>
            <w:vAlign w:val="center"/>
          </w:tcPr>
          <w:p w:rsidR="007D2F81" w:rsidRPr="002158BB" w:rsidRDefault="007D2F81" w:rsidP="00D80AEA">
            <w:pPr>
              <w:pStyle w:val="NoSpacing"/>
              <w:jc w:val="both"/>
              <w:rPr>
                <w:rFonts w:ascii="Times New Roman" w:eastAsiaTheme="minorEastAsia" w:hAnsi="Times New Roman" w:cs="Times New Roman"/>
                <w:b/>
                <w:bCs/>
                <w:sz w:val="20"/>
                <w:szCs w:val="18"/>
              </w:rPr>
            </w:pPr>
          </w:p>
        </w:tc>
      </w:tr>
      <w:tr w:rsidR="007D2F81" w:rsidRPr="002158BB" w:rsidTr="00160CDC">
        <w:trPr>
          <w:cantSplit/>
          <w:jc w:val="center"/>
        </w:trPr>
        <w:tc>
          <w:tcPr>
            <w:tcW w:w="772" w:type="pct"/>
            <w:vMerge/>
          </w:tcPr>
          <w:p w:rsidR="007D2F81" w:rsidRPr="002158BB" w:rsidRDefault="007D2F81" w:rsidP="00D80AEA">
            <w:pPr>
              <w:pStyle w:val="NoSpacing"/>
              <w:jc w:val="both"/>
              <w:rPr>
                <w:rFonts w:ascii="Times New Roman" w:eastAsiaTheme="minorEastAsia" w:hAnsi="Times New Roman" w:cs="Times New Roman"/>
                <w:sz w:val="20"/>
                <w:szCs w:val="18"/>
              </w:rPr>
            </w:pPr>
          </w:p>
        </w:tc>
        <w:tc>
          <w:tcPr>
            <w:tcW w:w="611" w:type="pct"/>
            <w:vAlign w:val="center"/>
          </w:tcPr>
          <w:p w:rsidR="007F029C"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Blue </w:t>
            </w:r>
          </w:p>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(B-2A)</w:t>
            </w:r>
          </w:p>
        </w:tc>
        <w:tc>
          <w:tcPr>
            <w:tcW w:w="1117"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Bright yellow</w:t>
            </w:r>
          </w:p>
        </w:tc>
        <w:tc>
          <w:tcPr>
            <w:tcW w:w="1034"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Lignins</w:t>
            </w:r>
            <w:proofErr w:type="spellEnd"/>
            <w:r w:rsidRPr="002158BB">
              <w:rPr>
                <w:rFonts w:ascii="Times New Roman" w:eastAsiaTheme="minorEastAsia" w:hAnsi="Times New Roman" w:cs="Times New Roman"/>
                <w:sz w:val="20"/>
                <w:szCs w:val="18"/>
              </w:rPr>
              <w:t xml:space="preserve"> and/or </w:t>
            </w:r>
            <w:proofErr w:type="spellStart"/>
            <w:r w:rsidRPr="002158BB">
              <w:rPr>
                <w:rFonts w:ascii="Times New Roman" w:eastAsiaTheme="minorEastAsia" w:hAnsi="Times New Roman" w:cs="Times New Roman"/>
                <w:sz w:val="20"/>
                <w:szCs w:val="18"/>
              </w:rPr>
              <w:t>phenolics</w:t>
            </w:r>
            <w:proofErr w:type="spellEnd"/>
          </w:p>
        </w:tc>
        <w:tc>
          <w:tcPr>
            <w:tcW w:w="1466" w:type="pct"/>
            <w:vMerge/>
            <w:vAlign w:val="center"/>
          </w:tcPr>
          <w:p w:rsidR="007D2F81" w:rsidRPr="002158BB" w:rsidRDefault="007D2F81" w:rsidP="00D80AEA">
            <w:pPr>
              <w:pStyle w:val="NoSpacing"/>
              <w:jc w:val="both"/>
              <w:rPr>
                <w:rFonts w:ascii="Times New Roman" w:eastAsiaTheme="minorEastAsia" w:hAnsi="Times New Roman" w:cs="Times New Roman"/>
                <w:b/>
                <w:bCs/>
                <w:sz w:val="20"/>
                <w:szCs w:val="18"/>
              </w:rPr>
            </w:pPr>
          </w:p>
        </w:tc>
      </w:tr>
      <w:tr w:rsidR="007D2F81" w:rsidRPr="002158BB" w:rsidTr="00160CDC">
        <w:trPr>
          <w:cantSplit/>
          <w:jc w:val="center"/>
        </w:trPr>
        <w:tc>
          <w:tcPr>
            <w:tcW w:w="772" w:type="pct"/>
            <w:vMerge/>
          </w:tcPr>
          <w:p w:rsidR="007D2F81" w:rsidRPr="002158BB" w:rsidRDefault="007D2F81" w:rsidP="00D80AEA">
            <w:pPr>
              <w:pStyle w:val="NoSpacing"/>
              <w:jc w:val="both"/>
              <w:rPr>
                <w:rFonts w:ascii="Times New Roman" w:eastAsiaTheme="minorEastAsia" w:hAnsi="Times New Roman" w:cs="Times New Roman"/>
                <w:sz w:val="20"/>
                <w:szCs w:val="18"/>
              </w:rPr>
            </w:pPr>
          </w:p>
        </w:tc>
        <w:tc>
          <w:tcPr>
            <w:tcW w:w="611" w:type="pct"/>
            <w:vAlign w:val="center"/>
          </w:tcPr>
          <w:p w:rsidR="007F029C"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Green </w:t>
            </w:r>
          </w:p>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(G-2A)</w:t>
            </w:r>
          </w:p>
        </w:tc>
        <w:tc>
          <w:tcPr>
            <w:tcW w:w="1117"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Bright red</w:t>
            </w:r>
          </w:p>
        </w:tc>
        <w:tc>
          <w:tcPr>
            <w:tcW w:w="1034" w:type="pct"/>
            <w:vAlign w:val="center"/>
          </w:tcPr>
          <w:p w:rsidR="007D2F81" w:rsidRPr="002158BB" w:rsidRDefault="007D2F8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Phenolics</w:t>
            </w:r>
            <w:proofErr w:type="spellEnd"/>
          </w:p>
        </w:tc>
        <w:tc>
          <w:tcPr>
            <w:tcW w:w="1466" w:type="pct"/>
            <w:vMerge/>
            <w:vAlign w:val="center"/>
          </w:tcPr>
          <w:p w:rsidR="007D2F81" w:rsidRPr="002158BB" w:rsidRDefault="007D2F81" w:rsidP="00D80AEA">
            <w:pPr>
              <w:pStyle w:val="NoSpacing"/>
              <w:jc w:val="both"/>
              <w:rPr>
                <w:rFonts w:ascii="Times New Roman" w:eastAsiaTheme="minorEastAsia" w:hAnsi="Times New Roman" w:cs="Times New Roman"/>
                <w:b/>
                <w:bCs/>
                <w:sz w:val="20"/>
                <w:szCs w:val="18"/>
              </w:rPr>
            </w:pPr>
          </w:p>
        </w:tc>
      </w:tr>
      <w:tr w:rsidR="007F029C" w:rsidRPr="002158BB" w:rsidTr="00160CDC">
        <w:trPr>
          <w:cantSplit/>
          <w:jc w:val="center"/>
        </w:trPr>
        <w:tc>
          <w:tcPr>
            <w:tcW w:w="772"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Fluorol</w:t>
            </w:r>
            <w:proofErr w:type="spellEnd"/>
            <w:r w:rsidRPr="002158BB">
              <w:rPr>
                <w:rFonts w:ascii="Times New Roman" w:eastAsiaTheme="minorEastAsia" w:hAnsi="Times New Roman" w:cs="Times New Roman"/>
                <w:sz w:val="20"/>
                <w:szCs w:val="18"/>
              </w:rPr>
              <w:t xml:space="preserve"> yellow 088</w:t>
            </w:r>
          </w:p>
        </w:tc>
        <w:tc>
          <w:tcPr>
            <w:tcW w:w="611"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Ultraviolet </w:t>
            </w:r>
          </w:p>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(UV-2A)</w:t>
            </w:r>
          </w:p>
        </w:tc>
        <w:tc>
          <w:tcPr>
            <w:tcW w:w="1117"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Bright yellow </w:t>
            </w:r>
          </w:p>
        </w:tc>
        <w:tc>
          <w:tcPr>
            <w:tcW w:w="1034"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Lipid</w:t>
            </w:r>
          </w:p>
        </w:tc>
        <w:tc>
          <w:tcPr>
            <w:tcW w:w="1466" w:type="pct"/>
            <w:vAlign w:val="center"/>
          </w:tcPr>
          <w:p w:rsidR="00385DB1" w:rsidRPr="002158BB" w:rsidRDefault="005A78E7" w:rsidP="00D80AEA">
            <w:pPr>
              <w:pStyle w:val="NoSpacing"/>
              <w:jc w:val="both"/>
              <w:rPr>
                <w:rFonts w:ascii="Times New Roman" w:eastAsiaTheme="minorEastAsia" w:hAnsi="Times New Roman" w:cs="Times New Roman"/>
                <w:b/>
                <w:bCs/>
                <w:sz w:val="20"/>
                <w:szCs w:val="18"/>
              </w:rPr>
            </w:pPr>
            <w:proofErr w:type="spellStart"/>
            <w:r w:rsidRPr="002158BB">
              <w:rPr>
                <w:rFonts w:ascii="Times New Roman" w:eastAsiaTheme="minorEastAsia" w:hAnsi="Times New Roman" w:cs="Times New Roman"/>
                <w:sz w:val="20"/>
                <w:szCs w:val="18"/>
              </w:rPr>
              <w:t>Brundett</w:t>
            </w:r>
            <w:proofErr w:type="spellEnd"/>
            <w:r w:rsidR="007A2CF2" w:rsidRPr="002158BB">
              <w:rPr>
                <w:rFonts w:ascii="Times New Roman" w:eastAsiaTheme="minorEastAsia" w:hAnsi="Times New Roman" w:cs="Times New Roman"/>
                <w:sz w:val="20"/>
                <w:szCs w:val="18"/>
              </w:rPr>
              <w:t xml:space="preserve"> </w:t>
            </w:r>
            <w:r w:rsidR="007D2F81" w:rsidRPr="002158BB">
              <w:rPr>
                <w:rFonts w:ascii="Times New Roman" w:eastAsiaTheme="minorEastAsia" w:hAnsi="Times New Roman" w:cs="Times New Roman"/>
                <w:i/>
                <w:iCs/>
                <w:sz w:val="20"/>
                <w:szCs w:val="18"/>
              </w:rPr>
              <w:t>et</w:t>
            </w:r>
            <w:r w:rsidR="007A2CF2" w:rsidRPr="002158BB">
              <w:rPr>
                <w:rFonts w:ascii="Times New Roman" w:eastAsiaTheme="minorEastAsia" w:hAnsi="Times New Roman" w:cs="Times New Roman"/>
                <w:i/>
                <w:iCs/>
                <w:sz w:val="20"/>
                <w:szCs w:val="18"/>
              </w:rPr>
              <w:t xml:space="preserve"> </w:t>
            </w:r>
            <w:r w:rsidRPr="002158BB">
              <w:rPr>
                <w:rFonts w:ascii="Times New Roman" w:eastAsiaTheme="minorEastAsia" w:hAnsi="Times New Roman" w:cs="Times New Roman"/>
                <w:i/>
                <w:iCs/>
                <w:sz w:val="20"/>
                <w:szCs w:val="18"/>
              </w:rPr>
              <w:t>al</w:t>
            </w:r>
            <w:r w:rsidR="00AC5944" w:rsidRPr="002158BB">
              <w:rPr>
                <w:rFonts w:ascii="Times New Roman" w:eastAsiaTheme="minorEastAsia" w:hAnsi="Times New Roman" w:cs="Times New Roman"/>
                <w:sz w:val="20"/>
                <w:szCs w:val="18"/>
              </w:rPr>
              <w:t>.</w:t>
            </w:r>
            <w:r w:rsidR="00A776E4" w:rsidRPr="002158BB">
              <w:rPr>
                <w:rFonts w:ascii="Times New Roman" w:eastAsiaTheme="minorEastAsia" w:hAnsi="Times New Roman" w:cs="Times New Roman"/>
                <w:sz w:val="20"/>
                <w:szCs w:val="18"/>
              </w:rPr>
              <w:t xml:space="preserve"> </w:t>
            </w:r>
            <w:r w:rsidR="007D2F81" w:rsidRPr="002158BB">
              <w:rPr>
                <w:rFonts w:ascii="Times New Roman" w:eastAsiaTheme="minorEastAsia" w:hAnsi="Times New Roman" w:cs="Times New Roman"/>
                <w:sz w:val="20"/>
                <w:szCs w:val="18"/>
              </w:rPr>
              <w:t>(1991)</w:t>
            </w:r>
          </w:p>
        </w:tc>
      </w:tr>
      <w:tr w:rsidR="007F029C" w:rsidRPr="002158BB" w:rsidTr="00160CDC">
        <w:trPr>
          <w:cantSplit/>
          <w:jc w:val="center"/>
        </w:trPr>
        <w:tc>
          <w:tcPr>
            <w:tcW w:w="772"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Sudan III&amp;IV</w:t>
            </w:r>
          </w:p>
        </w:tc>
        <w:tc>
          <w:tcPr>
            <w:tcW w:w="611"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Blue (B-2A)</w:t>
            </w:r>
          </w:p>
        </w:tc>
        <w:tc>
          <w:tcPr>
            <w:tcW w:w="1117"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Bright red</w:t>
            </w:r>
          </w:p>
        </w:tc>
        <w:tc>
          <w:tcPr>
            <w:tcW w:w="1034" w:type="pct"/>
            <w:vAlign w:val="center"/>
          </w:tcPr>
          <w:p w:rsidR="00385DB1" w:rsidRPr="002158BB" w:rsidRDefault="00385DB1" w:rsidP="00D80AEA">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Suberins</w:t>
            </w:r>
            <w:proofErr w:type="spellEnd"/>
          </w:p>
        </w:tc>
        <w:tc>
          <w:tcPr>
            <w:tcW w:w="1466" w:type="pct"/>
            <w:vAlign w:val="center"/>
          </w:tcPr>
          <w:p w:rsidR="00385DB1" w:rsidRPr="002158BB" w:rsidRDefault="007D2F81" w:rsidP="00D80AEA">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O'Brien and </w:t>
            </w:r>
            <w:proofErr w:type="spellStart"/>
            <w:r w:rsidRPr="002158BB">
              <w:rPr>
                <w:rFonts w:ascii="Times New Roman" w:eastAsiaTheme="minorEastAsia" w:hAnsi="Times New Roman" w:cs="Times New Roman"/>
                <w:sz w:val="20"/>
                <w:szCs w:val="18"/>
              </w:rPr>
              <w:t>McCully</w:t>
            </w:r>
            <w:proofErr w:type="spellEnd"/>
            <w:r w:rsidRPr="002158BB">
              <w:rPr>
                <w:rFonts w:ascii="Times New Roman" w:eastAsiaTheme="minorEastAsia" w:hAnsi="Times New Roman" w:cs="Times New Roman"/>
                <w:sz w:val="20"/>
                <w:szCs w:val="18"/>
              </w:rPr>
              <w:t xml:space="preserve"> </w:t>
            </w:r>
            <w:r w:rsidR="007F029C" w:rsidRPr="002158BB">
              <w:rPr>
                <w:rFonts w:ascii="Times New Roman" w:eastAsiaTheme="minorEastAsia" w:hAnsi="Times New Roman" w:cs="Times New Roman"/>
                <w:sz w:val="20"/>
                <w:szCs w:val="18"/>
              </w:rPr>
              <w:t>(</w:t>
            </w:r>
            <w:r w:rsidRPr="002158BB">
              <w:rPr>
                <w:rFonts w:ascii="Times New Roman" w:eastAsiaTheme="minorEastAsia" w:hAnsi="Times New Roman" w:cs="Times New Roman"/>
                <w:sz w:val="20"/>
                <w:szCs w:val="18"/>
              </w:rPr>
              <w:t>19</w:t>
            </w:r>
            <w:r w:rsidR="005A78E7" w:rsidRPr="002158BB">
              <w:rPr>
                <w:rFonts w:ascii="Times New Roman" w:eastAsiaTheme="minorEastAsia" w:hAnsi="Times New Roman" w:cs="Times New Roman"/>
                <w:sz w:val="20"/>
                <w:szCs w:val="18"/>
              </w:rPr>
              <w:t>8</w:t>
            </w:r>
            <w:r w:rsidRPr="002158BB">
              <w:rPr>
                <w:rFonts w:ascii="Times New Roman" w:eastAsiaTheme="minorEastAsia" w:hAnsi="Times New Roman" w:cs="Times New Roman"/>
                <w:sz w:val="20"/>
                <w:szCs w:val="18"/>
              </w:rPr>
              <w:t>1</w:t>
            </w:r>
            <w:r w:rsidR="007F029C" w:rsidRPr="002158BB">
              <w:rPr>
                <w:rFonts w:ascii="Times New Roman" w:eastAsiaTheme="minorEastAsia" w:hAnsi="Times New Roman" w:cs="Times New Roman"/>
                <w:sz w:val="20"/>
                <w:szCs w:val="18"/>
              </w:rPr>
              <w:t>)</w:t>
            </w:r>
          </w:p>
        </w:tc>
      </w:tr>
    </w:tbl>
    <w:p w:rsidR="00680F20" w:rsidRPr="003653CF" w:rsidRDefault="00680F20" w:rsidP="003653CF">
      <w:pPr>
        <w:pStyle w:val="NoSpacing"/>
        <w:jc w:val="both"/>
        <w:rPr>
          <w:rFonts w:ascii="Times New Roman" w:hAnsi="Times New Roman" w:cs="Times New Roman"/>
          <w:b/>
          <w:bCs/>
          <w:sz w:val="20"/>
          <w:szCs w:val="20"/>
        </w:rPr>
      </w:pPr>
    </w:p>
    <w:p w:rsidR="00F53A19" w:rsidRPr="003653CF" w:rsidRDefault="00F53A19" w:rsidP="003653CF">
      <w:pPr>
        <w:pStyle w:val="NoSpacing"/>
        <w:jc w:val="both"/>
        <w:rPr>
          <w:rFonts w:ascii="Times New Roman" w:hAnsi="Times New Roman" w:cs="Times New Roman"/>
          <w:b/>
          <w:bCs/>
          <w:sz w:val="20"/>
          <w:szCs w:val="20"/>
          <w:lang w:bidi="ar-EG"/>
        </w:rPr>
        <w:sectPr w:rsidR="00F53A19" w:rsidRPr="003653CF" w:rsidSect="00DB734A">
          <w:type w:val="continuous"/>
          <w:pgSz w:w="12240" w:h="15840" w:code="1"/>
          <w:pgMar w:top="1440" w:right="1440" w:bottom="1440" w:left="1440" w:header="720" w:footer="720" w:gutter="0"/>
          <w:cols w:space="708"/>
          <w:docGrid w:linePitch="360"/>
        </w:sectPr>
      </w:pPr>
    </w:p>
    <w:p w:rsidR="00E75FBC" w:rsidRPr="003653CF" w:rsidRDefault="008E0166" w:rsidP="003653CF">
      <w:pPr>
        <w:pStyle w:val="NoSpacing"/>
        <w:jc w:val="both"/>
        <w:rPr>
          <w:rFonts w:ascii="Times New Roman" w:hAnsi="Times New Roman" w:cs="Times New Roman"/>
          <w:b/>
          <w:bCs/>
          <w:sz w:val="20"/>
          <w:szCs w:val="20"/>
          <w:lang w:bidi="ar-EG"/>
        </w:rPr>
      </w:pPr>
      <w:r w:rsidRPr="003653CF">
        <w:rPr>
          <w:rFonts w:ascii="Times New Roman" w:hAnsi="Times New Roman" w:cs="Times New Roman"/>
          <w:b/>
          <w:bCs/>
          <w:sz w:val="20"/>
          <w:szCs w:val="20"/>
          <w:lang w:bidi="ar-EG"/>
        </w:rPr>
        <w:lastRenderedPageBreak/>
        <w:t xml:space="preserve">III-Examples of </w:t>
      </w:r>
      <w:r w:rsidR="00F437A0" w:rsidRPr="003653CF">
        <w:rPr>
          <w:rFonts w:ascii="Times New Roman" w:hAnsi="Times New Roman" w:cs="Times New Roman"/>
          <w:b/>
          <w:bCs/>
          <w:sz w:val="20"/>
          <w:szCs w:val="20"/>
          <w:lang w:bidi="ar-EG"/>
        </w:rPr>
        <w:t>the</w:t>
      </w:r>
      <w:r w:rsidR="00895519" w:rsidRPr="003653CF">
        <w:rPr>
          <w:rFonts w:ascii="Times New Roman" w:hAnsi="Times New Roman" w:cs="Times New Roman"/>
          <w:b/>
          <w:bCs/>
          <w:sz w:val="20"/>
          <w:szCs w:val="20"/>
          <w:lang w:bidi="ar-EG"/>
        </w:rPr>
        <w:t xml:space="preserve"> </w:t>
      </w:r>
      <w:r w:rsidR="004A6185" w:rsidRPr="003653CF">
        <w:rPr>
          <w:rFonts w:ascii="Times New Roman" w:hAnsi="Times New Roman" w:cs="Times New Roman"/>
          <w:b/>
          <w:bCs/>
          <w:sz w:val="20"/>
          <w:szCs w:val="20"/>
          <w:lang w:bidi="ar-EG"/>
        </w:rPr>
        <w:t>Application</w:t>
      </w:r>
      <w:r w:rsidR="004A6185" w:rsidRPr="003653CF">
        <w:rPr>
          <w:rFonts w:ascii="Times New Roman" w:hAnsi="Times New Roman" w:cs="Times New Roman"/>
          <w:b/>
          <w:bCs/>
          <w:sz w:val="20"/>
          <w:szCs w:val="20"/>
        </w:rPr>
        <w:t xml:space="preserve"> of </w:t>
      </w:r>
      <w:proofErr w:type="spellStart"/>
      <w:r w:rsidR="004A6185" w:rsidRPr="003653CF">
        <w:rPr>
          <w:rFonts w:ascii="Times New Roman" w:hAnsi="Times New Roman" w:cs="Times New Roman"/>
          <w:b/>
          <w:bCs/>
          <w:sz w:val="20"/>
          <w:szCs w:val="20"/>
        </w:rPr>
        <w:t>Histochemistry</w:t>
      </w:r>
      <w:proofErr w:type="spellEnd"/>
      <w:r w:rsidR="00895519" w:rsidRPr="003653CF">
        <w:rPr>
          <w:rFonts w:ascii="Times New Roman" w:hAnsi="Times New Roman" w:cs="Times New Roman"/>
          <w:b/>
          <w:bCs/>
          <w:sz w:val="20"/>
          <w:szCs w:val="20"/>
        </w:rPr>
        <w:t xml:space="preserve"> </w:t>
      </w:r>
      <w:r w:rsidR="00F437A0" w:rsidRPr="003653CF">
        <w:rPr>
          <w:rFonts w:ascii="Times New Roman" w:hAnsi="Times New Roman" w:cs="Times New Roman"/>
          <w:b/>
          <w:bCs/>
          <w:sz w:val="20"/>
          <w:szCs w:val="20"/>
        </w:rPr>
        <w:t>in</w:t>
      </w:r>
      <w:r w:rsidR="00AB7186" w:rsidRPr="003653CF">
        <w:rPr>
          <w:rFonts w:ascii="Times New Roman" w:hAnsi="Times New Roman" w:cs="Times New Roman"/>
          <w:b/>
          <w:bCs/>
          <w:sz w:val="20"/>
          <w:szCs w:val="20"/>
        </w:rPr>
        <w:t xml:space="preserve"> </w:t>
      </w:r>
      <w:r w:rsidR="00EE2584" w:rsidRPr="003653CF">
        <w:rPr>
          <w:rFonts w:ascii="Times New Roman" w:hAnsi="Times New Roman" w:cs="Times New Roman"/>
          <w:b/>
          <w:bCs/>
          <w:sz w:val="20"/>
          <w:szCs w:val="20"/>
        </w:rPr>
        <w:t xml:space="preserve">Plant </w:t>
      </w:r>
      <w:r w:rsidR="00F437A0" w:rsidRPr="003653CF">
        <w:rPr>
          <w:rFonts w:ascii="Times New Roman" w:hAnsi="Times New Roman" w:cs="Times New Roman"/>
          <w:b/>
          <w:bCs/>
          <w:sz w:val="20"/>
          <w:szCs w:val="20"/>
        </w:rPr>
        <w:t>Research</w:t>
      </w:r>
      <w:r w:rsidR="00F437A0" w:rsidRPr="003653CF">
        <w:rPr>
          <w:rFonts w:ascii="Times New Roman" w:hAnsi="Times New Roman" w:cs="Times New Roman"/>
          <w:b/>
          <w:bCs/>
          <w:sz w:val="20"/>
          <w:szCs w:val="20"/>
          <w:lang w:bidi="ar-EG"/>
        </w:rPr>
        <w:t xml:space="preserve">. </w:t>
      </w:r>
    </w:p>
    <w:p w:rsidR="00534636" w:rsidRPr="003653CF" w:rsidRDefault="008E0166" w:rsidP="003653CF">
      <w:pPr>
        <w:pStyle w:val="NoSpacing"/>
        <w:numPr>
          <w:ilvl w:val="0"/>
          <w:numId w:val="10"/>
        </w:numPr>
        <w:ind w:left="426"/>
        <w:jc w:val="both"/>
        <w:rPr>
          <w:rFonts w:ascii="Times New Roman" w:hAnsi="Times New Roman" w:cs="Times New Roman"/>
          <w:b/>
          <w:bCs/>
          <w:sz w:val="20"/>
          <w:szCs w:val="20"/>
        </w:rPr>
      </w:pPr>
      <w:r w:rsidRPr="003653CF">
        <w:rPr>
          <w:rFonts w:ascii="Times New Roman" w:hAnsi="Times New Roman" w:cs="Times New Roman"/>
          <w:b/>
          <w:bCs/>
          <w:sz w:val="20"/>
          <w:szCs w:val="20"/>
        </w:rPr>
        <w:t xml:space="preserve"> In </w:t>
      </w:r>
      <w:r w:rsidR="007F029C" w:rsidRPr="003653CF">
        <w:rPr>
          <w:rFonts w:ascii="Times New Roman" w:hAnsi="Times New Roman" w:cs="Times New Roman"/>
          <w:b/>
          <w:bCs/>
          <w:sz w:val="20"/>
          <w:szCs w:val="20"/>
        </w:rPr>
        <w:t>g</w:t>
      </w:r>
      <w:r w:rsidR="00C30866" w:rsidRPr="003653CF">
        <w:rPr>
          <w:rFonts w:ascii="Times New Roman" w:hAnsi="Times New Roman" w:cs="Times New Roman"/>
          <w:b/>
          <w:bCs/>
          <w:sz w:val="20"/>
          <w:szCs w:val="20"/>
        </w:rPr>
        <w:t xml:space="preserve">ene </w:t>
      </w:r>
      <w:r w:rsidR="007F029C" w:rsidRPr="003653CF">
        <w:rPr>
          <w:rFonts w:ascii="Times New Roman" w:hAnsi="Times New Roman" w:cs="Times New Roman"/>
          <w:b/>
          <w:bCs/>
          <w:sz w:val="20"/>
          <w:szCs w:val="20"/>
        </w:rPr>
        <w:t>e</w:t>
      </w:r>
      <w:r w:rsidR="00C30866" w:rsidRPr="003653CF">
        <w:rPr>
          <w:rFonts w:ascii="Times New Roman" w:hAnsi="Times New Roman" w:cs="Times New Roman"/>
          <w:b/>
          <w:bCs/>
          <w:sz w:val="20"/>
          <w:szCs w:val="20"/>
        </w:rPr>
        <w:t xml:space="preserve">xpression </w:t>
      </w:r>
    </w:p>
    <w:p w:rsidR="00A5765D" w:rsidRPr="003653CF" w:rsidRDefault="00534636"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Green fluorescent protein (GFP) from the </w:t>
      </w:r>
      <w:r w:rsidR="00E1062C" w:rsidRPr="003653CF">
        <w:rPr>
          <w:rFonts w:ascii="Times New Roman" w:hAnsi="Times New Roman" w:cs="Times New Roman"/>
          <w:sz w:val="20"/>
          <w:szCs w:val="20"/>
        </w:rPr>
        <w:t>J</w:t>
      </w:r>
      <w:r w:rsidRPr="003653CF">
        <w:rPr>
          <w:rFonts w:ascii="Times New Roman" w:hAnsi="Times New Roman" w:cs="Times New Roman"/>
          <w:sz w:val="20"/>
          <w:szCs w:val="20"/>
        </w:rPr>
        <w:t>ellyfish</w:t>
      </w:r>
      <w:r w:rsidRPr="003653CF">
        <w:rPr>
          <w:rFonts w:ascii="Times New Roman" w:hAnsi="Times New Roman" w:cs="Times New Roman"/>
          <w:i/>
          <w:iCs/>
          <w:sz w:val="20"/>
          <w:szCs w:val="20"/>
        </w:rPr>
        <w:t xml:space="preserve"> </w:t>
      </w:r>
      <w:proofErr w:type="spellStart"/>
      <w:r w:rsidRPr="003653CF">
        <w:rPr>
          <w:rFonts w:ascii="Times New Roman" w:hAnsi="Times New Roman" w:cs="Times New Roman"/>
          <w:i/>
          <w:iCs/>
          <w:sz w:val="20"/>
          <w:szCs w:val="20"/>
        </w:rPr>
        <w:t>Aequorea</w:t>
      </w:r>
      <w:proofErr w:type="spellEnd"/>
      <w:r w:rsidRPr="003653CF">
        <w:rPr>
          <w:rFonts w:ascii="Times New Roman" w:hAnsi="Times New Roman" w:cs="Times New Roman"/>
          <w:i/>
          <w:iCs/>
          <w:sz w:val="20"/>
          <w:szCs w:val="20"/>
        </w:rPr>
        <w:t xml:space="preserve"> </w:t>
      </w:r>
      <w:proofErr w:type="spellStart"/>
      <w:r w:rsidRPr="003653CF">
        <w:rPr>
          <w:rFonts w:ascii="Times New Roman" w:hAnsi="Times New Roman" w:cs="Times New Roman"/>
          <w:i/>
          <w:iCs/>
          <w:sz w:val="20"/>
          <w:szCs w:val="20"/>
        </w:rPr>
        <w:t>victoria</w:t>
      </w:r>
      <w:proofErr w:type="spellEnd"/>
      <w:r w:rsidRPr="003653CF">
        <w:rPr>
          <w:rFonts w:ascii="Times New Roman" w:hAnsi="Times New Roman" w:cs="Times New Roman"/>
          <w:sz w:val="20"/>
          <w:szCs w:val="20"/>
        </w:rPr>
        <w:t xml:space="preserve"> and its </w:t>
      </w:r>
      <w:proofErr w:type="spellStart"/>
      <w:r w:rsidRPr="003653CF">
        <w:rPr>
          <w:rFonts w:ascii="Times New Roman" w:hAnsi="Times New Roman" w:cs="Times New Roman"/>
          <w:sz w:val="20"/>
          <w:szCs w:val="20"/>
        </w:rPr>
        <w:t>homologs</w:t>
      </w:r>
      <w:proofErr w:type="spellEnd"/>
      <w:r w:rsidRPr="003653CF">
        <w:rPr>
          <w:rFonts w:ascii="Times New Roman" w:hAnsi="Times New Roman" w:cs="Times New Roman"/>
          <w:sz w:val="20"/>
          <w:szCs w:val="20"/>
        </w:rPr>
        <w:t xml:space="preserve"> from diverse marine animals are widely used as universal genetic</w:t>
      </w:r>
      <w:r w:rsidR="008E0166" w:rsidRPr="003653CF">
        <w:rPr>
          <w:rFonts w:ascii="Times New Roman" w:hAnsi="Times New Roman" w:cs="Times New Roman"/>
          <w:sz w:val="20"/>
          <w:szCs w:val="20"/>
        </w:rPr>
        <w:t>ally encoded fluorescent labels (</w:t>
      </w:r>
      <w:proofErr w:type="spellStart"/>
      <w:r w:rsidR="008E0166" w:rsidRPr="003653CF">
        <w:rPr>
          <w:rFonts w:ascii="Times New Roman" w:hAnsi="Times New Roman" w:cs="Times New Roman"/>
          <w:sz w:val="20"/>
          <w:szCs w:val="20"/>
        </w:rPr>
        <w:t>Giepmans</w:t>
      </w:r>
      <w:proofErr w:type="spellEnd"/>
      <w:r w:rsidR="008E0166" w:rsidRPr="003653CF">
        <w:rPr>
          <w:rFonts w:ascii="Times New Roman" w:hAnsi="Times New Roman" w:cs="Times New Roman"/>
          <w:sz w:val="20"/>
          <w:szCs w:val="20"/>
        </w:rPr>
        <w:t xml:space="preserve"> et al, 2006 ).</w:t>
      </w:r>
      <w:r w:rsidRPr="003653CF">
        <w:rPr>
          <w:rFonts w:ascii="Times New Roman" w:hAnsi="Times New Roman" w:cs="Times New Roman"/>
          <w:sz w:val="20"/>
          <w:szCs w:val="20"/>
        </w:rPr>
        <w:t xml:space="preserve"> </w:t>
      </w:r>
    </w:p>
    <w:p w:rsidR="003E5475" w:rsidRPr="003653CF" w:rsidRDefault="008E0166"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E</w:t>
      </w:r>
      <w:r w:rsidR="00534636" w:rsidRPr="003653CF">
        <w:rPr>
          <w:rFonts w:ascii="Times New Roman" w:hAnsi="Times New Roman" w:cs="Times New Roman"/>
          <w:sz w:val="20"/>
          <w:szCs w:val="20"/>
        </w:rPr>
        <w:t>fforts on identification and development of fluorescent proteins with novel characteristics and enh</w:t>
      </w:r>
      <w:r w:rsidRPr="003653CF">
        <w:rPr>
          <w:rFonts w:ascii="Times New Roman" w:hAnsi="Times New Roman" w:cs="Times New Roman"/>
          <w:sz w:val="20"/>
          <w:szCs w:val="20"/>
        </w:rPr>
        <w:t>anced properties, led to a</w:t>
      </w:r>
      <w:r w:rsidR="00534636" w:rsidRPr="003653CF">
        <w:rPr>
          <w:rFonts w:ascii="Times New Roman" w:hAnsi="Times New Roman" w:cs="Times New Roman"/>
          <w:sz w:val="20"/>
          <w:szCs w:val="20"/>
        </w:rPr>
        <w:t xml:space="preserve"> powerful toolkit for visualization of structural organization and dynamic processes in living cells and organi</w:t>
      </w:r>
      <w:r w:rsidRPr="003653CF">
        <w:rPr>
          <w:rFonts w:ascii="Times New Roman" w:hAnsi="Times New Roman" w:cs="Times New Roman"/>
          <w:sz w:val="20"/>
          <w:szCs w:val="20"/>
        </w:rPr>
        <w:t xml:space="preserve">sms. The diversity of </w:t>
      </w:r>
      <w:r w:rsidR="00534636" w:rsidRPr="003653CF">
        <w:rPr>
          <w:rFonts w:ascii="Times New Roman" w:hAnsi="Times New Roman" w:cs="Times New Roman"/>
          <w:sz w:val="20"/>
          <w:szCs w:val="20"/>
        </w:rPr>
        <w:t>available fl</w:t>
      </w:r>
      <w:r w:rsidRPr="003653CF">
        <w:rPr>
          <w:rFonts w:ascii="Times New Roman" w:hAnsi="Times New Roman" w:cs="Times New Roman"/>
          <w:sz w:val="20"/>
          <w:szCs w:val="20"/>
        </w:rPr>
        <w:t>uorescent proteins covers</w:t>
      </w:r>
      <w:r w:rsidR="00160CDC">
        <w:rPr>
          <w:rFonts w:ascii="Times New Roman" w:hAnsi="Times New Roman" w:cs="Times New Roman"/>
          <w:sz w:val="20"/>
          <w:szCs w:val="20"/>
        </w:rPr>
        <w:t xml:space="preserve"> </w:t>
      </w:r>
      <w:r w:rsidR="00534636" w:rsidRPr="003653CF">
        <w:rPr>
          <w:rFonts w:ascii="Times New Roman" w:hAnsi="Times New Roman" w:cs="Times New Roman"/>
          <w:sz w:val="20"/>
          <w:szCs w:val="20"/>
        </w:rPr>
        <w:t xml:space="preserve">the entire visible spectrum, providing numerous alternative possibilities for multicolor labeling and studies of protein interactions </w:t>
      </w:r>
      <w:r w:rsidR="00D41DDC" w:rsidRPr="003653CF">
        <w:rPr>
          <w:rFonts w:ascii="Times New Roman" w:hAnsi="Times New Roman" w:cs="Times New Roman"/>
          <w:sz w:val="20"/>
          <w:szCs w:val="20"/>
        </w:rPr>
        <w:t>(</w:t>
      </w:r>
      <w:proofErr w:type="spellStart"/>
      <w:r w:rsidR="00D41DDC" w:rsidRPr="003653CF">
        <w:rPr>
          <w:rFonts w:ascii="Times New Roman" w:hAnsi="Times New Roman" w:cs="Times New Roman"/>
          <w:sz w:val="20"/>
          <w:szCs w:val="20"/>
        </w:rPr>
        <w:t>Chudakov</w:t>
      </w:r>
      <w:proofErr w:type="spellEnd"/>
      <w:r w:rsidR="00534636" w:rsidRPr="003653CF">
        <w:rPr>
          <w:rFonts w:ascii="Times New Roman" w:hAnsi="Times New Roman" w:cs="Times New Roman"/>
          <w:sz w:val="20"/>
          <w:szCs w:val="20"/>
        </w:rPr>
        <w:t xml:space="preserve"> </w:t>
      </w:r>
      <w:r w:rsidR="00534636" w:rsidRPr="003653CF">
        <w:rPr>
          <w:rFonts w:ascii="Times New Roman" w:hAnsi="Times New Roman" w:cs="Times New Roman"/>
          <w:i/>
          <w:iCs/>
          <w:sz w:val="20"/>
          <w:szCs w:val="20"/>
        </w:rPr>
        <w:t>et al</w:t>
      </w:r>
      <w:r w:rsidR="0080671E" w:rsidRPr="003653CF">
        <w:rPr>
          <w:rFonts w:ascii="Times New Roman" w:hAnsi="Times New Roman" w:cs="Times New Roman"/>
          <w:sz w:val="20"/>
          <w:szCs w:val="20"/>
        </w:rPr>
        <w:t>.,</w:t>
      </w:r>
      <w:r w:rsidR="00534636" w:rsidRPr="003653CF">
        <w:rPr>
          <w:rFonts w:ascii="Times New Roman" w:hAnsi="Times New Roman" w:cs="Times New Roman"/>
          <w:sz w:val="20"/>
          <w:szCs w:val="20"/>
        </w:rPr>
        <w:t xml:space="preserve"> </w:t>
      </w:r>
      <w:r w:rsidR="00D41DDC" w:rsidRPr="003653CF">
        <w:rPr>
          <w:rFonts w:ascii="Times New Roman" w:hAnsi="Times New Roman" w:cs="Times New Roman"/>
          <w:sz w:val="20"/>
          <w:szCs w:val="20"/>
        </w:rPr>
        <w:t>2010)</w:t>
      </w:r>
      <w:r w:rsidR="00534636" w:rsidRPr="003653CF">
        <w:rPr>
          <w:rFonts w:ascii="Times New Roman" w:hAnsi="Times New Roman" w:cs="Times New Roman"/>
          <w:sz w:val="20"/>
          <w:szCs w:val="20"/>
        </w:rPr>
        <w:t>.</w:t>
      </w:r>
    </w:p>
    <w:p w:rsidR="00A5765D" w:rsidRPr="003653CF" w:rsidRDefault="0080671E" w:rsidP="003653CF">
      <w:pPr>
        <w:pStyle w:val="NoSpacing"/>
        <w:tabs>
          <w:tab w:val="left" w:pos="142"/>
        </w:tabs>
        <w:ind w:firstLine="426"/>
        <w:jc w:val="both"/>
        <w:rPr>
          <w:rFonts w:ascii="Times New Roman" w:hAnsi="Times New Roman" w:cs="Times New Roman"/>
          <w:sz w:val="20"/>
          <w:szCs w:val="20"/>
        </w:rPr>
      </w:pPr>
      <w:proofErr w:type="spellStart"/>
      <w:r w:rsidRPr="003653CF">
        <w:rPr>
          <w:rFonts w:ascii="Times New Roman" w:hAnsi="Times New Roman" w:cs="Times New Roman"/>
          <w:sz w:val="20"/>
          <w:szCs w:val="20"/>
        </w:rPr>
        <w:t>Sidorov</w:t>
      </w:r>
      <w:proofErr w:type="spellEnd"/>
      <w:r w:rsidR="003E5475" w:rsidRPr="003653CF">
        <w:rPr>
          <w:rFonts w:ascii="Times New Roman" w:hAnsi="Times New Roman" w:cs="Times New Roman"/>
          <w:sz w:val="20"/>
          <w:szCs w:val="20"/>
        </w:rPr>
        <w:t xml:space="preserve"> </w:t>
      </w:r>
      <w:r w:rsidR="005A78E7" w:rsidRPr="003653CF">
        <w:rPr>
          <w:rFonts w:ascii="Times New Roman" w:hAnsi="Times New Roman" w:cs="Times New Roman"/>
          <w:i/>
          <w:iCs/>
          <w:sz w:val="20"/>
          <w:szCs w:val="20"/>
        </w:rPr>
        <w:t>et al</w:t>
      </w:r>
      <w:r w:rsidR="00E56F21" w:rsidRPr="003653CF">
        <w:rPr>
          <w:rFonts w:ascii="Times New Roman" w:hAnsi="Times New Roman" w:cs="Times New Roman"/>
          <w:i/>
          <w:iCs/>
          <w:sz w:val="20"/>
          <w:szCs w:val="20"/>
        </w:rPr>
        <w:t>.</w:t>
      </w:r>
      <w:r w:rsidR="005A78E7" w:rsidRPr="003653CF">
        <w:rPr>
          <w:rFonts w:ascii="Times New Roman" w:hAnsi="Times New Roman" w:cs="Times New Roman"/>
          <w:sz w:val="20"/>
          <w:szCs w:val="20"/>
        </w:rPr>
        <w:t xml:space="preserve"> (1999) describe</w:t>
      </w:r>
      <w:r w:rsidR="00E56F21" w:rsidRPr="003653CF">
        <w:rPr>
          <w:rFonts w:ascii="Times New Roman" w:hAnsi="Times New Roman" w:cs="Times New Roman"/>
          <w:sz w:val="20"/>
          <w:szCs w:val="20"/>
        </w:rPr>
        <w:t>d</w:t>
      </w:r>
      <w:r w:rsidR="00C775CC" w:rsidRPr="003653CF">
        <w:rPr>
          <w:rFonts w:ascii="Times New Roman" w:hAnsi="Times New Roman" w:cs="Times New Roman"/>
          <w:sz w:val="20"/>
          <w:szCs w:val="20"/>
        </w:rPr>
        <w:t xml:space="preserve"> </w:t>
      </w:r>
      <w:r w:rsidR="003E5475" w:rsidRPr="003653CF">
        <w:rPr>
          <w:rFonts w:ascii="Times New Roman" w:hAnsi="Times New Roman" w:cs="Times New Roman"/>
          <w:sz w:val="20"/>
          <w:szCs w:val="20"/>
        </w:rPr>
        <w:t xml:space="preserve">a reproducible plastid transformation system for potato and regeneration of plants with uniformly transformed plastids. </w:t>
      </w:r>
      <w:r w:rsidR="00C775CC" w:rsidRPr="003653CF">
        <w:rPr>
          <w:rFonts w:ascii="Times New Roman" w:hAnsi="Times New Roman" w:cs="Times New Roman"/>
          <w:sz w:val="20"/>
          <w:szCs w:val="20"/>
        </w:rPr>
        <w:t>P</w:t>
      </w:r>
      <w:r w:rsidR="003E5475" w:rsidRPr="003653CF">
        <w:rPr>
          <w:rFonts w:ascii="Times New Roman" w:hAnsi="Times New Roman" w:cs="Times New Roman"/>
          <w:sz w:val="20"/>
          <w:szCs w:val="20"/>
        </w:rPr>
        <w:t xml:space="preserve">lastid-expressed green fluorescent protein was used as a visual marker for identification of plastid </w:t>
      </w:r>
      <w:proofErr w:type="spellStart"/>
      <w:r w:rsidR="003E5475" w:rsidRPr="003653CF">
        <w:rPr>
          <w:rFonts w:ascii="Times New Roman" w:hAnsi="Times New Roman" w:cs="Times New Roman"/>
          <w:sz w:val="20"/>
          <w:szCs w:val="20"/>
        </w:rPr>
        <w:t>transformants</w:t>
      </w:r>
      <w:proofErr w:type="spellEnd"/>
      <w:r w:rsidR="003E5475" w:rsidRPr="003653CF">
        <w:rPr>
          <w:rFonts w:ascii="Times New Roman" w:hAnsi="Times New Roman" w:cs="Times New Roman"/>
          <w:sz w:val="20"/>
          <w:szCs w:val="20"/>
        </w:rPr>
        <w:t xml:space="preserve"> at the early stage of selection and shoot regeneration</w:t>
      </w:r>
      <w:r w:rsidR="00C70FCD" w:rsidRPr="003653CF">
        <w:rPr>
          <w:rFonts w:ascii="Times New Roman" w:hAnsi="Times New Roman" w:cs="Times New Roman"/>
          <w:sz w:val="20"/>
          <w:szCs w:val="20"/>
        </w:rPr>
        <w:t xml:space="preserve"> (</w:t>
      </w:r>
      <w:r w:rsidR="00AC5944" w:rsidRPr="003653CF">
        <w:rPr>
          <w:rFonts w:ascii="Times New Roman" w:hAnsi="Times New Roman" w:cs="Times New Roman"/>
          <w:sz w:val="20"/>
          <w:szCs w:val="20"/>
        </w:rPr>
        <w:t xml:space="preserve">Fig. </w:t>
      </w:r>
      <w:r w:rsidR="00BF0E93" w:rsidRPr="003653CF">
        <w:rPr>
          <w:rFonts w:ascii="Times New Roman" w:hAnsi="Times New Roman" w:cs="Times New Roman"/>
          <w:sz w:val="20"/>
          <w:szCs w:val="20"/>
        </w:rPr>
        <w:t>1</w:t>
      </w:r>
      <w:r w:rsidR="00C70FCD" w:rsidRPr="003653CF">
        <w:rPr>
          <w:rFonts w:ascii="Times New Roman" w:hAnsi="Times New Roman" w:cs="Times New Roman"/>
          <w:sz w:val="20"/>
          <w:szCs w:val="20"/>
        </w:rPr>
        <w:t>)</w:t>
      </w:r>
      <w:r w:rsidR="003E5475" w:rsidRPr="003653CF">
        <w:rPr>
          <w:rFonts w:ascii="Times New Roman" w:hAnsi="Times New Roman" w:cs="Times New Roman"/>
          <w:sz w:val="20"/>
          <w:szCs w:val="20"/>
        </w:rPr>
        <w:t xml:space="preserve">. </w:t>
      </w:r>
    </w:p>
    <w:p w:rsidR="003E5475" w:rsidRPr="003653CF" w:rsidRDefault="003E5475" w:rsidP="003653CF">
      <w:pPr>
        <w:pStyle w:val="NoSpacing"/>
        <w:tabs>
          <w:tab w:val="left" w:pos="142"/>
        </w:tabs>
        <w:ind w:firstLine="426"/>
        <w:jc w:val="both"/>
        <w:rPr>
          <w:rFonts w:ascii="Times New Roman" w:hAnsi="Times New Roman" w:cs="Times New Roman"/>
          <w:sz w:val="20"/>
          <w:szCs w:val="20"/>
        </w:rPr>
      </w:pPr>
      <w:r w:rsidRPr="003653CF">
        <w:rPr>
          <w:rFonts w:ascii="Times New Roman" w:hAnsi="Times New Roman" w:cs="Times New Roman"/>
          <w:sz w:val="20"/>
          <w:szCs w:val="20"/>
        </w:rPr>
        <w:t>The establishment of a plastid t</w:t>
      </w:r>
      <w:r w:rsidR="00C775CC" w:rsidRPr="003653CF">
        <w:rPr>
          <w:rFonts w:ascii="Times New Roman" w:hAnsi="Times New Roman" w:cs="Times New Roman"/>
          <w:sz w:val="20"/>
          <w:szCs w:val="20"/>
        </w:rPr>
        <w:t xml:space="preserve">ransformation system in </w:t>
      </w:r>
      <w:r w:rsidR="008531B1" w:rsidRPr="003653CF">
        <w:rPr>
          <w:rFonts w:ascii="Times New Roman" w:hAnsi="Times New Roman" w:cs="Times New Roman"/>
          <w:sz w:val="20"/>
          <w:szCs w:val="20"/>
        </w:rPr>
        <w:t>potato offers</w:t>
      </w:r>
      <w:r w:rsidRPr="003653CF">
        <w:rPr>
          <w:rFonts w:ascii="Times New Roman" w:hAnsi="Times New Roman" w:cs="Times New Roman"/>
          <w:sz w:val="20"/>
          <w:szCs w:val="20"/>
        </w:rPr>
        <w:t xml:space="preserve"> new possibilities for genetic improvement of this</w:t>
      </w:r>
      <w:r w:rsidR="00C775CC" w:rsidRPr="003653CF">
        <w:rPr>
          <w:rFonts w:ascii="Times New Roman" w:hAnsi="Times New Roman" w:cs="Times New Roman"/>
          <w:sz w:val="20"/>
          <w:szCs w:val="20"/>
        </w:rPr>
        <w:t xml:space="preserve"> important</w:t>
      </w:r>
      <w:r w:rsidRPr="003653CF">
        <w:rPr>
          <w:rFonts w:ascii="Times New Roman" w:hAnsi="Times New Roman" w:cs="Times New Roman"/>
          <w:sz w:val="20"/>
          <w:szCs w:val="20"/>
        </w:rPr>
        <w:t xml:space="preserve"> crop.</w:t>
      </w:r>
    </w:p>
    <w:p w:rsidR="008531B1" w:rsidRPr="003653CF" w:rsidRDefault="008531B1"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t>The detection of plant transformation (using β-</w:t>
      </w:r>
      <w:proofErr w:type="spellStart"/>
      <w:r w:rsidRPr="003653CF">
        <w:rPr>
          <w:rFonts w:ascii="Times New Roman" w:hAnsi="Times New Roman" w:cs="Times New Roman"/>
          <w:b/>
          <w:bCs/>
          <w:sz w:val="20"/>
          <w:szCs w:val="20"/>
        </w:rPr>
        <w:t>glucuronidase</w:t>
      </w:r>
      <w:proofErr w:type="spellEnd"/>
      <w:r w:rsidRPr="003653CF">
        <w:rPr>
          <w:rFonts w:ascii="Times New Roman" w:hAnsi="Times New Roman" w:cs="Times New Roman"/>
          <w:b/>
          <w:bCs/>
          <w:sz w:val="20"/>
          <w:szCs w:val="20"/>
        </w:rPr>
        <w:t xml:space="preserve">; GUS assay in </w:t>
      </w:r>
      <w:proofErr w:type="spellStart"/>
      <w:r w:rsidRPr="003653CF">
        <w:rPr>
          <w:rFonts w:ascii="Times New Roman" w:hAnsi="Times New Roman" w:cs="Times New Roman"/>
          <w:b/>
          <w:bCs/>
          <w:i/>
          <w:iCs/>
          <w:sz w:val="20"/>
          <w:szCs w:val="20"/>
        </w:rPr>
        <w:t>Lilium</w:t>
      </w:r>
      <w:proofErr w:type="spellEnd"/>
      <w:r w:rsidRPr="003653CF">
        <w:rPr>
          <w:rFonts w:ascii="Times New Roman" w:hAnsi="Times New Roman" w:cs="Times New Roman"/>
          <w:b/>
          <w:bCs/>
          <w:sz w:val="20"/>
          <w:szCs w:val="20"/>
        </w:rPr>
        <w:t xml:space="preserve"> are carried out via the application of </w:t>
      </w:r>
      <w:proofErr w:type="spellStart"/>
      <w:r w:rsidRPr="003653CF">
        <w:rPr>
          <w:rFonts w:ascii="Times New Roman" w:hAnsi="Times New Roman" w:cs="Times New Roman"/>
          <w:b/>
          <w:bCs/>
          <w:sz w:val="20"/>
          <w:szCs w:val="20"/>
        </w:rPr>
        <w:t>histochemical</w:t>
      </w:r>
      <w:proofErr w:type="spellEnd"/>
      <w:r w:rsidRPr="003653CF">
        <w:rPr>
          <w:rFonts w:ascii="Times New Roman" w:hAnsi="Times New Roman" w:cs="Times New Roman"/>
          <w:b/>
          <w:bCs/>
          <w:sz w:val="20"/>
          <w:szCs w:val="20"/>
        </w:rPr>
        <w:t xml:space="preserve"> methods.</w:t>
      </w:r>
    </w:p>
    <w:p w:rsidR="008531B1" w:rsidRPr="003653CF" w:rsidRDefault="008531B1"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 β-</w:t>
      </w:r>
      <w:proofErr w:type="spellStart"/>
      <w:r w:rsidRPr="003653CF">
        <w:rPr>
          <w:rFonts w:ascii="Times New Roman" w:hAnsi="Times New Roman" w:cs="Times New Roman"/>
          <w:sz w:val="20"/>
          <w:szCs w:val="20"/>
        </w:rPr>
        <w:t>glucuronidase</w:t>
      </w:r>
      <w:proofErr w:type="spellEnd"/>
      <w:r w:rsidRPr="003653CF">
        <w:rPr>
          <w:rFonts w:ascii="Times New Roman" w:hAnsi="Times New Roman" w:cs="Times New Roman"/>
          <w:sz w:val="20"/>
          <w:szCs w:val="20"/>
        </w:rPr>
        <w:t xml:space="preserve"> (GUS) assay is used to assess transient expression of the GUS gene using 5-bromo-4-chloro-3-indolyl β D-</w:t>
      </w:r>
      <w:proofErr w:type="spellStart"/>
      <w:r w:rsidRPr="003653CF">
        <w:rPr>
          <w:rFonts w:ascii="Times New Roman" w:hAnsi="Times New Roman" w:cs="Times New Roman"/>
          <w:sz w:val="20"/>
          <w:szCs w:val="20"/>
        </w:rPr>
        <w:t>glucuronide</w:t>
      </w:r>
      <w:proofErr w:type="spellEnd"/>
      <w:r w:rsidRPr="003653CF">
        <w:rPr>
          <w:rFonts w:ascii="Times New Roman" w:hAnsi="Times New Roman" w:cs="Times New Roman"/>
          <w:sz w:val="20"/>
          <w:szCs w:val="20"/>
        </w:rPr>
        <w:t xml:space="preserve"> (X-</w:t>
      </w:r>
      <w:proofErr w:type="spellStart"/>
      <w:r w:rsidRPr="003653CF">
        <w:rPr>
          <w:rFonts w:ascii="Times New Roman" w:hAnsi="Times New Roman" w:cs="Times New Roman"/>
          <w:sz w:val="20"/>
          <w:szCs w:val="20"/>
        </w:rPr>
        <w:t>Gluc</w:t>
      </w:r>
      <w:proofErr w:type="spellEnd"/>
      <w:r w:rsidRPr="003653CF">
        <w:rPr>
          <w:rFonts w:ascii="Times New Roman" w:hAnsi="Times New Roman" w:cs="Times New Roman"/>
          <w:sz w:val="20"/>
          <w:szCs w:val="20"/>
        </w:rPr>
        <w:t xml:space="preserve">) as the substrate. </w:t>
      </w:r>
    </w:p>
    <w:p w:rsidR="008531B1" w:rsidRPr="003653CF" w:rsidRDefault="008531B1"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Six days after co-cultivation, samples of 0.1g of callus collected from each treatment are subjected to transient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GUS assay. </w:t>
      </w:r>
    </w:p>
    <w:p w:rsidR="008531B1" w:rsidRPr="003653CF" w:rsidRDefault="008531B1"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 xml:space="preserve">The transformation efficiency of </w:t>
      </w:r>
      <w:proofErr w:type="spellStart"/>
      <w:r w:rsidRPr="003653CF">
        <w:rPr>
          <w:rFonts w:ascii="Times New Roman" w:hAnsi="Times New Roman" w:cs="Times New Roman"/>
          <w:sz w:val="20"/>
          <w:szCs w:val="20"/>
        </w:rPr>
        <w:t>calli</w:t>
      </w:r>
      <w:proofErr w:type="spellEnd"/>
      <w:r w:rsidRPr="003653CF">
        <w:rPr>
          <w:rFonts w:ascii="Times New Roman" w:hAnsi="Times New Roman" w:cs="Times New Roman"/>
          <w:sz w:val="20"/>
          <w:szCs w:val="20"/>
        </w:rPr>
        <w:t xml:space="preserve"> are evaluated by counting the number of blue spots, using stereomicroscope, showing GUS enzyme activity on each callus sample (Stomp, 1992). The methods / technique are described by </w:t>
      </w:r>
      <w:proofErr w:type="spellStart"/>
      <w:r w:rsidRPr="003653CF">
        <w:rPr>
          <w:rFonts w:ascii="Times New Roman" w:hAnsi="Times New Roman" w:cs="Times New Roman"/>
          <w:sz w:val="20"/>
          <w:szCs w:val="20"/>
        </w:rPr>
        <w:t>Azadi</w:t>
      </w:r>
      <w:proofErr w:type="spellEnd"/>
      <w:r w:rsidRPr="003653CF">
        <w:rPr>
          <w:rFonts w:ascii="Times New Roman" w:hAnsi="Times New Roman" w:cs="Times New Roman"/>
          <w:sz w:val="20"/>
          <w:szCs w:val="20"/>
        </w:rPr>
        <w:t xml:space="preserve"> </w:t>
      </w:r>
      <w:r w:rsidRPr="003653CF">
        <w:rPr>
          <w:rFonts w:ascii="Times New Roman" w:hAnsi="Times New Roman" w:cs="Times New Roman"/>
          <w:i/>
          <w:iCs/>
          <w:sz w:val="20"/>
          <w:szCs w:val="20"/>
        </w:rPr>
        <w:t>et al</w:t>
      </w:r>
      <w:r w:rsidR="00160CDC">
        <w:rPr>
          <w:rFonts w:ascii="Times New Roman" w:hAnsi="Times New Roman" w:cs="Times New Roman"/>
          <w:sz w:val="20"/>
          <w:szCs w:val="20"/>
        </w:rPr>
        <w:t>., (</w:t>
      </w:r>
      <w:r w:rsidRPr="003653CF">
        <w:rPr>
          <w:rFonts w:ascii="Times New Roman" w:hAnsi="Times New Roman" w:cs="Times New Roman"/>
          <w:sz w:val="20"/>
          <w:szCs w:val="20"/>
        </w:rPr>
        <w:t xml:space="preserve">2010) as shown in Fig. (2). </w:t>
      </w:r>
    </w:p>
    <w:p w:rsidR="008531B1" w:rsidRPr="003653CF" w:rsidRDefault="008531B1"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The use of the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methods in iron and </w:t>
      </w:r>
      <w:proofErr w:type="spellStart"/>
      <w:r w:rsidRPr="003653CF">
        <w:rPr>
          <w:rFonts w:ascii="Times New Roman" w:hAnsi="Times New Roman" w:cs="Times New Roman"/>
          <w:sz w:val="20"/>
          <w:szCs w:val="20"/>
        </w:rPr>
        <w:t>ferritin</w:t>
      </w:r>
      <w:proofErr w:type="spellEnd"/>
      <w:r w:rsidRPr="003653CF">
        <w:rPr>
          <w:rFonts w:ascii="Times New Roman" w:hAnsi="Times New Roman" w:cs="Times New Roman"/>
          <w:sz w:val="20"/>
          <w:szCs w:val="20"/>
        </w:rPr>
        <w:t xml:space="preserve"> gene expression in transgenic </w:t>
      </w:r>
      <w:proofErr w:type="spellStart"/>
      <w:r w:rsidRPr="003653CF">
        <w:rPr>
          <w:rFonts w:ascii="Times New Roman" w:hAnsi="Times New Roman" w:cs="Times New Roman"/>
          <w:sz w:val="20"/>
          <w:szCs w:val="20"/>
        </w:rPr>
        <w:t>indica</w:t>
      </w:r>
      <w:proofErr w:type="spellEnd"/>
      <w:r w:rsidRPr="003653CF">
        <w:rPr>
          <w:rFonts w:ascii="Times New Roman" w:hAnsi="Times New Roman" w:cs="Times New Roman"/>
          <w:sz w:val="20"/>
          <w:szCs w:val="20"/>
        </w:rPr>
        <w:t xml:space="preserve"> rice (</w:t>
      </w:r>
      <w:proofErr w:type="spellStart"/>
      <w:r w:rsidRPr="003653CF">
        <w:rPr>
          <w:rFonts w:ascii="Times New Roman" w:hAnsi="Times New Roman" w:cs="Times New Roman"/>
          <w:i/>
          <w:iCs/>
          <w:sz w:val="20"/>
          <w:szCs w:val="20"/>
        </w:rPr>
        <w:t>Oryza</w:t>
      </w:r>
      <w:proofErr w:type="spellEnd"/>
      <w:r w:rsidRPr="003653CF">
        <w:rPr>
          <w:rFonts w:ascii="Times New Roman" w:hAnsi="Times New Roman" w:cs="Times New Roman"/>
          <w:i/>
          <w:iCs/>
          <w:sz w:val="20"/>
          <w:szCs w:val="20"/>
        </w:rPr>
        <w:t xml:space="preserve"> sativa</w:t>
      </w:r>
      <w:r w:rsidRPr="003653CF">
        <w:rPr>
          <w:rFonts w:ascii="Times New Roman" w:hAnsi="Times New Roman" w:cs="Times New Roman"/>
          <w:sz w:val="20"/>
          <w:szCs w:val="20"/>
        </w:rPr>
        <w:t xml:space="preserve"> L. </w:t>
      </w:r>
      <w:proofErr w:type="spellStart"/>
      <w:r w:rsidRPr="003653CF">
        <w:rPr>
          <w:rFonts w:ascii="Times New Roman" w:hAnsi="Times New Roman" w:cs="Times New Roman"/>
          <w:sz w:val="20"/>
          <w:szCs w:val="20"/>
        </w:rPr>
        <w:t>cv</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Pusa</w:t>
      </w:r>
      <w:proofErr w:type="spellEnd"/>
      <w:r w:rsidRPr="003653CF">
        <w:rPr>
          <w:rFonts w:ascii="Times New Roman" w:hAnsi="Times New Roman" w:cs="Times New Roman"/>
          <w:sz w:val="20"/>
          <w:szCs w:val="20"/>
        </w:rPr>
        <w:t xml:space="preserve"> Basmati) proved as efficient in such an investigation</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Perl’s Prussian blue staining of transgenic rice grain sections show distribution of iron accumulation (blue compound of ferric </w:t>
      </w:r>
      <w:proofErr w:type="spellStart"/>
      <w:r w:rsidRPr="003653CF">
        <w:rPr>
          <w:rFonts w:ascii="Times New Roman" w:hAnsi="Times New Roman" w:cs="Times New Roman"/>
          <w:sz w:val="20"/>
          <w:szCs w:val="20"/>
        </w:rPr>
        <w:t>ferrocyanide</w:t>
      </w:r>
      <w:proofErr w:type="spellEnd"/>
      <w:r w:rsidRPr="003653CF">
        <w:rPr>
          <w:rFonts w:ascii="Times New Roman" w:hAnsi="Times New Roman" w:cs="Times New Roman"/>
          <w:sz w:val="20"/>
          <w:szCs w:val="20"/>
        </w:rPr>
        <w:t xml:space="preserve">) throughout the </w:t>
      </w:r>
      <w:proofErr w:type="spellStart"/>
      <w:r w:rsidRPr="003653CF">
        <w:rPr>
          <w:rFonts w:ascii="Times New Roman" w:hAnsi="Times New Roman" w:cs="Times New Roman"/>
          <w:sz w:val="20"/>
          <w:szCs w:val="20"/>
        </w:rPr>
        <w:t>alureone</w:t>
      </w:r>
      <w:proofErr w:type="spellEnd"/>
      <w:r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subaleurone</w:t>
      </w:r>
      <w:proofErr w:type="spellEnd"/>
      <w:r w:rsidRPr="003653CF">
        <w:rPr>
          <w:rFonts w:ascii="Times New Roman" w:hAnsi="Times New Roman" w:cs="Times New Roman"/>
          <w:sz w:val="20"/>
          <w:szCs w:val="20"/>
        </w:rPr>
        <w:t xml:space="preserve"> layers and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in the central region of the</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starchy endosperm (Fig. 3-b). Whereas, in the </w:t>
      </w:r>
      <w:proofErr w:type="spellStart"/>
      <w:r w:rsidRPr="003653CF">
        <w:rPr>
          <w:rFonts w:ascii="Times New Roman" w:hAnsi="Times New Roman" w:cs="Times New Roman"/>
          <w:sz w:val="20"/>
          <w:szCs w:val="20"/>
        </w:rPr>
        <w:t>nontransgenic</w:t>
      </w:r>
      <w:proofErr w:type="spellEnd"/>
      <w:r w:rsidRPr="003653CF">
        <w:rPr>
          <w:rFonts w:ascii="Times New Roman" w:hAnsi="Times New Roman" w:cs="Times New Roman"/>
          <w:sz w:val="20"/>
          <w:szCs w:val="20"/>
        </w:rPr>
        <w:t xml:space="preserve"> grains, blue </w:t>
      </w:r>
      <w:proofErr w:type="spellStart"/>
      <w:r w:rsidRPr="003653CF">
        <w:rPr>
          <w:rFonts w:ascii="Times New Roman" w:hAnsi="Times New Roman" w:cs="Times New Roman"/>
          <w:sz w:val="20"/>
          <w:szCs w:val="20"/>
        </w:rPr>
        <w:t>colour</w:t>
      </w:r>
      <w:proofErr w:type="spellEnd"/>
      <w:r w:rsidRPr="003653CF">
        <w:rPr>
          <w:rFonts w:ascii="Times New Roman" w:hAnsi="Times New Roman" w:cs="Times New Roman"/>
          <w:sz w:val="20"/>
          <w:szCs w:val="20"/>
        </w:rPr>
        <w:t xml:space="preserve"> formation indicating iron accumulation was restricted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to the </w:t>
      </w:r>
      <w:proofErr w:type="spellStart"/>
      <w:r w:rsidRPr="003653CF">
        <w:rPr>
          <w:rFonts w:ascii="Times New Roman" w:hAnsi="Times New Roman" w:cs="Times New Roman"/>
          <w:sz w:val="20"/>
          <w:szCs w:val="20"/>
        </w:rPr>
        <w:t>aleurone</w:t>
      </w:r>
      <w:proofErr w:type="spellEnd"/>
      <w:r w:rsidRPr="003653CF">
        <w:rPr>
          <w:rFonts w:ascii="Times New Roman" w:hAnsi="Times New Roman" w:cs="Times New Roman"/>
          <w:sz w:val="20"/>
          <w:szCs w:val="20"/>
        </w:rPr>
        <w:t xml:space="preserve"> layer and the intensity of color was also very low (Fig. 3-a). </w:t>
      </w:r>
    </w:p>
    <w:p w:rsidR="008531B1" w:rsidRPr="003653CF" w:rsidRDefault="008531B1"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Transverse section of the</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transgenic rice grains</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indicated the high iron accumulation in embryo as well as in the endosperm (Fig. 3-d)</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in comparison to the </w:t>
      </w:r>
      <w:proofErr w:type="spellStart"/>
      <w:r w:rsidRPr="003653CF">
        <w:rPr>
          <w:rFonts w:ascii="Times New Roman" w:hAnsi="Times New Roman" w:cs="Times New Roman"/>
          <w:sz w:val="20"/>
          <w:szCs w:val="20"/>
        </w:rPr>
        <w:t>nontransgenic</w:t>
      </w:r>
      <w:proofErr w:type="spellEnd"/>
      <w:r w:rsidRPr="003653CF">
        <w:rPr>
          <w:rFonts w:ascii="Times New Roman" w:hAnsi="Times New Roman" w:cs="Times New Roman"/>
          <w:sz w:val="20"/>
          <w:szCs w:val="20"/>
        </w:rPr>
        <w:t xml:space="preserve"> ones</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In the latter</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iron appeared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restricted to the embryo and </w:t>
      </w:r>
      <w:proofErr w:type="spellStart"/>
      <w:r w:rsidRPr="003653CF">
        <w:rPr>
          <w:rFonts w:ascii="Times New Roman" w:hAnsi="Times New Roman" w:cs="Times New Roman"/>
          <w:sz w:val="20"/>
          <w:szCs w:val="20"/>
        </w:rPr>
        <w:t>aleurone</w:t>
      </w:r>
      <w:proofErr w:type="spellEnd"/>
      <w:r w:rsidRPr="003653CF">
        <w:rPr>
          <w:rFonts w:ascii="Times New Roman" w:hAnsi="Times New Roman" w:cs="Times New Roman"/>
          <w:sz w:val="20"/>
          <w:szCs w:val="20"/>
        </w:rPr>
        <w:t xml:space="preserve"> layer in which the intensity of color detected in the embryo</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was very low (Fig. 3-c). This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analysis of iron in rice specifically showed temporal and spatial deposition of storage iron (</w:t>
      </w:r>
      <w:proofErr w:type="spellStart"/>
      <w:r w:rsidRPr="003653CF">
        <w:rPr>
          <w:rFonts w:ascii="Times New Roman" w:hAnsi="Times New Roman" w:cs="Times New Roman"/>
          <w:sz w:val="20"/>
          <w:szCs w:val="20"/>
        </w:rPr>
        <w:t>Sivaprakash</w:t>
      </w:r>
      <w:proofErr w:type="spellEnd"/>
      <w:r w:rsidRPr="003653CF">
        <w:rPr>
          <w:rFonts w:ascii="Times New Roman" w:hAnsi="Times New Roman" w:cs="Times New Roman"/>
          <w:sz w:val="20"/>
          <w:szCs w:val="20"/>
        </w:rPr>
        <w:t xml:space="preserve"> </w:t>
      </w:r>
      <w:r w:rsidRPr="003653CF">
        <w:rPr>
          <w:rFonts w:ascii="Times New Roman" w:hAnsi="Times New Roman" w:cs="Times New Roman"/>
          <w:i/>
          <w:iCs/>
          <w:sz w:val="20"/>
          <w:szCs w:val="20"/>
        </w:rPr>
        <w:t>et al.,</w:t>
      </w:r>
      <w:r w:rsidRPr="003653CF">
        <w:rPr>
          <w:rFonts w:ascii="Times New Roman" w:hAnsi="Times New Roman" w:cs="Times New Roman"/>
          <w:sz w:val="20"/>
          <w:szCs w:val="20"/>
        </w:rPr>
        <w:t xml:space="preserve"> 2006).</w:t>
      </w:r>
    </w:p>
    <w:p w:rsidR="00D80AEA" w:rsidRPr="003653CF" w:rsidRDefault="008531B1" w:rsidP="003653CF">
      <w:pPr>
        <w:spacing w:after="0" w:line="240" w:lineRule="auto"/>
        <w:ind w:firstLine="426"/>
        <w:jc w:val="both"/>
        <w:rPr>
          <w:rFonts w:ascii="Times New Roman" w:hAnsi="Times New Roman" w:cs="Times New Roman"/>
          <w:b/>
          <w:bCs/>
          <w:sz w:val="20"/>
          <w:szCs w:val="20"/>
          <w:lang w:eastAsia="zh-CN"/>
        </w:rPr>
      </w:pPr>
      <w:r w:rsidRPr="003653CF">
        <w:rPr>
          <w:rFonts w:ascii="Times New Roman" w:eastAsia="Arial Unicode MS" w:hAnsi="Times New Roman" w:cs="Times New Roman"/>
          <w:sz w:val="20"/>
          <w:szCs w:val="20"/>
        </w:rPr>
        <w:t xml:space="preserve">Advances in </w:t>
      </w:r>
      <w:proofErr w:type="spellStart"/>
      <w:r w:rsidRPr="003653CF">
        <w:rPr>
          <w:rFonts w:ascii="Times New Roman" w:eastAsia="Arial Unicode MS" w:hAnsi="Times New Roman" w:cs="Times New Roman"/>
          <w:sz w:val="20"/>
          <w:szCs w:val="20"/>
        </w:rPr>
        <w:t>histochemistry</w:t>
      </w:r>
      <w:proofErr w:type="spellEnd"/>
      <w:r w:rsidRPr="003653CF">
        <w:rPr>
          <w:rFonts w:ascii="Times New Roman" w:eastAsia="Arial Unicode MS" w:hAnsi="Times New Roman" w:cs="Times New Roman"/>
          <w:sz w:val="20"/>
          <w:szCs w:val="20"/>
        </w:rPr>
        <w:t xml:space="preserve"> and </w:t>
      </w:r>
      <w:proofErr w:type="spellStart"/>
      <w:r w:rsidRPr="003653CF">
        <w:rPr>
          <w:rFonts w:ascii="Times New Roman" w:eastAsia="Arial Unicode MS" w:hAnsi="Times New Roman" w:cs="Times New Roman"/>
          <w:sz w:val="20"/>
          <w:szCs w:val="20"/>
        </w:rPr>
        <w:t>cytochemistry</w:t>
      </w:r>
      <w:proofErr w:type="spellEnd"/>
      <w:r w:rsidRPr="003653CF">
        <w:rPr>
          <w:rFonts w:ascii="Times New Roman" w:eastAsia="Arial Unicode MS" w:hAnsi="Times New Roman" w:cs="Times New Roman"/>
          <w:sz w:val="20"/>
          <w:szCs w:val="20"/>
        </w:rPr>
        <w:t xml:space="preserve"> made it possible to retrieve quantitative data from 2D and 3D microscopic images. In this way, valid quantitative results can be regenerated (e.g. gene expression data at the mRNA, protein and activity levels) from microscopic images in relation to structures in cells, tissues and organs in 2D and 3D. Volumes, areas, lengths and numbers of cells and tissues can be calculated and related to these gene expression data while preserving the 2D and 3D morphology (</w:t>
      </w:r>
      <w:proofErr w:type="spellStart"/>
      <w:r w:rsidRPr="003653CF">
        <w:rPr>
          <w:rFonts w:ascii="Times New Roman" w:eastAsia="Arial Unicode MS" w:hAnsi="Times New Roman" w:cs="Times New Roman"/>
          <w:sz w:val="20"/>
          <w:szCs w:val="20"/>
        </w:rPr>
        <w:t>Chieco</w:t>
      </w:r>
      <w:proofErr w:type="spellEnd"/>
      <w:r w:rsidRPr="003653CF">
        <w:rPr>
          <w:rFonts w:ascii="Times New Roman" w:eastAsia="Arial Unicode MS" w:hAnsi="Times New Roman" w:cs="Times New Roman"/>
          <w:sz w:val="20"/>
          <w:szCs w:val="20"/>
        </w:rPr>
        <w:t xml:space="preserve"> </w:t>
      </w:r>
      <w:r w:rsidRPr="003653CF">
        <w:rPr>
          <w:rFonts w:ascii="Times New Roman" w:eastAsia="Arial Unicode MS" w:hAnsi="Times New Roman" w:cs="Times New Roman"/>
          <w:i/>
          <w:iCs/>
          <w:sz w:val="20"/>
          <w:szCs w:val="20"/>
        </w:rPr>
        <w:t>et al</w:t>
      </w:r>
      <w:r w:rsidRPr="003653CF">
        <w:rPr>
          <w:rFonts w:ascii="Times New Roman" w:eastAsia="Arial Unicode MS" w:hAnsi="Times New Roman" w:cs="Times New Roman"/>
          <w:sz w:val="20"/>
          <w:szCs w:val="20"/>
        </w:rPr>
        <w:t>., 2013).</w:t>
      </w:r>
      <w:r w:rsidR="005F5B94">
        <w:rPr>
          <w:rFonts w:ascii="Times New Roman" w:eastAsia="Arial Unicode MS" w:hAnsi="Times New Roman" w:cs="Times New Roman" w:hint="eastAsia"/>
          <w:sz w:val="20"/>
          <w:szCs w:val="20"/>
          <w:lang w:eastAsia="zh-CN"/>
        </w:rPr>
        <w:t xml:space="preserve"> </w:t>
      </w:r>
    </w:p>
    <w:p w:rsidR="00F53A19" w:rsidRPr="003653CF" w:rsidRDefault="00F53A19" w:rsidP="003653CF">
      <w:pPr>
        <w:autoSpaceDE w:val="0"/>
        <w:autoSpaceDN w:val="0"/>
        <w:adjustRightInd w:val="0"/>
        <w:spacing w:after="0" w:line="240" w:lineRule="auto"/>
        <w:jc w:val="both"/>
        <w:rPr>
          <w:rFonts w:ascii="Times New Roman" w:hAnsi="Times New Roman" w:cs="Times New Roman"/>
          <w:sz w:val="20"/>
          <w:szCs w:val="20"/>
        </w:rPr>
        <w:sectPr w:rsidR="00F53A19" w:rsidRPr="003653CF" w:rsidSect="005F5B94">
          <w:type w:val="continuous"/>
          <w:pgSz w:w="12240" w:h="15840" w:code="1"/>
          <w:pgMar w:top="1440" w:right="1440" w:bottom="1440" w:left="1440" w:header="720" w:footer="720" w:gutter="0"/>
          <w:cols w:num="2" w:space="576"/>
          <w:docGrid w:linePitch="360"/>
        </w:sectPr>
      </w:pPr>
    </w:p>
    <w:p w:rsidR="00D80AEA" w:rsidRDefault="00D80AEA" w:rsidP="003653CF">
      <w:pPr>
        <w:pStyle w:val="NoSpacing"/>
        <w:jc w:val="center"/>
        <w:rPr>
          <w:rFonts w:ascii="Times New Roman" w:hAnsi="Times New Roman" w:cs="Times New Roman"/>
          <w:noProof/>
          <w:sz w:val="20"/>
          <w:szCs w:val="20"/>
          <w:lang w:eastAsia="zh-CN"/>
        </w:rPr>
      </w:pPr>
    </w:p>
    <w:p w:rsidR="00EA6DB2" w:rsidRPr="003653CF" w:rsidRDefault="00573333" w:rsidP="003653CF">
      <w:pPr>
        <w:pStyle w:val="NoSpacing"/>
        <w:jc w:val="center"/>
        <w:rPr>
          <w:rFonts w:ascii="Times New Roman" w:hAnsi="Times New Roman" w:cs="Times New Roman"/>
          <w:sz w:val="20"/>
          <w:szCs w:val="20"/>
        </w:rPr>
      </w:pPr>
      <w:r w:rsidRPr="00573333">
        <w:rPr>
          <w:rFonts w:ascii="Times New Roman" w:hAnsi="Times New Roman" w:cs="Times New Roman"/>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2.75pt;height:340.5pt;visibility:visible">
            <v:imagedata r:id="rId28" o:title=""/>
          </v:shape>
        </w:pict>
      </w:r>
    </w:p>
    <w:p w:rsidR="002F01E5" w:rsidRPr="003653CF" w:rsidRDefault="002F01E5" w:rsidP="003653CF">
      <w:pPr>
        <w:pStyle w:val="NoSpacing"/>
        <w:jc w:val="both"/>
        <w:rPr>
          <w:rFonts w:ascii="Times New Roman" w:hAnsi="Times New Roman" w:cs="Times New Roman"/>
          <w:sz w:val="20"/>
          <w:szCs w:val="18"/>
        </w:rPr>
      </w:pPr>
      <w:r w:rsidRPr="003653CF">
        <w:rPr>
          <w:rFonts w:ascii="Times New Roman" w:hAnsi="Times New Roman" w:cs="Times New Roman"/>
          <w:sz w:val="20"/>
          <w:szCs w:val="18"/>
        </w:rPr>
        <w:t>Fig</w:t>
      </w:r>
      <w:r w:rsidR="00AC5944" w:rsidRPr="003653CF">
        <w:rPr>
          <w:rFonts w:ascii="Times New Roman" w:hAnsi="Times New Roman" w:cs="Times New Roman"/>
          <w:sz w:val="20"/>
          <w:szCs w:val="18"/>
        </w:rPr>
        <w:t>.</w:t>
      </w:r>
      <w:r w:rsidRPr="003653CF">
        <w:rPr>
          <w:rFonts w:ascii="Times New Roman" w:hAnsi="Times New Roman" w:cs="Times New Roman"/>
          <w:sz w:val="20"/>
          <w:szCs w:val="18"/>
        </w:rPr>
        <w:t> </w:t>
      </w:r>
      <w:r w:rsidR="00BF0E93" w:rsidRPr="003653CF">
        <w:rPr>
          <w:rFonts w:ascii="Times New Roman" w:hAnsi="Times New Roman" w:cs="Times New Roman"/>
          <w:sz w:val="20"/>
          <w:szCs w:val="18"/>
        </w:rPr>
        <w:t>1</w:t>
      </w:r>
      <w:r w:rsidRPr="003653CF">
        <w:rPr>
          <w:rFonts w:ascii="Times New Roman" w:hAnsi="Times New Roman" w:cs="Times New Roman"/>
          <w:sz w:val="20"/>
          <w:szCs w:val="18"/>
        </w:rPr>
        <w:t xml:space="preserve">. GFP in plastid </w:t>
      </w:r>
      <w:proofErr w:type="spellStart"/>
      <w:r w:rsidRPr="003653CF">
        <w:rPr>
          <w:rFonts w:ascii="Times New Roman" w:hAnsi="Times New Roman" w:cs="Times New Roman"/>
          <w:sz w:val="20"/>
          <w:szCs w:val="18"/>
        </w:rPr>
        <w:t>transformants</w:t>
      </w:r>
      <w:proofErr w:type="spellEnd"/>
      <w:r w:rsidRPr="003653CF">
        <w:rPr>
          <w:rFonts w:ascii="Times New Roman" w:hAnsi="Times New Roman" w:cs="Times New Roman"/>
          <w:sz w:val="20"/>
          <w:szCs w:val="18"/>
        </w:rPr>
        <w:t xml:space="preserve"> of potato (</w:t>
      </w:r>
      <w:proofErr w:type="spellStart"/>
      <w:r w:rsidRPr="003653CF">
        <w:rPr>
          <w:rFonts w:ascii="Times New Roman" w:hAnsi="Times New Roman" w:cs="Times New Roman"/>
          <w:sz w:val="20"/>
          <w:szCs w:val="18"/>
        </w:rPr>
        <w:t>Sidorov</w:t>
      </w:r>
      <w:proofErr w:type="spellEnd"/>
      <w:r w:rsidRPr="003653CF">
        <w:rPr>
          <w:rFonts w:ascii="Times New Roman" w:hAnsi="Times New Roman" w:cs="Times New Roman"/>
          <w:sz w:val="20"/>
          <w:szCs w:val="18"/>
        </w:rPr>
        <w:t xml:space="preserve"> </w:t>
      </w:r>
      <w:r w:rsidRPr="003653CF">
        <w:rPr>
          <w:rFonts w:ascii="Times New Roman" w:hAnsi="Times New Roman" w:cs="Times New Roman"/>
          <w:i/>
          <w:iCs/>
          <w:sz w:val="20"/>
          <w:szCs w:val="18"/>
        </w:rPr>
        <w:t>et al</w:t>
      </w:r>
      <w:r w:rsidRPr="003653CF">
        <w:rPr>
          <w:rFonts w:ascii="Times New Roman" w:hAnsi="Times New Roman" w:cs="Times New Roman"/>
          <w:sz w:val="20"/>
          <w:szCs w:val="18"/>
        </w:rPr>
        <w:t>., 1999).</w:t>
      </w:r>
    </w:p>
    <w:p w:rsidR="00302CDF" w:rsidRPr="005F5B94" w:rsidRDefault="005F5B94" w:rsidP="003653CF">
      <w:pPr>
        <w:pStyle w:val="NoSpacing"/>
        <w:numPr>
          <w:ilvl w:val="0"/>
          <w:numId w:val="24"/>
        </w:numPr>
        <w:ind w:left="0" w:firstLine="0"/>
        <w:jc w:val="both"/>
        <w:rPr>
          <w:rFonts w:ascii="Times New Roman" w:hAnsi="Times New Roman" w:cs="Times New Roman"/>
          <w:sz w:val="19"/>
          <w:szCs w:val="19"/>
        </w:rPr>
      </w:pPr>
      <w:r w:rsidRPr="005F5B94">
        <w:rPr>
          <w:rFonts w:ascii="Times New Roman" w:hAnsi="Times New Roman" w:cs="Times New Roman" w:hint="eastAsia"/>
          <w:sz w:val="19"/>
          <w:szCs w:val="19"/>
          <w:lang w:eastAsia="zh-CN"/>
        </w:rPr>
        <w:t xml:space="preserve"> </w:t>
      </w:r>
      <w:r w:rsidR="002F01E5" w:rsidRPr="005F5B94">
        <w:rPr>
          <w:rFonts w:ascii="Times New Roman" w:hAnsi="Times New Roman" w:cs="Times New Roman"/>
          <w:sz w:val="19"/>
          <w:szCs w:val="19"/>
        </w:rPr>
        <w:t xml:space="preserve">Appearance of </w:t>
      </w:r>
      <w:proofErr w:type="spellStart"/>
      <w:r w:rsidR="002F01E5" w:rsidRPr="005F5B94">
        <w:rPr>
          <w:rFonts w:ascii="Times New Roman" w:hAnsi="Times New Roman" w:cs="Times New Roman"/>
          <w:sz w:val="19"/>
          <w:szCs w:val="19"/>
        </w:rPr>
        <w:t>spectinomycin</w:t>
      </w:r>
      <w:proofErr w:type="spellEnd"/>
      <w:r w:rsidR="002F01E5" w:rsidRPr="005F5B94">
        <w:rPr>
          <w:rFonts w:ascii="Times New Roman" w:hAnsi="Times New Roman" w:cs="Times New Roman"/>
          <w:sz w:val="19"/>
          <w:szCs w:val="19"/>
        </w:rPr>
        <w:t xml:space="preserve"> resistant regenerate under visible day light condition (bar = 8 mm). (b) GFP fluorescence of transformed and (c) </w:t>
      </w:r>
      <w:proofErr w:type="spellStart"/>
      <w:r w:rsidR="002F01E5" w:rsidRPr="005F5B94">
        <w:rPr>
          <w:rFonts w:ascii="Times New Roman" w:hAnsi="Times New Roman" w:cs="Times New Roman"/>
          <w:sz w:val="19"/>
          <w:szCs w:val="19"/>
        </w:rPr>
        <w:t>autofluorescence</w:t>
      </w:r>
      <w:proofErr w:type="spellEnd"/>
      <w:r w:rsidR="002F01E5" w:rsidRPr="005F5B94">
        <w:rPr>
          <w:rFonts w:ascii="Times New Roman" w:hAnsi="Times New Roman" w:cs="Times New Roman"/>
          <w:sz w:val="19"/>
          <w:szCs w:val="19"/>
        </w:rPr>
        <w:t xml:space="preserve"> of non-transformed </w:t>
      </w:r>
      <w:proofErr w:type="spellStart"/>
      <w:r w:rsidR="002F01E5" w:rsidRPr="005F5B94">
        <w:rPr>
          <w:rFonts w:ascii="Times New Roman" w:hAnsi="Times New Roman" w:cs="Times New Roman"/>
          <w:sz w:val="19"/>
          <w:szCs w:val="19"/>
        </w:rPr>
        <w:t>regenerants</w:t>
      </w:r>
      <w:proofErr w:type="spellEnd"/>
      <w:r w:rsidR="002F01E5" w:rsidRPr="005F5B94">
        <w:rPr>
          <w:rFonts w:ascii="Times New Roman" w:hAnsi="Times New Roman" w:cs="Times New Roman"/>
          <w:sz w:val="19"/>
          <w:szCs w:val="19"/>
        </w:rPr>
        <w:t xml:space="preserve"> excited by blue light. (d) </w:t>
      </w:r>
      <w:proofErr w:type="spellStart"/>
      <w:r w:rsidR="002F01E5" w:rsidRPr="005F5B94">
        <w:rPr>
          <w:rFonts w:ascii="Times New Roman" w:hAnsi="Times New Roman" w:cs="Times New Roman"/>
          <w:sz w:val="19"/>
          <w:szCs w:val="19"/>
        </w:rPr>
        <w:t>Chimeric</w:t>
      </w:r>
      <w:proofErr w:type="spellEnd"/>
      <w:r w:rsidR="002F01E5" w:rsidRPr="005F5B94">
        <w:rPr>
          <w:rFonts w:ascii="Times New Roman" w:hAnsi="Times New Roman" w:cs="Times New Roman"/>
          <w:sz w:val="19"/>
          <w:szCs w:val="19"/>
        </w:rPr>
        <w:t xml:space="preserve"> callus (bar = 0.3 mm) and (e) leaf segment (bar = 0.8 mm) illuminated with blue light. (f) GFP expression in chloroplasts of </w:t>
      </w:r>
      <w:proofErr w:type="spellStart"/>
      <w:r w:rsidR="002F01E5" w:rsidRPr="005F5B94">
        <w:rPr>
          <w:rFonts w:ascii="Times New Roman" w:hAnsi="Times New Roman" w:cs="Times New Roman"/>
          <w:sz w:val="19"/>
          <w:szCs w:val="19"/>
        </w:rPr>
        <w:t>stomatal</w:t>
      </w:r>
      <w:proofErr w:type="spellEnd"/>
      <w:r w:rsidR="002F01E5" w:rsidRPr="005F5B94">
        <w:rPr>
          <w:rFonts w:ascii="Times New Roman" w:hAnsi="Times New Roman" w:cs="Times New Roman"/>
          <w:sz w:val="19"/>
          <w:szCs w:val="19"/>
        </w:rPr>
        <w:t xml:space="preserve"> guard cells of leaf epidermis (bar = 38 </w:t>
      </w:r>
      <w:proofErr w:type="spellStart"/>
      <w:r w:rsidR="002F01E5" w:rsidRPr="005F5B94">
        <w:rPr>
          <w:rFonts w:ascii="Times New Roman" w:hAnsi="Times New Roman" w:cs="Times New Roman"/>
          <w:sz w:val="19"/>
          <w:szCs w:val="19"/>
        </w:rPr>
        <w:t>μm</w:t>
      </w:r>
      <w:proofErr w:type="spellEnd"/>
      <w:r w:rsidR="002F01E5" w:rsidRPr="005F5B94">
        <w:rPr>
          <w:rFonts w:ascii="Times New Roman" w:hAnsi="Times New Roman" w:cs="Times New Roman"/>
          <w:sz w:val="19"/>
          <w:szCs w:val="19"/>
        </w:rPr>
        <w:t xml:space="preserve">). (g) Expression of GFP in plastids of </w:t>
      </w:r>
      <w:proofErr w:type="spellStart"/>
      <w:r w:rsidR="002F01E5" w:rsidRPr="005F5B94">
        <w:rPr>
          <w:rFonts w:ascii="Times New Roman" w:hAnsi="Times New Roman" w:cs="Times New Roman"/>
          <w:sz w:val="19"/>
          <w:szCs w:val="19"/>
        </w:rPr>
        <w:t>trichome</w:t>
      </w:r>
      <w:proofErr w:type="spellEnd"/>
      <w:r w:rsidR="002F01E5" w:rsidRPr="005F5B94">
        <w:rPr>
          <w:rFonts w:ascii="Times New Roman" w:hAnsi="Times New Roman" w:cs="Times New Roman"/>
          <w:sz w:val="19"/>
          <w:szCs w:val="19"/>
        </w:rPr>
        <w:t xml:space="preserve"> cells (bar = 60 </w:t>
      </w:r>
      <w:proofErr w:type="spellStart"/>
      <w:r w:rsidR="002F01E5" w:rsidRPr="005F5B94">
        <w:rPr>
          <w:rFonts w:ascii="Times New Roman" w:hAnsi="Times New Roman" w:cs="Times New Roman"/>
          <w:sz w:val="19"/>
          <w:szCs w:val="19"/>
        </w:rPr>
        <w:t>μm</w:t>
      </w:r>
      <w:proofErr w:type="spellEnd"/>
      <w:r w:rsidR="002F01E5" w:rsidRPr="005F5B94">
        <w:rPr>
          <w:rFonts w:ascii="Times New Roman" w:hAnsi="Times New Roman" w:cs="Times New Roman"/>
          <w:sz w:val="19"/>
          <w:szCs w:val="19"/>
        </w:rPr>
        <w:t xml:space="preserve">). (h) Fluorescence of freshly isolated </w:t>
      </w:r>
      <w:proofErr w:type="spellStart"/>
      <w:r w:rsidR="002F01E5" w:rsidRPr="005F5B94">
        <w:rPr>
          <w:rFonts w:ascii="Times New Roman" w:hAnsi="Times New Roman" w:cs="Times New Roman"/>
          <w:sz w:val="19"/>
          <w:szCs w:val="19"/>
        </w:rPr>
        <w:t>mesophyll</w:t>
      </w:r>
      <w:proofErr w:type="spellEnd"/>
      <w:r w:rsidR="002F01E5" w:rsidRPr="005F5B94">
        <w:rPr>
          <w:rFonts w:ascii="Times New Roman" w:hAnsi="Times New Roman" w:cs="Times New Roman"/>
          <w:sz w:val="19"/>
          <w:szCs w:val="19"/>
        </w:rPr>
        <w:t xml:space="preserve"> chloroplasts under blue light. (</w:t>
      </w:r>
      <w:proofErr w:type="spellStart"/>
      <w:r w:rsidR="002F01E5" w:rsidRPr="005F5B94">
        <w:rPr>
          <w:rFonts w:ascii="Times New Roman" w:hAnsi="Times New Roman" w:cs="Times New Roman"/>
          <w:sz w:val="19"/>
          <w:szCs w:val="19"/>
        </w:rPr>
        <w:t>i</w:t>
      </w:r>
      <w:proofErr w:type="spellEnd"/>
      <w:r w:rsidR="002F01E5" w:rsidRPr="005F5B94">
        <w:rPr>
          <w:rFonts w:ascii="Times New Roman" w:hAnsi="Times New Roman" w:cs="Times New Roman"/>
          <w:sz w:val="19"/>
          <w:szCs w:val="19"/>
        </w:rPr>
        <w:t xml:space="preserve">) Appearance of wild-type </w:t>
      </w:r>
      <w:proofErr w:type="spellStart"/>
      <w:r w:rsidR="002F01E5" w:rsidRPr="005F5B94">
        <w:rPr>
          <w:rFonts w:ascii="Times New Roman" w:hAnsi="Times New Roman" w:cs="Times New Roman"/>
          <w:sz w:val="19"/>
          <w:szCs w:val="19"/>
        </w:rPr>
        <w:t>microtuber</w:t>
      </w:r>
      <w:proofErr w:type="spellEnd"/>
      <w:r w:rsidR="002F01E5" w:rsidRPr="005F5B94">
        <w:rPr>
          <w:rFonts w:ascii="Times New Roman" w:hAnsi="Times New Roman" w:cs="Times New Roman"/>
          <w:sz w:val="19"/>
          <w:szCs w:val="19"/>
        </w:rPr>
        <w:t xml:space="preserve"> under blue light. (j, k) </w:t>
      </w:r>
      <w:proofErr w:type="spellStart"/>
      <w:r w:rsidR="002F01E5" w:rsidRPr="005F5B94">
        <w:rPr>
          <w:rFonts w:ascii="Times New Roman" w:hAnsi="Times New Roman" w:cs="Times New Roman"/>
          <w:sz w:val="19"/>
          <w:szCs w:val="19"/>
        </w:rPr>
        <w:t>Microtubers</w:t>
      </w:r>
      <w:proofErr w:type="spellEnd"/>
      <w:r w:rsidR="002F01E5" w:rsidRPr="005F5B94">
        <w:rPr>
          <w:rFonts w:ascii="Times New Roman" w:hAnsi="Times New Roman" w:cs="Times New Roman"/>
          <w:sz w:val="19"/>
          <w:szCs w:val="19"/>
        </w:rPr>
        <w:t xml:space="preserve"> of transformed plants under visible and blue light, respectively (bar = 3 mm). (l) Red </w:t>
      </w:r>
      <w:proofErr w:type="spellStart"/>
      <w:r w:rsidR="002F01E5" w:rsidRPr="005F5B94">
        <w:rPr>
          <w:rFonts w:ascii="Times New Roman" w:hAnsi="Times New Roman" w:cs="Times New Roman"/>
          <w:sz w:val="19"/>
          <w:szCs w:val="19"/>
        </w:rPr>
        <w:t>autofluorescence</w:t>
      </w:r>
      <w:proofErr w:type="spellEnd"/>
      <w:r w:rsidR="002F01E5" w:rsidRPr="005F5B94">
        <w:rPr>
          <w:rFonts w:ascii="Times New Roman" w:hAnsi="Times New Roman" w:cs="Times New Roman"/>
          <w:sz w:val="19"/>
          <w:szCs w:val="19"/>
        </w:rPr>
        <w:t xml:space="preserve"> (top) and green GFP fluorescence (bottom) of roots from non-transformed and transformed plants (bar = 0.4 mm). (m) Isolated </w:t>
      </w:r>
      <w:proofErr w:type="spellStart"/>
      <w:r w:rsidR="002F01E5" w:rsidRPr="005F5B94">
        <w:rPr>
          <w:rFonts w:ascii="Times New Roman" w:hAnsi="Times New Roman" w:cs="Times New Roman"/>
          <w:sz w:val="19"/>
          <w:szCs w:val="19"/>
        </w:rPr>
        <w:t>mesophyll</w:t>
      </w:r>
      <w:proofErr w:type="spellEnd"/>
      <w:r w:rsidR="002F01E5" w:rsidRPr="005F5B94">
        <w:rPr>
          <w:rFonts w:ascii="Times New Roman" w:hAnsi="Times New Roman" w:cs="Times New Roman"/>
          <w:sz w:val="19"/>
          <w:szCs w:val="19"/>
        </w:rPr>
        <w:t xml:space="preserve"> protoplasts in blue light (bar = 220 </w:t>
      </w:r>
      <w:proofErr w:type="spellStart"/>
      <w:r w:rsidR="002F01E5" w:rsidRPr="005F5B94">
        <w:rPr>
          <w:rFonts w:ascii="Times New Roman" w:hAnsi="Times New Roman" w:cs="Times New Roman"/>
          <w:sz w:val="19"/>
          <w:szCs w:val="19"/>
        </w:rPr>
        <w:t>μm</w:t>
      </w:r>
      <w:proofErr w:type="spellEnd"/>
      <w:r w:rsidR="002F01E5" w:rsidRPr="005F5B94">
        <w:rPr>
          <w:rFonts w:ascii="Times New Roman" w:hAnsi="Times New Roman" w:cs="Times New Roman"/>
          <w:sz w:val="19"/>
          <w:szCs w:val="19"/>
        </w:rPr>
        <w:t xml:space="preserve">). (n) </w:t>
      </w:r>
      <w:proofErr w:type="spellStart"/>
      <w:r w:rsidR="002F01E5" w:rsidRPr="005F5B94">
        <w:rPr>
          <w:rFonts w:ascii="Times New Roman" w:hAnsi="Times New Roman" w:cs="Times New Roman"/>
          <w:sz w:val="19"/>
          <w:szCs w:val="19"/>
        </w:rPr>
        <w:t>Transplastomic</w:t>
      </w:r>
      <w:proofErr w:type="spellEnd"/>
      <w:r w:rsidR="002F01E5" w:rsidRPr="005F5B94">
        <w:rPr>
          <w:rFonts w:ascii="Times New Roman" w:hAnsi="Times New Roman" w:cs="Times New Roman"/>
          <w:sz w:val="19"/>
          <w:szCs w:val="19"/>
        </w:rPr>
        <w:t xml:space="preserve"> potato flower under visible (bar = 3.6 mm) and (o) blue light. (p) Appearance of wild-type flower under blue light. Arrows in (n, o, p) indicate the sepals. (q) Detection of GFP fluorescence in pistil and anther, excited by blue light (bar = 1.6 mm).</w:t>
      </w:r>
      <w:r w:rsidR="00302CDF" w:rsidRPr="005F5B94">
        <w:rPr>
          <w:rFonts w:ascii="Times New Roman" w:hAnsi="Times New Roman" w:cs="Times New Roman"/>
          <w:sz w:val="19"/>
          <w:szCs w:val="19"/>
        </w:rPr>
        <w:t xml:space="preserve"> </w:t>
      </w:r>
    </w:p>
    <w:p w:rsidR="00302CDF" w:rsidRPr="003653CF" w:rsidRDefault="00302CDF" w:rsidP="003653CF">
      <w:pPr>
        <w:pStyle w:val="NoSpacing"/>
        <w:ind w:left="765"/>
        <w:jc w:val="both"/>
        <w:rPr>
          <w:rFonts w:ascii="Times New Roman" w:hAnsi="Times New Roman" w:cs="Times New Roman"/>
          <w:sz w:val="20"/>
          <w:szCs w:val="20"/>
        </w:rPr>
      </w:pPr>
    </w:p>
    <w:p w:rsidR="008573F7" w:rsidRPr="003653CF" w:rsidRDefault="00573333" w:rsidP="003653CF">
      <w:pPr>
        <w:autoSpaceDE w:val="0"/>
        <w:autoSpaceDN w:val="0"/>
        <w:adjustRightInd w:val="0"/>
        <w:spacing w:after="0" w:line="240" w:lineRule="auto"/>
        <w:jc w:val="both"/>
        <w:rPr>
          <w:rFonts w:ascii="Times New Roman" w:hAnsi="Times New Roman" w:cs="Times New Roman"/>
          <w:sz w:val="20"/>
          <w:szCs w:val="20"/>
        </w:rPr>
      </w:pPr>
      <w:r w:rsidRPr="00573333">
        <w:rPr>
          <w:rFonts w:ascii="Times New Roman" w:hAnsi="Times New Roman" w:cs="Times New Roman"/>
          <w:noProof/>
          <w:sz w:val="20"/>
          <w:szCs w:val="20"/>
        </w:rPr>
        <w:pict>
          <v:shape id="Picture 12" o:spid="_x0000_i1026" type="#_x0000_t75" style="width:418.5pt;height:119.25pt;visibility:visible">
            <v:imagedata r:id="rId29" o:title=""/>
          </v:shape>
        </w:pict>
      </w:r>
    </w:p>
    <w:p w:rsidR="008573F7" w:rsidRPr="003653CF" w:rsidRDefault="00C70FCD" w:rsidP="003653CF">
      <w:pPr>
        <w:autoSpaceDE w:val="0"/>
        <w:autoSpaceDN w:val="0"/>
        <w:adjustRightInd w:val="0"/>
        <w:spacing w:after="0" w:line="240" w:lineRule="auto"/>
        <w:jc w:val="both"/>
        <w:rPr>
          <w:rFonts w:ascii="Times New Roman" w:hAnsi="Times New Roman" w:cs="Times New Roman"/>
          <w:sz w:val="20"/>
          <w:szCs w:val="18"/>
        </w:rPr>
      </w:pPr>
      <w:r w:rsidRPr="003653CF">
        <w:rPr>
          <w:rFonts w:ascii="Times New Roman" w:hAnsi="Times New Roman" w:cs="Times New Roman"/>
          <w:sz w:val="20"/>
          <w:szCs w:val="18"/>
        </w:rPr>
        <w:t>Fig</w:t>
      </w:r>
      <w:r w:rsidR="00703A38" w:rsidRPr="003653CF">
        <w:rPr>
          <w:rFonts w:ascii="Times New Roman" w:hAnsi="Times New Roman" w:cs="Times New Roman"/>
          <w:sz w:val="20"/>
          <w:szCs w:val="18"/>
        </w:rPr>
        <w:t>.</w:t>
      </w:r>
      <w:r w:rsidR="00BF0E93" w:rsidRPr="003653CF">
        <w:rPr>
          <w:rFonts w:ascii="Times New Roman" w:hAnsi="Times New Roman" w:cs="Times New Roman"/>
          <w:sz w:val="20"/>
          <w:szCs w:val="18"/>
        </w:rPr>
        <w:t>2</w:t>
      </w:r>
      <w:r w:rsidR="009200AB" w:rsidRPr="003653CF">
        <w:rPr>
          <w:rFonts w:ascii="Times New Roman" w:hAnsi="Times New Roman" w:cs="Times New Roman"/>
          <w:sz w:val="20"/>
          <w:szCs w:val="18"/>
        </w:rPr>
        <w:t>.</w:t>
      </w:r>
      <w:r w:rsidRPr="003653CF">
        <w:rPr>
          <w:rFonts w:ascii="Times New Roman" w:hAnsi="Times New Roman" w:cs="Times New Roman"/>
          <w:b/>
          <w:bCs/>
          <w:sz w:val="20"/>
          <w:szCs w:val="18"/>
        </w:rPr>
        <w:t xml:space="preserve"> </w:t>
      </w:r>
      <w:proofErr w:type="spellStart"/>
      <w:r w:rsidR="008573F7" w:rsidRPr="003653CF">
        <w:rPr>
          <w:rFonts w:ascii="Times New Roman" w:hAnsi="Times New Roman" w:cs="Times New Roman"/>
          <w:sz w:val="20"/>
          <w:szCs w:val="18"/>
        </w:rPr>
        <w:t>Histochemical</w:t>
      </w:r>
      <w:proofErr w:type="spellEnd"/>
      <w:r w:rsidR="008573F7" w:rsidRPr="003653CF">
        <w:rPr>
          <w:rFonts w:ascii="Times New Roman" w:hAnsi="Times New Roman" w:cs="Times New Roman"/>
          <w:sz w:val="20"/>
          <w:szCs w:val="18"/>
        </w:rPr>
        <w:t xml:space="preserve"> β-</w:t>
      </w:r>
      <w:proofErr w:type="spellStart"/>
      <w:r w:rsidR="008573F7" w:rsidRPr="003653CF">
        <w:rPr>
          <w:rFonts w:ascii="Times New Roman" w:hAnsi="Times New Roman" w:cs="Times New Roman"/>
          <w:sz w:val="20"/>
          <w:szCs w:val="18"/>
        </w:rPr>
        <w:t>glucuronidase</w:t>
      </w:r>
      <w:proofErr w:type="spellEnd"/>
      <w:r w:rsidR="008573F7" w:rsidRPr="003653CF">
        <w:rPr>
          <w:rFonts w:ascii="Times New Roman" w:hAnsi="Times New Roman" w:cs="Times New Roman"/>
          <w:sz w:val="20"/>
          <w:szCs w:val="18"/>
        </w:rPr>
        <w:t xml:space="preserve"> (GUS) assay of transgenic plants. Stable GUS expression on </w:t>
      </w:r>
      <w:proofErr w:type="spellStart"/>
      <w:r w:rsidR="008573F7" w:rsidRPr="003653CF">
        <w:rPr>
          <w:rFonts w:ascii="Times New Roman" w:hAnsi="Times New Roman" w:cs="Times New Roman"/>
          <w:sz w:val="20"/>
          <w:szCs w:val="18"/>
        </w:rPr>
        <w:t>calli</w:t>
      </w:r>
      <w:proofErr w:type="spellEnd"/>
      <w:r w:rsidR="008573F7" w:rsidRPr="003653CF">
        <w:rPr>
          <w:rFonts w:ascii="Times New Roman" w:hAnsi="Times New Roman" w:cs="Times New Roman"/>
          <w:sz w:val="20"/>
          <w:szCs w:val="18"/>
        </w:rPr>
        <w:t xml:space="preserve"> (a), leaf of </w:t>
      </w:r>
      <w:proofErr w:type="spellStart"/>
      <w:r w:rsidR="008573F7" w:rsidRPr="003653CF">
        <w:rPr>
          <w:rFonts w:ascii="Times New Roman" w:hAnsi="Times New Roman" w:cs="Times New Roman"/>
          <w:i/>
          <w:iCs/>
          <w:sz w:val="20"/>
          <w:szCs w:val="18"/>
        </w:rPr>
        <w:t>Lilium</w:t>
      </w:r>
      <w:proofErr w:type="spellEnd"/>
      <w:r w:rsidR="00160CDC">
        <w:rPr>
          <w:rFonts w:ascii="Times New Roman" w:hAnsi="Times New Roman" w:cs="Times New Roman"/>
          <w:i/>
          <w:iCs/>
          <w:sz w:val="20"/>
          <w:szCs w:val="18"/>
        </w:rPr>
        <w:t xml:space="preserve"> </w:t>
      </w:r>
      <w:r w:rsidR="008573F7" w:rsidRPr="003653CF">
        <w:rPr>
          <w:rFonts w:ascii="Times New Roman" w:hAnsi="Times New Roman" w:cs="Times New Roman"/>
          <w:sz w:val="20"/>
          <w:szCs w:val="18"/>
        </w:rPr>
        <w:t>x</w:t>
      </w:r>
      <w:r w:rsidR="008573F7" w:rsidRPr="003653CF">
        <w:rPr>
          <w:rFonts w:ascii="Times New Roman" w:hAnsi="Times New Roman" w:cs="Times New Roman"/>
          <w:i/>
          <w:iCs/>
          <w:sz w:val="20"/>
          <w:szCs w:val="18"/>
        </w:rPr>
        <w:t xml:space="preserve"> </w:t>
      </w:r>
      <w:proofErr w:type="spellStart"/>
      <w:r w:rsidR="008573F7" w:rsidRPr="003653CF">
        <w:rPr>
          <w:rFonts w:ascii="Times New Roman" w:hAnsi="Times New Roman" w:cs="Times New Roman"/>
          <w:i/>
          <w:iCs/>
          <w:sz w:val="20"/>
          <w:szCs w:val="18"/>
        </w:rPr>
        <w:t>formolongi</w:t>
      </w:r>
      <w:proofErr w:type="spellEnd"/>
      <w:r w:rsidR="008573F7" w:rsidRPr="003653CF">
        <w:rPr>
          <w:rFonts w:ascii="Times New Roman" w:hAnsi="Times New Roman" w:cs="Times New Roman"/>
          <w:sz w:val="20"/>
          <w:szCs w:val="18"/>
        </w:rPr>
        <w:t xml:space="preserve"> ‘</w:t>
      </w:r>
      <w:proofErr w:type="spellStart"/>
      <w:r w:rsidR="008573F7" w:rsidRPr="003653CF">
        <w:rPr>
          <w:rFonts w:ascii="Times New Roman" w:hAnsi="Times New Roman" w:cs="Times New Roman"/>
          <w:sz w:val="20"/>
          <w:szCs w:val="18"/>
        </w:rPr>
        <w:t>Akasu</w:t>
      </w:r>
      <w:proofErr w:type="spellEnd"/>
      <w:r w:rsidR="008573F7" w:rsidRPr="003653CF">
        <w:rPr>
          <w:rFonts w:ascii="Times New Roman" w:hAnsi="Times New Roman" w:cs="Times New Roman"/>
          <w:sz w:val="20"/>
          <w:szCs w:val="18"/>
        </w:rPr>
        <w:t xml:space="preserve">’ plants (b), and leaf of ‘Acapulco’ (c). Transgenic plant (left) and non-transformed plant (right), </w:t>
      </w:r>
      <w:r w:rsidR="00FD48B9" w:rsidRPr="003653CF">
        <w:rPr>
          <w:rFonts w:ascii="Times New Roman" w:hAnsi="Times New Roman" w:cs="Times New Roman"/>
          <w:sz w:val="20"/>
          <w:szCs w:val="18"/>
        </w:rPr>
        <w:t xml:space="preserve">respectively </w:t>
      </w:r>
      <w:r w:rsidR="008573F7" w:rsidRPr="003653CF">
        <w:rPr>
          <w:rFonts w:ascii="Times New Roman" w:hAnsi="Times New Roman" w:cs="Times New Roman"/>
          <w:sz w:val="20"/>
          <w:szCs w:val="18"/>
        </w:rPr>
        <w:t>(</w:t>
      </w:r>
      <w:proofErr w:type="spellStart"/>
      <w:r w:rsidR="008573F7" w:rsidRPr="003653CF">
        <w:rPr>
          <w:rFonts w:ascii="Times New Roman" w:hAnsi="Times New Roman" w:cs="Times New Roman"/>
          <w:sz w:val="20"/>
          <w:szCs w:val="18"/>
        </w:rPr>
        <w:t>Azadi</w:t>
      </w:r>
      <w:proofErr w:type="spellEnd"/>
      <w:r w:rsidR="008573F7" w:rsidRPr="003653CF">
        <w:rPr>
          <w:rFonts w:ascii="Times New Roman" w:hAnsi="Times New Roman" w:cs="Times New Roman"/>
          <w:sz w:val="20"/>
          <w:szCs w:val="18"/>
        </w:rPr>
        <w:t xml:space="preserve"> </w:t>
      </w:r>
      <w:r w:rsidR="008573F7" w:rsidRPr="003653CF">
        <w:rPr>
          <w:rFonts w:ascii="Times New Roman" w:hAnsi="Times New Roman" w:cs="Times New Roman"/>
          <w:i/>
          <w:iCs/>
          <w:sz w:val="20"/>
          <w:szCs w:val="18"/>
        </w:rPr>
        <w:t>et al</w:t>
      </w:r>
      <w:r w:rsidR="00FD48B9" w:rsidRPr="003653CF">
        <w:rPr>
          <w:rFonts w:ascii="Times New Roman" w:hAnsi="Times New Roman" w:cs="Times New Roman"/>
          <w:i/>
          <w:iCs/>
          <w:sz w:val="20"/>
          <w:szCs w:val="18"/>
        </w:rPr>
        <w:t>.,</w:t>
      </w:r>
      <w:r w:rsidR="008573F7" w:rsidRPr="003653CF">
        <w:rPr>
          <w:rFonts w:ascii="Times New Roman" w:hAnsi="Times New Roman" w:cs="Times New Roman"/>
          <w:sz w:val="20"/>
          <w:szCs w:val="18"/>
        </w:rPr>
        <w:t xml:space="preserve"> 2010)</w:t>
      </w:r>
      <w:r w:rsidR="00FD48B9" w:rsidRPr="003653CF">
        <w:rPr>
          <w:rFonts w:ascii="Times New Roman" w:hAnsi="Times New Roman" w:cs="Times New Roman"/>
          <w:sz w:val="20"/>
          <w:szCs w:val="18"/>
        </w:rPr>
        <w:t>.</w:t>
      </w:r>
    </w:p>
    <w:p w:rsidR="005D3E36" w:rsidRPr="003653CF" w:rsidRDefault="005D3E36" w:rsidP="003653CF">
      <w:pPr>
        <w:autoSpaceDE w:val="0"/>
        <w:autoSpaceDN w:val="0"/>
        <w:adjustRightInd w:val="0"/>
        <w:spacing w:after="0" w:line="240" w:lineRule="auto"/>
        <w:jc w:val="both"/>
        <w:rPr>
          <w:rFonts w:ascii="Times New Roman" w:hAnsi="Times New Roman" w:cs="Times New Roman"/>
          <w:sz w:val="20"/>
          <w:szCs w:val="20"/>
        </w:rPr>
      </w:pPr>
    </w:p>
    <w:p w:rsidR="00C41EEE" w:rsidRPr="003653CF" w:rsidRDefault="00573333" w:rsidP="003653CF">
      <w:pPr>
        <w:spacing w:after="0" w:line="240" w:lineRule="auto"/>
        <w:jc w:val="center"/>
        <w:rPr>
          <w:rFonts w:ascii="Times New Roman" w:hAnsi="Times New Roman" w:cs="Times New Roman"/>
          <w:b/>
          <w:bCs/>
          <w:sz w:val="20"/>
          <w:szCs w:val="20"/>
        </w:rPr>
      </w:pPr>
      <w:r w:rsidRPr="00573333">
        <w:rPr>
          <w:rFonts w:ascii="Times New Roman" w:hAnsi="Times New Roman" w:cs="Times New Roman"/>
          <w:noProof/>
          <w:sz w:val="20"/>
          <w:szCs w:val="20"/>
        </w:rPr>
        <w:lastRenderedPageBreak/>
        <w:pict>
          <v:shape id="_x0000_i1027" type="#_x0000_t75" style="width:333pt;height:260.25pt;visibility:visible">
            <v:imagedata r:id="rId30" o:title=""/>
          </v:shape>
        </w:pict>
      </w:r>
    </w:p>
    <w:p w:rsidR="003D07D5" w:rsidRPr="003653CF" w:rsidRDefault="005D3E36" w:rsidP="003653CF">
      <w:pPr>
        <w:spacing w:after="0" w:line="240" w:lineRule="auto"/>
        <w:jc w:val="both"/>
        <w:rPr>
          <w:rFonts w:ascii="Times New Roman" w:hAnsi="Times New Roman" w:cs="Times New Roman"/>
          <w:b/>
          <w:bCs/>
          <w:sz w:val="20"/>
          <w:szCs w:val="18"/>
        </w:rPr>
      </w:pPr>
      <w:r w:rsidRPr="003653CF">
        <w:rPr>
          <w:rFonts w:ascii="Times New Roman" w:hAnsi="Times New Roman" w:cs="Times New Roman"/>
          <w:sz w:val="20"/>
          <w:szCs w:val="18"/>
        </w:rPr>
        <w:t>Fig</w:t>
      </w:r>
      <w:r w:rsidR="00703A38"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BF0E93" w:rsidRPr="003653CF">
        <w:rPr>
          <w:rFonts w:ascii="Times New Roman" w:hAnsi="Times New Roman" w:cs="Times New Roman"/>
          <w:sz w:val="20"/>
          <w:szCs w:val="18"/>
        </w:rPr>
        <w:t>3</w:t>
      </w:r>
      <w:r w:rsidRPr="003653CF">
        <w:rPr>
          <w:rFonts w:ascii="Times New Roman" w:hAnsi="Times New Roman" w:cs="Times New Roman"/>
          <w:sz w:val="20"/>
          <w:szCs w:val="18"/>
        </w:rPr>
        <w:t>.</w:t>
      </w:r>
      <w:r w:rsidRPr="003653CF">
        <w:rPr>
          <w:rFonts w:ascii="Times New Roman" w:hAnsi="Times New Roman" w:cs="Times New Roman"/>
          <w:b/>
          <w:bCs/>
          <w:sz w:val="20"/>
          <w:szCs w:val="18"/>
        </w:rPr>
        <w:t xml:space="preserve"> </w:t>
      </w:r>
      <w:r w:rsidRPr="003653CF">
        <w:rPr>
          <w:rFonts w:ascii="Times New Roman" w:hAnsi="Times New Roman" w:cs="Times New Roman"/>
          <w:sz w:val="20"/>
          <w:szCs w:val="18"/>
        </w:rPr>
        <w:t xml:space="preserve">Transverse section of mature </w:t>
      </w:r>
      <w:proofErr w:type="spellStart"/>
      <w:r w:rsidRPr="003653CF">
        <w:rPr>
          <w:rFonts w:ascii="Times New Roman" w:hAnsi="Times New Roman" w:cs="Times New Roman"/>
          <w:sz w:val="20"/>
          <w:szCs w:val="18"/>
        </w:rPr>
        <w:t>nontransformed</w:t>
      </w:r>
      <w:proofErr w:type="spellEnd"/>
      <w:r w:rsidRPr="003653CF">
        <w:rPr>
          <w:rFonts w:ascii="Times New Roman" w:hAnsi="Times New Roman" w:cs="Times New Roman"/>
          <w:sz w:val="20"/>
          <w:szCs w:val="18"/>
        </w:rPr>
        <w:t xml:space="preserve"> (a, c) and transgenic (b, d) rice grains</w:t>
      </w:r>
      <w:r w:rsidR="00F571D4"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F571D4" w:rsidRPr="003653CF">
        <w:rPr>
          <w:rFonts w:ascii="Times New Roman" w:hAnsi="Times New Roman" w:cs="Times New Roman"/>
          <w:sz w:val="20"/>
          <w:szCs w:val="18"/>
        </w:rPr>
        <w:t>B</w:t>
      </w:r>
      <w:r w:rsidRPr="003653CF">
        <w:rPr>
          <w:rFonts w:ascii="Times New Roman" w:hAnsi="Times New Roman" w:cs="Times New Roman"/>
          <w:sz w:val="20"/>
          <w:szCs w:val="18"/>
        </w:rPr>
        <w:t xml:space="preserve">lue </w:t>
      </w:r>
      <w:proofErr w:type="spellStart"/>
      <w:r w:rsidRPr="003653CF">
        <w:rPr>
          <w:rFonts w:ascii="Times New Roman" w:hAnsi="Times New Roman" w:cs="Times New Roman"/>
          <w:sz w:val="20"/>
          <w:szCs w:val="18"/>
        </w:rPr>
        <w:t>colour</w:t>
      </w:r>
      <w:proofErr w:type="spellEnd"/>
      <w:r w:rsidRPr="003653CF">
        <w:rPr>
          <w:rFonts w:ascii="Times New Roman" w:hAnsi="Times New Roman" w:cs="Times New Roman"/>
          <w:sz w:val="20"/>
          <w:szCs w:val="18"/>
        </w:rPr>
        <w:t xml:space="preserve"> indicates </w:t>
      </w:r>
      <w:r w:rsidR="00F571D4" w:rsidRPr="003653CF">
        <w:rPr>
          <w:rFonts w:ascii="Times New Roman" w:hAnsi="Times New Roman" w:cs="Times New Roman"/>
          <w:sz w:val="20"/>
          <w:szCs w:val="18"/>
        </w:rPr>
        <w:t xml:space="preserve">the </w:t>
      </w:r>
      <w:r w:rsidRPr="003653CF">
        <w:rPr>
          <w:rFonts w:ascii="Times New Roman" w:hAnsi="Times New Roman" w:cs="Times New Roman"/>
          <w:sz w:val="20"/>
          <w:szCs w:val="18"/>
        </w:rPr>
        <w:t xml:space="preserve">presence of iron. In control, iron is </w:t>
      </w:r>
      <w:r w:rsidR="00F571D4" w:rsidRPr="003653CF">
        <w:rPr>
          <w:rFonts w:ascii="Times New Roman" w:hAnsi="Times New Roman" w:cs="Times New Roman"/>
          <w:sz w:val="20"/>
          <w:szCs w:val="18"/>
        </w:rPr>
        <w:t xml:space="preserve">the </w:t>
      </w:r>
      <w:r w:rsidRPr="003653CF">
        <w:rPr>
          <w:rFonts w:ascii="Times New Roman" w:hAnsi="Times New Roman" w:cs="Times New Roman"/>
          <w:sz w:val="20"/>
          <w:szCs w:val="18"/>
        </w:rPr>
        <w:t xml:space="preserve">restricted to </w:t>
      </w:r>
      <w:proofErr w:type="spellStart"/>
      <w:r w:rsidRPr="003653CF">
        <w:rPr>
          <w:rFonts w:ascii="Times New Roman" w:hAnsi="Times New Roman" w:cs="Times New Roman"/>
          <w:sz w:val="20"/>
          <w:szCs w:val="18"/>
        </w:rPr>
        <w:t>aleurone</w:t>
      </w:r>
      <w:proofErr w:type="spellEnd"/>
      <w:r w:rsidRPr="003653CF">
        <w:rPr>
          <w:rFonts w:ascii="Times New Roman" w:hAnsi="Times New Roman" w:cs="Times New Roman"/>
          <w:sz w:val="20"/>
          <w:szCs w:val="18"/>
        </w:rPr>
        <w:t xml:space="preserve"> and embryo, and is not found in the endosperm. </w:t>
      </w:r>
      <w:r w:rsidR="00F571D4" w:rsidRPr="003653CF">
        <w:rPr>
          <w:rFonts w:ascii="Times New Roman" w:hAnsi="Times New Roman" w:cs="Times New Roman"/>
          <w:sz w:val="20"/>
          <w:szCs w:val="18"/>
        </w:rPr>
        <w:t>I</w:t>
      </w:r>
      <w:r w:rsidRPr="003653CF">
        <w:rPr>
          <w:rFonts w:ascii="Times New Roman" w:hAnsi="Times New Roman" w:cs="Times New Roman"/>
          <w:sz w:val="20"/>
          <w:szCs w:val="18"/>
        </w:rPr>
        <w:t xml:space="preserve">n transgenic rice grain, in addition to </w:t>
      </w:r>
      <w:proofErr w:type="spellStart"/>
      <w:r w:rsidRPr="003653CF">
        <w:rPr>
          <w:rFonts w:ascii="Times New Roman" w:hAnsi="Times New Roman" w:cs="Times New Roman"/>
          <w:sz w:val="20"/>
          <w:szCs w:val="18"/>
        </w:rPr>
        <w:t>aleurone</w:t>
      </w:r>
      <w:proofErr w:type="spellEnd"/>
      <w:r w:rsidRPr="003653CF">
        <w:rPr>
          <w:rFonts w:ascii="Times New Roman" w:hAnsi="Times New Roman" w:cs="Times New Roman"/>
          <w:sz w:val="20"/>
          <w:szCs w:val="18"/>
        </w:rPr>
        <w:t xml:space="preserve"> and embryo, iron is also strongly present in the endosperm cells. </w:t>
      </w:r>
      <w:r w:rsidR="00F571D4" w:rsidRPr="003653CF">
        <w:rPr>
          <w:rFonts w:ascii="Times New Roman" w:hAnsi="Times New Roman" w:cs="Times New Roman"/>
          <w:sz w:val="20"/>
          <w:szCs w:val="18"/>
        </w:rPr>
        <w:t>H</w:t>
      </w:r>
      <w:r w:rsidRPr="003653CF">
        <w:rPr>
          <w:rFonts w:ascii="Times New Roman" w:hAnsi="Times New Roman" w:cs="Times New Roman"/>
          <w:sz w:val="20"/>
          <w:szCs w:val="18"/>
        </w:rPr>
        <w:t xml:space="preserve">igher accumulation of iron in embryo of transgenic rice, </w:t>
      </w:r>
      <w:r w:rsidR="00F571D4" w:rsidRPr="003653CF">
        <w:rPr>
          <w:rFonts w:ascii="Times New Roman" w:hAnsi="Times New Roman" w:cs="Times New Roman"/>
          <w:sz w:val="20"/>
          <w:szCs w:val="18"/>
        </w:rPr>
        <w:t>is also</w:t>
      </w:r>
      <w:r w:rsidRPr="003653CF">
        <w:rPr>
          <w:rFonts w:ascii="Times New Roman" w:hAnsi="Times New Roman" w:cs="Times New Roman"/>
          <w:sz w:val="20"/>
          <w:szCs w:val="18"/>
        </w:rPr>
        <w:t xml:space="preserve"> show</w:t>
      </w:r>
      <w:r w:rsidR="003D07D5" w:rsidRPr="003653CF">
        <w:rPr>
          <w:rFonts w:ascii="Times New Roman" w:hAnsi="Times New Roman" w:cs="Times New Roman"/>
          <w:sz w:val="20"/>
          <w:szCs w:val="18"/>
        </w:rPr>
        <w:t>n by intensity of colo</w:t>
      </w:r>
      <w:r w:rsidRPr="003653CF">
        <w:rPr>
          <w:rFonts w:ascii="Times New Roman" w:hAnsi="Times New Roman" w:cs="Times New Roman"/>
          <w:sz w:val="20"/>
          <w:szCs w:val="18"/>
        </w:rPr>
        <w:t>r</w:t>
      </w:r>
      <w:r w:rsidRPr="003653CF">
        <w:rPr>
          <w:rFonts w:ascii="Times New Roman" w:hAnsi="Times New Roman" w:cs="Times New Roman"/>
          <w:b/>
          <w:bCs/>
          <w:sz w:val="20"/>
          <w:szCs w:val="18"/>
        </w:rPr>
        <w:t xml:space="preserve"> </w:t>
      </w:r>
      <w:r w:rsidR="00F571D4" w:rsidRPr="003653CF">
        <w:rPr>
          <w:rFonts w:ascii="Times New Roman" w:hAnsi="Times New Roman" w:cs="Times New Roman"/>
          <w:sz w:val="20"/>
          <w:szCs w:val="18"/>
        </w:rPr>
        <w:t>compared to control</w:t>
      </w:r>
      <w:r w:rsidR="00F571D4" w:rsidRPr="003653CF">
        <w:rPr>
          <w:rFonts w:ascii="Times New Roman" w:hAnsi="Times New Roman" w:cs="Times New Roman"/>
          <w:b/>
          <w:bCs/>
          <w:sz w:val="20"/>
          <w:szCs w:val="18"/>
        </w:rPr>
        <w:t xml:space="preserve"> </w:t>
      </w:r>
      <w:r w:rsidR="003D07D5" w:rsidRPr="003653CF">
        <w:rPr>
          <w:rFonts w:ascii="Times New Roman" w:hAnsi="Times New Roman" w:cs="Times New Roman"/>
          <w:sz w:val="20"/>
          <w:szCs w:val="18"/>
        </w:rPr>
        <w:t>(</w:t>
      </w:r>
      <w:proofErr w:type="spellStart"/>
      <w:r w:rsidR="003D07D5" w:rsidRPr="003653CF">
        <w:rPr>
          <w:rFonts w:ascii="Times New Roman" w:hAnsi="Times New Roman" w:cs="Times New Roman"/>
          <w:sz w:val="20"/>
          <w:szCs w:val="18"/>
        </w:rPr>
        <w:t>Sivaprakash</w:t>
      </w:r>
      <w:proofErr w:type="spellEnd"/>
      <w:r w:rsidR="003D07D5" w:rsidRPr="003653CF">
        <w:rPr>
          <w:rFonts w:ascii="Times New Roman" w:hAnsi="Times New Roman" w:cs="Times New Roman"/>
          <w:sz w:val="20"/>
          <w:szCs w:val="18"/>
        </w:rPr>
        <w:t xml:space="preserve"> </w:t>
      </w:r>
      <w:r w:rsidR="003D07D5" w:rsidRPr="003653CF">
        <w:rPr>
          <w:rFonts w:ascii="Times New Roman" w:hAnsi="Times New Roman" w:cs="Times New Roman"/>
          <w:i/>
          <w:iCs/>
          <w:sz w:val="20"/>
          <w:szCs w:val="18"/>
        </w:rPr>
        <w:t>et al</w:t>
      </w:r>
      <w:r w:rsidR="003D07D5" w:rsidRPr="003653CF">
        <w:rPr>
          <w:rFonts w:ascii="Times New Roman" w:hAnsi="Times New Roman" w:cs="Times New Roman"/>
          <w:sz w:val="20"/>
          <w:szCs w:val="18"/>
        </w:rPr>
        <w:t>., 2006)</w:t>
      </w:r>
      <w:r w:rsidR="008531B1" w:rsidRPr="003653CF">
        <w:rPr>
          <w:rFonts w:ascii="Times New Roman" w:hAnsi="Times New Roman" w:cs="Times New Roman"/>
          <w:b/>
          <w:bCs/>
          <w:sz w:val="20"/>
          <w:szCs w:val="18"/>
        </w:rPr>
        <w:t>.</w:t>
      </w:r>
    </w:p>
    <w:p w:rsidR="008531B1" w:rsidRPr="003653CF" w:rsidRDefault="008531B1" w:rsidP="003653CF">
      <w:pPr>
        <w:spacing w:after="0" w:line="240" w:lineRule="auto"/>
        <w:jc w:val="both"/>
        <w:rPr>
          <w:rFonts w:ascii="Times New Roman" w:hAnsi="Times New Roman" w:cs="Times New Roman"/>
          <w:b/>
          <w:bCs/>
          <w:sz w:val="20"/>
          <w:szCs w:val="20"/>
        </w:rPr>
      </w:pPr>
    </w:p>
    <w:p w:rsidR="00F53A19" w:rsidRPr="003653CF" w:rsidRDefault="00F53A19" w:rsidP="003653CF">
      <w:pPr>
        <w:pStyle w:val="NoSpacing"/>
        <w:numPr>
          <w:ilvl w:val="0"/>
          <w:numId w:val="10"/>
        </w:numPr>
        <w:ind w:left="0" w:firstLine="0"/>
        <w:jc w:val="both"/>
        <w:rPr>
          <w:rFonts w:ascii="Times New Roman" w:hAnsi="Times New Roman" w:cs="Times New Roman"/>
          <w:b/>
          <w:bCs/>
          <w:sz w:val="20"/>
          <w:szCs w:val="20"/>
        </w:rPr>
        <w:sectPr w:rsidR="00F53A19" w:rsidRPr="003653CF" w:rsidSect="00DB734A">
          <w:type w:val="continuous"/>
          <w:pgSz w:w="12240" w:h="15840" w:code="1"/>
          <w:pgMar w:top="1440" w:right="1440" w:bottom="1440" w:left="1440" w:header="720" w:footer="720" w:gutter="0"/>
          <w:cols w:space="708"/>
          <w:docGrid w:linePitch="360"/>
        </w:sectPr>
      </w:pPr>
    </w:p>
    <w:p w:rsidR="00C55F6F" w:rsidRPr="003653CF" w:rsidRDefault="00602A03" w:rsidP="003653CF">
      <w:pPr>
        <w:pStyle w:val="NoSpacing"/>
        <w:numPr>
          <w:ilvl w:val="0"/>
          <w:numId w:val="10"/>
        </w:numPr>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In</w:t>
      </w:r>
      <w:r w:rsidR="00E81E09" w:rsidRPr="003653CF">
        <w:rPr>
          <w:rFonts w:ascii="Times New Roman" w:hAnsi="Times New Roman" w:cs="Times New Roman"/>
          <w:b/>
          <w:bCs/>
          <w:sz w:val="20"/>
          <w:szCs w:val="20"/>
        </w:rPr>
        <w:t xml:space="preserve"> </w:t>
      </w:r>
      <w:r w:rsidR="00B403D2" w:rsidRPr="003653CF">
        <w:rPr>
          <w:rFonts w:ascii="Times New Roman" w:hAnsi="Times New Roman" w:cs="Times New Roman"/>
          <w:b/>
          <w:bCs/>
          <w:sz w:val="20"/>
          <w:szCs w:val="20"/>
        </w:rPr>
        <w:t>d</w:t>
      </w:r>
      <w:r w:rsidR="00E81E09" w:rsidRPr="003653CF">
        <w:rPr>
          <w:rFonts w:ascii="Times New Roman" w:hAnsi="Times New Roman" w:cs="Times New Roman"/>
          <w:b/>
          <w:bCs/>
          <w:sz w:val="20"/>
          <w:szCs w:val="20"/>
        </w:rPr>
        <w:t>etec</w:t>
      </w:r>
      <w:r w:rsidR="007E3838" w:rsidRPr="003653CF">
        <w:rPr>
          <w:rFonts w:ascii="Times New Roman" w:hAnsi="Times New Roman" w:cs="Times New Roman"/>
          <w:b/>
          <w:bCs/>
          <w:sz w:val="20"/>
          <w:szCs w:val="20"/>
        </w:rPr>
        <w:t>tion and</w:t>
      </w:r>
      <w:r w:rsidRPr="003653CF">
        <w:rPr>
          <w:rFonts w:ascii="Times New Roman" w:hAnsi="Times New Roman" w:cs="Times New Roman"/>
          <w:b/>
          <w:bCs/>
          <w:sz w:val="20"/>
          <w:szCs w:val="20"/>
        </w:rPr>
        <w:t xml:space="preserve"> localization </w:t>
      </w:r>
      <w:r w:rsidR="00F437A0" w:rsidRPr="003653CF">
        <w:rPr>
          <w:rFonts w:ascii="Times New Roman" w:hAnsi="Times New Roman" w:cs="Times New Roman"/>
          <w:b/>
          <w:bCs/>
          <w:sz w:val="20"/>
          <w:szCs w:val="20"/>
        </w:rPr>
        <w:t>of lignin</w:t>
      </w:r>
      <w:r w:rsidR="00B403D2" w:rsidRPr="003653CF">
        <w:rPr>
          <w:rFonts w:ascii="Times New Roman" w:hAnsi="Times New Roman" w:cs="Times New Roman"/>
          <w:b/>
          <w:bCs/>
          <w:sz w:val="20"/>
          <w:szCs w:val="20"/>
        </w:rPr>
        <w:t xml:space="preserve">, </w:t>
      </w:r>
      <w:proofErr w:type="spellStart"/>
      <w:r w:rsidR="00B403D2" w:rsidRPr="003653CF">
        <w:rPr>
          <w:rFonts w:ascii="Times New Roman" w:hAnsi="Times New Roman" w:cs="Times New Roman"/>
          <w:b/>
          <w:bCs/>
          <w:sz w:val="20"/>
          <w:szCs w:val="20"/>
        </w:rPr>
        <w:t>phenolic</w:t>
      </w:r>
      <w:r w:rsidR="00F571D4" w:rsidRPr="003653CF">
        <w:rPr>
          <w:rFonts w:ascii="Times New Roman" w:hAnsi="Times New Roman" w:cs="Times New Roman"/>
          <w:b/>
          <w:bCs/>
          <w:sz w:val="20"/>
          <w:szCs w:val="20"/>
        </w:rPr>
        <w:t>s</w:t>
      </w:r>
      <w:proofErr w:type="spellEnd"/>
      <w:r w:rsidR="00B403D2" w:rsidRPr="003653CF">
        <w:rPr>
          <w:rFonts w:ascii="Times New Roman" w:hAnsi="Times New Roman" w:cs="Times New Roman"/>
          <w:b/>
          <w:bCs/>
          <w:sz w:val="20"/>
          <w:szCs w:val="20"/>
        </w:rPr>
        <w:t>, lipid</w:t>
      </w:r>
      <w:r w:rsidR="00F571D4" w:rsidRPr="003653CF">
        <w:rPr>
          <w:rFonts w:ascii="Times New Roman" w:hAnsi="Times New Roman" w:cs="Times New Roman"/>
          <w:b/>
          <w:bCs/>
          <w:sz w:val="20"/>
          <w:szCs w:val="20"/>
        </w:rPr>
        <w:t>s</w:t>
      </w:r>
      <w:r w:rsidR="00B403D2" w:rsidRPr="003653CF">
        <w:rPr>
          <w:rFonts w:ascii="Times New Roman" w:hAnsi="Times New Roman" w:cs="Times New Roman"/>
          <w:b/>
          <w:bCs/>
          <w:sz w:val="20"/>
          <w:szCs w:val="20"/>
        </w:rPr>
        <w:t>,</w:t>
      </w:r>
      <w:r w:rsidR="00E81E09" w:rsidRPr="003653CF">
        <w:rPr>
          <w:rFonts w:ascii="Times New Roman" w:hAnsi="Times New Roman" w:cs="Times New Roman"/>
          <w:b/>
          <w:bCs/>
          <w:sz w:val="20"/>
          <w:szCs w:val="20"/>
        </w:rPr>
        <w:t xml:space="preserve"> </w:t>
      </w:r>
      <w:proofErr w:type="spellStart"/>
      <w:r w:rsidR="00F571D4" w:rsidRPr="003653CF">
        <w:rPr>
          <w:rFonts w:ascii="Times New Roman" w:hAnsi="Times New Roman" w:cs="Times New Roman"/>
          <w:b/>
          <w:bCs/>
          <w:sz w:val="20"/>
          <w:szCs w:val="20"/>
        </w:rPr>
        <w:t>s</w:t>
      </w:r>
      <w:r w:rsidR="00E81E09" w:rsidRPr="003653CF">
        <w:rPr>
          <w:rFonts w:ascii="Times New Roman" w:hAnsi="Times New Roman" w:cs="Times New Roman"/>
          <w:b/>
          <w:bCs/>
          <w:sz w:val="20"/>
          <w:szCs w:val="20"/>
        </w:rPr>
        <w:t>uberin</w:t>
      </w:r>
      <w:proofErr w:type="spellEnd"/>
      <w:r w:rsidR="00B403D2" w:rsidRPr="003653CF">
        <w:rPr>
          <w:rFonts w:ascii="Times New Roman" w:hAnsi="Times New Roman" w:cs="Times New Roman"/>
          <w:b/>
          <w:bCs/>
          <w:sz w:val="20"/>
          <w:szCs w:val="20"/>
        </w:rPr>
        <w:t>, alkaloids and tannins</w:t>
      </w:r>
      <w:r w:rsidR="007E3838" w:rsidRPr="003653CF">
        <w:rPr>
          <w:rFonts w:ascii="Times New Roman" w:hAnsi="Times New Roman" w:cs="Times New Roman"/>
          <w:b/>
          <w:bCs/>
          <w:sz w:val="20"/>
          <w:szCs w:val="20"/>
        </w:rPr>
        <w:t xml:space="preserve"> in certain plants.</w:t>
      </w:r>
    </w:p>
    <w:p w:rsidR="002C4A80" w:rsidRPr="003653CF" w:rsidRDefault="00602A03"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In a study </w:t>
      </w:r>
      <w:r w:rsidR="00F437A0" w:rsidRPr="003653CF">
        <w:rPr>
          <w:rFonts w:ascii="Times New Roman" w:hAnsi="Times New Roman" w:cs="Times New Roman"/>
          <w:sz w:val="20"/>
          <w:szCs w:val="20"/>
        </w:rPr>
        <w:t>of leaf</w:t>
      </w:r>
      <w:r w:rsidR="002C4A80" w:rsidRPr="003653CF">
        <w:rPr>
          <w:rFonts w:ascii="Times New Roman" w:hAnsi="Times New Roman" w:cs="Times New Roman"/>
          <w:sz w:val="20"/>
          <w:szCs w:val="20"/>
        </w:rPr>
        <w:t xml:space="preserve"> structure and </w:t>
      </w:r>
      <w:proofErr w:type="spellStart"/>
      <w:r w:rsidR="002C4A80" w:rsidRPr="003653CF">
        <w:rPr>
          <w:rFonts w:ascii="Times New Roman" w:hAnsi="Times New Roman" w:cs="Times New Roman"/>
          <w:sz w:val="20"/>
          <w:szCs w:val="20"/>
        </w:rPr>
        <w:t>secretory</w:t>
      </w:r>
      <w:proofErr w:type="spellEnd"/>
      <w:r w:rsidR="002C4A80" w:rsidRPr="003653CF">
        <w:rPr>
          <w:rFonts w:ascii="Times New Roman" w:hAnsi="Times New Roman" w:cs="Times New Roman"/>
          <w:sz w:val="20"/>
          <w:szCs w:val="20"/>
        </w:rPr>
        <w:t xml:space="preserve"> activity of </w:t>
      </w:r>
      <w:proofErr w:type="spellStart"/>
      <w:r w:rsidR="002C4A80" w:rsidRPr="003653CF">
        <w:rPr>
          <w:rFonts w:ascii="Times New Roman" w:hAnsi="Times New Roman" w:cs="Times New Roman"/>
          <w:i/>
          <w:iCs/>
          <w:sz w:val="20"/>
          <w:szCs w:val="20"/>
        </w:rPr>
        <w:t>Ecballium</w:t>
      </w:r>
      <w:proofErr w:type="spellEnd"/>
      <w:r w:rsidR="002C4A80" w:rsidRPr="003653CF">
        <w:rPr>
          <w:rFonts w:ascii="Times New Roman" w:hAnsi="Times New Roman" w:cs="Times New Roman"/>
          <w:i/>
          <w:iCs/>
          <w:sz w:val="20"/>
          <w:szCs w:val="20"/>
        </w:rPr>
        <w:t xml:space="preserve"> elaterium</w:t>
      </w:r>
      <w:r w:rsidR="007F035B" w:rsidRPr="003653CF">
        <w:rPr>
          <w:rFonts w:ascii="Times New Roman" w:hAnsi="Times New Roman" w:cs="Times New Roman"/>
          <w:b/>
          <w:bCs/>
          <w:sz w:val="20"/>
          <w:szCs w:val="20"/>
        </w:rPr>
        <w:t xml:space="preserve"> </w:t>
      </w:r>
      <w:r w:rsidR="007F035B" w:rsidRPr="003653CF">
        <w:rPr>
          <w:rFonts w:ascii="Times New Roman" w:hAnsi="Times New Roman" w:cs="Times New Roman"/>
          <w:sz w:val="20"/>
          <w:szCs w:val="20"/>
        </w:rPr>
        <w:t>(Fig</w:t>
      </w:r>
      <w:r w:rsidR="00783629" w:rsidRPr="003653CF">
        <w:rPr>
          <w:rFonts w:ascii="Times New Roman" w:hAnsi="Times New Roman" w:cs="Times New Roman"/>
          <w:sz w:val="20"/>
          <w:szCs w:val="20"/>
        </w:rPr>
        <w:t>.</w:t>
      </w:r>
      <w:r w:rsidR="002F01E5" w:rsidRPr="003653CF">
        <w:rPr>
          <w:rFonts w:ascii="Times New Roman" w:hAnsi="Times New Roman" w:cs="Times New Roman"/>
          <w:sz w:val="20"/>
          <w:szCs w:val="20"/>
        </w:rPr>
        <w:t xml:space="preserve"> </w:t>
      </w:r>
      <w:r w:rsidR="00BF0E93" w:rsidRPr="003653CF">
        <w:rPr>
          <w:rFonts w:ascii="Times New Roman" w:hAnsi="Times New Roman" w:cs="Times New Roman"/>
          <w:sz w:val="20"/>
          <w:szCs w:val="20"/>
        </w:rPr>
        <w:t>4</w:t>
      </w:r>
      <w:r w:rsidR="007F035B" w:rsidRPr="003653CF">
        <w:rPr>
          <w:rFonts w:ascii="Times New Roman" w:hAnsi="Times New Roman" w:cs="Times New Roman"/>
          <w:sz w:val="20"/>
          <w:szCs w:val="20"/>
        </w:rPr>
        <w:t>)</w:t>
      </w:r>
      <w:r w:rsidR="00160CDC">
        <w:rPr>
          <w:rFonts w:ascii="Times New Roman" w:hAnsi="Times New Roman" w:cs="Times New Roman"/>
          <w:b/>
          <w:bCs/>
          <w:sz w:val="20"/>
          <w:szCs w:val="20"/>
        </w:rPr>
        <w:t>;</w:t>
      </w:r>
      <w:r w:rsidRPr="003653CF">
        <w:rPr>
          <w:rFonts w:ascii="Times New Roman" w:hAnsi="Times New Roman" w:cs="Times New Roman"/>
          <w:b/>
          <w:bCs/>
          <w:sz w:val="20"/>
          <w:szCs w:val="20"/>
        </w:rPr>
        <w:t xml:space="preserve"> </w:t>
      </w:r>
      <w:r w:rsidRPr="003653CF">
        <w:rPr>
          <w:rFonts w:ascii="Times New Roman" w:hAnsi="Times New Roman" w:cs="Times New Roman"/>
          <w:sz w:val="20"/>
          <w:szCs w:val="20"/>
        </w:rPr>
        <w:t>a</w:t>
      </w:r>
      <w:r w:rsidR="002C4A80" w:rsidRPr="003653CF">
        <w:rPr>
          <w:rFonts w:ascii="Times New Roman" w:hAnsi="Times New Roman" w:cs="Times New Roman"/>
          <w:sz w:val="20"/>
          <w:szCs w:val="20"/>
        </w:rPr>
        <w:t xml:space="preserve"> hairy </w:t>
      </w:r>
      <w:r w:rsidRPr="003653CF">
        <w:rPr>
          <w:rFonts w:ascii="Times New Roman" w:hAnsi="Times New Roman" w:cs="Times New Roman"/>
          <w:sz w:val="20"/>
          <w:szCs w:val="20"/>
        </w:rPr>
        <w:t>pharmaceutical perennial plant</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method was applied.</w:t>
      </w:r>
      <w:r w:rsidR="00BC184E" w:rsidRPr="003653CF">
        <w:rPr>
          <w:rFonts w:ascii="Times New Roman" w:hAnsi="Times New Roman" w:cs="Times New Roman"/>
          <w:sz w:val="20"/>
          <w:szCs w:val="20"/>
        </w:rPr>
        <w:t xml:space="preserve"> The </w:t>
      </w:r>
      <w:proofErr w:type="spellStart"/>
      <w:r w:rsidR="00BC184E" w:rsidRPr="003653CF">
        <w:rPr>
          <w:rFonts w:ascii="Times New Roman" w:hAnsi="Times New Roman" w:cs="Times New Roman"/>
          <w:sz w:val="20"/>
          <w:szCs w:val="20"/>
        </w:rPr>
        <w:t>amphistomatic</w:t>
      </w:r>
      <w:proofErr w:type="spellEnd"/>
      <w:r w:rsidR="00BC184E" w:rsidRPr="003653CF">
        <w:rPr>
          <w:rFonts w:ascii="Times New Roman" w:hAnsi="Times New Roman" w:cs="Times New Roman"/>
          <w:sz w:val="20"/>
          <w:szCs w:val="20"/>
        </w:rPr>
        <w:t xml:space="preserve"> leaf showed a characteristic</w:t>
      </w:r>
      <w:r w:rsidR="00160CDC">
        <w:rPr>
          <w:rFonts w:ascii="Times New Roman" w:hAnsi="Times New Roman" w:cs="Times New Roman"/>
          <w:sz w:val="20"/>
          <w:szCs w:val="20"/>
        </w:rPr>
        <w:t xml:space="preserve"> </w:t>
      </w:r>
      <w:r w:rsidR="002C4A80" w:rsidRPr="003653CF">
        <w:rPr>
          <w:rFonts w:ascii="Times New Roman" w:hAnsi="Times New Roman" w:cs="Times New Roman"/>
          <w:sz w:val="20"/>
          <w:szCs w:val="20"/>
        </w:rPr>
        <w:t xml:space="preserve">structure due to special cells supporting the conductive bundles, a remarkable shortage of mechanical tissue, and the existence of pectin strands between </w:t>
      </w:r>
      <w:proofErr w:type="spellStart"/>
      <w:r w:rsidR="002C4A80" w:rsidRPr="003653CF">
        <w:rPr>
          <w:rFonts w:ascii="Times New Roman" w:hAnsi="Times New Roman" w:cs="Times New Roman"/>
          <w:sz w:val="20"/>
          <w:szCs w:val="20"/>
        </w:rPr>
        <w:t>mesophyll</w:t>
      </w:r>
      <w:proofErr w:type="spellEnd"/>
      <w:r w:rsidR="002C4A80" w:rsidRPr="003653CF">
        <w:rPr>
          <w:rFonts w:ascii="Times New Roman" w:hAnsi="Times New Roman" w:cs="Times New Roman"/>
          <w:sz w:val="20"/>
          <w:szCs w:val="20"/>
        </w:rPr>
        <w:t xml:space="preserve"> cells. The secreting </w:t>
      </w:r>
      <w:r w:rsidR="002C4A80" w:rsidRPr="003653CF">
        <w:rPr>
          <w:rFonts w:ascii="Times New Roman" w:hAnsi="Times New Roman" w:cs="Times New Roman"/>
          <w:sz w:val="20"/>
          <w:szCs w:val="20"/>
        </w:rPr>
        <w:lastRenderedPageBreak/>
        <w:t xml:space="preserve">activity is limited mostly to secretary hairs. </w:t>
      </w:r>
      <w:r w:rsidR="00BC184E" w:rsidRPr="003653CF">
        <w:rPr>
          <w:rFonts w:ascii="Times New Roman" w:hAnsi="Times New Roman" w:cs="Times New Roman"/>
          <w:sz w:val="20"/>
          <w:szCs w:val="20"/>
        </w:rPr>
        <w:t>Such a</w:t>
      </w:r>
      <w:r w:rsidR="009468F1" w:rsidRPr="003653CF">
        <w:rPr>
          <w:rFonts w:ascii="Times New Roman" w:hAnsi="Times New Roman" w:cs="Times New Roman"/>
          <w:sz w:val="20"/>
          <w:szCs w:val="20"/>
        </w:rPr>
        <w:t xml:space="preserve"> structural</w:t>
      </w:r>
      <w:r w:rsidR="00160CDC">
        <w:rPr>
          <w:rFonts w:ascii="Times New Roman" w:hAnsi="Times New Roman" w:cs="Times New Roman"/>
          <w:sz w:val="20"/>
          <w:szCs w:val="20"/>
        </w:rPr>
        <w:t xml:space="preserve"> </w:t>
      </w:r>
      <w:r w:rsidR="00BC184E" w:rsidRPr="003653CF">
        <w:rPr>
          <w:rFonts w:ascii="Times New Roman" w:hAnsi="Times New Roman" w:cs="Times New Roman"/>
          <w:sz w:val="20"/>
          <w:szCs w:val="20"/>
        </w:rPr>
        <w:t>character</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point</w:t>
      </w:r>
      <w:r w:rsidR="001C29AB" w:rsidRPr="003653CF">
        <w:rPr>
          <w:rFonts w:ascii="Times New Roman" w:hAnsi="Times New Roman" w:cs="Times New Roman"/>
          <w:sz w:val="20"/>
          <w:szCs w:val="20"/>
        </w:rPr>
        <w:t>s</w:t>
      </w:r>
      <w:r w:rsidRPr="003653CF">
        <w:rPr>
          <w:rFonts w:ascii="Times New Roman" w:hAnsi="Times New Roman" w:cs="Times New Roman"/>
          <w:sz w:val="20"/>
          <w:szCs w:val="20"/>
        </w:rPr>
        <w:t xml:space="preserve"> to a remarkable</w:t>
      </w:r>
      <w:r w:rsidR="001C29AB" w:rsidRPr="003653CF">
        <w:rPr>
          <w:rFonts w:ascii="Times New Roman" w:hAnsi="Times New Roman" w:cs="Times New Roman"/>
          <w:sz w:val="20"/>
          <w:szCs w:val="20"/>
        </w:rPr>
        <w:t xml:space="preserve"> strategy of such a</w:t>
      </w:r>
      <w:r w:rsidR="002C4A80" w:rsidRPr="003653CF">
        <w:rPr>
          <w:rFonts w:ascii="Times New Roman" w:hAnsi="Times New Roman" w:cs="Times New Roman"/>
          <w:sz w:val="20"/>
          <w:szCs w:val="20"/>
        </w:rPr>
        <w:t xml:space="preserve"> species coping with stress conditions of its habitat (</w:t>
      </w:r>
      <w:proofErr w:type="spellStart"/>
      <w:r w:rsidR="007F035B" w:rsidRPr="003653CF">
        <w:rPr>
          <w:rFonts w:ascii="Times New Roman" w:hAnsi="Times New Roman" w:cs="Times New Roman"/>
          <w:sz w:val="20"/>
          <w:szCs w:val="20"/>
        </w:rPr>
        <w:t>Nikolaos</w:t>
      </w:r>
      <w:proofErr w:type="spellEnd"/>
      <w:r w:rsidR="007F035B" w:rsidRPr="003653CF">
        <w:rPr>
          <w:rFonts w:ascii="Times New Roman" w:hAnsi="Times New Roman" w:cs="Times New Roman"/>
          <w:sz w:val="20"/>
          <w:szCs w:val="20"/>
        </w:rPr>
        <w:t xml:space="preserve"> </w:t>
      </w:r>
      <w:r w:rsidR="007F035B" w:rsidRPr="003653CF">
        <w:rPr>
          <w:rFonts w:ascii="Times New Roman" w:hAnsi="Times New Roman" w:cs="Times New Roman"/>
          <w:i/>
          <w:iCs/>
          <w:sz w:val="20"/>
          <w:szCs w:val="20"/>
        </w:rPr>
        <w:t>et al</w:t>
      </w:r>
      <w:r w:rsidR="007F035B" w:rsidRPr="003653CF">
        <w:rPr>
          <w:rFonts w:ascii="Times New Roman" w:hAnsi="Times New Roman" w:cs="Times New Roman"/>
          <w:sz w:val="20"/>
          <w:szCs w:val="20"/>
        </w:rPr>
        <w:t>.,</w:t>
      </w:r>
      <w:r w:rsidR="002C4A80" w:rsidRPr="003653CF">
        <w:rPr>
          <w:rFonts w:ascii="Times New Roman" w:hAnsi="Times New Roman" w:cs="Times New Roman"/>
          <w:sz w:val="20"/>
          <w:szCs w:val="20"/>
        </w:rPr>
        <w:t xml:space="preserve"> 2011).</w:t>
      </w:r>
    </w:p>
    <w:p w:rsidR="002C4A80" w:rsidRPr="003653CF" w:rsidRDefault="002053A8"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 In such a study</w:t>
      </w:r>
      <w:r w:rsidR="00160CDC">
        <w:rPr>
          <w:rFonts w:ascii="Times New Roman" w:hAnsi="Times New Roman" w:cs="Times New Roman"/>
          <w:sz w:val="20"/>
          <w:szCs w:val="20"/>
        </w:rPr>
        <w:t xml:space="preserve">, </w:t>
      </w:r>
      <w:r w:rsidR="002C4A80" w:rsidRPr="003653CF">
        <w:rPr>
          <w:rFonts w:ascii="Times New Roman" w:hAnsi="Times New Roman" w:cs="Times New Roman"/>
          <w:sz w:val="20"/>
          <w:szCs w:val="20"/>
        </w:rPr>
        <w:t>unsaturated lipids</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sesquiterpenes</w:t>
      </w:r>
      <w:proofErr w:type="spellEnd"/>
      <w:r w:rsidR="00160CDC">
        <w:rPr>
          <w:rFonts w:ascii="Times New Roman" w:hAnsi="Times New Roman" w:cs="Times New Roman"/>
          <w:sz w:val="20"/>
          <w:szCs w:val="20"/>
        </w:rPr>
        <w:t>,</w:t>
      </w:r>
      <w:r w:rsidRPr="003653CF">
        <w:rPr>
          <w:rFonts w:ascii="Times New Roman" w:hAnsi="Times New Roman" w:cs="Times New Roman"/>
          <w:sz w:val="20"/>
          <w:szCs w:val="20"/>
        </w:rPr>
        <w:t xml:space="preserve"> </w:t>
      </w:r>
      <w:proofErr w:type="spellStart"/>
      <w:r w:rsidR="002C4A80" w:rsidRPr="003653CF">
        <w:rPr>
          <w:rFonts w:ascii="Times New Roman" w:hAnsi="Times New Roman" w:cs="Times New Roman"/>
          <w:sz w:val="20"/>
          <w:szCs w:val="20"/>
        </w:rPr>
        <w:t>f</w:t>
      </w:r>
      <w:r w:rsidR="00F571D4" w:rsidRPr="003653CF">
        <w:rPr>
          <w:rFonts w:ascii="Times New Roman" w:hAnsi="Times New Roman" w:cs="Times New Roman"/>
          <w:sz w:val="20"/>
          <w:szCs w:val="20"/>
        </w:rPr>
        <w:t>l</w:t>
      </w:r>
      <w:r w:rsidR="002C4A80" w:rsidRPr="003653CF">
        <w:rPr>
          <w:rFonts w:ascii="Times New Roman" w:hAnsi="Times New Roman" w:cs="Times New Roman"/>
          <w:sz w:val="20"/>
          <w:szCs w:val="20"/>
        </w:rPr>
        <w:t>avonoids</w:t>
      </w:r>
      <w:proofErr w:type="spellEnd"/>
      <w:r w:rsidR="00160CDC">
        <w:rPr>
          <w:rFonts w:ascii="Times New Roman" w:hAnsi="Times New Roman" w:cs="Times New Roman"/>
          <w:sz w:val="20"/>
          <w:szCs w:val="20"/>
        </w:rPr>
        <w:t xml:space="preserve">, </w:t>
      </w:r>
      <w:proofErr w:type="spellStart"/>
      <w:r w:rsidR="002C4A80" w:rsidRPr="003653CF">
        <w:rPr>
          <w:rFonts w:ascii="Times New Roman" w:hAnsi="Times New Roman" w:cs="Times New Roman"/>
          <w:sz w:val="20"/>
          <w:szCs w:val="20"/>
        </w:rPr>
        <w:t>terpene</w:t>
      </w:r>
      <w:proofErr w:type="spellEnd"/>
      <w:r w:rsidR="002C4A80" w:rsidRPr="003653CF">
        <w:rPr>
          <w:rFonts w:ascii="Times New Roman" w:hAnsi="Times New Roman" w:cs="Times New Roman"/>
          <w:sz w:val="20"/>
          <w:szCs w:val="20"/>
        </w:rPr>
        <w:t xml:space="preserve"> co</w:t>
      </w:r>
      <w:r w:rsidRPr="003653CF">
        <w:rPr>
          <w:rFonts w:ascii="Times New Roman" w:hAnsi="Times New Roman" w:cs="Times New Roman"/>
          <w:sz w:val="20"/>
          <w:szCs w:val="20"/>
        </w:rPr>
        <w:t>ntaining steroid</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alkaloids</w:t>
      </w:r>
      <w:r w:rsidR="00160CDC">
        <w:rPr>
          <w:rFonts w:ascii="Times New Roman" w:hAnsi="Times New Roman" w:cs="Times New Roman"/>
          <w:sz w:val="20"/>
          <w:szCs w:val="20"/>
        </w:rPr>
        <w:t>,</w:t>
      </w:r>
      <w:r w:rsidR="007F035B" w:rsidRPr="003653CF">
        <w:rPr>
          <w:rFonts w:ascii="Times New Roman" w:hAnsi="Times New Roman" w:cs="Times New Roman"/>
          <w:sz w:val="20"/>
          <w:szCs w:val="20"/>
        </w:rPr>
        <w:t xml:space="preserve"> tannins</w:t>
      </w:r>
      <w:r w:rsidR="00160CDC">
        <w:rPr>
          <w:rFonts w:ascii="Times New Roman" w:hAnsi="Times New Roman" w:cs="Times New Roman"/>
          <w:sz w:val="20"/>
          <w:szCs w:val="20"/>
        </w:rPr>
        <w:t>,</w:t>
      </w:r>
      <w:r w:rsidR="002C4A80" w:rsidRPr="003653CF">
        <w:rPr>
          <w:rFonts w:ascii="Times New Roman" w:hAnsi="Times New Roman" w:cs="Times New Roman"/>
          <w:sz w:val="20"/>
          <w:szCs w:val="20"/>
        </w:rPr>
        <w:t xml:space="preserve"> </w:t>
      </w:r>
      <w:proofErr w:type="spellStart"/>
      <w:r w:rsidR="002C4A80" w:rsidRPr="003653CF">
        <w:rPr>
          <w:rFonts w:ascii="Times New Roman" w:hAnsi="Times New Roman" w:cs="Times New Roman"/>
          <w:sz w:val="20"/>
          <w:szCs w:val="20"/>
        </w:rPr>
        <w:t>catechol</w:t>
      </w:r>
      <w:proofErr w:type="spellEnd"/>
      <w:r w:rsidR="002C4A80" w:rsidRPr="003653CF">
        <w:rPr>
          <w:rFonts w:ascii="Times New Roman" w:hAnsi="Times New Roman" w:cs="Times New Roman"/>
          <w:sz w:val="20"/>
          <w:szCs w:val="20"/>
        </w:rPr>
        <w:t xml:space="preserve"> </w:t>
      </w:r>
      <w:r w:rsidRPr="003653CF">
        <w:rPr>
          <w:rFonts w:ascii="Times New Roman" w:hAnsi="Times New Roman" w:cs="Times New Roman"/>
          <w:sz w:val="20"/>
          <w:szCs w:val="20"/>
        </w:rPr>
        <w:t>tannins</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polyphenols</w:t>
      </w:r>
      <w:proofErr w:type="spellEnd"/>
      <w:r w:rsidRPr="003653CF">
        <w:rPr>
          <w:rFonts w:ascii="Times New Roman" w:hAnsi="Times New Roman" w:cs="Times New Roman"/>
          <w:sz w:val="20"/>
          <w:szCs w:val="20"/>
        </w:rPr>
        <w:t xml:space="preserve"> and other</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phenolic</w:t>
      </w:r>
      <w:proofErr w:type="spellEnd"/>
      <w:r w:rsidRPr="003653CF">
        <w:rPr>
          <w:rFonts w:ascii="Times New Roman" w:hAnsi="Times New Roman" w:cs="Times New Roman"/>
          <w:sz w:val="20"/>
          <w:szCs w:val="20"/>
        </w:rPr>
        <w:t xml:space="preserve"> compounds</w:t>
      </w:r>
      <w:r w:rsidR="00160CDC">
        <w:rPr>
          <w:rFonts w:ascii="Times New Roman" w:hAnsi="Times New Roman" w:cs="Times New Roman"/>
          <w:sz w:val="20"/>
          <w:szCs w:val="20"/>
        </w:rPr>
        <w:t xml:space="preserve">, </w:t>
      </w:r>
      <w:proofErr w:type="spellStart"/>
      <w:r w:rsidR="002C4A80" w:rsidRPr="003653CF">
        <w:rPr>
          <w:rFonts w:ascii="Times New Roman" w:hAnsi="Times New Roman" w:cs="Times New Roman"/>
          <w:sz w:val="20"/>
          <w:szCs w:val="20"/>
        </w:rPr>
        <w:t>monoterpene</w:t>
      </w:r>
      <w:proofErr w:type="spellEnd"/>
      <w:r w:rsidR="002C4A80" w:rsidRPr="003653CF">
        <w:rPr>
          <w:rFonts w:ascii="Times New Roman" w:hAnsi="Times New Roman" w:cs="Times New Roman"/>
          <w:sz w:val="20"/>
          <w:szCs w:val="20"/>
        </w:rPr>
        <w:t xml:space="preserve"> phenols</w:t>
      </w:r>
      <w:r w:rsidRPr="003653CF">
        <w:rPr>
          <w:rFonts w:ascii="Times New Roman" w:hAnsi="Times New Roman" w:cs="Times New Roman"/>
          <w:sz w:val="20"/>
          <w:szCs w:val="20"/>
        </w:rPr>
        <w:t xml:space="preserve"> and</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phenolic</w:t>
      </w:r>
      <w:proofErr w:type="spellEnd"/>
      <w:r w:rsidRPr="003653CF">
        <w:rPr>
          <w:rFonts w:ascii="Times New Roman" w:hAnsi="Times New Roman" w:cs="Times New Roman"/>
          <w:sz w:val="20"/>
          <w:szCs w:val="20"/>
        </w:rPr>
        <w:t xml:space="preserve"> tannin precursors were identified </w:t>
      </w:r>
      <w:r w:rsidR="006D750B" w:rsidRPr="003653CF">
        <w:rPr>
          <w:rFonts w:ascii="Times New Roman" w:hAnsi="Times New Roman" w:cs="Times New Roman"/>
          <w:sz w:val="20"/>
          <w:szCs w:val="20"/>
        </w:rPr>
        <w:t>and localized within the cells.</w:t>
      </w:r>
    </w:p>
    <w:p w:rsidR="00F53A19" w:rsidRPr="003653CF" w:rsidRDefault="00F53A19" w:rsidP="003653CF">
      <w:pPr>
        <w:autoSpaceDE w:val="0"/>
        <w:autoSpaceDN w:val="0"/>
        <w:adjustRightInd w:val="0"/>
        <w:spacing w:after="0" w:line="240" w:lineRule="auto"/>
        <w:jc w:val="both"/>
        <w:rPr>
          <w:rFonts w:ascii="Times New Roman" w:hAnsi="Times New Roman" w:cs="Times New Roman"/>
          <w:sz w:val="20"/>
          <w:szCs w:val="20"/>
        </w:rPr>
        <w:sectPr w:rsidR="00F53A19" w:rsidRPr="003653CF" w:rsidSect="00DB734A">
          <w:type w:val="continuous"/>
          <w:pgSz w:w="12240" w:h="15840" w:code="1"/>
          <w:pgMar w:top="1440" w:right="1440" w:bottom="1440" w:left="1440" w:header="720" w:footer="720" w:gutter="0"/>
          <w:cols w:num="2" w:space="709"/>
          <w:docGrid w:linePitch="360"/>
        </w:sectPr>
      </w:pPr>
    </w:p>
    <w:p w:rsidR="00D80AEA" w:rsidRDefault="00573333" w:rsidP="003653CF">
      <w:pPr>
        <w:autoSpaceDE w:val="0"/>
        <w:autoSpaceDN w:val="0"/>
        <w:adjustRightInd w:val="0"/>
        <w:spacing w:after="0" w:line="240" w:lineRule="auto"/>
        <w:jc w:val="both"/>
        <w:rPr>
          <w:rFonts w:ascii="Times New Roman" w:hAnsi="Times New Roman" w:cs="Times New Roman"/>
          <w:sz w:val="20"/>
          <w:szCs w:val="18"/>
          <w:lang w:eastAsia="zh-CN"/>
        </w:rPr>
      </w:pPr>
      <w:r>
        <w:rPr>
          <w:rFonts w:ascii="Times New Roman" w:hAnsi="Times New Roman" w:cs="Times New Roman"/>
          <w:noProof/>
          <w:sz w:val="20"/>
          <w:szCs w:val="18"/>
        </w:rPr>
        <w:lastRenderedPageBreak/>
        <w:pict>
          <v:group id="_x0000_s1060" style="position:absolute;left:0;text-align:left;margin-left:78pt;margin-top:103.95pt;width:371.25pt;height:21.55pt;z-index:3" coordorigin="2781,7168" coordsize="7425,431">
            <v:shapetype id="_x0000_t202" coordsize="21600,21600" o:spt="202" path="m,l,21600r21600,l21600,xe">
              <v:stroke joinstyle="miter"/>
              <v:path gradientshapeok="t" o:connecttype="rect"/>
            </v:shapetype>
            <v:shape id="_x0000_s1061" type="#_x0000_t202" style="position:absolute;left:2781;top:7168;width:381;height:425">
              <v:textbox style="mso-next-textbox:#_x0000_s1061">
                <w:txbxContent>
                  <w:p w:rsidR="00160CDC" w:rsidRPr="002C4A80" w:rsidRDefault="00160CDC" w:rsidP="007F035B">
                    <w:pPr>
                      <w:rPr>
                        <w:b/>
                        <w:bCs/>
                        <w:sz w:val="24"/>
                        <w:szCs w:val="24"/>
                      </w:rPr>
                    </w:pPr>
                    <w:r w:rsidRPr="002C4A80">
                      <w:rPr>
                        <w:b/>
                        <w:bCs/>
                        <w:sz w:val="24"/>
                        <w:szCs w:val="24"/>
                      </w:rPr>
                      <w:t>A</w:t>
                    </w:r>
                  </w:p>
                </w:txbxContent>
              </v:textbox>
            </v:shape>
            <v:shape id="_x0000_s1062" type="#_x0000_t202" style="position:absolute;left:6299;top:7174;width:381;height:425">
              <v:textbox style="mso-next-textbox:#_x0000_s1062">
                <w:txbxContent>
                  <w:p w:rsidR="00160CDC" w:rsidRPr="002C4A80" w:rsidRDefault="00160CDC" w:rsidP="007F035B">
                    <w:pPr>
                      <w:rPr>
                        <w:b/>
                        <w:bCs/>
                        <w:sz w:val="24"/>
                        <w:szCs w:val="24"/>
                      </w:rPr>
                    </w:pPr>
                    <w:r w:rsidRPr="002C4A80">
                      <w:rPr>
                        <w:b/>
                        <w:bCs/>
                        <w:sz w:val="24"/>
                        <w:szCs w:val="24"/>
                      </w:rPr>
                      <w:t>C</w:t>
                    </w:r>
                  </w:p>
                  <w:p w:rsidR="00160CDC" w:rsidRPr="00D81298" w:rsidRDefault="00573333" w:rsidP="007F035B">
                    <w:pPr>
                      <w:rPr>
                        <w:rFonts w:ascii="Times New Roman" w:hAnsi="Times New Roman" w:cs="Times New Roman"/>
                        <w:b/>
                        <w:bCs/>
                        <w:sz w:val="20"/>
                        <w:szCs w:val="20"/>
                        <w:vertAlign w:val="superscript"/>
                      </w:rPr>
                    </w:pPr>
                    <w:r w:rsidRPr="00573333">
                      <w:rPr>
                        <w:rFonts w:ascii="Times New Roman" w:hAnsi="Times New Roman" w:cs="Times New Roman"/>
                        <w:b/>
                        <w:bCs/>
                        <w:noProof/>
                        <w:sz w:val="20"/>
                        <w:szCs w:val="20"/>
                        <w:vertAlign w:val="superscript"/>
                      </w:rPr>
                      <w:pict>
                        <v:shape id="_x0000_i1029" type="#_x0000_t75" style="width:3.75pt;height:4.5pt;visibility:visible">
                          <v:imagedata r:id="rId31" o:title=""/>
                        </v:shape>
                      </w:pict>
                    </w:r>
                  </w:p>
                </w:txbxContent>
              </v:textbox>
            </v:shape>
            <v:shape id="_x0000_s1063" type="#_x0000_t202" style="position:absolute;left:8043;top:7168;width:381;height:425">
              <v:textbox style="mso-next-textbox:#_x0000_s1063">
                <w:txbxContent>
                  <w:p w:rsidR="00160CDC" w:rsidRPr="00D81298" w:rsidRDefault="00160CDC" w:rsidP="007F035B">
                    <w:pPr>
                      <w:rPr>
                        <w:rFonts w:ascii="Times New Roman" w:hAnsi="Times New Roman" w:cs="Times New Roman"/>
                        <w:b/>
                        <w:bCs/>
                      </w:rPr>
                    </w:pPr>
                    <w:r w:rsidRPr="00D81298">
                      <w:rPr>
                        <w:rFonts w:ascii="Times New Roman" w:hAnsi="Times New Roman" w:cs="Times New Roman"/>
                        <w:b/>
                        <w:bCs/>
                      </w:rPr>
                      <w:t>D</w:t>
                    </w:r>
                  </w:p>
                </w:txbxContent>
              </v:textbox>
            </v:shape>
            <v:shape id="_x0000_s1064" type="#_x0000_t202" style="position:absolute;left:9825;top:7174;width:381;height:425">
              <v:textbox style="mso-next-textbox:#_x0000_s1064">
                <w:txbxContent>
                  <w:p w:rsidR="00160CDC" w:rsidRPr="002C4A80" w:rsidRDefault="00160CDC" w:rsidP="007F035B">
                    <w:pPr>
                      <w:rPr>
                        <w:b/>
                        <w:bCs/>
                        <w:sz w:val="24"/>
                        <w:szCs w:val="24"/>
                      </w:rPr>
                    </w:pPr>
                    <w:r w:rsidRPr="002C4A80">
                      <w:rPr>
                        <w:b/>
                        <w:bCs/>
                        <w:sz w:val="24"/>
                        <w:szCs w:val="24"/>
                      </w:rPr>
                      <w:t>E</w:t>
                    </w:r>
                  </w:p>
                  <w:p w:rsidR="00160CDC" w:rsidRPr="00D81298" w:rsidRDefault="00573333" w:rsidP="007F035B">
                    <w:pPr>
                      <w:rPr>
                        <w:rFonts w:ascii="Times New Roman" w:hAnsi="Times New Roman" w:cs="Times New Roman"/>
                        <w:b/>
                        <w:bCs/>
                        <w:sz w:val="20"/>
                        <w:szCs w:val="20"/>
                        <w:vertAlign w:val="superscript"/>
                      </w:rPr>
                    </w:pPr>
                    <w:r w:rsidRPr="00573333">
                      <w:rPr>
                        <w:rFonts w:ascii="Times New Roman" w:hAnsi="Times New Roman" w:cs="Times New Roman"/>
                        <w:b/>
                        <w:bCs/>
                        <w:noProof/>
                        <w:sz w:val="20"/>
                        <w:szCs w:val="20"/>
                        <w:vertAlign w:val="superscript"/>
                      </w:rPr>
                      <w:pict>
                        <v:shape id="_x0000_i1031" type="#_x0000_t75" style="width:3.75pt;height:4.5pt;visibility:visible">
                          <v:imagedata r:id="rId31" o:title=""/>
                        </v:shape>
                      </w:pict>
                    </w:r>
                  </w:p>
                </w:txbxContent>
              </v:textbox>
            </v:shape>
            <v:shape id="_x0000_s1065" type="#_x0000_t202" style="position:absolute;left:4489;top:7168;width:381;height:425">
              <v:textbox style="mso-next-textbox:#_x0000_s1065">
                <w:txbxContent>
                  <w:p w:rsidR="00160CDC" w:rsidRPr="002C4A80" w:rsidRDefault="00160CDC" w:rsidP="007F035B">
                    <w:pPr>
                      <w:rPr>
                        <w:b/>
                        <w:bCs/>
                        <w:sz w:val="24"/>
                        <w:szCs w:val="24"/>
                      </w:rPr>
                    </w:pPr>
                    <w:r w:rsidRPr="002C4A80">
                      <w:rPr>
                        <w:b/>
                        <w:bCs/>
                        <w:sz w:val="24"/>
                        <w:szCs w:val="24"/>
                      </w:rPr>
                      <w:t>B</w:t>
                    </w:r>
                  </w:p>
                </w:txbxContent>
              </v:textbox>
            </v:shape>
          </v:group>
        </w:pict>
      </w:r>
      <w:r>
        <w:rPr>
          <w:rFonts w:ascii="Times New Roman" w:hAnsi="Times New Roman" w:cs="Times New Roman"/>
          <w:sz w:val="20"/>
          <w:szCs w:val="18"/>
        </w:rPr>
      </w:r>
      <w:r w:rsidR="00605C00">
        <w:rPr>
          <w:rFonts w:ascii="Times New Roman" w:hAnsi="Times New Roman" w:cs="Times New Roman"/>
          <w:sz w:val="20"/>
          <w:szCs w:val="18"/>
        </w:rPr>
        <w:pict>
          <v:shape id="_x0000_s1106" type="#_x0000_t202" style="width:441.1pt;height:132.2pt;mso-wrap-style:none;mso-left-percent:-10001;mso-top-percent:-10001;mso-position-horizontal:absolute;mso-position-horizontal-relative:char;mso-position-vertical:absolute;mso-position-vertical-relative:line;mso-left-percent:-10001;mso-top-percent:-10001" stroked="f">
            <v:textbox style="mso-next-textbox:#_x0000_s1106;mso-fit-shape-to-text:t">
              <w:txbxContent>
                <w:p w:rsidR="00160CDC" w:rsidRPr="00931491" w:rsidRDefault="00573333" w:rsidP="00D80AEA">
                  <w:pPr>
                    <w:pStyle w:val="NoSpacing"/>
                    <w:ind w:leftChars="129" w:left="284"/>
                    <w:jc w:val="both"/>
                    <w:rPr>
                      <w:rFonts w:ascii="Times New Roman" w:hAnsi="Times New Roman" w:cs="Times New Roman"/>
                      <w:b/>
                      <w:bCs/>
                      <w:sz w:val="28"/>
                      <w:szCs w:val="28"/>
                      <w:vertAlign w:val="superscript"/>
                      <w:lang w:bidi="ar-EG"/>
                    </w:rPr>
                  </w:pPr>
                  <w:r w:rsidRPr="00573333">
                    <w:rPr>
                      <w:rFonts w:ascii="Times New Roman" w:hAnsi="Times New Roman" w:cs="Times New Roman"/>
                      <w:b/>
                      <w:bCs/>
                      <w:noProof/>
                      <w:sz w:val="28"/>
                      <w:szCs w:val="28"/>
                      <w:vertAlign w:val="superscript"/>
                    </w:rPr>
                    <w:pict>
                      <v:shape id="Picture 57" o:spid="_x0000_i1033" type="#_x0000_t75" alt="Untitled-11" style="width:426pt;height:123.75pt;visibility:visible">
                        <v:imagedata r:id="rId32" o:title="Untitled-11"/>
                      </v:shape>
                    </w:pict>
                  </w:r>
                </w:p>
              </w:txbxContent>
            </v:textbox>
            <w10:wrap type="none"/>
            <w10:anchorlock/>
          </v:shape>
        </w:pict>
      </w:r>
    </w:p>
    <w:p w:rsidR="002C4A80" w:rsidRPr="003653CF" w:rsidRDefault="007F035B" w:rsidP="003653CF">
      <w:pPr>
        <w:autoSpaceDE w:val="0"/>
        <w:autoSpaceDN w:val="0"/>
        <w:adjustRightInd w:val="0"/>
        <w:spacing w:after="0" w:line="240" w:lineRule="auto"/>
        <w:jc w:val="both"/>
        <w:rPr>
          <w:rFonts w:ascii="Times New Roman" w:hAnsi="Times New Roman" w:cs="Times New Roman"/>
          <w:sz w:val="20"/>
          <w:szCs w:val="18"/>
        </w:rPr>
      </w:pPr>
      <w:r w:rsidRPr="003653CF">
        <w:rPr>
          <w:rFonts w:ascii="Times New Roman" w:hAnsi="Times New Roman" w:cs="Times New Roman"/>
          <w:sz w:val="20"/>
          <w:szCs w:val="18"/>
        </w:rPr>
        <w:t>Fig</w:t>
      </w:r>
      <w:r w:rsidR="00703A38"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BF0E93" w:rsidRPr="003653CF">
        <w:rPr>
          <w:rFonts w:ascii="Times New Roman" w:hAnsi="Times New Roman" w:cs="Times New Roman"/>
          <w:sz w:val="20"/>
          <w:szCs w:val="18"/>
        </w:rPr>
        <w:t>4</w:t>
      </w:r>
      <w:r w:rsidR="00054169"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proofErr w:type="spellStart"/>
      <w:r w:rsidR="00D60FF8" w:rsidRPr="003653CF">
        <w:rPr>
          <w:rFonts w:ascii="Times New Roman" w:hAnsi="Times New Roman" w:cs="Times New Roman"/>
          <w:sz w:val="20"/>
          <w:szCs w:val="18"/>
        </w:rPr>
        <w:t>Histochemical</w:t>
      </w:r>
      <w:proofErr w:type="spellEnd"/>
      <w:r w:rsidR="00D60FF8" w:rsidRPr="003653CF">
        <w:rPr>
          <w:rFonts w:ascii="Times New Roman" w:hAnsi="Times New Roman" w:cs="Times New Roman"/>
          <w:sz w:val="20"/>
          <w:szCs w:val="18"/>
        </w:rPr>
        <w:t xml:space="preserve"> investigation</w:t>
      </w:r>
      <w:r w:rsidR="002C4A80" w:rsidRPr="003653CF">
        <w:rPr>
          <w:rFonts w:ascii="Times New Roman" w:hAnsi="Times New Roman" w:cs="Times New Roman"/>
          <w:sz w:val="20"/>
          <w:szCs w:val="18"/>
        </w:rPr>
        <w:t xml:space="preserve"> of </w:t>
      </w:r>
      <w:proofErr w:type="spellStart"/>
      <w:r w:rsidR="002C4A80" w:rsidRPr="003653CF">
        <w:rPr>
          <w:rFonts w:ascii="Times New Roman" w:hAnsi="Times New Roman" w:cs="Times New Roman"/>
          <w:i/>
          <w:iCs/>
          <w:sz w:val="20"/>
          <w:szCs w:val="18"/>
        </w:rPr>
        <w:t>Ecballium</w:t>
      </w:r>
      <w:proofErr w:type="spellEnd"/>
      <w:r w:rsidR="002C4A80" w:rsidRPr="003653CF">
        <w:rPr>
          <w:rFonts w:ascii="Times New Roman" w:hAnsi="Times New Roman" w:cs="Times New Roman"/>
          <w:i/>
          <w:iCs/>
          <w:sz w:val="20"/>
          <w:szCs w:val="18"/>
        </w:rPr>
        <w:t xml:space="preserve"> elaterium</w:t>
      </w:r>
      <w:r w:rsidR="002C4A80" w:rsidRPr="003653CF">
        <w:rPr>
          <w:rFonts w:ascii="Times New Roman" w:hAnsi="Times New Roman" w:cs="Times New Roman"/>
          <w:sz w:val="20"/>
          <w:szCs w:val="18"/>
        </w:rPr>
        <w:t xml:space="preserve"> secretive </w:t>
      </w:r>
      <w:r w:rsidR="00FD48B9" w:rsidRPr="003653CF">
        <w:rPr>
          <w:rFonts w:ascii="Times New Roman" w:hAnsi="Times New Roman" w:cs="Times New Roman"/>
          <w:sz w:val="20"/>
          <w:szCs w:val="18"/>
        </w:rPr>
        <w:t>hairs</w:t>
      </w:r>
      <w:r w:rsidR="00FD48B9" w:rsidRPr="003653CF">
        <w:rPr>
          <w:rFonts w:ascii="Times New Roman" w:hAnsi="Times New Roman" w:cs="Times New Roman"/>
          <w:b/>
          <w:bCs/>
          <w:sz w:val="20"/>
          <w:szCs w:val="18"/>
        </w:rPr>
        <w:t xml:space="preserve"> </w:t>
      </w:r>
      <w:r w:rsidR="00FD48B9" w:rsidRPr="003653CF">
        <w:rPr>
          <w:rFonts w:ascii="Times New Roman" w:hAnsi="Times New Roman" w:cs="Times New Roman"/>
          <w:sz w:val="20"/>
          <w:szCs w:val="18"/>
        </w:rPr>
        <w:t>(</w:t>
      </w:r>
      <w:proofErr w:type="spellStart"/>
      <w:r w:rsidR="00FD48B9" w:rsidRPr="003653CF">
        <w:rPr>
          <w:rFonts w:ascii="Times New Roman" w:hAnsi="Times New Roman" w:cs="Times New Roman"/>
          <w:sz w:val="20"/>
          <w:szCs w:val="18"/>
        </w:rPr>
        <w:t>Nikolaos</w:t>
      </w:r>
      <w:proofErr w:type="spellEnd"/>
      <w:r w:rsidR="00FD48B9" w:rsidRPr="003653CF">
        <w:rPr>
          <w:rFonts w:ascii="Times New Roman" w:hAnsi="Times New Roman" w:cs="Times New Roman"/>
          <w:sz w:val="20"/>
          <w:szCs w:val="18"/>
        </w:rPr>
        <w:t xml:space="preserve"> </w:t>
      </w:r>
      <w:r w:rsidR="00FD48B9" w:rsidRPr="003653CF">
        <w:rPr>
          <w:rFonts w:ascii="Times New Roman" w:hAnsi="Times New Roman" w:cs="Times New Roman"/>
          <w:i/>
          <w:iCs/>
          <w:sz w:val="20"/>
          <w:szCs w:val="18"/>
        </w:rPr>
        <w:t>et al</w:t>
      </w:r>
      <w:r w:rsidR="00FD48B9" w:rsidRPr="003653CF">
        <w:rPr>
          <w:rFonts w:ascii="Times New Roman" w:hAnsi="Times New Roman" w:cs="Times New Roman"/>
          <w:sz w:val="20"/>
          <w:szCs w:val="18"/>
        </w:rPr>
        <w:t>., 2011)</w:t>
      </w:r>
      <w:r w:rsidR="002C4A80" w:rsidRPr="003653CF">
        <w:rPr>
          <w:rFonts w:ascii="Times New Roman" w:hAnsi="Times New Roman" w:cs="Times New Roman"/>
          <w:sz w:val="20"/>
          <w:szCs w:val="18"/>
        </w:rPr>
        <w:t>.</w:t>
      </w:r>
    </w:p>
    <w:p w:rsidR="007F035B" w:rsidRPr="005F5B94" w:rsidRDefault="002C4A80" w:rsidP="003653CF">
      <w:pPr>
        <w:pStyle w:val="NoSpacing"/>
        <w:jc w:val="both"/>
        <w:rPr>
          <w:rFonts w:ascii="Times New Roman" w:hAnsi="Times New Roman" w:cs="Times New Roman"/>
          <w:sz w:val="19"/>
          <w:szCs w:val="19"/>
        </w:rPr>
      </w:pPr>
      <w:r w:rsidRPr="005F5B94">
        <w:rPr>
          <w:rFonts w:ascii="Times New Roman" w:hAnsi="Times New Roman" w:cs="Times New Roman"/>
          <w:sz w:val="19"/>
          <w:szCs w:val="19"/>
        </w:rPr>
        <w:t>(A)</w:t>
      </w:r>
      <w:r w:rsidR="007F035B" w:rsidRPr="005F5B94">
        <w:rPr>
          <w:rFonts w:ascii="Times New Roman" w:hAnsi="Times New Roman" w:cs="Times New Roman"/>
          <w:sz w:val="19"/>
          <w:szCs w:val="19"/>
        </w:rPr>
        <w:t xml:space="preserve"> </w:t>
      </w:r>
      <w:r w:rsidRPr="005F5B94">
        <w:rPr>
          <w:rFonts w:ascii="Times New Roman" w:hAnsi="Times New Roman" w:cs="Times New Roman"/>
          <w:sz w:val="19"/>
          <w:szCs w:val="19"/>
        </w:rPr>
        <w:t>Blind, no treatment.</w:t>
      </w:r>
      <w:r w:rsidR="007F035B" w:rsidRPr="005F5B94">
        <w:rPr>
          <w:rFonts w:ascii="Times New Roman" w:hAnsi="Times New Roman" w:cs="Times New Roman"/>
          <w:sz w:val="19"/>
          <w:szCs w:val="19"/>
        </w:rPr>
        <w:t xml:space="preserve"> </w:t>
      </w:r>
      <w:r w:rsidRPr="005F5B94">
        <w:rPr>
          <w:rFonts w:ascii="Times New Roman" w:hAnsi="Times New Roman" w:cs="Times New Roman"/>
          <w:sz w:val="19"/>
          <w:szCs w:val="19"/>
        </w:rPr>
        <w:t>The arrow points at</w:t>
      </w:r>
      <w:r w:rsidR="007F035B" w:rsidRPr="005F5B94">
        <w:rPr>
          <w:rFonts w:ascii="Times New Roman" w:hAnsi="Times New Roman" w:cs="Times New Roman"/>
          <w:sz w:val="19"/>
          <w:szCs w:val="19"/>
        </w:rPr>
        <w:t xml:space="preserve"> </w:t>
      </w:r>
      <w:r w:rsidRPr="005F5B94">
        <w:rPr>
          <w:rFonts w:ascii="Times New Roman" w:hAnsi="Times New Roman" w:cs="Times New Roman"/>
          <w:sz w:val="19"/>
          <w:szCs w:val="19"/>
        </w:rPr>
        <w:t xml:space="preserve">the </w:t>
      </w:r>
      <w:proofErr w:type="spellStart"/>
      <w:r w:rsidRPr="005F5B94">
        <w:rPr>
          <w:rFonts w:ascii="Times New Roman" w:hAnsi="Times New Roman" w:cs="Times New Roman"/>
          <w:vanish/>
          <w:sz w:val="19"/>
          <w:szCs w:val="19"/>
        </w:rPr>
        <w:t>f</w:t>
      </w:r>
      <w:r w:rsidRPr="005F5B94">
        <w:rPr>
          <w:rFonts w:ascii="Times New Roman" w:hAnsi="Times New Roman" w:cs="Times New Roman"/>
          <w:sz w:val="19"/>
          <w:szCs w:val="19"/>
        </w:rPr>
        <w:t>head</w:t>
      </w:r>
      <w:proofErr w:type="spellEnd"/>
      <w:r w:rsidRPr="005F5B94">
        <w:rPr>
          <w:rFonts w:ascii="Times New Roman" w:hAnsi="Times New Roman" w:cs="Times New Roman"/>
          <w:sz w:val="19"/>
          <w:szCs w:val="19"/>
        </w:rPr>
        <w:t>-cells</w:t>
      </w:r>
      <w:r w:rsidR="00703A38" w:rsidRPr="005F5B94">
        <w:rPr>
          <w:rFonts w:ascii="Times New Roman" w:hAnsi="Times New Roman" w:cs="Times New Roman"/>
          <w:sz w:val="19"/>
          <w:szCs w:val="19"/>
        </w:rPr>
        <w:t xml:space="preserve">, </w:t>
      </w:r>
      <w:r w:rsidRPr="005F5B94">
        <w:rPr>
          <w:rFonts w:ascii="Times New Roman" w:hAnsi="Times New Roman" w:cs="Times New Roman"/>
          <w:sz w:val="19"/>
          <w:szCs w:val="19"/>
        </w:rPr>
        <w:t>(B)</w:t>
      </w:r>
      <w:proofErr w:type="spellStart"/>
      <w:r w:rsidRPr="005F5B94">
        <w:rPr>
          <w:rFonts w:ascii="Times New Roman" w:hAnsi="Times New Roman" w:cs="Times New Roman"/>
          <w:sz w:val="19"/>
          <w:szCs w:val="19"/>
        </w:rPr>
        <w:t>Dittmar</w:t>
      </w:r>
      <w:proofErr w:type="spellEnd"/>
      <w:r w:rsidRPr="005F5B94">
        <w:rPr>
          <w:rFonts w:ascii="Times New Roman" w:hAnsi="Times New Roman" w:cs="Times New Roman"/>
          <w:sz w:val="19"/>
          <w:szCs w:val="19"/>
        </w:rPr>
        <w:t xml:space="preserve"> reagent for alkaloids</w:t>
      </w:r>
      <w:r w:rsidR="007F035B" w:rsidRPr="005F5B94">
        <w:rPr>
          <w:rFonts w:ascii="Times New Roman" w:hAnsi="Times New Roman" w:cs="Times New Roman"/>
          <w:sz w:val="19"/>
          <w:szCs w:val="19"/>
        </w:rPr>
        <w:t>;</w:t>
      </w:r>
      <w:r w:rsidRPr="005F5B94">
        <w:rPr>
          <w:rFonts w:ascii="Times New Roman" w:hAnsi="Times New Roman" w:cs="Times New Roman"/>
          <w:sz w:val="19"/>
          <w:szCs w:val="19"/>
        </w:rPr>
        <w:t xml:space="preserve"> (C) DMB (</w:t>
      </w:r>
      <w:proofErr w:type="spellStart"/>
      <w:r w:rsidRPr="005F5B94">
        <w:rPr>
          <w:rFonts w:ascii="Times New Roman" w:hAnsi="Times New Roman" w:cs="Times New Roman"/>
          <w:sz w:val="19"/>
          <w:szCs w:val="19"/>
        </w:rPr>
        <w:t>DiMethoxy</w:t>
      </w:r>
      <w:proofErr w:type="spellEnd"/>
      <w:r w:rsidRPr="005F5B94">
        <w:rPr>
          <w:rFonts w:ascii="Times New Roman" w:hAnsi="Times New Roman" w:cs="Times New Roman"/>
          <w:sz w:val="19"/>
          <w:szCs w:val="19"/>
        </w:rPr>
        <w:t xml:space="preserve"> </w:t>
      </w:r>
      <w:proofErr w:type="spellStart"/>
      <w:r w:rsidRPr="005F5B94">
        <w:rPr>
          <w:rFonts w:ascii="Times New Roman" w:hAnsi="Times New Roman" w:cs="Times New Roman"/>
          <w:sz w:val="19"/>
          <w:szCs w:val="19"/>
        </w:rPr>
        <w:t>Benzaldehyde</w:t>
      </w:r>
      <w:proofErr w:type="spellEnd"/>
      <w:r w:rsidRPr="005F5B94">
        <w:rPr>
          <w:rFonts w:ascii="Times New Roman" w:hAnsi="Times New Roman" w:cs="Times New Roman"/>
          <w:sz w:val="19"/>
          <w:szCs w:val="19"/>
        </w:rPr>
        <w:t xml:space="preserve"> or </w:t>
      </w:r>
      <w:proofErr w:type="spellStart"/>
      <w:r w:rsidRPr="005F5B94">
        <w:rPr>
          <w:rFonts w:ascii="Times New Roman" w:hAnsi="Times New Roman" w:cs="Times New Roman"/>
          <w:sz w:val="19"/>
          <w:szCs w:val="19"/>
        </w:rPr>
        <w:t>veratralaldehyde</w:t>
      </w:r>
      <w:proofErr w:type="spellEnd"/>
      <w:r w:rsidRPr="005F5B94">
        <w:rPr>
          <w:rFonts w:ascii="Times New Roman" w:hAnsi="Times New Roman" w:cs="Times New Roman"/>
          <w:sz w:val="19"/>
          <w:szCs w:val="19"/>
        </w:rPr>
        <w:t xml:space="preserve">) for </w:t>
      </w:r>
      <w:proofErr w:type="spellStart"/>
      <w:r w:rsidRPr="005F5B94">
        <w:rPr>
          <w:rFonts w:ascii="Times New Roman" w:hAnsi="Times New Roman" w:cs="Times New Roman"/>
          <w:sz w:val="19"/>
          <w:szCs w:val="19"/>
        </w:rPr>
        <w:t>phenolic</w:t>
      </w:r>
      <w:proofErr w:type="spellEnd"/>
      <w:r w:rsidRPr="005F5B94">
        <w:rPr>
          <w:rFonts w:ascii="Times New Roman" w:hAnsi="Times New Roman" w:cs="Times New Roman"/>
          <w:sz w:val="19"/>
          <w:szCs w:val="19"/>
        </w:rPr>
        <w:t xml:space="preserve"> tannin precursors</w:t>
      </w:r>
      <w:r w:rsidR="007F035B" w:rsidRPr="005F5B94">
        <w:rPr>
          <w:rFonts w:ascii="Times New Roman" w:hAnsi="Times New Roman" w:cs="Times New Roman"/>
          <w:sz w:val="19"/>
          <w:szCs w:val="19"/>
        </w:rPr>
        <w:t>;</w:t>
      </w:r>
      <w:r w:rsidRPr="005F5B94">
        <w:rPr>
          <w:rFonts w:ascii="Times New Roman" w:hAnsi="Times New Roman" w:cs="Times New Roman"/>
          <w:sz w:val="19"/>
          <w:szCs w:val="19"/>
        </w:rPr>
        <w:t xml:space="preserve"> (D) Ferric chloride for</w:t>
      </w:r>
      <w:r w:rsidR="00D60FF8" w:rsidRPr="005F5B94">
        <w:rPr>
          <w:rFonts w:ascii="Times New Roman" w:hAnsi="Times New Roman" w:cs="Times New Roman"/>
          <w:sz w:val="19"/>
          <w:szCs w:val="19"/>
        </w:rPr>
        <w:t xml:space="preserve"> </w:t>
      </w:r>
      <w:proofErr w:type="spellStart"/>
      <w:r w:rsidRPr="005F5B94">
        <w:rPr>
          <w:rFonts w:ascii="Times New Roman" w:hAnsi="Times New Roman" w:cs="Times New Roman"/>
          <w:sz w:val="19"/>
          <w:szCs w:val="19"/>
        </w:rPr>
        <w:t>polyphenols</w:t>
      </w:r>
      <w:proofErr w:type="spellEnd"/>
      <w:r w:rsidR="007F035B" w:rsidRPr="005F5B94">
        <w:rPr>
          <w:rFonts w:ascii="Times New Roman" w:hAnsi="Times New Roman" w:cs="Times New Roman"/>
          <w:sz w:val="19"/>
          <w:szCs w:val="19"/>
        </w:rPr>
        <w:t xml:space="preserve">; </w:t>
      </w:r>
      <w:r w:rsidRPr="005F5B94">
        <w:rPr>
          <w:rFonts w:ascii="Times New Roman" w:hAnsi="Times New Roman" w:cs="Times New Roman"/>
          <w:sz w:val="19"/>
          <w:szCs w:val="19"/>
        </w:rPr>
        <w:t>(E)Alcoholic vanillin/</w:t>
      </w:r>
      <w:r w:rsidR="00D60FF8" w:rsidRPr="005F5B94">
        <w:rPr>
          <w:rFonts w:ascii="Times New Roman" w:hAnsi="Times New Roman" w:cs="Times New Roman"/>
          <w:sz w:val="19"/>
          <w:szCs w:val="19"/>
        </w:rPr>
        <w:t xml:space="preserve"> </w:t>
      </w:r>
      <w:proofErr w:type="spellStart"/>
      <w:r w:rsidRPr="005F5B94">
        <w:rPr>
          <w:rFonts w:ascii="Times New Roman" w:hAnsi="Times New Roman" w:cs="Times New Roman"/>
          <w:sz w:val="19"/>
          <w:szCs w:val="19"/>
        </w:rPr>
        <w:t>HCl</w:t>
      </w:r>
      <w:proofErr w:type="spellEnd"/>
      <w:r w:rsidRPr="005F5B94">
        <w:rPr>
          <w:rFonts w:ascii="Times New Roman" w:hAnsi="Times New Roman" w:cs="Times New Roman"/>
          <w:sz w:val="19"/>
          <w:szCs w:val="19"/>
        </w:rPr>
        <w:t xml:space="preserve"> (vanillin</w:t>
      </w:r>
      <w:r w:rsidR="00D60FF8" w:rsidRPr="005F5B94">
        <w:rPr>
          <w:rFonts w:ascii="Times New Roman" w:hAnsi="Times New Roman" w:cs="Times New Roman"/>
          <w:sz w:val="19"/>
          <w:szCs w:val="19"/>
        </w:rPr>
        <w:t xml:space="preserve"> </w:t>
      </w:r>
      <w:r w:rsidRPr="005F5B94">
        <w:rPr>
          <w:rFonts w:ascii="Times New Roman" w:hAnsi="Times New Roman" w:cs="Times New Roman"/>
          <w:sz w:val="19"/>
          <w:szCs w:val="19"/>
        </w:rPr>
        <w:t xml:space="preserve">test) for </w:t>
      </w:r>
      <w:proofErr w:type="spellStart"/>
      <w:r w:rsidRPr="005F5B94">
        <w:rPr>
          <w:rFonts w:ascii="Times New Roman" w:hAnsi="Times New Roman" w:cs="Times New Roman"/>
          <w:sz w:val="19"/>
          <w:szCs w:val="19"/>
        </w:rPr>
        <w:t>phenolic</w:t>
      </w:r>
      <w:proofErr w:type="spellEnd"/>
      <w:r w:rsidRPr="005F5B94">
        <w:rPr>
          <w:rFonts w:ascii="Times New Roman" w:hAnsi="Times New Roman" w:cs="Times New Roman"/>
          <w:sz w:val="19"/>
          <w:szCs w:val="19"/>
        </w:rPr>
        <w:t xml:space="preserve"> compounds.</w:t>
      </w:r>
    </w:p>
    <w:p w:rsidR="00A550CF" w:rsidRPr="003653CF" w:rsidRDefault="00A550CF" w:rsidP="003653CF">
      <w:pPr>
        <w:pStyle w:val="NoSpacing"/>
        <w:jc w:val="both"/>
        <w:rPr>
          <w:rFonts w:ascii="Times New Roman" w:hAnsi="Times New Roman" w:cs="Times New Roman"/>
          <w:sz w:val="20"/>
          <w:szCs w:val="20"/>
        </w:rPr>
      </w:pPr>
    </w:p>
    <w:p w:rsidR="00F53A19" w:rsidRPr="003653CF" w:rsidRDefault="00F53A19" w:rsidP="003653CF">
      <w:pPr>
        <w:pStyle w:val="NoSpacing"/>
        <w:jc w:val="both"/>
        <w:rPr>
          <w:rFonts w:ascii="Times New Roman" w:hAnsi="Times New Roman" w:cs="Times New Roman"/>
          <w:sz w:val="20"/>
          <w:szCs w:val="20"/>
        </w:rPr>
        <w:sectPr w:rsidR="00F53A19" w:rsidRPr="003653CF" w:rsidSect="00DB734A">
          <w:type w:val="continuous"/>
          <w:pgSz w:w="12240" w:h="15840" w:code="1"/>
          <w:pgMar w:top="1440" w:right="1440" w:bottom="1440" w:left="1440" w:header="720" w:footer="720" w:gutter="0"/>
          <w:cols w:space="708"/>
          <w:docGrid w:linePitch="360"/>
        </w:sectPr>
      </w:pPr>
    </w:p>
    <w:p w:rsidR="00470E07" w:rsidRPr="003653CF" w:rsidRDefault="008531B1"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Corresponding results</w:t>
      </w:r>
      <w:r w:rsidR="007D0F24" w:rsidRPr="003653CF">
        <w:rPr>
          <w:rFonts w:ascii="Times New Roman" w:hAnsi="Times New Roman" w:cs="Times New Roman"/>
          <w:sz w:val="20"/>
          <w:szCs w:val="20"/>
        </w:rPr>
        <w:t xml:space="preserve"> indicated the existence </w:t>
      </w:r>
      <w:r w:rsidRPr="003653CF">
        <w:rPr>
          <w:rFonts w:ascii="Times New Roman" w:hAnsi="Times New Roman" w:cs="Times New Roman"/>
          <w:sz w:val="20"/>
          <w:szCs w:val="20"/>
        </w:rPr>
        <w:t>of lignin</w:t>
      </w:r>
      <w:r w:rsidR="00E81E09" w:rsidRPr="003653CF">
        <w:rPr>
          <w:rFonts w:ascii="Times New Roman" w:hAnsi="Times New Roman" w:cs="Times New Roman"/>
          <w:sz w:val="20"/>
          <w:szCs w:val="20"/>
        </w:rPr>
        <w:t xml:space="preserve">, </w:t>
      </w:r>
      <w:proofErr w:type="spellStart"/>
      <w:r w:rsidR="00E81E09" w:rsidRPr="003653CF">
        <w:rPr>
          <w:rFonts w:ascii="Times New Roman" w:hAnsi="Times New Roman" w:cs="Times New Roman"/>
          <w:sz w:val="20"/>
          <w:szCs w:val="20"/>
        </w:rPr>
        <w:t>phenolic</w:t>
      </w:r>
      <w:r w:rsidR="00D60FF8" w:rsidRPr="003653CF">
        <w:rPr>
          <w:rFonts w:ascii="Times New Roman" w:hAnsi="Times New Roman" w:cs="Times New Roman"/>
          <w:sz w:val="20"/>
          <w:szCs w:val="20"/>
        </w:rPr>
        <w:t>s</w:t>
      </w:r>
      <w:proofErr w:type="spellEnd"/>
      <w:r w:rsidR="00E81E09" w:rsidRPr="003653CF">
        <w:rPr>
          <w:rFonts w:ascii="Times New Roman" w:hAnsi="Times New Roman" w:cs="Times New Roman"/>
          <w:sz w:val="20"/>
          <w:szCs w:val="20"/>
        </w:rPr>
        <w:t xml:space="preserve">, lipid and </w:t>
      </w:r>
      <w:proofErr w:type="spellStart"/>
      <w:r w:rsidR="00E81E09" w:rsidRPr="003653CF">
        <w:rPr>
          <w:rFonts w:ascii="Times New Roman" w:hAnsi="Times New Roman" w:cs="Times New Roman"/>
          <w:sz w:val="20"/>
          <w:szCs w:val="20"/>
        </w:rPr>
        <w:t>suberin</w:t>
      </w:r>
      <w:proofErr w:type="spellEnd"/>
      <w:r w:rsidR="00E81E09" w:rsidRPr="003653CF">
        <w:rPr>
          <w:rFonts w:ascii="Times New Roman" w:hAnsi="Times New Roman" w:cs="Times New Roman"/>
          <w:sz w:val="20"/>
          <w:szCs w:val="20"/>
        </w:rPr>
        <w:t xml:space="preserve"> </w:t>
      </w:r>
      <w:r w:rsidRPr="003653CF">
        <w:rPr>
          <w:rFonts w:ascii="Times New Roman" w:hAnsi="Times New Roman" w:cs="Times New Roman"/>
          <w:sz w:val="20"/>
          <w:szCs w:val="20"/>
        </w:rPr>
        <w:t>materials in</w:t>
      </w:r>
      <w:r w:rsidR="007D0F24" w:rsidRPr="003653CF">
        <w:rPr>
          <w:rFonts w:ascii="Times New Roman" w:hAnsi="Times New Roman" w:cs="Times New Roman"/>
          <w:sz w:val="20"/>
          <w:szCs w:val="20"/>
        </w:rPr>
        <w:t xml:space="preserve"> the </w:t>
      </w:r>
      <w:r w:rsidR="00E81E09" w:rsidRPr="003653CF">
        <w:rPr>
          <w:rFonts w:ascii="Times New Roman" w:hAnsi="Times New Roman" w:cs="Times New Roman"/>
          <w:sz w:val="20"/>
          <w:szCs w:val="20"/>
        </w:rPr>
        <w:t xml:space="preserve">glandular </w:t>
      </w:r>
      <w:proofErr w:type="spellStart"/>
      <w:r w:rsidR="00E81E09" w:rsidRPr="003653CF">
        <w:rPr>
          <w:rFonts w:ascii="Times New Roman" w:hAnsi="Times New Roman" w:cs="Times New Roman"/>
          <w:sz w:val="20"/>
          <w:szCs w:val="20"/>
        </w:rPr>
        <w:t>trichomes</w:t>
      </w:r>
      <w:proofErr w:type="spellEnd"/>
      <w:r w:rsidR="00E81E09" w:rsidRPr="003653CF">
        <w:rPr>
          <w:rFonts w:ascii="Times New Roman" w:hAnsi="Times New Roman" w:cs="Times New Roman"/>
          <w:sz w:val="20"/>
          <w:szCs w:val="20"/>
        </w:rPr>
        <w:t xml:space="preserve"> of </w:t>
      </w:r>
      <w:r w:rsidR="007D0F24" w:rsidRPr="003653CF">
        <w:rPr>
          <w:rFonts w:ascii="Times New Roman" w:hAnsi="Times New Roman" w:cs="Times New Roman"/>
          <w:sz w:val="20"/>
          <w:szCs w:val="20"/>
        </w:rPr>
        <w:t>the parasitic plant broomrape. T</w:t>
      </w:r>
      <w:r w:rsidR="00E81E09" w:rsidRPr="003653CF">
        <w:rPr>
          <w:rFonts w:ascii="Times New Roman" w:hAnsi="Times New Roman" w:cs="Times New Roman"/>
          <w:sz w:val="20"/>
          <w:szCs w:val="20"/>
        </w:rPr>
        <w:t xml:space="preserve">he </w:t>
      </w:r>
      <w:proofErr w:type="spellStart"/>
      <w:r w:rsidR="00E81E09" w:rsidRPr="003653CF">
        <w:rPr>
          <w:rFonts w:ascii="Times New Roman" w:hAnsi="Times New Roman" w:cs="Times New Roman"/>
          <w:sz w:val="20"/>
          <w:szCs w:val="20"/>
        </w:rPr>
        <w:t>phenolic</w:t>
      </w:r>
      <w:proofErr w:type="spellEnd"/>
      <w:r w:rsidR="00E81E09" w:rsidRPr="003653CF">
        <w:rPr>
          <w:rFonts w:ascii="Times New Roman" w:hAnsi="Times New Roman" w:cs="Times New Roman"/>
          <w:sz w:val="20"/>
          <w:szCs w:val="20"/>
        </w:rPr>
        <w:t xml:space="preserve"> substances were detected in the neck cell and gland secreted cells by </w:t>
      </w:r>
      <w:proofErr w:type="spellStart"/>
      <w:r w:rsidR="009357C1" w:rsidRPr="003653CF">
        <w:rPr>
          <w:rFonts w:ascii="Times New Roman" w:hAnsi="Times New Roman" w:cs="Times New Roman"/>
          <w:sz w:val="20"/>
          <w:szCs w:val="20"/>
        </w:rPr>
        <w:t>a</w:t>
      </w:r>
      <w:r w:rsidR="00E81E09" w:rsidRPr="003653CF">
        <w:rPr>
          <w:rFonts w:ascii="Times New Roman" w:hAnsi="Times New Roman" w:cs="Times New Roman"/>
          <w:sz w:val="20"/>
          <w:szCs w:val="20"/>
        </w:rPr>
        <w:t>utofluorescence</w:t>
      </w:r>
      <w:proofErr w:type="spellEnd"/>
      <w:r w:rsidR="00E81E09" w:rsidRPr="003653CF">
        <w:rPr>
          <w:rFonts w:ascii="Times New Roman" w:hAnsi="Times New Roman" w:cs="Times New Roman"/>
          <w:sz w:val="20"/>
          <w:szCs w:val="20"/>
        </w:rPr>
        <w:t xml:space="preserve"> and </w:t>
      </w:r>
      <w:proofErr w:type="spellStart"/>
      <w:r w:rsidR="00E81E09" w:rsidRPr="003653CF">
        <w:rPr>
          <w:rFonts w:ascii="Times New Roman" w:hAnsi="Times New Roman" w:cs="Times New Roman"/>
          <w:sz w:val="20"/>
          <w:szCs w:val="20"/>
        </w:rPr>
        <w:t>histochemical</w:t>
      </w:r>
      <w:proofErr w:type="spellEnd"/>
      <w:r w:rsidR="00E81E09" w:rsidRPr="003653CF">
        <w:rPr>
          <w:rFonts w:ascii="Times New Roman" w:hAnsi="Times New Roman" w:cs="Times New Roman"/>
          <w:sz w:val="20"/>
          <w:szCs w:val="20"/>
        </w:rPr>
        <w:t xml:space="preserve"> tests</w:t>
      </w:r>
      <w:r w:rsidR="00B403D2" w:rsidRPr="003653CF">
        <w:rPr>
          <w:rFonts w:ascii="Times New Roman" w:hAnsi="Times New Roman" w:cs="Times New Roman"/>
          <w:sz w:val="20"/>
          <w:szCs w:val="20"/>
        </w:rPr>
        <w:t xml:space="preserve"> (Hassan and El-</w:t>
      </w:r>
      <w:proofErr w:type="spellStart"/>
      <w:r w:rsidR="00B403D2" w:rsidRPr="003653CF">
        <w:rPr>
          <w:rFonts w:ascii="Times New Roman" w:hAnsi="Times New Roman" w:cs="Times New Roman"/>
          <w:sz w:val="20"/>
          <w:szCs w:val="20"/>
        </w:rPr>
        <w:t>Awadi</w:t>
      </w:r>
      <w:proofErr w:type="spellEnd"/>
      <w:r w:rsidR="00B403D2" w:rsidRPr="003653CF">
        <w:rPr>
          <w:rFonts w:ascii="Times New Roman" w:hAnsi="Times New Roman" w:cs="Times New Roman"/>
          <w:sz w:val="20"/>
          <w:szCs w:val="20"/>
        </w:rPr>
        <w:t>, 2009).</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However,</w:t>
      </w:r>
      <w:r w:rsidR="007D0F24" w:rsidRPr="003653CF">
        <w:rPr>
          <w:rFonts w:ascii="Times New Roman" w:hAnsi="Times New Roman" w:cs="Times New Roman"/>
          <w:sz w:val="20"/>
          <w:szCs w:val="20"/>
        </w:rPr>
        <w:t xml:space="preserve"> s</w:t>
      </w:r>
      <w:r w:rsidR="00E81E09" w:rsidRPr="003653CF">
        <w:rPr>
          <w:rFonts w:ascii="Times New Roman" w:hAnsi="Times New Roman" w:cs="Times New Roman"/>
          <w:sz w:val="20"/>
          <w:szCs w:val="20"/>
        </w:rPr>
        <w:t xml:space="preserve">ecreting cells inside the gland </w:t>
      </w:r>
      <w:r w:rsidR="007D0F24" w:rsidRPr="003653CF">
        <w:rPr>
          <w:rFonts w:ascii="Times New Roman" w:hAnsi="Times New Roman" w:cs="Times New Roman"/>
          <w:sz w:val="20"/>
          <w:szCs w:val="20"/>
        </w:rPr>
        <w:t xml:space="preserve">had </w:t>
      </w:r>
      <w:r w:rsidR="00E81E09" w:rsidRPr="003653CF">
        <w:rPr>
          <w:rFonts w:ascii="Times New Roman" w:hAnsi="Times New Roman" w:cs="Times New Roman"/>
          <w:sz w:val="20"/>
          <w:szCs w:val="20"/>
        </w:rPr>
        <w:t xml:space="preserve">emitted the whitish </w:t>
      </w:r>
      <w:proofErr w:type="spellStart"/>
      <w:r w:rsidR="00E81E09" w:rsidRPr="003653CF">
        <w:rPr>
          <w:rFonts w:ascii="Times New Roman" w:hAnsi="Times New Roman" w:cs="Times New Roman"/>
          <w:sz w:val="20"/>
          <w:szCs w:val="20"/>
        </w:rPr>
        <w:t>autofluorescence</w:t>
      </w:r>
      <w:proofErr w:type="spellEnd"/>
      <w:r w:rsidR="00E81E09" w:rsidRPr="003653CF">
        <w:rPr>
          <w:rFonts w:ascii="Times New Roman" w:hAnsi="Times New Roman" w:cs="Times New Roman"/>
          <w:sz w:val="20"/>
          <w:szCs w:val="20"/>
        </w:rPr>
        <w:t xml:space="preserve"> (UV-2A) of lignin and </w:t>
      </w:r>
      <w:proofErr w:type="spellStart"/>
      <w:r w:rsidR="00E81E09" w:rsidRPr="003653CF">
        <w:rPr>
          <w:rFonts w:ascii="Times New Roman" w:hAnsi="Times New Roman" w:cs="Times New Roman"/>
          <w:sz w:val="20"/>
          <w:szCs w:val="20"/>
        </w:rPr>
        <w:t>phenolic</w:t>
      </w:r>
      <w:proofErr w:type="spellEnd"/>
      <w:r w:rsidR="00E81E09" w:rsidRPr="003653CF">
        <w:rPr>
          <w:rFonts w:ascii="Times New Roman" w:hAnsi="Times New Roman" w:cs="Times New Roman"/>
          <w:sz w:val="20"/>
          <w:szCs w:val="20"/>
        </w:rPr>
        <w:t xml:space="preserve"> substances as shown in Fig</w:t>
      </w:r>
      <w:r w:rsidR="00703A38" w:rsidRPr="003653CF">
        <w:rPr>
          <w:rFonts w:ascii="Times New Roman" w:hAnsi="Times New Roman" w:cs="Times New Roman"/>
          <w:sz w:val="20"/>
          <w:szCs w:val="20"/>
        </w:rPr>
        <w:t>.</w:t>
      </w:r>
      <w:r w:rsidR="00E81E09" w:rsidRPr="003653CF">
        <w:rPr>
          <w:rFonts w:ascii="Times New Roman" w:hAnsi="Times New Roman" w:cs="Times New Roman"/>
          <w:sz w:val="20"/>
          <w:szCs w:val="20"/>
        </w:rPr>
        <w:t xml:space="preserve"> </w:t>
      </w:r>
      <w:r w:rsidR="00CA3D5E" w:rsidRPr="003653CF">
        <w:rPr>
          <w:rFonts w:ascii="Times New Roman" w:hAnsi="Times New Roman" w:cs="Times New Roman"/>
          <w:sz w:val="20"/>
          <w:szCs w:val="20"/>
        </w:rPr>
        <w:t>(</w:t>
      </w:r>
      <w:r w:rsidR="00BF0E93" w:rsidRPr="003653CF">
        <w:rPr>
          <w:rFonts w:ascii="Times New Roman" w:hAnsi="Times New Roman" w:cs="Times New Roman"/>
          <w:sz w:val="20"/>
          <w:szCs w:val="20"/>
        </w:rPr>
        <w:t>5</w:t>
      </w:r>
      <w:r w:rsidR="00CA3D5E" w:rsidRPr="003653CF">
        <w:rPr>
          <w:rFonts w:ascii="Times New Roman" w:hAnsi="Times New Roman" w:cs="Times New Roman"/>
          <w:sz w:val="20"/>
          <w:szCs w:val="20"/>
        </w:rPr>
        <w:t>-a)</w:t>
      </w:r>
      <w:r w:rsidR="00E81E09" w:rsidRPr="003653CF">
        <w:rPr>
          <w:rFonts w:ascii="Times New Roman" w:hAnsi="Times New Roman" w:cs="Times New Roman"/>
          <w:sz w:val="20"/>
          <w:szCs w:val="20"/>
        </w:rPr>
        <w:t xml:space="preserve">. </w:t>
      </w:r>
    </w:p>
    <w:p w:rsidR="00E81E09" w:rsidRPr="003653CF" w:rsidRDefault="00E81E09"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 xml:space="preserve">The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w:t>
      </w:r>
      <w:r w:rsidR="007D0F24" w:rsidRPr="003653CF">
        <w:rPr>
          <w:rFonts w:ascii="Times New Roman" w:hAnsi="Times New Roman" w:cs="Times New Roman"/>
          <w:sz w:val="20"/>
          <w:szCs w:val="20"/>
        </w:rPr>
        <w:t>light - stain reaction</w:t>
      </w:r>
      <w:r w:rsidR="002372CE" w:rsidRPr="003653CF">
        <w:rPr>
          <w:rFonts w:ascii="Times New Roman" w:hAnsi="Times New Roman" w:cs="Times New Roman"/>
          <w:sz w:val="20"/>
          <w:szCs w:val="20"/>
        </w:rPr>
        <w:t xml:space="preserve"> tests</w:t>
      </w:r>
      <w:r w:rsidR="00FD48B9" w:rsidRPr="003653CF">
        <w:rPr>
          <w:rFonts w:ascii="Times New Roman" w:hAnsi="Times New Roman" w:cs="Times New Roman"/>
          <w:sz w:val="20"/>
          <w:szCs w:val="20"/>
        </w:rPr>
        <w:t xml:space="preserve"> revealed</w:t>
      </w:r>
      <w:r w:rsidRPr="003653CF">
        <w:rPr>
          <w:rFonts w:ascii="Times New Roman" w:hAnsi="Times New Roman" w:cs="Times New Roman"/>
          <w:sz w:val="20"/>
          <w:szCs w:val="20"/>
        </w:rPr>
        <w:t xml:space="preserve"> the presence of lignin (red, double stain), </w:t>
      </w:r>
      <w:proofErr w:type="spellStart"/>
      <w:r w:rsidRPr="003653CF">
        <w:rPr>
          <w:rFonts w:ascii="Times New Roman" w:hAnsi="Times New Roman" w:cs="Times New Roman"/>
          <w:sz w:val="20"/>
          <w:szCs w:val="20"/>
        </w:rPr>
        <w:t>phenolics</w:t>
      </w:r>
      <w:proofErr w:type="spellEnd"/>
      <w:r w:rsidRPr="003653CF">
        <w:rPr>
          <w:rFonts w:ascii="Times New Roman" w:hAnsi="Times New Roman" w:cs="Times New Roman"/>
          <w:sz w:val="20"/>
          <w:szCs w:val="20"/>
        </w:rPr>
        <w:t xml:space="preserve"> (blue, </w:t>
      </w:r>
      <w:proofErr w:type="spellStart"/>
      <w:r w:rsidRPr="003653CF">
        <w:rPr>
          <w:rFonts w:ascii="Times New Roman" w:hAnsi="Times New Roman" w:cs="Times New Roman"/>
          <w:sz w:val="20"/>
          <w:szCs w:val="20"/>
        </w:rPr>
        <w:t>toludine</w:t>
      </w:r>
      <w:proofErr w:type="spellEnd"/>
      <w:r w:rsidRPr="003653CF">
        <w:rPr>
          <w:rFonts w:ascii="Times New Roman" w:hAnsi="Times New Roman" w:cs="Times New Roman"/>
          <w:sz w:val="20"/>
          <w:szCs w:val="20"/>
        </w:rPr>
        <w:t xml:space="preserve"> blue O), lipid (yellow, </w:t>
      </w:r>
      <w:proofErr w:type="spellStart"/>
      <w:r w:rsidRPr="003653CF">
        <w:rPr>
          <w:rFonts w:ascii="Times New Roman" w:hAnsi="Times New Roman" w:cs="Times New Roman"/>
          <w:sz w:val="20"/>
          <w:szCs w:val="20"/>
        </w:rPr>
        <w:t>fluoroll</w:t>
      </w:r>
      <w:proofErr w:type="spellEnd"/>
      <w:r w:rsidRPr="003653CF">
        <w:rPr>
          <w:rFonts w:ascii="Times New Roman" w:hAnsi="Times New Roman" w:cs="Times New Roman"/>
          <w:sz w:val="20"/>
          <w:szCs w:val="20"/>
        </w:rPr>
        <w:t xml:space="preserve"> yellow 088 or red, fat red 7B) and </w:t>
      </w:r>
      <w:proofErr w:type="spellStart"/>
      <w:r w:rsidRPr="003653CF">
        <w:rPr>
          <w:rFonts w:ascii="Times New Roman" w:hAnsi="Times New Roman" w:cs="Times New Roman"/>
          <w:sz w:val="20"/>
          <w:szCs w:val="20"/>
        </w:rPr>
        <w:t>suberin</w:t>
      </w:r>
      <w:proofErr w:type="spellEnd"/>
      <w:r w:rsidRPr="003653CF">
        <w:rPr>
          <w:rFonts w:ascii="Times New Roman" w:hAnsi="Times New Roman" w:cs="Times New Roman"/>
          <w:sz w:val="20"/>
          <w:szCs w:val="20"/>
        </w:rPr>
        <w:t xml:space="preserve"> (red, mixed Sudan III&amp;IV). These substances were located in the outer layer of </w:t>
      </w:r>
      <w:proofErr w:type="spellStart"/>
      <w:r w:rsidRPr="003653CF">
        <w:rPr>
          <w:rFonts w:ascii="Times New Roman" w:hAnsi="Times New Roman" w:cs="Times New Roman"/>
          <w:sz w:val="20"/>
          <w:szCs w:val="20"/>
        </w:rPr>
        <w:t>trichomes</w:t>
      </w:r>
      <w:proofErr w:type="spellEnd"/>
      <w:r w:rsidRPr="003653CF">
        <w:rPr>
          <w:rFonts w:ascii="Times New Roman" w:hAnsi="Times New Roman" w:cs="Times New Roman"/>
          <w:sz w:val="20"/>
          <w:szCs w:val="20"/>
        </w:rPr>
        <w:t xml:space="preserve"> and in the neck cell. In secreting cells of the examined gland</w:t>
      </w:r>
      <w:r w:rsidR="00160CDC">
        <w:rPr>
          <w:rFonts w:ascii="Times New Roman" w:hAnsi="Times New Roman" w:cs="Times New Roman"/>
          <w:sz w:val="20"/>
          <w:szCs w:val="20"/>
        </w:rPr>
        <w:t>,</w:t>
      </w:r>
      <w:r w:rsidRPr="003653CF">
        <w:rPr>
          <w:rFonts w:ascii="Times New Roman" w:hAnsi="Times New Roman" w:cs="Times New Roman"/>
          <w:sz w:val="20"/>
          <w:szCs w:val="20"/>
        </w:rPr>
        <w:t xml:space="preserve"> the </w:t>
      </w:r>
      <w:proofErr w:type="spellStart"/>
      <w:r w:rsidRPr="003653CF">
        <w:rPr>
          <w:rFonts w:ascii="Times New Roman" w:hAnsi="Times New Roman" w:cs="Times New Roman"/>
          <w:sz w:val="20"/>
          <w:szCs w:val="20"/>
        </w:rPr>
        <w:t>phenolic</w:t>
      </w:r>
      <w:proofErr w:type="spellEnd"/>
      <w:r w:rsidRPr="003653CF">
        <w:rPr>
          <w:rFonts w:ascii="Times New Roman" w:hAnsi="Times New Roman" w:cs="Times New Roman"/>
          <w:sz w:val="20"/>
          <w:szCs w:val="20"/>
        </w:rPr>
        <w:t xml:space="preserve"> substances were detected by the </w:t>
      </w:r>
      <w:proofErr w:type="spellStart"/>
      <w:r w:rsidRPr="003653CF">
        <w:rPr>
          <w:rFonts w:ascii="Times New Roman" w:hAnsi="Times New Roman" w:cs="Times New Roman"/>
          <w:sz w:val="20"/>
          <w:szCs w:val="20"/>
        </w:rPr>
        <w:t>toludine</w:t>
      </w:r>
      <w:proofErr w:type="spellEnd"/>
      <w:r w:rsidRPr="003653CF">
        <w:rPr>
          <w:rFonts w:ascii="Times New Roman" w:hAnsi="Times New Roman" w:cs="Times New Roman"/>
          <w:sz w:val="20"/>
          <w:szCs w:val="20"/>
        </w:rPr>
        <w:t xml:space="preserve"> blue O and the double stains (Fig</w:t>
      </w:r>
      <w:r w:rsidR="00703A38" w:rsidRPr="003653CF">
        <w:rPr>
          <w:rFonts w:ascii="Times New Roman" w:hAnsi="Times New Roman" w:cs="Times New Roman"/>
          <w:sz w:val="20"/>
          <w:szCs w:val="20"/>
        </w:rPr>
        <w:t>.</w:t>
      </w:r>
      <w:r w:rsidR="00865FCC" w:rsidRPr="003653CF">
        <w:rPr>
          <w:rFonts w:ascii="Times New Roman" w:hAnsi="Times New Roman" w:cs="Times New Roman"/>
          <w:sz w:val="20"/>
          <w:szCs w:val="20"/>
        </w:rPr>
        <w:t xml:space="preserve"> </w:t>
      </w:r>
      <w:r w:rsidR="00BF0E93" w:rsidRPr="003653CF">
        <w:rPr>
          <w:rFonts w:ascii="Times New Roman" w:hAnsi="Times New Roman" w:cs="Times New Roman"/>
          <w:sz w:val="20"/>
          <w:szCs w:val="20"/>
        </w:rPr>
        <w:t>5</w:t>
      </w:r>
      <w:r w:rsidR="00703A38" w:rsidRPr="003653CF">
        <w:rPr>
          <w:rFonts w:ascii="Times New Roman" w:hAnsi="Times New Roman" w:cs="Times New Roman"/>
          <w:sz w:val="20"/>
          <w:szCs w:val="20"/>
        </w:rPr>
        <w:t>-b</w:t>
      </w:r>
      <w:r w:rsidRPr="003653CF">
        <w:rPr>
          <w:rFonts w:ascii="Times New Roman" w:hAnsi="Times New Roman" w:cs="Times New Roman"/>
          <w:sz w:val="20"/>
          <w:szCs w:val="20"/>
        </w:rPr>
        <w:t>)</w:t>
      </w:r>
    </w:p>
    <w:p w:rsidR="00F53A19" w:rsidRPr="003653CF" w:rsidRDefault="00F53A19" w:rsidP="003653CF">
      <w:pPr>
        <w:pStyle w:val="NoSpacing"/>
        <w:ind w:firstLine="426"/>
        <w:jc w:val="both"/>
        <w:rPr>
          <w:rFonts w:ascii="Times New Roman" w:hAnsi="Times New Roman" w:cs="Times New Roman"/>
          <w:b/>
          <w:bCs/>
          <w:sz w:val="20"/>
          <w:szCs w:val="20"/>
        </w:rPr>
        <w:sectPr w:rsidR="00F53A19" w:rsidRPr="003653CF" w:rsidSect="00DB734A">
          <w:type w:val="continuous"/>
          <w:pgSz w:w="12240" w:h="15840" w:code="1"/>
          <w:pgMar w:top="1440" w:right="1440" w:bottom="1440" w:left="1440" w:header="720" w:footer="720" w:gutter="0"/>
          <w:cols w:num="2" w:space="709"/>
          <w:docGrid w:linePitch="360"/>
        </w:sectPr>
      </w:pPr>
    </w:p>
    <w:p w:rsidR="00A5765D" w:rsidRPr="003653CF" w:rsidRDefault="00A5765D" w:rsidP="003653CF">
      <w:pPr>
        <w:pStyle w:val="NoSpacing"/>
        <w:jc w:val="both"/>
        <w:rPr>
          <w:rFonts w:ascii="Times New Roman" w:hAnsi="Times New Roman" w:cs="Times New Roman"/>
          <w:b/>
          <w:bCs/>
          <w:sz w:val="20"/>
          <w:szCs w:val="20"/>
        </w:rPr>
      </w:pPr>
    </w:p>
    <w:p w:rsidR="00E81E09" w:rsidRPr="003653CF" w:rsidRDefault="00573333" w:rsidP="003653CF">
      <w:pPr>
        <w:spacing w:after="0" w:line="240" w:lineRule="auto"/>
        <w:jc w:val="center"/>
        <w:rPr>
          <w:rFonts w:ascii="Times New Roman" w:hAnsi="Times New Roman" w:cs="Times New Roman"/>
          <w:sz w:val="20"/>
          <w:szCs w:val="20"/>
        </w:rPr>
      </w:pPr>
      <w:r w:rsidRPr="00573333">
        <w:rPr>
          <w:rFonts w:ascii="Times New Roman" w:hAnsi="Times New Roman" w:cs="Times New Roman"/>
          <w:noProof/>
          <w:sz w:val="20"/>
          <w:szCs w:val="20"/>
        </w:rPr>
        <w:pict>
          <v:shape id="_x0000_i1035" type="#_x0000_t75" style="width:415.5pt;height:118.5pt;visibility:visible">
            <v:imagedata r:id="rId33" o:title=""/>
          </v:shape>
        </w:pict>
      </w:r>
    </w:p>
    <w:p w:rsidR="00E07437" w:rsidRPr="003653CF" w:rsidRDefault="00160CDC" w:rsidP="003653CF">
      <w:pPr>
        <w:pStyle w:val="NoSpacing"/>
        <w:jc w:val="both"/>
        <w:rPr>
          <w:rFonts w:ascii="Times New Roman" w:hAnsi="Times New Roman" w:cs="Times New Roman"/>
          <w:b/>
          <w:bCs/>
          <w:sz w:val="20"/>
          <w:szCs w:val="20"/>
        </w:rPr>
      </w:pPr>
      <w:r>
        <w:rPr>
          <w:rFonts w:ascii="Times New Roman" w:hAnsi="Times New Roman" w:cs="Times New Roman"/>
          <w:sz w:val="20"/>
          <w:szCs w:val="20"/>
        </w:rPr>
        <w:t xml:space="preserve"> </w:t>
      </w:r>
      <w:r w:rsidR="00E07437" w:rsidRPr="003653CF">
        <w:rPr>
          <w:rFonts w:ascii="Times New Roman" w:hAnsi="Times New Roman" w:cs="Times New Roman"/>
          <w:sz w:val="20"/>
          <w:szCs w:val="20"/>
        </w:rPr>
        <w:t xml:space="preserve">                           UV-2A                                             B-B-2A    </w:t>
      </w:r>
      <w:r>
        <w:rPr>
          <w:rFonts w:ascii="Times New Roman" w:hAnsi="Times New Roman" w:cs="Times New Roman" w:hint="eastAsia"/>
          <w:sz w:val="20"/>
          <w:szCs w:val="20"/>
          <w:lang w:eastAsia="zh-CN"/>
        </w:rPr>
        <w:t xml:space="preserve">     </w:t>
      </w:r>
      <w:r w:rsidR="00E07437" w:rsidRPr="003653CF">
        <w:rPr>
          <w:rFonts w:ascii="Times New Roman" w:hAnsi="Times New Roman" w:cs="Times New Roman"/>
          <w:sz w:val="20"/>
          <w:szCs w:val="20"/>
        </w:rPr>
        <w:t xml:space="preserve">                    G-2A</w:t>
      </w:r>
    </w:p>
    <w:p w:rsidR="00A5765D" w:rsidRPr="003653CF" w:rsidRDefault="00865FCC" w:rsidP="003653CF">
      <w:pPr>
        <w:pStyle w:val="NoSpacing"/>
        <w:jc w:val="both"/>
        <w:rPr>
          <w:rFonts w:ascii="Times New Roman" w:hAnsi="Times New Roman" w:cs="Times New Roman"/>
          <w:sz w:val="20"/>
          <w:szCs w:val="20"/>
        </w:rPr>
      </w:pPr>
      <w:r w:rsidRPr="005F5B94">
        <w:rPr>
          <w:rFonts w:ascii="Times New Roman" w:hAnsi="Times New Roman" w:cs="Times New Roman"/>
          <w:sz w:val="19"/>
          <w:szCs w:val="19"/>
        </w:rPr>
        <w:t>Fig</w:t>
      </w:r>
      <w:r w:rsidR="00703A38" w:rsidRPr="005F5B94">
        <w:rPr>
          <w:rFonts w:ascii="Times New Roman" w:hAnsi="Times New Roman" w:cs="Times New Roman"/>
          <w:sz w:val="19"/>
          <w:szCs w:val="19"/>
        </w:rPr>
        <w:t>.</w:t>
      </w:r>
      <w:r w:rsidR="00D60FF8" w:rsidRPr="005F5B94">
        <w:rPr>
          <w:rFonts w:ascii="Times New Roman" w:hAnsi="Times New Roman" w:cs="Times New Roman"/>
          <w:sz w:val="19"/>
          <w:szCs w:val="19"/>
        </w:rPr>
        <w:t xml:space="preserve"> </w:t>
      </w:r>
      <w:r w:rsidR="00BF0E93" w:rsidRPr="005F5B94">
        <w:rPr>
          <w:rFonts w:ascii="Times New Roman" w:hAnsi="Times New Roman" w:cs="Times New Roman"/>
          <w:sz w:val="19"/>
          <w:szCs w:val="19"/>
        </w:rPr>
        <w:t>5</w:t>
      </w:r>
      <w:r w:rsidR="00D60FF8" w:rsidRPr="005F5B94">
        <w:rPr>
          <w:rFonts w:ascii="Times New Roman" w:hAnsi="Times New Roman" w:cs="Times New Roman"/>
          <w:sz w:val="19"/>
          <w:szCs w:val="19"/>
        </w:rPr>
        <w:t>-</w:t>
      </w:r>
      <w:r w:rsidR="00703A38" w:rsidRPr="005F5B94">
        <w:rPr>
          <w:rFonts w:ascii="Times New Roman" w:hAnsi="Times New Roman" w:cs="Times New Roman"/>
          <w:sz w:val="19"/>
          <w:szCs w:val="19"/>
        </w:rPr>
        <w:t>a</w:t>
      </w:r>
      <w:r w:rsidR="00D60FF8" w:rsidRPr="005F5B94">
        <w:rPr>
          <w:rFonts w:ascii="Times New Roman" w:hAnsi="Times New Roman" w:cs="Times New Roman"/>
          <w:sz w:val="19"/>
          <w:szCs w:val="19"/>
        </w:rPr>
        <w:t>.</w:t>
      </w:r>
      <w:r w:rsidR="00160CDC" w:rsidRPr="005F5B94">
        <w:rPr>
          <w:rFonts w:ascii="Times New Roman" w:hAnsi="Times New Roman" w:cs="Times New Roman"/>
          <w:b/>
          <w:bCs/>
          <w:sz w:val="19"/>
          <w:szCs w:val="19"/>
        </w:rPr>
        <w:t xml:space="preserve"> </w:t>
      </w:r>
      <w:proofErr w:type="spellStart"/>
      <w:r w:rsidRPr="005F5B94">
        <w:rPr>
          <w:rFonts w:ascii="Times New Roman" w:hAnsi="Times New Roman" w:cs="Times New Roman"/>
          <w:sz w:val="19"/>
          <w:szCs w:val="19"/>
        </w:rPr>
        <w:t>Autofluorescence</w:t>
      </w:r>
      <w:proofErr w:type="spellEnd"/>
      <w:r w:rsidRPr="005F5B94">
        <w:rPr>
          <w:rFonts w:ascii="Times New Roman" w:hAnsi="Times New Roman" w:cs="Times New Roman"/>
          <w:sz w:val="19"/>
          <w:szCs w:val="19"/>
        </w:rPr>
        <w:t xml:space="preserve"> of non-stained sections showing the light-</w:t>
      </w:r>
      <w:proofErr w:type="spellStart"/>
      <w:r w:rsidRPr="005F5B94">
        <w:rPr>
          <w:rFonts w:ascii="Times New Roman" w:hAnsi="Times New Roman" w:cs="Times New Roman"/>
          <w:sz w:val="19"/>
          <w:szCs w:val="19"/>
        </w:rPr>
        <w:t>colour</w:t>
      </w:r>
      <w:proofErr w:type="spellEnd"/>
      <w:r w:rsidRPr="005F5B94">
        <w:rPr>
          <w:rFonts w:ascii="Times New Roman" w:hAnsi="Times New Roman" w:cs="Times New Roman"/>
          <w:sz w:val="19"/>
          <w:szCs w:val="19"/>
        </w:rPr>
        <w:t xml:space="preserve"> reaction of broomrape glandular </w:t>
      </w:r>
      <w:proofErr w:type="spellStart"/>
      <w:r w:rsidRPr="005F5B94">
        <w:rPr>
          <w:rFonts w:ascii="Times New Roman" w:hAnsi="Times New Roman" w:cs="Times New Roman"/>
          <w:sz w:val="19"/>
          <w:szCs w:val="19"/>
        </w:rPr>
        <w:t>trichome</w:t>
      </w:r>
      <w:proofErr w:type="spellEnd"/>
      <w:r w:rsidRPr="005F5B94">
        <w:rPr>
          <w:rFonts w:ascii="Times New Roman" w:hAnsi="Times New Roman" w:cs="Times New Roman"/>
          <w:sz w:val="19"/>
          <w:szCs w:val="19"/>
        </w:rPr>
        <w:t xml:space="preserve"> under A-UV-2A; B-B-2A; C-G-2A (Hassan and El-</w:t>
      </w:r>
      <w:proofErr w:type="spellStart"/>
      <w:r w:rsidR="00AF2056" w:rsidRPr="005F5B94">
        <w:rPr>
          <w:rFonts w:ascii="Times New Roman" w:hAnsi="Times New Roman" w:cs="Times New Roman"/>
          <w:sz w:val="19"/>
          <w:szCs w:val="19"/>
        </w:rPr>
        <w:t>Awadi</w:t>
      </w:r>
      <w:proofErr w:type="spellEnd"/>
      <w:r w:rsidRPr="005F5B94">
        <w:rPr>
          <w:rFonts w:ascii="Times New Roman" w:hAnsi="Times New Roman" w:cs="Times New Roman"/>
          <w:sz w:val="19"/>
          <w:szCs w:val="19"/>
        </w:rPr>
        <w:t>, 2009).</w:t>
      </w:r>
    </w:p>
    <w:p w:rsidR="00E81E09" w:rsidRPr="003653CF" w:rsidRDefault="00573333" w:rsidP="003653CF">
      <w:pPr>
        <w:spacing w:after="0" w:line="240" w:lineRule="auto"/>
        <w:jc w:val="center"/>
        <w:rPr>
          <w:rFonts w:ascii="Times New Roman" w:hAnsi="Times New Roman" w:cs="Times New Roman"/>
          <w:noProof/>
          <w:sz w:val="20"/>
          <w:szCs w:val="20"/>
        </w:rPr>
      </w:pPr>
      <w:r w:rsidRPr="00573333">
        <w:rPr>
          <w:rFonts w:ascii="Times New Roman" w:hAnsi="Times New Roman" w:cs="Times New Roman"/>
          <w:noProof/>
          <w:sz w:val="20"/>
          <w:szCs w:val="20"/>
        </w:rPr>
        <w:pict>
          <v:shape id="Picture 2" o:spid="_x0000_i1036" type="#_x0000_t75" style="width:416.25pt;height:108pt;visibility:visible">
            <v:imagedata r:id="rId34" o:title=""/>
          </v:shape>
        </w:pict>
      </w:r>
    </w:p>
    <w:p w:rsidR="00B403D2" w:rsidRPr="003653CF" w:rsidRDefault="007B348C" w:rsidP="003653CF">
      <w:pPr>
        <w:pStyle w:val="NoSpacing"/>
        <w:jc w:val="both"/>
        <w:rPr>
          <w:rFonts w:ascii="Times New Roman" w:hAnsi="Times New Roman" w:cs="Times New Roman"/>
          <w:b/>
          <w:bCs/>
          <w:sz w:val="20"/>
          <w:szCs w:val="20"/>
          <w:lang w:eastAsia="zh-CN"/>
        </w:rPr>
      </w:pPr>
      <w:r w:rsidRPr="003653CF">
        <w:rPr>
          <w:rFonts w:ascii="Times New Roman" w:hAnsi="Times New Roman" w:cs="Times New Roman"/>
          <w:b/>
          <w:bCs/>
          <w:sz w:val="20"/>
          <w:szCs w:val="20"/>
        </w:rPr>
        <w:t xml:space="preserve">   </w:t>
      </w:r>
      <w:r w:rsidR="008D6344">
        <w:rPr>
          <w:rFonts w:ascii="Times New Roman" w:hAnsi="Times New Roman" w:cs="Times New Roman" w:hint="eastAsia"/>
          <w:b/>
          <w:bCs/>
          <w:sz w:val="20"/>
          <w:szCs w:val="20"/>
          <w:lang w:eastAsia="zh-CN"/>
        </w:rPr>
        <w:t xml:space="preserve">             </w:t>
      </w:r>
      <w:r w:rsidRPr="003653CF">
        <w:rPr>
          <w:rFonts w:ascii="Times New Roman" w:hAnsi="Times New Roman" w:cs="Times New Roman"/>
          <w:b/>
          <w:bCs/>
          <w:sz w:val="20"/>
          <w:szCs w:val="20"/>
        </w:rPr>
        <w:t xml:space="preserve">   A                        </w:t>
      </w:r>
      <w:r w:rsidR="00865FCC" w:rsidRPr="003653CF">
        <w:rPr>
          <w:rFonts w:ascii="Times New Roman" w:hAnsi="Times New Roman" w:cs="Times New Roman"/>
          <w:b/>
          <w:bCs/>
          <w:sz w:val="20"/>
          <w:szCs w:val="20"/>
        </w:rPr>
        <w:t xml:space="preserve">  </w:t>
      </w:r>
      <w:r w:rsidR="008D6344">
        <w:rPr>
          <w:rFonts w:ascii="Times New Roman" w:hAnsi="Times New Roman" w:cs="Times New Roman" w:hint="eastAsia"/>
          <w:b/>
          <w:bCs/>
          <w:sz w:val="20"/>
          <w:szCs w:val="20"/>
          <w:lang w:eastAsia="zh-CN"/>
        </w:rPr>
        <w:t xml:space="preserve"> </w:t>
      </w:r>
      <w:r w:rsidR="00865FCC" w:rsidRPr="003653CF">
        <w:rPr>
          <w:rFonts w:ascii="Times New Roman" w:hAnsi="Times New Roman" w:cs="Times New Roman"/>
          <w:b/>
          <w:bCs/>
          <w:sz w:val="20"/>
          <w:szCs w:val="20"/>
        </w:rPr>
        <w:t xml:space="preserve">      </w:t>
      </w:r>
      <w:r w:rsidRPr="003653CF">
        <w:rPr>
          <w:rFonts w:ascii="Times New Roman" w:hAnsi="Times New Roman" w:cs="Times New Roman"/>
          <w:b/>
          <w:bCs/>
          <w:sz w:val="20"/>
          <w:szCs w:val="20"/>
        </w:rPr>
        <w:t xml:space="preserve"> B                 </w:t>
      </w:r>
      <w:r w:rsidR="008D6344">
        <w:rPr>
          <w:rFonts w:ascii="Times New Roman" w:hAnsi="Times New Roman" w:cs="Times New Roman" w:hint="eastAsia"/>
          <w:b/>
          <w:bCs/>
          <w:sz w:val="20"/>
          <w:szCs w:val="20"/>
          <w:lang w:eastAsia="zh-CN"/>
        </w:rPr>
        <w:t xml:space="preserve">       </w:t>
      </w:r>
      <w:r w:rsidRPr="003653CF">
        <w:rPr>
          <w:rFonts w:ascii="Times New Roman" w:hAnsi="Times New Roman" w:cs="Times New Roman"/>
          <w:b/>
          <w:bCs/>
          <w:sz w:val="20"/>
          <w:szCs w:val="20"/>
        </w:rPr>
        <w:t xml:space="preserve">        C             </w:t>
      </w:r>
      <w:r w:rsidR="008D6344">
        <w:rPr>
          <w:rFonts w:ascii="Times New Roman" w:hAnsi="Times New Roman" w:cs="Times New Roman" w:hint="eastAsia"/>
          <w:b/>
          <w:bCs/>
          <w:sz w:val="20"/>
          <w:szCs w:val="20"/>
          <w:lang w:eastAsia="zh-CN"/>
        </w:rPr>
        <w:t xml:space="preserve">         </w:t>
      </w:r>
      <w:r w:rsidRPr="003653CF">
        <w:rPr>
          <w:rFonts w:ascii="Times New Roman" w:hAnsi="Times New Roman" w:cs="Times New Roman"/>
          <w:b/>
          <w:bCs/>
          <w:sz w:val="20"/>
          <w:szCs w:val="20"/>
        </w:rPr>
        <w:t xml:space="preserve">           D            </w:t>
      </w:r>
      <w:r w:rsidR="008D6344">
        <w:rPr>
          <w:rFonts w:ascii="Times New Roman" w:hAnsi="Times New Roman" w:cs="Times New Roman" w:hint="eastAsia"/>
          <w:b/>
          <w:bCs/>
          <w:sz w:val="20"/>
          <w:szCs w:val="20"/>
          <w:lang w:eastAsia="zh-CN"/>
        </w:rPr>
        <w:t xml:space="preserve">         </w:t>
      </w:r>
      <w:r w:rsidR="00160CDC">
        <w:rPr>
          <w:rFonts w:ascii="Times New Roman" w:hAnsi="Times New Roman" w:cs="Times New Roman"/>
          <w:b/>
          <w:bCs/>
          <w:sz w:val="20"/>
          <w:szCs w:val="20"/>
        </w:rPr>
        <w:t xml:space="preserve">            E </w:t>
      </w:r>
    </w:p>
    <w:p w:rsidR="000E4EF6" w:rsidRPr="005F5B94" w:rsidRDefault="00B403D2" w:rsidP="003653CF">
      <w:pPr>
        <w:spacing w:after="0" w:line="240" w:lineRule="auto"/>
        <w:jc w:val="both"/>
        <w:rPr>
          <w:rFonts w:ascii="Times New Roman" w:hAnsi="Times New Roman" w:cs="Times New Roman"/>
          <w:sz w:val="19"/>
          <w:szCs w:val="19"/>
          <w:lang w:bidi="ar-EG"/>
        </w:rPr>
      </w:pPr>
      <w:r w:rsidRPr="005F5B94">
        <w:rPr>
          <w:rFonts w:ascii="Times New Roman" w:hAnsi="Times New Roman" w:cs="Times New Roman"/>
          <w:sz w:val="19"/>
          <w:szCs w:val="19"/>
        </w:rPr>
        <w:t>Fig</w:t>
      </w:r>
      <w:r w:rsidR="00703A38" w:rsidRPr="005F5B94">
        <w:rPr>
          <w:rFonts w:ascii="Times New Roman" w:hAnsi="Times New Roman" w:cs="Times New Roman"/>
          <w:sz w:val="19"/>
          <w:szCs w:val="19"/>
        </w:rPr>
        <w:t>.</w:t>
      </w:r>
      <w:r w:rsidRPr="005F5B94">
        <w:rPr>
          <w:rFonts w:ascii="Times New Roman" w:hAnsi="Times New Roman" w:cs="Times New Roman"/>
          <w:sz w:val="19"/>
          <w:szCs w:val="19"/>
        </w:rPr>
        <w:t xml:space="preserve"> </w:t>
      </w:r>
      <w:r w:rsidR="00BF0E93" w:rsidRPr="005F5B94">
        <w:rPr>
          <w:rFonts w:ascii="Times New Roman" w:hAnsi="Times New Roman" w:cs="Times New Roman"/>
          <w:sz w:val="19"/>
          <w:szCs w:val="19"/>
        </w:rPr>
        <w:t>5</w:t>
      </w:r>
      <w:r w:rsidR="00D60FF8" w:rsidRPr="005F5B94">
        <w:rPr>
          <w:rFonts w:ascii="Times New Roman" w:hAnsi="Times New Roman" w:cs="Times New Roman"/>
          <w:sz w:val="19"/>
          <w:szCs w:val="19"/>
        </w:rPr>
        <w:t>-</w:t>
      </w:r>
      <w:r w:rsidR="00703A38" w:rsidRPr="005F5B94">
        <w:rPr>
          <w:rFonts w:ascii="Times New Roman" w:hAnsi="Times New Roman" w:cs="Times New Roman"/>
          <w:sz w:val="19"/>
          <w:szCs w:val="19"/>
        </w:rPr>
        <w:t>b</w:t>
      </w:r>
      <w:r w:rsidR="00D60FF8" w:rsidRPr="005F5B94">
        <w:rPr>
          <w:rFonts w:ascii="Times New Roman" w:hAnsi="Times New Roman" w:cs="Times New Roman"/>
          <w:sz w:val="19"/>
          <w:szCs w:val="19"/>
        </w:rPr>
        <w:t>.</w:t>
      </w:r>
      <w:r w:rsidRPr="005F5B94">
        <w:rPr>
          <w:rFonts w:ascii="Times New Roman" w:hAnsi="Times New Roman" w:cs="Times New Roman"/>
          <w:sz w:val="19"/>
          <w:szCs w:val="19"/>
        </w:rPr>
        <w:t xml:space="preserve"> </w:t>
      </w:r>
      <w:proofErr w:type="spellStart"/>
      <w:r w:rsidR="00E81E09" w:rsidRPr="005F5B94">
        <w:rPr>
          <w:rFonts w:ascii="Times New Roman" w:hAnsi="Times New Roman" w:cs="Times New Roman"/>
          <w:sz w:val="19"/>
          <w:szCs w:val="19"/>
        </w:rPr>
        <w:t>Histochemical</w:t>
      </w:r>
      <w:proofErr w:type="spellEnd"/>
      <w:r w:rsidR="00E81E09" w:rsidRPr="005F5B94">
        <w:rPr>
          <w:rFonts w:ascii="Times New Roman" w:hAnsi="Times New Roman" w:cs="Times New Roman"/>
          <w:sz w:val="19"/>
          <w:szCs w:val="19"/>
        </w:rPr>
        <w:t xml:space="preserve"> tests showing the chemical composition of broomrape</w:t>
      </w:r>
      <w:r w:rsidR="007D0F24" w:rsidRPr="005F5B94">
        <w:rPr>
          <w:rFonts w:ascii="Times New Roman" w:hAnsi="Times New Roman" w:cs="Times New Roman"/>
          <w:sz w:val="19"/>
          <w:szCs w:val="19"/>
        </w:rPr>
        <w:t xml:space="preserve"> plant</w:t>
      </w:r>
      <w:r w:rsidR="00E81E09" w:rsidRPr="005F5B94">
        <w:rPr>
          <w:rFonts w:ascii="Times New Roman" w:hAnsi="Times New Roman" w:cs="Times New Roman"/>
          <w:sz w:val="19"/>
          <w:szCs w:val="19"/>
        </w:rPr>
        <w:t xml:space="preserve"> glandular </w:t>
      </w:r>
      <w:proofErr w:type="spellStart"/>
      <w:r w:rsidR="00E81E09" w:rsidRPr="005F5B94">
        <w:rPr>
          <w:rFonts w:ascii="Times New Roman" w:hAnsi="Times New Roman" w:cs="Times New Roman"/>
          <w:sz w:val="19"/>
          <w:szCs w:val="19"/>
        </w:rPr>
        <w:t>trichomes</w:t>
      </w:r>
      <w:proofErr w:type="spellEnd"/>
      <w:r w:rsidR="00E81E09" w:rsidRPr="005F5B94">
        <w:rPr>
          <w:rFonts w:ascii="Times New Roman" w:hAnsi="Times New Roman" w:cs="Times New Roman"/>
          <w:sz w:val="19"/>
          <w:szCs w:val="19"/>
        </w:rPr>
        <w:t xml:space="preserve">. A, </w:t>
      </w:r>
      <w:r w:rsidR="00D60FF8" w:rsidRPr="005F5B94">
        <w:rPr>
          <w:rFonts w:ascii="Times New Roman" w:hAnsi="Times New Roman" w:cs="Times New Roman"/>
          <w:sz w:val="19"/>
          <w:szCs w:val="19"/>
        </w:rPr>
        <w:t>s</w:t>
      </w:r>
      <w:r w:rsidR="00E81E09" w:rsidRPr="005F5B94">
        <w:rPr>
          <w:rFonts w:ascii="Times New Roman" w:hAnsi="Times New Roman" w:cs="Times New Roman"/>
          <w:sz w:val="19"/>
          <w:szCs w:val="19"/>
        </w:rPr>
        <w:t xml:space="preserve">tained </w:t>
      </w:r>
      <w:r w:rsidR="007B348C" w:rsidRPr="005F5B94">
        <w:rPr>
          <w:rFonts w:ascii="Times New Roman" w:hAnsi="Times New Roman" w:cs="Times New Roman"/>
          <w:sz w:val="19"/>
          <w:szCs w:val="19"/>
        </w:rPr>
        <w:t xml:space="preserve">with </w:t>
      </w:r>
      <w:proofErr w:type="spellStart"/>
      <w:r w:rsidR="007B348C" w:rsidRPr="005F5B94">
        <w:rPr>
          <w:rFonts w:ascii="Times New Roman" w:hAnsi="Times New Roman" w:cs="Times New Roman"/>
          <w:sz w:val="19"/>
          <w:szCs w:val="19"/>
        </w:rPr>
        <w:t>toludine</w:t>
      </w:r>
      <w:proofErr w:type="spellEnd"/>
      <w:r w:rsidR="007B348C" w:rsidRPr="005F5B94">
        <w:rPr>
          <w:rFonts w:ascii="Times New Roman" w:hAnsi="Times New Roman" w:cs="Times New Roman"/>
          <w:sz w:val="19"/>
          <w:szCs w:val="19"/>
        </w:rPr>
        <w:t xml:space="preserve"> blue O under visible light; </w:t>
      </w:r>
      <w:r w:rsidR="00E81E09" w:rsidRPr="005F5B94">
        <w:rPr>
          <w:rFonts w:ascii="Times New Roman" w:hAnsi="Times New Roman" w:cs="Times New Roman"/>
          <w:sz w:val="19"/>
          <w:szCs w:val="19"/>
        </w:rPr>
        <w:t>B, Stained</w:t>
      </w:r>
      <w:r w:rsidR="007B348C" w:rsidRPr="005F5B94">
        <w:rPr>
          <w:rFonts w:ascii="Times New Roman" w:hAnsi="Times New Roman" w:cs="Times New Roman"/>
          <w:sz w:val="19"/>
          <w:szCs w:val="19"/>
        </w:rPr>
        <w:t xml:space="preserve"> with double stain under visible light;</w:t>
      </w:r>
      <w:r w:rsidR="00160CDC" w:rsidRPr="005F5B94">
        <w:rPr>
          <w:rFonts w:ascii="Times New Roman" w:hAnsi="Times New Roman" w:cs="Times New Roman"/>
          <w:sz w:val="19"/>
          <w:szCs w:val="19"/>
        </w:rPr>
        <w:t xml:space="preserve"> </w:t>
      </w:r>
      <w:r w:rsidR="00E81E09" w:rsidRPr="005F5B94">
        <w:rPr>
          <w:rFonts w:ascii="Times New Roman" w:hAnsi="Times New Roman" w:cs="Times New Roman"/>
          <w:sz w:val="19"/>
          <w:szCs w:val="19"/>
        </w:rPr>
        <w:t xml:space="preserve">C, </w:t>
      </w:r>
      <w:r w:rsidR="00D60FF8" w:rsidRPr="005F5B94">
        <w:rPr>
          <w:rFonts w:ascii="Times New Roman" w:hAnsi="Times New Roman" w:cs="Times New Roman"/>
          <w:sz w:val="19"/>
          <w:szCs w:val="19"/>
        </w:rPr>
        <w:t>s</w:t>
      </w:r>
      <w:r w:rsidR="00E81E09" w:rsidRPr="005F5B94">
        <w:rPr>
          <w:rFonts w:ascii="Times New Roman" w:hAnsi="Times New Roman" w:cs="Times New Roman"/>
          <w:sz w:val="19"/>
          <w:szCs w:val="19"/>
        </w:rPr>
        <w:t xml:space="preserve">tained with fat red 7B under B-2A light; D, </w:t>
      </w:r>
      <w:r w:rsidR="00D60FF8" w:rsidRPr="005F5B94">
        <w:rPr>
          <w:rFonts w:ascii="Times New Roman" w:hAnsi="Times New Roman" w:cs="Times New Roman"/>
          <w:sz w:val="19"/>
          <w:szCs w:val="19"/>
        </w:rPr>
        <w:t>s</w:t>
      </w:r>
      <w:r w:rsidR="00E81E09" w:rsidRPr="005F5B94">
        <w:rPr>
          <w:rFonts w:ascii="Times New Roman" w:hAnsi="Times New Roman" w:cs="Times New Roman"/>
          <w:sz w:val="19"/>
          <w:szCs w:val="19"/>
        </w:rPr>
        <w:t xml:space="preserve">tained with </w:t>
      </w:r>
      <w:proofErr w:type="spellStart"/>
      <w:r w:rsidR="00E81E09" w:rsidRPr="005F5B94">
        <w:rPr>
          <w:rFonts w:ascii="Times New Roman" w:hAnsi="Times New Roman" w:cs="Times New Roman"/>
          <w:sz w:val="19"/>
          <w:szCs w:val="19"/>
        </w:rPr>
        <w:t>fluorol</w:t>
      </w:r>
      <w:proofErr w:type="spellEnd"/>
      <w:r w:rsidR="00E81E09" w:rsidRPr="005F5B94">
        <w:rPr>
          <w:rFonts w:ascii="Times New Roman" w:hAnsi="Times New Roman" w:cs="Times New Roman"/>
          <w:sz w:val="19"/>
          <w:szCs w:val="19"/>
        </w:rPr>
        <w:t xml:space="preserve"> yellow 088 under UV-2A light; E, </w:t>
      </w:r>
      <w:r w:rsidR="00D60FF8" w:rsidRPr="005F5B94">
        <w:rPr>
          <w:rFonts w:ascii="Times New Roman" w:hAnsi="Times New Roman" w:cs="Times New Roman"/>
          <w:sz w:val="19"/>
          <w:szCs w:val="19"/>
        </w:rPr>
        <w:t>s</w:t>
      </w:r>
      <w:r w:rsidR="00E81E09" w:rsidRPr="005F5B94">
        <w:rPr>
          <w:rFonts w:ascii="Times New Roman" w:hAnsi="Times New Roman" w:cs="Times New Roman"/>
          <w:sz w:val="19"/>
          <w:szCs w:val="19"/>
        </w:rPr>
        <w:t>tained with Sudan III</w:t>
      </w:r>
      <w:r w:rsidR="00D60FF8" w:rsidRPr="005F5B94">
        <w:rPr>
          <w:rFonts w:ascii="Times New Roman" w:hAnsi="Times New Roman" w:cs="Times New Roman"/>
          <w:sz w:val="19"/>
          <w:szCs w:val="19"/>
        </w:rPr>
        <w:t xml:space="preserve"> </w:t>
      </w:r>
      <w:r w:rsidR="00E81E09" w:rsidRPr="005F5B94">
        <w:rPr>
          <w:rFonts w:ascii="Times New Roman" w:hAnsi="Times New Roman" w:cs="Times New Roman"/>
          <w:sz w:val="19"/>
          <w:szCs w:val="19"/>
        </w:rPr>
        <w:t>&amp;</w:t>
      </w:r>
      <w:r w:rsidR="00D60FF8" w:rsidRPr="005F5B94">
        <w:rPr>
          <w:rFonts w:ascii="Times New Roman" w:hAnsi="Times New Roman" w:cs="Times New Roman"/>
          <w:sz w:val="19"/>
          <w:szCs w:val="19"/>
        </w:rPr>
        <w:t xml:space="preserve"> </w:t>
      </w:r>
      <w:r w:rsidR="00E81E09" w:rsidRPr="005F5B94">
        <w:rPr>
          <w:rFonts w:ascii="Times New Roman" w:hAnsi="Times New Roman" w:cs="Times New Roman"/>
          <w:sz w:val="19"/>
          <w:szCs w:val="19"/>
        </w:rPr>
        <w:t>IV under B-2A light</w:t>
      </w:r>
      <w:r w:rsidR="007B348C" w:rsidRPr="005F5B94">
        <w:rPr>
          <w:rFonts w:ascii="Times New Roman" w:hAnsi="Times New Roman" w:cs="Times New Roman"/>
          <w:sz w:val="19"/>
          <w:szCs w:val="19"/>
        </w:rPr>
        <w:t xml:space="preserve"> (Hassan and El-</w:t>
      </w:r>
      <w:proofErr w:type="spellStart"/>
      <w:r w:rsidR="00AF2056" w:rsidRPr="005F5B94">
        <w:rPr>
          <w:rFonts w:ascii="Times New Roman" w:hAnsi="Times New Roman" w:cs="Times New Roman"/>
          <w:sz w:val="19"/>
          <w:szCs w:val="19"/>
        </w:rPr>
        <w:t>Awadi</w:t>
      </w:r>
      <w:proofErr w:type="spellEnd"/>
      <w:r w:rsidR="00AF2056" w:rsidRPr="005F5B94">
        <w:rPr>
          <w:rFonts w:ascii="Times New Roman" w:hAnsi="Times New Roman" w:cs="Times New Roman"/>
          <w:sz w:val="19"/>
          <w:szCs w:val="19"/>
        </w:rPr>
        <w:t xml:space="preserve"> </w:t>
      </w:r>
      <w:r w:rsidR="007B348C" w:rsidRPr="005F5B94">
        <w:rPr>
          <w:rFonts w:ascii="Times New Roman" w:hAnsi="Times New Roman" w:cs="Times New Roman"/>
          <w:sz w:val="19"/>
          <w:szCs w:val="19"/>
        </w:rPr>
        <w:t>2009)</w:t>
      </w:r>
      <w:r w:rsidR="00E81E09" w:rsidRPr="005F5B94">
        <w:rPr>
          <w:rFonts w:ascii="Times New Roman" w:hAnsi="Times New Roman" w:cs="Times New Roman"/>
          <w:sz w:val="19"/>
          <w:szCs w:val="19"/>
        </w:rPr>
        <w:t>.</w:t>
      </w:r>
      <w:r w:rsidR="000E4EF6" w:rsidRPr="005F5B94">
        <w:rPr>
          <w:rFonts w:ascii="Times New Roman" w:hAnsi="Times New Roman" w:cs="Times New Roman"/>
          <w:sz w:val="19"/>
          <w:szCs w:val="19"/>
        </w:rPr>
        <w:t xml:space="preserve"> </w:t>
      </w:r>
    </w:p>
    <w:p w:rsidR="008531B1" w:rsidRPr="003653CF" w:rsidRDefault="008531B1" w:rsidP="003653CF">
      <w:pPr>
        <w:spacing w:after="0" w:line="240" w:lineRule="auto"/>
        <w:jc w:val="both"/>
        <w:rPr>
          <w:rFonts w:ascii="Times New Roman" w:hAnsi="Times New Roman" w:cs="Times New Roman"/>
          <w:sz w:val="20"/>
          <w:szCs w:val="20"/>
          <w:lang w:bidi="ar-EG"/>
        </w:rPr>
      </w:pPr>
    </w:p>
    <w:p w:rsidR="00F53A19" w:rsidRPr="003653CF" w:rsidRDefault="00F53A19" w:rsidP="003653CF">
      <w:pPr>
        <w:spacing w:after="0" w:line="240" w:lineRule="auto"/>
        <w:jc w:val="both"/>
        <w:rPr>
          <w:rFonts w:ascii="Times New Roman" w:hAnsi="Times New Roman" w:cs="Times New Roman"/>
          <w:sz w:val="20"/>
          <w:szCs w:val="20"/>
          <w:lang w:bidi="ar-EG"/>
        </w:rPr>
        <w:sectPr w:rsidR="00F53A19" w:rsidRPr="003653CF" w:rsidSect="00DB734A">
          <w:type w:val="continuous"/>
          <w:pgSz w:w="12240" w:h="15840" w:code="1"/>
          <w:pgMar w:top="1440" w:right="1440" w:bottom="1440" w:left="1440" w:header="720" w:footer="720" w:gutter="0"/>
          <w:cols w:space="708"/>
          <w:docGrid w:linePitch="360"/>
        </w:sectPr>
      </w:pPr>
    </w:p>
    <w:p w:rsidR="00A5765D" w:rsidRPr="003653CF" w:rsidRDefault="000E4EF6" w:rsidP="003653CF">
      <w:pPr>
        <w:spacing w:after="0" w:line="240" w:lineRule="auto"/>
        <w:ind w:firstLine="426"/>
        <w:jc w:val="both"/>
        <w:rPr>
          <w:rFonts w:ascii="Times New Roman" w:hAnsi="Times New Roman" w:cs="Times New Roman"/>
          <w:sz w:val="20"/>
          <w:szCs w:val="20"/>
          <w:lang w:bidi="ar-EG"/>
        </w:rPr>
      </w:pPr>
      <w:proofErr w:type="spellStart"/>
      <w:r w:rsidRPr="003653CF">
        <w:rPr>
          <w:rFonts w:ascii="Times New Roman" w:hAnsi="Times New Roman" w:cs="Times New Roman"/>
          <w:sz w:val="20"/>
          <w:szCs w:val="20"/>
          <w:lang w:bidi="ar-EG"/>
        </w:rPr>
        <w:lastRenderedPageBreak/>
        <w:t>Histochemical</w:t>
      </w:r>
      <w:proofErr w:type="spellEnd"/>
      <w:r w:rsidRPr="003653CF">
        <w:rPr>
          <w:rFonts w:ascii="Times New Roman" w:hAnsi="Times New Roman" w:cs="Times New Roman"/>
          <w:sz w:val="20"/>
          <w:szCs w:val="20"/>
          <w:lang w:bidi="ar-EG"/>
        </w:rPr>
        <w:t xml:space="preserve"> colo</w:t>
      </w:r>
      <w:r w:rsidR="001C4153" w:rsidRPr="003653CF">
        <w:rPr>
          <w:rFonts w:ascii="Times New Roman" w:hAnsi="Times New Roman" w:cs="Times New Roman"/>
          <w:sz w:val="20"/>
          <w:szCs w:val="20"/>
          <w:lang w:bidi="ar-EG"/>
        </w:rPr>
        <w:t>r-stain reaction methods</w:t>
      </w:r>
      <w:r w:rsidRPr="003653CF">
        <w:rPr>
          <w:rFonts w:ascii="Times New Roman" w:hAnsi="Times New Roman" w:cs="Times New Roman"/>
          <w:sz w:val="20"/>
          <w:szCs w:val="20"/>
          <w:lang w:bidi="ar-EG"/>
        </w:rPr>
        <w:t xml:space="preserve"> applied</w:t>
      </w:r>
      <w:r w:rsidR="00160CDC">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in weedy </w:t>
      </w:r>
      <w:proofErr w:type="spellStart"/>
      <w:r w:rsidR="00D60FF8" w:rsidRPr="003653CF">
        <w:rPr>
          <w:rFonts w:ascii="Times New Roman" w:hAnsi="Times New Roman" w:cs="Times New Roman"/>
          <w:i/>
          <w:iCs/>
          <w:sz w:val="20"/>
          <w:szCs w:val="20"/>
          <w:lang w:bidi="ar-EG"/>
        </w:rPr>
        <w:t>A</w:t>
      </w:r>
      <w:r w:rsidR="001C4153" w:rsidRPr="003653CF">
        <w:rPr>
          <w:rFonts w:ascii="Times New Roman" w:hAnsi="Times New Roman" w:cs="Times New Roman"/>
          <w:i/>
          <w:iCs/>
          <w:sz w:val="20"/>
          <w:szCs w:val="20"/>
          <w:lang w:bidi="ar-EG"/>
        </w:rPr>
        <w:t>maranthus</w:t>
      </w:r>
      <w:proofErr w:type="spellEnd"/>
      <w:r w:rsidR="001C4153" w:rsidRPr="003653CF">
        <w:rPr>
          <w:rFonts w:ascii="Times New Roman" w:hAnsi="Times New Roman" w:cs="Times New Roman"/>
          <w:i/>
          <w:iCs/>
          <w:sz w:val="20"/>
          <w:szCs w:val="20"/>
          <w:lang w:bidi="ar-EG"/>
        </w:rPr>
        <w:t xml:space="preserve"> </w:t>
      </w:r>
      <w:proofErr w:type="spellStart"/>
      <w:r w:rsidR="001C4153" w:rsidRPr="003653CF">
        <w:rPr>
          <w:rFonts w:ascii="Times New Roman" w:hAnsi="Times New Roman" w:cs="Times New Roman"/>
          <w:i/>
          <w:iCs/>
          <w:sz w:val="20"/>
          <w:szCs w:val="20"/>
          <w:lang w:bidi="ar-EG"/>
        </w:rPr>
        <w:t>viridus</w:t>
      </w:r>
      <w:proofErr w:type="spellEnd"/>
      <w:r w:rsidRPr="003653CF">
        <w:rPr>
          <w:rFonts w:ascii="Times New Roman" w:hAnsi="Times New Roman" w:cs="Times New Roman"/>
          <w:sz w:val="20"/>
          <w:szCs w:val="20"/>
          <w:lang w:bidi="ar-EG"/>
        </w:rPr>
        <w:t xml:space="preserve"> </w:t>
      </w:r>
      <w:r w:rsidR="009468F1" w:rsidRPr="003653CF">
        <w:rPr>
          <w:rFonts w:ascii="Times New Roman" w:hAnsi="Times New Roman" w:cs="Times New Roman"/>
          <w:sz w:val="20"/>
          <w:szCs w:val="20"/>
          <w:lang w:bidi="ar-EG"/>
        </w:rPr>
        <w:t xml:space="preserve">L. </w:t>
      </w:r>
      <w:r w:rsidRPr="003653CF">
        <w:rPr>
          <w:rFonts w:ascii="Times New Roman" w:hAnsi="Times New Roman" w:cs="Times New Roman"/>
          <w:sz w:val="20"/>
          <w:szCs w:val="20"/>
          <w:lang w:bidi="ar-EG"/>
        </w:rPr>
        <w:t>plant indicated</w:t>
      </w:r>
      <w:r w:rsidR="001C4153" w:rsidRPr="003653CF">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 xml:space="preserve">highly </w:t>
      </w:r>
      <w:proofErr w:type="spellStart"/>
      <w:r w:rsidRPr="003653CF">
        <w:rPr>
          <w:rFonts w:ascii="Times New Roman" w:hAnsi="Times New Roman" w:cs="Times New Roman"/>
          <w:sz w:val="20"/>
          <w:szCs w:val="20"/>
          <w:lang w:bidi="ar-EG"/>
        </w:rPr>
        <w:t>subersized</w:t>
      </w:r>
      <w:proofErr w:type="spellEnd"/>
      <w:r w:rsidR="00160CDC">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cuticle</w:t>
      </w:r>
      <w:r w:rsidR="00160CDC">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using </w:t>
      </w:r>
      <w:proofErr w:type="spellStart"/>
      <w:r w:rsidR="001C4153" w:rsidRPr="003653CF">
        <w:rPr>
          <w:rFonts w:ascii="Times New Roman" w:hAnsi="Times New Roman" w:cs="Times New Roman"/>
          <w:sz w:val="20"/>
          <w:szCs w:val="20"/>
          <w:lang w:bidi="ar-EG"/>
        </w:rPr>
        <w:t>sudan</w:t>
      </w:r>
      <w:proofErr w:type="spellEnd"/>
      <w:r w:rsidR="001C4153" w:rsidRPr="003653CF">
        <w:rPr>
          <w:rFonts w:ascii="Times New Roman" w:hAnsi="Times New Roman" w:cs="Times New Roman"/>
          <w:sz w:val="20"/>
          <w:szCs w:val="20"/>
          <w:lang w:bidi="ar-EG"/>
        </w:rPr>
        <w:t xml:space="preserve"> </w:t>
      </w:r>
      <w:r w:rsidR="001C4153" w:rsidRPr="003653CF">
        <w:rPr>
          <w:rFonts w:ascii="Times New Roman" w:hAnsi="Times New Roman" w:cs="Times New Roman"/>
          <w:i/>
          <w:iCs/>
          <w:sz w:val="20"/>
          <w:szCs w:val="20"/>
          <w:lang w:bidi="ar-EG"/>
        </w:rPr>
        <w:t>III</w:t>
      </w:r>
      <w:r w:rsidR="00D60FF8" w:rsidRPr="003653CF">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&amp;</w:t>
      </w:r>
      <w:r w:rsidR="00D60FF8" w:rsidRPr="003653CF">
        <w:rPr>
          <w:rFonts w:ascii="Times New Roman" w:hAnsi="Times New Roman" w:cs="Times New Roman"/>
          <w:sz w:val="20"/>
          <w:szCs w:val="20"/>
          <w:lang w:bidi="ar-EG"/>
        </w:rPr>
        <w:t xml:space="preserve"> </w:t>
      </w:r>
      <w:r w:rsidR="001C4153" w:rsidRPr="003653CF">
        <w:rPr>
          <w:rFonts w:ascii="Times New Roman" w:hAnsi="Times New Roman" w:cs="Times New Roman"/>
          <w:i/>
          <w:iCs/>
          <w:sz w:val="20"/>
          <w:szCs w:val="20"/>
          <w:lang w:bidi="ar-EG"/>
        </w:rPr>
        <w:t>TV</w:t>
      </w:r>
      <w:r w:rsidR="001C4153" w:rsidRPr="003653CF">
        <w:rPr>
          <w:rFonts w:ascii="Times New Roman" w:hAnsi="Times New Roman" w:cs="Times New Roman"/>
          <w:sz w:val="20"/>
          <w:szCs w:val="20"/>
          <w:lang w:bidi="ar-EG"/>
        </w:rPr>
        <w:t xml:space="preserve"> mixed stain under blue</w:t>
      </w:r>
      <w:r w:rsidR="008E05A2" w:rsidRPr="003653CF">
        <w:rPr>
          <w:rFonts w:ascii="Times New Roman" w:hAnsi="Times New Roman" w:cs="Times New Roman"/>
          <w:sz w:val="20"/>
          <w:szCs w:val="20"/>
          <w:lang w:bidi="ar-EG"/>
        </w:rPr>
        <w:t xml:space="preserve"> light</w:t>
      </w:r>
      <w:r w:rsidR="001C4153" w:rsidRPr="003653CF">
        <w:rPr>
          <w:rFonts w:ascii="Times New Roman" w:hAnsi="Times New Roman" w:cs="Times New Roman"/>
          <w:sz w:val="20"/>
          <w:szCs w:val="20"/>
          <w:lang w:bidi="ar-EG"/>
        </w:rPr>
        <w:t xml:space="preserve"> i</w:t>
      </w:r>
      <w:r w:rsidR="008E05A2" w:rsidRPr="003653CF">
        <w:rPr>
          <w:rFonts w:ascii="Times New Roman" w:hAnsi="Times New Roman" w:cs="Times New Roman"/>
          <w:sz w:val="20"/>
          <w:szCs w:val="20"/>
          <w:lang w:bidi="ar-EG"/>
        </w:rPr>
        <w:t>llumination</w:t>
      </w:r>
      <w:r w:rsidR="00160CDC">
        <w:rPr>
          <w:rFonts w:ascii="Times New Roman" w:hAnsi="Times New Roman" w:cs="Times New Roman"/>
          <w:sz w:val="20"/>
          <w:szCs w:val="20"/>
          <w:lang w:bidi="ar-EG"/>
        </w:rPr>
        <w:t xml:space="preserve"> </w:t>
      </w:r>
      <w:r w:rsidR="00D60FF8" w:rsidRPr="003653CF">
        <w:rPr>
          <w:rFonts w:ascii="Times New Roman" w:hAnsi="Times New Roman" w:cs="Times New Roman"/>
          <w:sz w:val="20"/>
          <w:szCs w:val="20"/>
          <w:lang w:bidi="ar-EG"/>
        </w:rPr>
        <w:t xml:space="preserve">(red </w:t>
      </w:r>
      <w:proofErr w:type="spellStart"/>
      <w:r w:rsidR="00D60FF8" w:rsidRPr="003653CF">
        <w:rPr>
          <w:rFonts w:ascii="Times New Roman" w:hAnsi="Times New Roman" w:cs="Times New Roman"/>
          <w:sz w:val="20"/>
          <w:szCs w:val="20"/>
          <w:lang w:bidi="ar-EG"/>
        </w:rPr>
        <w:t>colour</w:t>
      </w:r>
      <w:proofErr w:type="spellEnd"/>
      <w:r w:rsidR="00D60FF8" w:rsidRPr="003653CF">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Strong </w:t>
      </w:r>
      <w:r w:rsidR="007437E1" w:rsidRPr="003653CF">
        <w:rPr>
          <w:rFonts w:ascii="Times New Roman" w:hAnsi="Times New Roman" w:cs="Times New Roman"/>
          <w:sz w:val="20"/>
          <w:szCs w:val="20"/>
          <w:lang w:bidi="ar-EG"/>
        </w:rPr>
        <w:t>lignifications</w:t>
      </w:r>
      <w:r w:rsidR="001C4153" w:rsidRPr="003653CF">
        <w:rPr>
          <w:rFonts w:ascii="Times New Roman" w:hAnsi="Times New Roman" w:cs="Times New Roman"/>
          <w:sz w:val="20"/>
          <w:szCs w:val="20"/>
          <w:lang w:bidi="ar-EG"/>
        </w:rPr>
        <w:t xml:space="preserve"> in outer layer</w:t>
      </w:r>
      <w:r w:rsidRPr="003653CF">
        <w:rPr>
          <w:rFonts w:ascii="Times New Roman" w:hAnsi="Times New Roman" w:cs="Times New Roman"/>
          <w:sz w:val="20"/>
          <w:szCs w:val="20"/>
          <w:lang w:bidi="ar-EG"/>
        </w:rPr>
        <w:t xml:space="preserve"> appeared as</w:t>
      </w:r>
      <w:r w:rsidR="00160CDC">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red colo</w:t>
      </w:r>
      <w:r w:rsidR="001C4153" w:rsidRPr="003653CF">
        <w:rPr>
          <w:rFonts w:ascii="Times New Roman" w:hAnsi="Times New Roman" w:cs="Times New Roman"/>
          <w:sz w:val="20"/>
          <w:szCs w:val="20"/>
          <w:lang w:bidi="ar-EG"/>
        </w:rPr>
        <w:t>r and in between cortica</w:t>
      </w:r>
      <w:r w:rsidR="00C0394E" w:rsidRPr="003653CF">
        <w:rPr>
          <w:rFonts w:ascii="Times New Roman" w:hAnsi="Times New Roman" w:cs="Times New Roman"/>
          <w:sz w:val="20"/>
          <w:szCs w:val="20"/>
          <w:lang w:bidi="ar-EG"/>
        </w:rPr>
        <w:t>l cell (torques colo</w:t>
      </w:r>
      <w:r w:rsidRPr="003653CF">
        <w:rPr>
          <w:rFonts w:ascii="Times New Roman" w:hAnsi="Times New Roman" w:cs="Times New Roman"/>
          <w:sz w:val="20"/>
          <w:szCs w:val="20"/>
          <w:lang w:bidi="ar-EG"/>
        </w:rPr>
        <w:t>r) was</w:t>
      </w:r>
      <w:r w:rsidR="00160CDC">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detected by </w:t>
      </w:r>
      <w:proofErr w:type="spellStart"/>
      <w:r w:rsidR="001C4153" w:rsidRPr="003653CF">
        <w:rPr>
          <w:rFonts w:ascii="Times New Roman" w:hAnsi="Times New Roman" w:cs="Times New Roman"/>
          <w:sz w:val="20"/>
          <w:szCs w:val="20"/>
          <w:lang w:bidi="ar-EG"/>
        </w:rPr>
        <w:t>toludine</w:t>
      </w:r>
      <w:proofErr w:type="spellEnd"/>
      <w:r w:rsidR="001C4153" w:rsidRPr="003653CF">
        <w:rPr>
          <w:rFonts w:ascii="Times New Roman" w:hAnsi="Times New Roman" w:cs="Times New Roman"/>
          <w:sz w:val="20"/>
          <w:szCs w:val="20"/>
          <w:lang w:bidi="ar-EG"/>
        </w:rPr>
        <w:t xml:space="preserve"> blue o stain (Hassan </w:t>
      </w:r>
      <w:r w:rsidR="001C4153" w:rsidRPr="003653CF">
        <w:rPr>
          <w:rFonts w:ascii="Times New Roman" w:hAnsi="Times New Roman" w:cs="Times New Roman"/>
          <w:i/>
          <w:iCs/>
          <w:sz w:val="20"/>
          <w:szCs w:val="20"/>
          <w:lang w:bidi="ar-EG"/>
        </w:rPr>
        <w:t>et al.</w:t>
      </w:r>
      <w:r w:rsidR="00385DB1" w:rsidRPr="003653CF">
        <w:rPr>
          <w:rFonts w:ascii="Times New Roman" w:hAnsi="Times New Roman" w:cs="Times New Roman"/>
          <w:i/>
          <w:iCs/>
          <w:sz w:val="20"/>
          <w:szCs w:val="20"/>
          <w:lang w:bidi="ar-EG"/>
        </w:rPr>
        <w:t>,</w:t>
      </w:r>
      <w:r w:rsidR="0053715E" w:rsidRPr="003653CF">
        <w:rPr>
          <w:rFonts w:ascii="Times New Roman" w:hAnsi="Times New Roman" w:cs="Times New Roman"/>
          <w:i/>
          <w:iCs/>
          <w:sz w:val="20"/>
          <w:szCs w:val="20"/>
          <w:lang w:bidi="ar-EG"/>
        </w:rPr>
        <w:t xml:space="preserve"> </w:t>
      </w:r>
      <w:r w:rsidR="001C4153" w:rsidRPr="003653CF">
        <w:rPr>
          <w:rFonts w:ascii="Times New Roman" w:hAnsi="Times New Roman" w:cs="Times New Roman"/>
          <w:sz w:val="20"/>
          <w:szCs w:val="20"/>
          <w:lang w:bidi="ar-EG"/>
        </w:rPr>
        <w:t>2003)</w:t>
      </w:r>
      <w:r w:rsidR="00F652F2" w:rsidRPr="003653CF">
        <w:rPr>
          <w:rFonts w:ascii="Times New Roman" w:hAnsi="Times New Roman" w:cs="Times New Roman"/>
          <w:b/>
          <w:bCs/>
          <w:sz w:val="20"/>
          <w:szCs w:val="20"/>
          <w:lang w:bidi="ar-EG"/>
        </w:rPr>
        <w:t xml:space="preserve"> </w:t>
      </w:r>
      <w:r w:rsidR="00F652F2" w:rsidRPr="003653CF">
        <w:rPr>
          <w:rFonts w:ascii="Times New Roman" w:hAnsi="Times New Roman" w:cs="Times New Roman"/>
          <w:sz w:val="20"/>
          <w:szCs w:val="20"/>
          <w:lang w:bidi="ar-EG"/>
        </w:rPr>
        <w:t>as shown in Fig</w:t>
      </w:r>
      <w:r w:rsidR="00703A38" w:rsidRPr="003653CF">
        <w:rPr>
          <w:rFonts w:ascii="Times New Roman" w:hAnsi="Times New Roman" w:cs="Times New Roman"/>
          <w:sz w:val="20"/>
          <w:szCs w:val="20"/>
          <w:lang w:bidi="ar-EG"/>
        </w:rPr>
        <w:t>.</w:t>
      </w:r>
      <w:r w:rsidR="00D60FF8" w:rsidRPr="003653CF">
        <w:rPr>
          <w:rFonts w:ascii="Times New Roman" w:hAnsi="Times New Roman" w:cs="Times New Roman"/>
          <w:sz w:val="20"/>
          <w:szCs w:val="20"/>
          <w:lang w:bidi="ar-EG"/>
        </w:rPr>
        <w:t xml:space="preserve"> </w:t>
      </w:r>
      <w:r w:rsidR="00783629" w:rsidRPr="003653CF">
        <w:rPr>
          <w:rFonts w:ascii="Times New Roman" w:hAnsi="Times New Roman" w:cs="Times New Roman"/>
          <w:sz w:val="20"/>
          <w:szCs w:val="20"/>
          <w:lang w:bidi="ar-EG"/>
        </w:rPr>
        <w:t>(6)</w:t>
      </w:r>
      <w:r w:rsidR="001C4153" w:rsidRPr="003653CF">
        <w:rPr>
          <w:rFonts w:ascii="Times New Roman" w:hAnsi="Times New Roman" w:cs="Times New Roman"/>
          <w:sz w:val="20"/>
          <w:szCs w:val="20"/>
          <w:lang w:bidi="ar-EG"/>
        </w:rPr>
        <w:t xml:space="preserve">. </w:t>
      </w:r>
    </w:p>
    <w:p w:rsidR="005F5B94" w:rsidRPr="003653CF" w:rsidRDefault="005F5B94" w:rsidP="005F5B94">
      <w:pPr>
        <w:pStyle w:val="NoSpacing"/>
        <w:jc w:val="both"/>
        <w:rPr>
          <w:rFonts w:ascii="Times New Roman" w:hAnsi="Times New Roman" w:cs="Times New Roman"/>
          <w:b/>
          <w:bCs/>
          <w:sz w:val="20"/>
          <w:szCs w:val="20"/>
          <w:lang w:bidi="ar-EG"/>
        </w:rPr>
      </w:pPr>
      <w:r w:rsidRPr="003653CF">
        <w:rPr>
          <w:rFonts w:ascii="Times New Roman" w:hAnsi="Times New Roman" w:cs="Times New Roman"/>
          <w:sz w:val="20"/>
          <w:szCs w:val="20"/>
          <w:lang w:bidi="ar-EG"/>
        </w:rPr>
        <w:t xml:space="preserve">3- </w:t>
      </w:r>
      <w:r w:rsidRPr="003653CF">
        <w:rPr>
          <w:rFonts w:ascii="Times New Roman" w:hAnsi="Times New Roman" w:cs="Times New Roman"/>
          <w:b/>
          <w:bCs/>
          <w:sz w:val="20"/>
          <w:szCs w:val="20"/>
          <w:lang w:bidi="ar-EG"/>
        </w:rPr>
        <w:t>In the supposed defense mechanism actions:</w:t>
      </w:r>
    </w:p>
    <w:p w:rsidR="005F5B94" w:rsidRPr="003653CF" w:rsidRDefault="005F5B94" w:rsidP="005F5B94">
      <w:pPr>
        <w:pStyle w:val="NoSpacing"/>
        <w:numPr>
          <w:ilvl w:val="0"/>
          <w:numId w:val="26"/>
        </w:numPr>
        <w:ind w:left="0" w:firstLine="0"/>
        <w:jc w:val="both"/>
        <w:rPr>
          <w:rFonts w:ascii="Times New Roman" w:hAnsi="Times New Roman" w:cs="Times New Roman"/>
          <w:b/>
          <w:bCs/>
          <w:sz w:val="20"/>
          <w:szCs w:val="20"/>
          <w:lang w:bidi="ar-EG"/>
        </w:rPr>
      </w:pPr>
      <w:r w:rsidRPr="003653CF">
        <w:rPr>
          <w:rFonts w:ascii="Times New Roman" w:hAnsi="Times New Roman" w:cs="Times New Roman"/>
          <w:b/>
          <w:bCs/>
          <w:sz w:val="20"/>
          <w:szCs w:val="20"/>
          <w:lang w:bidi="ar-EG"/>
        </w:rPr>
        <w:t>Parasitic plant host - root interaction</w:t>
      </w:r>
    </w:p>
    <w:p w:rsidR="005F5B94" w:rsidRPr="003653CF" w:rsidRDefault="005F5B94" w:rsidP="005F5B94">
      <w:pPr>
        <w:pStyle w:val="NoSpacing"/>
        <w:ind w:firstLine="426"/>
        <w:jc w:val="both"/>
        <w:rPr>
          <w:rFonts w:ascii="Times New Roman" w:hAnsi="Times New Roman" w:cs="Times New Roman"/>
          <w:b/>
          <w:bCs/>
          <w:i/>
          <w:iCs/>
          <w:sz w:val="20"/>
          <w:szCs w:val="20"/>
          <w:lang w:bidi="ar-EG"/>
        </w:rPr>
      </w:pPr>
      <w:r w:rsidRPr="003653CF">
        <w:rPr>
          <w:rFonts w:ascii="Times New Roman" w:hAnsi="Times New Roman" w:cs="Times New Roman"/>
          <w:sz w:val="20"/>
          <w:szCs w:val="20"/>
          <w:lang w:bidi="ar-EG"/>
        </w:rPr>
        <w:t>Wound responses in broomrape host root tissues`</w:t>
      </w:r>
      <w:r>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and in a host-pathogen interaction</w:t>
      </w:r>
      <w:r>
        <w:rPr>
          <w:rFonts w:ascii="Times New Roman" w:hAnsi="Times New Roman" w:cs="Times New Roman"/>
          <w:sz w:val="20"/>
          <w:szCs w:val="20"/>
          <w:lang w:bidi="ar-EG"/>
        </w:rPr>
        <w:t xml:space="preserve"> </w:t>
      </w:r>
    </w:p>
    <w:p w:rsidR="005F5B94" w:rsidRPr="003653CF" w:rsidRDefault="005F5B94" w:rsidP="005F5B94">
      <w:pPr>
        <w:pStyle w:val="ListParagraph"/>
        <w:numPr>
          <w:ilvl w:val="0"/>
          <w:numId w:val="13"/>
        </w:numPr>
        <w:autoSpaceDE w:val="0"/>
        <w:autoSpaceDN w:val="0"/>
        <w:adjustRightInd w:val="0"/>
        <w:spacing w:after="0" w:line="240" w:lineRule="auto"/>
        <w:ind w:firstLine="426"/>
        <w:contextualSpacing w:val="0"/>
        <w:jc w:val="both"/>
        <w:rPr>
          <w:rFonts w:ascii="Times New Roman" w:hAnsi="Times New Roman" w:cs="Times New Roman"/>
          <w:b/>
          <w:bCs/>
          <w:i/>
          <w:iCs/>
          <w:vanish/>
          <w:sz w:val="20"/>
          <w:szCs w:val="20"/>
        </w:rPr>
      </w:pPr>
    </w:p>
    <w:p w:rsidR="005F5B94" w:rsidRPr="003653CF" w:rsidRDefault="005F5B94" w:rsidP="005F5B94">
      <w:pPr>
        <w:pStyle w:val="ListParagraph"/>
        <w:numPr>
          <w:ilvl w:val="0"/>
          <w:numId w:val="13"/>
        </w:numPr>
        <w:autoSpaceDE w:val="0"/>
        <w:autoSpaceDN w:val="0"/>
        <w:adjustRightInd w:val="0"/>
        <w:spacing w:after="0" w:line="240" w:lineRule="auto"/>
        <w:ind w:firstLine="426"/>
        <w:contextualSpacing w:val="0"/>
        <w:jc w:val="both"/>
        <w:rPr>
          <w:rFonts w:ascii="Times New Roman" w:hAnsi="Times New Roman" w:cs="Times New Roman"/>
          <w:b/>
          <w:bCs/>
          <w:i/>
          <w:iCs/>
          <w:vanish/>
          <w:sz w:val="20"/>
          <w:szCs w:val="20"/>
        </w:rPr>
      </w:pPr>
    </w:p>
    <w:p w:rsidR="005F5B94" w:rsidRPr="003653CF" w:rsidRDefault="005F5B94" w:rsidP="005F5B94">
      <w:pPr>
        <w:pStyle w:val="ListParagraph"/>
        <w:numPr>
          <w:ilvl w:val="0"/>
          <w:numId w:val="13"/>
        </w:numPr>
        <w:autoSpaceDE w:val="0"/>
        <w:autoSpaceDN w:val="0"/>
        <w:adjustRightInd w:val="0"/>
        <w:spacing w:after="0" w:line="240" w:lineRule="auto"/>
        <w:ind w:firstLine="426"/>
        <w:contextualSpacing w:val="0"/>
        <w:jc w:val="both"/>
        <w:rPr>
          <w:rFonts w:ascii="Times New Roman" w:hAnsi="Times New Roman" w:cs="Times New Roman"/>
          <w:b/>
          <w:bCs/>
          <w:i/>
          <w:iCs/>
          <w:vanish/>
          <w:sz w:val="20"/>
          <w:szCs w:val="20"/>
        </w:rPr>
      </w:pPr>
    </w:p>
    <w:p w:rsidR="005F5B94" w:rsidRPr="003653CF" w:rsidRDefault="005F5B94" w:rsidP="005F5B94">
      <w:pPr>
        <w:pStyle w:val="ListParagraph"/>
        <w:numPr>
          <w:ilvl w:val="0"/>
          <w:numId w:val="13"/>
        </w:numPr>
        <w:autoSpaceDE w:val="0"/>
        <w:autoSpaceDN w:val="0"/>
        <w:adjustRightInd w:val="0"/>
        <w:spacing w:after="0" w:line="240" w:lineRule="auto"/>
        <w:ind w:firstLine="426"/>
        <w:contextualSpacing w:val="0"/>
        <w:jc w:val="both"/>
        <w:rPr>
          <w:rFonts w:ascii="Times New Roman" w:hAnsi="Times New Roman" w:cs="Times New Roman"/>
          <w:b/>
          <w:bCs/>
          <w:i/>
          <w:iCs/>
          <w:vanish/>
          <w:sz w:val="20"/>
          <w:szCs w:val="20"/>
        </w:rPr>
      </w:pPr>
    </w:p>
    <w:p w:rsidR="005F5B94" w:rsidRPr="003653CF" w:rsidRDefault="005F5B94" w:rsidP="005F5B94">
      <w:pPr>
        <w:pStyle w:val="ListParagraph"/>
        <w:numPr>
          <w:ilvl w:val="0"/>
          <w:numId w:val="13"/>
        </w:numPr>
        <w:autoSpaceDE w:val="0"/>
        <w:autoSpaceDN w:val="0"/>
        <w:adjustRightInd w:val="0"/>
        <w:spacing w:after="0" w:line="240" w:lineRule="auto"/>
        <w:ind w:firstLine="426"/>
        <w:contextualSpacing w:val="0"/>
        <w:jc w:val="both"/>
        <w:rPr>
          <w:rFonts w:ascii="Times New Roman" w:hAnsi="Times New Roman" w:cs="Times New Roman"/>
          <w:b/>
          <w:bCs/>
          <w:i/>
          <w:iCs/>
          <w:vanish/>
          <w:sz w:val="20"/>
          <w:szCs w:val="20"/>
        </w:rPr>
      </w:pPr>
    </w:p>
    <w:p w:rsidR="005F5B94" w:rsidRPr="003653CF" w:rsidRDefault="005F5B94" w:rsidP="005F5B94">
      <w:pPr>
        <w:pStyle w:val="NoSpacing"/>
        <w:ind w:firstLine="426"/>
        <w:jc w:val="both"/>
        <w:rPr>
          <w:rFonts w:ascii="Times New Roman" w:hAnsi="Times New Roman" w:cs="Times New Roman"/>
          <w:sz w:val="20"/>
          <w:szCs w:val="20"/>
          <w:lang w:bidi="ar-EG"/>
        </w:rPr>
      </w:pPr>
      <w:r w:rsidRPr="003653CF">
        <w:rPr>
          <w:rFonts w:ascii="Times New Roman" w:hAnsi="Times New Roman" w:cs="Times New Roman"/>
          <w:sz w:val="20"/>
          <w:szCs w:val="20"/>
        </w:rPr>
        <w:lastRenderedPageBreak/>
        <w:t>Roots of</w:t>
      </w:r>
      <w:r>
        <w:rPr>
          <w:rFonts w:ascii="Times New Roman" w:hAnsi="Times New Roman" w:cs="Times New Roman"/>
          <w:sz w:val="20"/>
          <w:szCs w:val="20"/>
        </w:rPr>
        <w:t xml:space="preserve"> </w:t>
      </w:r>
      <w:r w:rsidRPr="003653CF">
        <w:rPr>
          <w:rFonts w:ascii="Times New Roman" w:hAnsi="Times New Roman" w:cs="Times New Roman"/>
          <w:sz w:val="20"/>
          <w:szCs w:val="20"/>
          <w:lang w:bidi="ar-EG"/>
        </w:rPr>
        <w:t>different hosts of</w:t>
      </w:r>
      <w:r>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the holophrastic weed known as broomrape (</w:t>
      </w:r>
      <w:proofErr w:type="spellStart"/>
      <w:r w:rsidRPr="003653CF">
        <w:rPr>
          <w:rFonts w:ascii="Times New Roman" w:hAnsi="Times New Roman" w:cs="Times New Roman"/>
          <w:i/>
          <w:iCs/>
          <w:sz w:val="20"/>
          <w:szCs w:val="20"/>
          <w:lang w:bidi="ar-EG"/>
        </w:rPr>
        <w:t>Orobanche</w:t>
      </w:r>
      <w:proofErr w:type="spellEnd"/>
      <w:r w:rsidRPr="003653CF">
        <w:rPr>
          <w:rFonts w:ascii="Times New Roman" w:hAnsi="Times New Roman" w:cs="Times New Roman"/>
          <w:i/>
          <w:iCs/>
          <w:sz w:val="20"/>
          <w:szCs w:val="20"/>
          <w:lang w:bidi="ar-EG"/>
        </w:rPr>
        <w:t xml:space="preserve"> spp</w:t>
      </w:r>
      <w:r w:rsidRPr="003653CF">
        <w:rPr>
          <w:rFonts w:ascii="Times New Roman" w:hAnsi="Times New Roman" w:cs="Times New Roman"/>
          <w:sz w:val="20"/>
          <w:szCs w:val="20"/>
          <w:lang w:bidi="ar-EG"/>
        </w:rPr>
        <w:t xml:space="preserve">.) were examined </w:t>
      </w:r>
      <w:proofErr w:type="spellStart"/>
      <w:r w:rsidRPr="003653CF">
        <w:rPr>
          <w:rFonts w:ascii="Times New Roman" w:hAnsi="Times New Roman" w:cs="Times New Roman"/>
          <w:sz w:val="20"/>
          <w:szCs w:val="20"/>
          <w:lang w:bidi="ar-EG"/>
        </w:rPr>
        <w:t>histochemicaly</w:t>
      </w:r>
      <w:proofErr w:type="spellEnd"/>
      <w:r w:rsidRPr="003653CF">
        <w:rPr>
          <w:rFonts w:ascii="Times New Roman" w:hAnsi="Times New Roman" w:cs="Times New Roman"/>
          <w:sz w:val="20"/>
          <w:szCs w:val="20"/>
          <w:lang w:bidi="ar-EG"/>
        </w:rPr>
        <w:t xml:space="preserve"> for the occurrence of structural cellular barrier formation following wounding</w:t>
      </w:r>
      <w:r>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 xml:space="preserve">/ penetration (Tables 3 and 4). Such barrier might function to impede the successful development of parasite </w:t>
      </w:r>
      <w:proofErr w:type="spellStart"/>
      <w:r w:rsidRPr="003653CF">
        <w:rPr>
          <w:rFonts w:ascii="Times New Roman" w:hAnsi="Times New Roman" w:cs="Times New Roman"/>
          <w:sz w:val="20"/>
          <w:szCs w:val="20"/>
          <w:lang w:bidi="ar-EG"/>
        </w:rPr>
        <w:t>haustorium</w:t>
      </w:r>
      <w:proofErr w:type="spellEnd"/>
      <w:r w:rsidRPr="003653CF">
        <w:rPr>
          <w:rFonts w:ascii="Times New Roman" w:hAnsi="Times New Roman" w:cs="Times New Roman"/>
          <w:sz w:val="20"/>
          <w:szCs w:val="20"/>
          <w:lang w:bidi="ar-EG"/>
        </w:rPr>
        <w:t xml:space="preserve"> interaction, i.e. as a self-defense mechanism.</w:t>
      </w:r>
    </w:p>
    <w:p w:rsidR="005F5B94" w:rsidRDefault="005F5B94" w:rsidP="005F5B94">
      <w:pPr>
        <w:spacing w:after="0" w:line="240" w:lineRule="auto"/>
        <w:ind w:left="2" w:firstLine="448"/>
        <w:jc w:val="both"/>
        <w:rPr>
          <w:rFonts w:ascii="Times New Roman" w:hAnsi="Times New Roman" w:cs="Times New Roman"/>
          <w:sz w:val="20"/>
          <w:szCs w:val="20"/>
          <w:lang w:eastAsia="zh-CN"/>
        </w:rPr>
      </w:pPr>
      <w:r w:rsidRPr="003653CF">
        <w:rPr>
          <w:rFonts w:ascii="Times New Roman" w:hAnsi="Times New Roman" w:cs="Times New Roman"/>
          <w:sz w:val="20"/>
          <w:szCs w:val="20"/>
          <w:lang w:bidi="ar-EG"/>
        </w:rPr>
        <w:t xml:space="preserve"> In </w:t>
      </w:r>
      <w:proofErr w:type="spellStart"/>
      <w:r w:rsidRPr="003653CF">
        <w:rPr>
          <w:rFonts w:ascii="Times New Roman" w:hAnsi="Times New Roman" w:cs="Times New Roman"/>
          <w:sz w:val="20"/>
          <w:szCs w:val="20"/>
          <w:lang w:bidi="ar-EG"/>
        </w:rPr>
        <w:t>faba</w:t>
      </w:r>
      <w:proofErr w:type="spellEnd"/>
      <w:r w:rsidRPr="003653CF">
        <w:rPr>
          <w:rFonts w:ascii="Times New Roman" w:hAnsi="Times New Roman" w:cs="Times New Roman"/>
          <w:sz w:val="20"/>
          <w:szCs w:val="20"/>
          <w:lang w:bidi="ar-EG"/>
        </w:rPr>
        <w:t xml:space="preserve"> bean and white bean, brown deposits occurred in walls adjacent to the damaged cells of the epidermis, cortex and stele. Via stain reactions and colorations these deposits were detected as melanin. Additionally, walls bordering damaged site at the level of the endodermis and within the stele become </w:t>
      </w:r>
      <w:proofErr w:type="spellStart"/>
      <w:r w:rsidRPr="003653CF">
        <w:rPr>
          <w:rFonts w:ascii="Times New Roman" w:hAnsi="Times New Roman" w:cs="Times New Roman"/>
          <w:sz w:val="20"/>
          <w:szCs w:val="20"/>
          <w:lang w:bidi="ar-EG"/>
        </w:rPr>
        <w:t>suberized</w:t>
      </w:r>
      <w:proofErr w:type="spellEnd"/>
      <w:r w:rsidRPr="003653CF">
        <w:rPr>
          <w:rFonts w:ascii="Times New Roman" w:hAnsi="Times New Roman" w:cs="Times New Roman"/>
          <w:sz w:val="20"/>
          <w:szCs w:val="20"/>
          <w:lang w:bidi="ar-EG"/>
        </w:rPr>
        <w:t xml:space="preserve"> and lignified. In peas, which possesses a lignified hypodermis, the response was similar but lignin was also deposited in the walls of the </w:t>
      </w:r>
      <w:r w:rsidRPr="003653CF">
        <w:rPr>
          <w:rFonts w:ascii="Times New Roman" w:hAnsi="Times New Roman" w:cs="Times New Roman"/>
          <w:sz w:val="20"/>
          <w:szCs w:val="20"/>
          <w:lang w:bidi="ar-EG"/>
        </w:rPr>
        <w:lastRenderedPageBreak/>
        <w:t xml:space="preserve">endodermis and hypodermis adjacent to the wound. In sunflower, which possesses a </w:t>
      </w:r>
      <w:proofErr w:type="spellStart"/>
      <w:r w:rsidRPr="003653CF">
        <w:rPr>
          <w:rFonts w:ascii="Times New Roman" w:hAnsi="Times New Roman" w:cs="Times New Roman"/>
          <w:sz w:val="20"/>
          <w:szCs w:val="20"/>
          <w:lang w:bidi="ar-EG"/>
        </w:rPr>
        <w:t>suberized</w:t>
      </w:r>
      <w:proofErr w:type="spellEnd"/>
      <w:r w:rsidRPr="003653CF">
        <w:rPr>
          <w:rFonts w:ascii="Times New Roman" w:hAnsi="Times New Roman" w:cs="Times New Roman"/>
          <w:sz w:val="20"/>
          <w:szCs w:val="20"/>
          <w:lang w:bidi="ar-EG"/>
        </w:rPr>
        <w:t xml:space="preserve"> hypodermis, melanin was deposited in the hypodermis and lignin and </w:t>
      </w:r>
      <w:proofErr w:type="spellStart"/>
      <w:r w:rsidRPr="003653CF">
        <w:rPr>
          <w:rFonts w:ascii="Times New Roman" w:hAnsi="Times New Roman" w:cs="Times New Roman"/>
          <w:sz w:val="20"/>
          <w:szCs w:val="20"/>
          <w:lang w:bidi="ar-EG"/>
        </w:rPr>
        <w:t>suberin</w:t>
      </w:r>
      <w:proofErr w:type="spellEnd"/>
      <w:r w:rsidRPr="003653CF">
        <w:rPr>
          <w:rFonts w:ascii="Times New Roman" w:hAnsi="Times New Roman" w:cs="Times New Roman"/>
          <w:sz w:val="20"/>
          <w:szCs w:val="20"/>
          <w:lang w:bidi="ar-EG"/>
        </w:rPr>
        <w:t xml:space="preserve"> occurred within the stele. In all these broomrape host species </w:t>
      </w:r>
      <w:proofErr w:type="spellStart"/>
      <w:r w:rsidRPr="003653CF">
        <w:rPr>
          <w:rFonts w:ascii="Times New Roman" w:hAnsi="Times New Roman" w:cs="Times New Roman"/>
          <w:sz w:val="20"/>
          <w:szCs w:val="20"/>
          <w:lang w:bidi="ar-EG"/>
        </w:rPr>
        <w:lastRenderedPageBreak/>
        <w:t>melanization</w:t>
      </w:r>
      <w:proofErr w:type="spellEnd"/>
      <w:r w:rsidRPr="003653CF">
        <w:rPr>
          <w:rFonts w:ascii="Times New Roman" w:hAnsi="Times New Roman" w:cs="Times New Roman"/>
          <w:sz w:val="20"/>
          <w:szCs w:val="20"/>
          <w:lang w:bidi="ar-EG"/>
        </w:rPr>
        <w:t xml:space="preserve"> conferred the modified cell wall many of the properties associated with lignified and </w:t>
      </w:r>
      <w:proofErr w:type="spellStart"/>
      <w:r w:rsidRPr="003653CF">
        <w:rPr>
          <w:rFonts w:ascii="Times New Roman" w:hAnsi="Times New Roman" w:cs="Times New Roman"/>
          <w:sz w:val="20"/>
          <w:szCs w:val="20"/>
          <w:lang w:bidi="ar-EG"/>
        </w:rPr>
        <w:t>suberized</w:t>
      </w:r>
      <w:proofErr w:type="spellEnd"/>
      <w:r w:rsidRPr="003653CF">
        <w:rPr>
          <w:rFonts w:ascii="Times New Roman" w:hAnsi="Times New Roman" w:cs="Times New Roman"/>
          <w:sz w:val="20"/>
          <w:szCs w:val="20"/>
          <w:lang w:bidi="ar-EG"/>
        </w:rPr>
        <w:t xml:space="preserve"> structures such as impermeability and resistance to chemical degradation (</w:t>
      </w:r>
      <w:proofErr w:type="spellStart"/>
      <w:r w:rsidRPr="003653CF">
        <w:rPr>
          <w:rFonts w:ascii="Times New Roman" w:hAnsi="Times New Roman" w:cs="Times New Roman"/>
          <w:sz w:val="20"/>
          <w:szCs w:val="20"/>
        </w:rPr>
        <w:t>Brammall</w:t>
      </w:r>
      <w:proofErr w:type="spellEnd"/>
      <w:r w:rsidRPr="003653CF">
        <w:rPr>
          <w:rFonts w:ascii="Times New Roman" w:hAnsi="Times New Roman" w:cs="Times New Roman"/>
          <w:sz w:val="20"/>
          <w:szCs w:val="20"/>
        </w:rPr>
        <w:t xml:space="preserve"> and Hassan, 1995</w:t>
      </w:r>
      <w:r w:rsidRPr="003653CF">
        <w:rPr>
          <w:rFonts w:ascii="Times New Roman" w:hAnsi="Times New Roman" w:cs="Times New Roman"/>
          <w:sz w:val="20"/>
          <w:szCs w:val="20"/>
          <w:lang w:bidi="ar-EG"/>
        </w:rPr>
        <w:t>).</w:t>
      </w:r>
      <w:r>
        <w:rPr>
          <w:rFonts w:ascii="Times New Roman" w:hAnsi="Times New Roman" w:cs="Times New Roman" w:hint="eastAsia"/>
          <w:sz w:val="20"/>
          <w:szCs w:val="20"/>
          <w:lang w:eastAsia="zh-CN" w:bidi="ar-EG"/>
        </w:rPr>
        <w:t xml:space="preserve"> </w:t>
      </w:r>
    </w:p>
    <w:p w:rsidR="005F5B94" w:rsidRPr="003653CF" w:rsidRDefault="005F5B94" w:rsidP="003653CF">
      <w:pPr>
        <w:spacing w:after="0" w:line="240" w:lineRule="auto"/>
        <w:ind w:firstLine="426"/>
        <w:jc w:val="both"/>
        <w:rPr>
          <w:rFonts w:ascii="Times New Roman" w:hAnsi="Times New Roman" w:cs="Times New Roman"/>
          <w:sz w:val="20"/>
          <w:szCs w:val="20"/>
          <w:lang w:eastAsia="zh-CN"/>
        </w:rPr>
        <w:sectPr w:rsidR="005F5B94" w:rsidRPr="003653CF" w:rsidSect="00DB734A">
          <w:type w:val="continuous"/>
          <w:pgSz w:w="12240" w:h="15840" w:code="1"/>
          <w:pgMar w:top="1440" w:right="1440" w:bottom="1440" w:left="1440" w:header="720" w:footer="720" w:gutter="0"/>
          <w:cols w:num="2" w:space="709"/>
          <w:docGrid w:linePitch="360"/>
        </w:sectPr>
      </w:pPr>
    </w:p>
    <w:p w:rsidR="006D750B" w:rsidRPr="003653CF" w:rsidRDefault="006D750B" w:rsidP="00160CDC">
      <w:pPr>
        <w:spacing w:after="0" w:line="240" w:lineRule="auto"/>
        <w:jc w:val="both"/>
        <w:rPr>
          <w:rFonts w:ascii="Times New Roman" w:hAnsi="Times New Roman" w:cs="Times New Roman"/>
          <w:sz w:val="20"/>
          <w:szCs w:val="20"/>
          <w:lang w:eastAsia="zh-CN"/>
        </w:rPr>
      </w:pPr>
    </w:p>
    <w:p w:rsidR="001C4153" w:rsidRPr="003653CF" w:rsidRDefault="00573333" w:rsidP="003653CF">
      <w:pPr>
        <w:spacing w:after="0" w:line="240" w:lineRule="auto"/>
        <w:jc w:val="center"/>
        <w:rPr>
          <w:rFonts w:ascii="Times New Roman" w:hAnsi="Times New Roman" w:cs="Times New Roman"/>
          <w:sz w:val="20"/>
          <w:szCs w:val="20"/>
          <w:lang w:bidi="ar-EG"/>
        </w:rPr>
      </w:pPr>
      <w:r w:rsidRPr="00573333">
        <w:rPr>
          <w:rFonts w:ascii="Times New Roman" w:hAnsi="Times New Roman" w:cs="Times New Roman"/>
          <w:noProof/>
          <w:sz w:val="20"/>
          <w:szCs w:val="20"/>
        </w:rPr>
        <w:pict>
          <v:shape id="Picture 4" o:spid="_x0000_i1037" type="#_x0000_t75" alt="scan0002" style="width:117.75pt;height:149.25pt;visibility:visible">
            <v:imagedata r:id="rId35" o:title="scan0002"/>
          </v:shape>
        </w:pict>
      </w:r>
      <w:r w:rsidR="00160CDC">
        <w:rPr>
          <w:rFonts w:ascii="Times New Roman" w:hAnsi="Times New Roman" w:cs="Times New Roman"/>
          <w:noProof/>
          <w:sz w:val="20"/>
          <w:szCs w:val="20"/>
        </w:rPr>
        <w:t xml:space="preserve"> </w:t>
      </w:r>
      <w:r w:rsidR="00A5765D" w:rsidRPr="003653CF">
        <w:rPr>
          <w:rFonts w:ascii="Times New Roman" w:hAnsi="Times New Roman" w:cs="Times New Roman"/>
          <w:noProof/>
          <w:sz w:val="20"/>
          <w:szCs w:val="20"/>
        </w:rPr>
        <w:t xml:space="preserve">          </w:t>
      </w:r>
      <w:r w:rsidRPr="00573333">
        <w:rPr>
          <w:rFonts w:ascii="Times New Roman" w:hAnsi="Times New Roman" w:cs="Times New Roman"/>
          <w:noProof/>
          <w:sz w:val="20"/>
          <w:szCs w:val="20"/>
        </w:rPr>
        <w:pict>
          <v:shape id="Picture 5" o:spid="_x0000_i1038" type="#_x0000_t75" alt="scan0003" style="width:109.5pt;height:153.75pt;visibility:visible">
            <v:imagedata r:id="rId36" o:title="scan0003"/>
          </v:shape>
        </w:pict>
      </w:r>
    </w:p>
    <w:p w:rsidR="001C4153" w:rsidRPr="003653CF" w:rsidRDefault="008D6344" w:rsidP="003653CF">
      <w:pPr>
        <w:spacing w:after="0" w:line="240" w:lineRule="auto"/>
        <w:jc w:val="center"/>
        <w:rPr>
          <w:rFonts w:ascii="Times New Roman" w:hAnsi="Times New Roman" w:cs="Times New Roman"/>
          <w:sz w:val="20"/>
          <w:szCs w:val="20"/>
          <w:lang w:bidi="ar-EG"/>
        </w:rPr>
      </w:pPr>
      <w:r>
        <w:rPr>
          <w:rFonts w:ascii="Times New Roman" w:hAnsi="Times New Roman" w:cs="Times New Roman" w:hint="eastAsia"/>
          <w:sz w:val="20"/>
          <w:szCs w:val="20"/>
          <w:lang w:eastAsia="zh-CN" w:bidi="ar-EG"/>
        </w:rPr>
        <w:t xml:space="preserve">      </w:t>
      </w:r>
      <w:r w:rsidR="001C4153" w:rsidRPr="003653CF">
        <w:rPr>
          <w:rFonts w:ascii="Times New Roman" w:hAnsi="Times New Roman" w:cs="Times New Roman"/>
          <w:sz w:val="20"/>
          <w:szCs w:val="20"/>
          <w:lang w:bidi="ar-EG"/>
        </w:rPr>
        <w:t xml:space="preserve">A              </w:t>
      </w:r>
      <w:r w:rsidR="00A5765D" w:rsidRPr="003653CF">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      </w:t>
      </w:r>
      <w:r w:rsidR="0053715E" w:rsidRPr="003653CF">
        <w:rPr>
          <w:rFonts w:ascii="Times New Roman" w:hAnsi="Times New Roman" w:cs="Times New Roman"/>
          <w:sz w:val="20"/>
          <w:szCs w:val="20"/>
          <w:lang w:bidi="ar-EG"/>
        </w:rPr>
        <w:t xml:space="preserve">       </w:t>
      </w:r>
      <w:r w:rsidR="001C4153" w:rsidRPr="003653CF">
        <w:rPr>
          <w:rFonts w:ascii="Times New Roman" w:hAnsi="Times New Roman" w:cs="Times New Roman"/>
          <w:sz w:val="20"/>
          <w:szCs w:val="20"/>
          <w:lang w:bidi="ar-EG"/>
        </w:rPr>
        <w:t xml:space="preserve"> B</w:t>
      </w:r>
    </w:p>
    <w:p w:rsidR="001C4153" w:rsidRPr="003653CF" w:rsidRDefault="00F652F2" w:rsidP="008D6344">
      <w:pPr>
        <w:pStyle w:val="NoSpacing"/>
        <w:ind w:leftChars="515" w:left="1133"/>
        <w:jc w:val="both"/>
        <w:rPr>
          <w:rFonts w:ascii="Times New Roman" w:hAnsi="Times New Roman" w:cs="Times New Roman"/>
          <w:sz w:val="20"/>
          <w:szCs w:val="18"/>
          <w:lang w:bidi="ar-EG"/>
        </w:rPr>
      </w:pPr>
      <w:r w:rsidRPr="003653CF">
        <w:rPr>
          <w:rFonts w:ascii="Times New Roman" w:hAnsi="Times New Roman" w:cs="Times New Roman"/>
          <w:sz w:val="20"/>
          <w:szCs w:val="18"/>
          <w:lang w:bidi="ar-EG"/>
        </w:rPr>
        <w:t>Fig</w:t>
      </w:r>
      <w:r w:rsidR="00703A38" w:rsidRPr="003653CF">
        <w:rPr>
          <w:rFonts w:ascii="Times New Roman" w:hAnsi="Times New Roman" w:cs="Times New Roman"/>
          <w:sz w:val="20"/>
          <w:szCs w:val="18"/>
          <w:lang w:bidi="ar-EG"/>
        </w:rPr>
        <w:t>.</w:t>
      </w:r>
      <w:r w:rsidRPr="003653CF">
        <w:rPr>
          <w:rFonts w:ascii="Times New Roman" w:hAnsi="Times New Roman" w:cs="Times New Roman"/>
          <w:sz w:val="20"/>
          <w:szCs w:val="18"/>
          <w:lang w:bidi="ar-EG"/>
        </w:rPr>
        <w:t xml:space="preserve"> </w:t>
      </w:r>
      <w:r w:rsidR="00BF0E93" w:rsidRPr="003653CF">
        <w:rPr>
          <w:rFonts w:ascii="Times New Roman" w:hAnsi="Times New Roman" w:cs="Times New Roman"/>
          <w:sz w:val="20"/>
          <w:szCs w:val="18"/>
          <w:lang w:bidi="ar-EG"/>
        </w:rPr>
        <w:t>6</w:t>
      </w:r>
      <w:r w:rsidR="00D60FF8" w:rsidRPr="003653CF">
        <w:rPr>
          <w:rFonts w:ascii="Times New Roman" w:hAnsi="Times New Roman" w:cs="Times New Roman"/>
          <w:sz w:val="20"/>
          <w:szCs w:val="18"/>
          <w:lang w:bidi="ar-EG"/>
        </w:rPr>
        <w:t>.</w:t>
      </w:r>
      <w:r w:rsidR="00D60FF8" w:rsidRPr="003653CF">
        <w:rPr>
          <w:rFonts w:ascii="Times New Roman" w:hAnsi="Times New Roman" w:cs="Times New Roman"/>
          <w:b/>
          <w:bCs/>
          <w:sz w:val="20"/>
          <w:szCs w:val="18"/>
          <w:lang w:bidi="ar-EG"/>
        </w:rPr>
        <w:t xml:space="preserve"> </w:t>
      </w:r>
      <w:r w:rsidRPr="003653CF">
        <w:rPr>
          <w:rFonts w:ascii="Times New Roman" w:hAnsi="Times New Roman" w:cs="Times New Roman"/>
          <w:i/>
          <w:iCs/>
          <w:sz w:val="20"/>
          <w:szCs w:val="18"/>
          <w:lang w:bidi="ar-EG"/>
        </w:rPr>
        <w:t xml:space="preserve"> </w:t>
      </w:r>
      <w:proofErr w:type="spellStart"/>
      <w:r w:rsidR="001C4153" w:rsidRPr="003653CF">
        <w:rPr>
          <w:rFonts w:ascii="Times New Roman" w:hAnsi="Times New Roman" w:cs="Times New Roman"/>
          <w:i/>
          <w:iCs/>
          <w:sz w:val="20"/>
          <w:szCs w:val="18"/>
          <w:lang w:bidi="ar-EG"/>
        </w:rPr>
        <w:t>Amaranthus</w:t>
      </w:r>
      <w:proofErr w:type="spellEnd"/>
      <w:r w:rsidR="001C4153" w:rsidRPr="003653CF">
        <w:rPr>
          <w:rFonts w:ascii="Times New Roman" w:hAnsi="Times New Roman" w:cs="Times New Roman"/>
          <w:i/>
          <w:iCs/>
          <w:sz w:val="20"/>
          <w:szCs w:val="18"/>
          <w:lang w:bidi="ar-EG"/>
        </w:rPr>
        <w:t xml:space="preserve"> </w:t>
      </w:r>
      <w:proofErr w:type="spellStart"/>
      <w:r w:rsidR="001C4153" w:rsidRPr="003653CF">
        <w:rPr>
          <w:rFonts w:ascii="Times New Roman" w:hAnsi="Times New Roman" w:cs="Times New Roman"/>
          <w:i/>
          <w:iCs/>
          <w:sz w:val="20"/>
          <w:szCs w:val="18"/>
          <w:lang w:bidi="ar-EG"/>
        </w:rPr>
        <w:t>viridis</w:t>
      </w:r>
      <w:proofErr w:type="spellEnd"/>
      <w:r w:rsidR="001C4153" w:rsidRPr="003653CF">
        <w:rPr>
          <w:rFonts w:ascii="Times New Roman" w:hAnsi="Times New Roman" w:cs="Times New Roman"/>
          <w:i/>
          <w:iCs/>
          <w:sz w:val="20"/>
          <w:szCs w:val="18"/>
          <w:lang w:bidi="ar-EG"/>
        </w:rPr>
        <w:t xml:space="preserve"> </w:t>
      </w:r>
      <w:r w:rsidR="001C4153" w:rsidRPr="003653CF">
        <w:rPr>
          <w:rFonts w:ascii="Times New Roman" w:hAnsi="Times New Roman" w:cs="Times New Roman"/>
          <w:sz w:val="20"/>
          <w:szCs w:val="18"/>
          <w:lang w:bidi="ar-EG"/>
        </w:rPr>
        <w:t>stem</w:t>
      </w:r>
      <w:r w:rsidR="009357C1" w:rsidRPr="003653CF">
        <w:rPr>
          <w:rFonts w:ascii="Times New Roman" w:hAnsi="Times New Roman" w:cs="Times New Roman"/>
          <w:sz w:val="20"/>
          <w:szCs w:val="18"/>
          <w:lang w:bidi="ar-EG"/>
        </w:rPr>
        <w:t xml:space="preserve"> (Hassan </w:t>
      </w:r>
      <w:r w:rsidR="009357C1" w:rsidRPr="003653CF">
        <w:rPr>
          <w:rFonts w:ascii="Times New Roman" w:hAnsi="Times New Roman" w:cs="Times New Roman"/>
          <w:i/>
          <w:iCs/>
          <w:sz w:val="20"/>
          <w:szCs w:val="18"/>
          <w:lang w:bidi="ar-EG"/>
        </w:rPr>
        <w:t xml:space="preserve">et al., </w:t>
      </w:r>
      <w:r w:rsidR="009357C1" w:rsidRPr="003653CF">
        <w:rPr>
          <w:rFonts w:ascii="Times New Roman" w:hAnsi="Times New Roman" w:cs="Times New Roman"/>
          <w:sz w:val="20"/>
          <w:szCs w:val="18"/>
          <w:lang w:bidi="ar-EG"/>
        </w:rPr>
        <w:t>2003)</w:t>
      </w:r>
    </w:p>
    <w:p w:rsidR="001C4153" w:rsidRPr="003653CF" w:rsidRDefault="001C4153" w:rsidP="008D6344">
      <w:pPr>
        <w:pStyle w:val="NoSpacing"/>
        <w:ind w:leftChars="515" w:left="1133"/>
        <w:jc w:val="both"/>
        <w:rPr>
          <w:rFonts w:ascii="Times New Roman" w:hAnsi="Times New Roman" w:cs="Times New Roman"/>
          <w:sz w:val="20"/>
          <w:szCs w:val="18"/>
          <w:lang w:bidi="ar-EG"/>
        </w:rPr>
      </w:pPr>
      <w:r w:rsidRPr="003653CF">
        <w:rPr>
          <w:rFonts w:ascii="Times New Roman" w:hAnsi="Times New Roman" w:cs="Times New Roman"/>
          <w:sz w:val="20"/>
          <w:szCs w:val="18"/>
          <w:lang w:bidi="ar-EG"/>
        </w:rPr>
        <w:t xml:space="preserve">A: </w:t>
      </w:r>
      <w:proofErr w:type="spellStart"/>
      <w:r w:rsidRPr="003653CF">
        <w:rPr>
          <w:rFonts w:ascii="Times New Roman" w:hAnsi="Times New Roman" w:cs="Times New Roman"/>
          <w:sz w:val="20"/>
          <w:szCs w:val="18"/>
          <w:lang w:bidi="ar-EG"/>
        </w:rPr>
        <w:t>Toludine</w:t>
      </w:r>
      <w:proofErr w:type="spellEnd"/>
      <w:r w:rsidRPr="003653CF">
        <w:rPr>
          <w:rFonts w:ascii="Times New Roman" w:hAnsi="Times New Roman" w:cs="Times New Roman"/>
          <w:sz w:val="20"/>
          <w:szCs w:val="18"/>
          <w:lang w:bidi="ar-EG"/>
        </w:rPr>
        <w:t xml:space="preserve"> blue o </w:t>
      </w:r>
      <w:r w:rsidR="00D60FF8" w:rsidRPr="003653CF">
        <w:rPr>
          <w:rFonts w:ascii="Times New Roman" w:hAnsi="Times New Roman" w:cs="Times New Roman"/>
          <w:sz w:val="20"/>
          <w:szCs w:val="18"/>
          <w:lang w:bidi="ar-EG"/>
        </w:rPr>
        <w:t>s</w:t>
      </w:r>
      <w:r w:rsidRPr="003653CF">
        <w:rPr>
          <w:rFonts w:ascii="Times New Roman" w:hAnsi="Times New Roman" w:cs="Times New Roman"/>
          <w:sz w:val="20"/>
          <w:szCs w:val="18"/>
          <w:lang w:bidi="ar-EG"/>
        </w:rPr>
        <w:t xml:space="preserve">tain </w:t>
      </w:r>
      <w:r w:rsidR="00D60FF8" w:rsidRPr="003653CF">
        <w:rPr>
          <w:rFonts w:ascii="Times New Roman" w:hAnsi="Times New Roman" w:cs="Times New Roman"/>
          <w:sz w:val="20"/>
          <w:szCs w:val="18"/>
          <w:lang w:bidi="ar-EG"/>
        </w:rPr>
        <w:t>u</w:t>
      </w:r>
      <w:r w:rsidRPr="003653CF">
        <w:rPr>
          <w:rFonts w:ascii="Times New Roman" w:hAnsi="Times New Roman" w:cs="Times New Roman"/>
          <w:sz w:val="20"/>
          <w:szCs w:val="18"/>
          <w:lang w:bidi="ar-EG"/>
        </w:rPr>
        <w:t>nder visible light</w:t>
      </w:r>
      <w:r w:rsidR="00385DB1" w:rsidRPr="003653CF">
        <w:rPr>
          <w:rFonts w:ascii="Times New Roman" w:hAnsi="Times New Roman" w:cs="Times New Roman"/>
          <w:sz w:val="20"/>
          <w:szCs w:val="18"/>
          <w:lang w:bidi="ar-EG"/>
        </w:rPr>
        <w:t xml:space="preserve"> and </w:t>
      </w:r>
      <w:r w:rsidRPr="003653CF">
        <w:rPr>
          <w:rFonts w:ascii="Times New Roman" w:hAnsi="Times New Roman" w:cs="Times New Roman"/>
          <w:sz w:val="20"/>
          <w:szCs w:val="18"/>
          <w:lang w:bidi="ar-EG"/>
        </w:rPr>
        <w:t xml:space="preserve">B: Sudan </w:t>
      </w:r>
      <w:r w:rsidRPr="003653CF">
        <w:rPr>
          <w:rFonts w:ascii="Times New Roman" w:hAnsi="Times New Roman" w:cs="Times New Roman"/>
          <w:i/>
          <w:iCs/>
          <w:sz w:val="20"/>
          <w:szCs w:val="18"/>
          <w:lang w:bidi="ar-EG"/>
        </w:rPr>
        <w:t>III</w:t>
      </w:r>
      <w:r w:rsidRPr="003653CF">
        <w:rPr>
          <w:rFonts w:ascii="Times New Roman" w:hAnsi="Times New Roman" w:cs="Times New Roman"/>
          <w:sz w:val="20"/>
          <w:szCs w:val="18"/>
          <w:lang w:bidi="ar-EG"/>
        </w:rPr>
        <w:t xml:space="preserve"> &amp; </w:t>
      </w:r>
      <w:r w:rsidRPr="003653CF">
        <w:rPr>
          <w:rFonts w:ascii="Times New Roman" w:hAnsi="Times New Roman" w:cs="Times New Roman"/>
          <w:i/>
          <w:iCs/>
          <w:sz w:val="20"/>
          <w:szCs w:val="18"/>
          <w:lang w:bidi="ar-EG"/>
        </w:rPr>
        <w:t>TV</w:t>
      </w:r>
      <w:r w:rsidRPr="003653CF">
        <w:rPr>
          <w:rFonts w:ascii="Times New Roman" w:hAnsi="Times New Roman" w:cs="Times New Roman"/>
          <w:sz w:val="20"/>
          <w:szCs w:val="18"/>
          <w:lang w:bidi="ar-EG"/>
        </w:rPr>
        <w:t xml:space="preserve"> under blue light</w:t>
      </w:r>
    </w:p>
    <w:p w:rsidR="006D750B" w:rsidRPr="003653CF" w:rsidRDefault="006D750B" w:rsidP="003653CF">
      <w:pPr>
        <w:pStyle w:val="NoSpacing"/>
        <w:jc w:val="both"/>
        <w:rPr>
          <w:rFonts w:ascii="Times New Roman" w:hAnsi="Times New Roman" w:cs="Times New Roman"/>
          <w:sz w:val="20"/>
          <w:szCs w:val="18"/>
          <w:lang w:bidi="ar-EG"/>
        </w:rPr>
      </w:pPr>
    </w:p>
    <w:p w:rsidR="005F5B94" w:rsidRDefault="005F5B94" w:rsidP="003653CF">
      <w:pPr>
        <w:pStyle w:val="NoSpacing"/>
        <w:jc w:val="both"/>
        <w:rPr>
          <w:rFonts w:ascii="Times New Roman" w:hAnsi="Times New Roman" w:cs="Times New Roman"/>
          <w:sz w:val="20"/>
          <w:szCs w:val="18"/>
          <w:lang w:eastAsia="zh-CN"/>
        </w:rPr>
      </w:pPr>
    </w:p>
    <w:p w:rsidR="001C4153" w:rsidRPr="003653CF" w:rsidRDefault="00F652F2" w:rsidP="003653CF">
      <w:pPr>
        <w:pStyle w:val="NoSpacing"/>
        <w:jc w:val="both"/>
        <w:rPr>
          <w:rFonts w:ascii="Times New Roman" w:hAnsi="Times New Roman" w:cs="Times New Roman"/>
          <w:sz w:val="20"/>
          <w:szCs w:val="18"/>
        </w:rPr>
      </w:pPr>
      <w:r w:rsidRPr="003653CF">
        <w:rPr>
          <w:rFonts w:ascii="Times New Roman" w:hAnsi="Times New Roman" w:cs="Times New Roman"/>
          <w:sz w:val="20"/>
          <w:szCs w:val="18"/>
        </w:rPr>
        <w:t>Table</w:t>
      </w:r>
      <w:r w:rsidR="00160CDC">
        <w:rPr>
          <w:rFonts w:ascii="Times New Roman" w:hAnsi="Times New Roman" w:cs="Times New Roman"/>
          <w:sz w:val="20"/>
          <w:szCs w:val="18"/>
        </w:rPr>
        <w:t xml:space="preserve"> </w:t>
      </w:r>
      <w:r w:rsidR="00703A38" w:rsidRPr="003653CF">
        <w:rPr>
          <w:rFonts w:ascii="Times New Roman" w:hAnsi="Times New Roman" w:cs="Times New Roman"/>
          <w:sz w:val="20"/>
          <w:szCs w:val="18"/>
        </w:rPr>
        <w:t>3</w:t>
      </w:r>
      <w:r w:rsidR="00562122"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1C4153" w:rsidRPr="003653CF">
        <w:rPr>
          <w:rFonts w:ascii="Times New Roman" w:hAnsi="Times New Roman" w:cs="Times New Roman"/>
          <w:sz w:val="20"/>
          <w:szCs w:val="18"/>
        </w:rPr>
        <w:t xml:space="preserve">The distribution of lignin, </w:t>
      </w:r>
      <w:proofErr w:type="spellStart"/>
      <w:r w:rsidR="001C4153" w:rsidRPr="003653CF">
        <w:rPr>
          <w:rFonts w:ascii="Times New Roman" w:hAnsi="Times New Roman" w:cs="Times New Roman"/>
          <w:sz w:val="20"/>
          <w:szCs w:val="18"/>
        </w:rPr>
        <w:t>suberin</w:t>
      </w:r>
      <w:proofErr w:type="spellEnd"/>
      <w:r w:rsidR="001C4153" w:rsidRPr="003653CF">
        <w:rPr>
          <w:rFonts w:ascii="Times New Roman" w:hAnsi="Times New Roman" w:cs="Times New Roman"/>
          <w:sz w:val="20"/>
          <w:szCs w:val="18"/>
        </w:rPr>
        <w:t xml:space="preserve"> and melanin in uninjured tissues of </w:t>
      </w:r>
      <w:proofErr w:type="spellStart"/>
      <w:r w:rsidR="001C4153" w:rsidRPr="003653CF">
        <w:rPr>
          <w:rFonts w:ascii="Times New Roman" w:hAnsi="Times New Roman" w:cs="Times New Roman"/>
          <w:sz w:val="20"/>
          <w:szCs w:val="18"/>
        </w:rPr>
        <w:t>faba</w:t>
      </w:r>
      <w:proofErr w:type="spellEnd"/>
      <w:r w:rsidR="001C4153" w:rsidRPr="003653CF">
        <w:rPr>
          <w:rFonts w:ascii="Times New Roman" w:hAnsi="Times New Roman" w:cs="Times New Roman"/>
          <w:sz w:val="20"/>
          <w:szCs w:val="18"/>
        </w:rPr>
        <w:t xml:space="preserve"> bean, peas, white bean and sunflower </w:t>
      </w:r>
      <w:r w:rsidR="00394186" w:rsidRPr="003653CF">
        <w:rPr>
          <w:rFonts w:ascii="Times New Roman" w:hAnsi="Times New Roman" w:cs="Times New Roman"/>
          <w:sz w:val="20"/>
          <w:szCs w:val="18"/>
        </w:rPr>
        <w:t>(</w:t>
      </w:r>
      <w:proofErr w:type="spellStart"/>
      <w:r w:rsidR="00385DB1" w:rsidRPr="003653CF">
        <w:rPr>
          <w:rFonts w:ascii="Times New Roman" w:hAnsi="Times New Roman" w:cs="Times New Roman"/>
          <w:sz w:val="20"/>
          <w:szCs w:val="18"/>
        </w:rPr>
        <w:t>Brammall</w:t>
      </w:r>
      <w:proofErr w:type="spellEnd"/>
      <w:r w:rsidR="00394186" w:rsidRPr="003653CF">
        <w:rPr>
          <w:rFonts w:ascii="Times New Roman" w:hAnsi="Times New Roman" w:cs="Times New Roman"/>
          <w:sz w:val="20"/>
          <w:szCs w:val="18"/>
        </w:rPr>
        <w:t xml:space="preserve"> and Hassan</w:t>
      </w:r>
      <w:r w:rsidRPr="003653CF">
        <w:rPr>
          <w:rFonts w:ascii="Times New Roman" w:hAnsi="Times New Roman" w:cs="Times New Roman"/>
          <w:sz w:val="20"/>
          <w:szCs w:val="18"/>
        </w:rPr>
        <w:t>, 1995</w:t>
      </w:r>
      <w:r w:rsidR="00394186" w:rsidRPr="003653CF">
        <w:rPr>
          <w:rFonts w:ascii="Times New Roman" w:hAnsi="Times New Roman" w:cs="Times New Roman"/>
          <w:sz w:val="20"/>
          <w:szCs w:val="18"/>
        </w:rPr>
        <w:t>)</w:t>
      </w:r>
      <w:r w:rsidR="001C4153" w:rsidRPr="003653CF">
        <w:rPr>
          <w:rFonts w:ascii="Times New Roman" w:hAnsi="Times New Roman" w:cs="Times New Roman"/>
          <w:sz w:val="20"/>
          <w:szCs w:val="18"/>
        </w:rPr>
        <w:t xml:space="preserve"> </w:t>
      </w:r>
    </w:p>
    <w:tbl>
      <w:tblPr>
        <w:tblW w:w="0" w:type="auto"/>
        <w:jc w:val="center"/>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6"/>
        <w:gridCol w:w="1800"/>
        <w:gridCol w:w="2430"/>
        <w:gridCol w:w="1933"/>
        <w:gridCol w:w="1432"/>
      </w:tblGrid>
      <w:tr w:rsidR="001C4153" w:rsidRPr="002158BB" w:rsidTr="005F5B94">
        <w:trPr>
          <w:trHeight w:val="230"/>
          <w:jc w:val="center"/>
        </w:trPr>
        <w:tc>
          <w:tcPr>
            <w:tcW w:w="1836" w:type="dxa"/>
          </w:tcPr>
          <w:p w:rsidR="001C4153" w:rsidRPr="002158BB" w:rsidRDefault="00385DB1"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b/>
                <w:bCs/>
                <w:sz w:val="20"/>
                <w:szCs w:val="18"/>
                <w:lang w:bidi="ar-EG"/>
              </w:rPr>
              <w:t>Defense</w:t>
            </w:r>
            <w:r w:rsidR="00160CDC">
              <w:rPr>
                <w:rFonts w:ascii="Times New Roman" w:eastAsiaTheme="minorEastAsia" w:hAnsi="Times New Roman" w:cs="Times New Roman"/>
                <w:b/>
                <w:bCs/>
                <w:sz w:val="20"/>
                <w:szCs w:val="18"/>
                <w:lang w:bidi="ar-EG"/>
              </w:rPr>
              <w:t xml:space="preserve"> </w:t>
            </w:r>
            <w:r w:rsidRPr="002158BB">
              <w:rPr>
                <w:rFonts w:ascii="Times New Roman" w:eastAsiaTheme="minorEastAsia" w:hAnsi="Times New Roman" w:cs="Times New Roman"/>
                <w:b/>
                <w:bCs/>
                <w:sz w:val="20"/>
                <w:szCs w:val="18"/>
                <w:lang w:bidi="ar-EG"/>
              </w:rPr>
              <w:t xml:space="preserve">materials </w:t>
            </w:r>
          </w:p>
        </w:tc>
        <w:tc>
          <w:tcPr>
            <w:tcW w:w="1800" w:type="dxa"/>
          </w:tcPr>
          <w:p w:rsidR="001C4153" w:rsidRPr="002158BB" w:rsidRDefault="001C4153" w:rsidP="003653CF">
            <w:pPr>
              <w:pStyle w:val="NoSpacing"/>
              <w:jc w:val="both"/>
              <w:rPr>
                <w:rFonts w:ascii="Times New Roman" w:eastAsiaTheme="minorEastAsia" w:hAnsi="Times New Roman" w:cs="Times New Roman"/>
                <w:b/>
                <w:bCs/>
                <w:sz w:val="20"/>
                <w:szCs w:val="18"/>
              </w:rPr>
            </w:pPr>
            <w:proofErr w:type="spellStart"/>
            <w:r w:rsidRPr="002158BB">
              <w:rPr>
                <w:rFonts w:ascii="Times New Roman" w:eastAsiaTheme="minorEastAsia" w:hAnsi="Times New Roman" w:cs="Times New Roman"/>
                <w:b/>
                <w:bCs/>
                <w:sz w:val="20"/>
                <w:szCs w:val="18"/>
              </w:rPr>
              <w:t>Faba</w:t>
            </w:r>
            <w:proofErr w:type="spellEnd"/>
            <w:r w:rsidRPr="002158BB">
              <w:rPr>
                <w:rFonts w:ascii="Times New Roman" w:eastAsiaTheme="minorEastAsia" w:hAnsi="Times New Roman" w:cs="Times New Roman"/>
                <w:b/>
                <w:bCs/>
                <w:sz w:val="20"/>
                <w:szCs w:val="18"/>
              </w:rPr>
              <w:t xml:space="preserve"> bean</w:t>
            </w:r>
          </w:p>
        </w:tc>
        <w:tc>
          <w:tcPr>
            <w:tcW w:w="2430" w:type="dxa"/>
          </w:tcPr>
          <w:p w:rsidR="001C4153" w:rsidRPr="002158BB" w:rsidRDefault="00F652F2" w:rsidP="003653CF">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P</w:t>
            </w:r>
            <w:r w:rsidR="001C4153" w:rsidRPr="002158BB">
              <w:rPr>
                <w:rFonts w:ascii="Times New Roman" w:eastAsiaTheme="minorEastAsia" w:hAnsi="Times New Roman" w:cs="Times New Roman"/>
                <w:b/>
                <w:bCs/>
                <w:sz w:val="20"/>
                <w:szCs w:val="18"/>
              </w:rPr>
              <w:t>eas</w:t>
            </w:r>
          </w:p>
        </w:tc>
        <w:tc>
          <w:tcPr>
            <w:tcW w:w="1933" w:type="dxa"/>
          </w:tcPr>
          <w:p w:rsidR="001C4153" w:rsidRPr="002158BB" w:rsidRDefault="001C4153" w:rsidP="003653CF">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White bean</w:t>
            </w:r>
          </w:p>
        </w:tc>
        <w:tc>
          <w:tcPr>
            <w:tcW w:w="0" w:type="auto"/>
          </w:tcPr>
          <w:p w:rsidR="001C4153" w:rsidRPr="002158BB" w:rsidRDefault="00562122" w:rsidP="003653CF">
            <w:pPr>
              <w:pStyle w:val="NoSpacing"/>
              <w:jc w:val="both"/>
              <w:rPr>
                <w:rFonts w:ascii="Times New Roman" w:eastAsiaTheme="minorEastAsia" w:hAnsi="Times New Roman" w:cs="Times New Roman"/>
                <w:b/>
                <w:bCs/>
                <w:sz w:val="20"/>
                <w:szCs w:val="18"/>
              </w:rPr>
            </w:pPr>
            <w:r w:rsidRPr="002158BB">
              <w:rPr>
                <w:rFonts w:ascii="Times New Roman" w:eastAsiaTheme="minorEastAsia" w:hAnsi="Times New Roman" w:cs="Times New Roman"/>
                <w:b/>
                <w:bCs/>
                <w:sz w:val="20"/>
                <w:szCs w:val="18"/>
              </w:rPr>
              <w:t>S</w:t>
            </w:r>
            <w:r w:rsidR="001C4153" w:rsidRPr="002158BB">
              <w:rPr>
                <w:rFonts w:ascii="Times New Roman" w:eastAsiaTheme="minorEastAsia" w:hAnsi="Times New Roman" w:cs="Times New Roman"/>
                <w:b/>
                <w:bCs/>
                <w:sz w:val="20"/>
                <w:szCs w:val="18"/>
              </w:rPr>
              <w:t>unflower</w:t>
            </w:r>
          </w:p>
        </w:tc>
      </w:tr>
      <w:tr w:rsidR="001C4153" w:rsidRPr="002158BB" w:rsidTr="005F5B94">
        <w:trPr>
          <w:trHeight w:val="1149"/>
          <w:jc w:val="center"/>
        </w:trPr>
        <w:tc>
          <w:tcPr>
            <w:tcW w:w="1836"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Lignin</w:t>
            </w:r>
          </w:p>
        </w:tc>
        <w:tc>
          <w:tcPr>
            <w:tcW w:w="1800"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Xylem</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Phloem</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Endoderm</w:t>
            </w:r>
            <w:r w:rsidR="00562122" w:rsidRPr="002158BB">
              <w:rPr>
                <w:rFonts w:ascii="Times New Roman" w:eastAsiaTheme="minorEastAsia" w:hAnsi="Times New Roman" w:cs="Times New Roman"/>
                <w:sz w:val="20"/>
                <w:szCs w:val="18"/>
              </w:rPr>
              <w:t>is</w:t>
            </w:r>
          </w:p>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Casparian</w:t>
            </w:r>
            <w:proofErr w:type="spellEnd"/>
            <w:r w:rsidRPr="002158BB">
              <w:rPr>
                <w:rFonts w:ascii="Times New Roman" w:eastAsiaTheme="minorEastAsia" w:hAnsi="Times New Roman" w:cs="Times New Roman"/>
                <w:sz w:val="20"/>
                <w:szCs w:val="18"/>
              </w:rPr>
              <w:t xml:space="preserve"> band</w:t>
            </w:r>
          </w:p>
        </w:tc>
        <w:tc>
          <w:tcPr>
            <w:tcW w:w="2430"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Xylem</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Phloem</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 (Hypodermis)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Endoderm</w:t>
            </w:r>
            <w:r w:rsidR="00562122" w:rsidRPr="002158BB">
              <w:rPr>
                <w:rFonts w:ascii="Times New Roman" w:eastAsiaTheme="minorEastAsia" w:hAnsi="Times New Roman" w:cs="Times New Roman"/>
                <w:sz w:val="20"/>
                <w:szCs w:val="18"/>
              </w:rPr>
              <w:t>is</w:t>
            </w:r>
          </w:p>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Casparian</w:t>
            </w:r>
            <w:proofErr w:type="spellEnd"/>
            <w:r w:rsidRPr="002158BB">
              <w:rPr>
                <w:rFonts w:ascii="Times New Roman" w:eastAsiaTheme="minorEastAsia" w:hAnsi="Times New Roman" w:cs="Times New Roman"/>
                <w:sz w:val="20"/>
                <w:szCs w:val="18"/>
              </w:rPr>
              <w:t xml:space="preserve"> band</w:t>
            </w:r>
          </w:p>
        </w:tc>
        <w:tc>
          <w:tcPr>
            <w:tcW w:w="1933"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Xylem</w:t>
            </w:r>
          </w:p>
          <w:p w:rsidR="001C4153" w:rsidRPr="002158BB" w:rsidRDefault="0056212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P</w:t>
            </w:r>
            <w:r w:rsidR="001C4153" w:rsidRPr="002158BB">
              <w:rPr>
                <w:rFonts w:ascii="Times New Roman" w:eastAsiaTheme="minorEastAsia" w:hAnsi="Times New Roman" w:cs="Times New Roman"/>
                <w:sz w:val="20"/>
                <w:szCs w:val="18"/>
              </w:rPr>
              <w:t>hloem</w:t>
            </w:r>
          </w:p>
        </w:tc>
        <w:tc>
          <w:tcPr>
            <w:tcW w:w="0" w:type="auto"/>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Xylem</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Phloem</w:t>
            </w:r>
          </w:p>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Casparian</w:t>
            </w:r>
            <w:proofErr w:type="spellEnd"/>
            <w:r w:rsidRPr="002158BB">
              <w:rPr>
                <w:rFonts w:ascii="Times New Roman" w:eastAsiaTheme="minorEastAsia" w:hAnsi="Times New Roman" w:cs="Times New Roman"/>
                <w:sz w:val="20"/>
                <w:szCs w:val="18"/>
              </w:rPr>
              <w:t xml:space="preserve"> band</w:t>
            </w:r>
          </w:p>
        </w:tc>
      </w:tr>
      <w:tr w:rsidR="001C4153" w:rsidRPr="002158BB" w:rsidTr="005F5B94">
        <w:trPr>
          <w:trHeight w:val="710"/>
          <w:jc w:val="center"/>
        </w:trPr>
        <w:tc>
          <w:tcPr>
            <w:tcW w:w="1836" w:type="dxa"/>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Suberin</w:t>
            </w:r>
            <w:proofErr w:type="spellEnd"/>
          </w:p>
        </w:tc>
        <w:tc>
          <w:tcPr>
            <w:tcW w:w="1800" w:type="dxa"/>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Endodermal</w:t>
            </w:r>
            <w:proofErr w:type="spellEnd"/>
            <w:r w:rsidRPr="002158BB">
              <w:rPr>
                <w:rFonts w:ascii="Times New Roman" w:eastAsiaTheme="minorEastAsia" w:hAnsi="Times New Roman" w:cs="Times New Roman"/>
                <w:sz w:val="20"/>
                <w:szCs w:val="18"/>
              </w:rPr>
              <w:t xml:space="preserve"> cells</w:t>
            </w:r>
          </w:p>
        </w:tc>
        <w:tc>
          <w:tcPr>
            <w:tcW w:w="2430"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w:t>
            </w:r>
            <w:proofErr w:type="spellStart"/>
            <w:r w:rsidRPr="002158BB">
              <w:rPr>
                <w:rFonts w:ascii="Times New Roman" w:eastAsiaTheme="minorEastAsia" w:hAnsi="Times New Roman" w:cs="Times New Roman"/>
                <w:sz w:val="20"/>
                <w:szCs w:val="18"/>
              </w:rPr>
              <w:t>Hydridermis</w:t>
            </w:r>
            <w:proofErr w:type="spellEnd"/>
            <w:r w:rsidRPr="002158BB">
              <w:rPr>
                <w:rFonts w:ascii="Times New Roman" w:eastAsiaTheme="minorEastAsia" w:hAnsi="Times New Roman" w:cs="Times New Roman"/>
                <w:sz w:val="20"/>
                <w:szCs w:val="18"/>
              </w:rPr>
              <w:t>)</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Endoderm</w:t>
            </w:r>
            <w:r w:rsidR="00562122" w:rsidRPr="002158BB">
              <w:rPr>
                <w:rFonts w:ascii="Times New Roman" w:eastAsiaTheme="minorEastAsia" w:hAnsi="Times New Roman" w:cs="Times New Roman"/>
                <w:sz w:val="20"/>
                <w:szCs w:val="18"/>
              </w:rPr>
              <w:t>is</w:t>
            </w:r>
          </w:p>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Casparian</w:t>
            </w:r>
            <w:proofErr w:type="spellEnd"/>
            <w:r w:rsidRPr="002158BB">
              <w:rPr>
                <w:rFonts w:ascii="Times New Roman" w:eastAsiaTheme="minorEastAsia" w:hAnsi="Times New Roman" w:cs="Times New Roman"/>
                <w:sz w:val="20"/>
                <w:szCs w:val="18"/>
              </w:rPr>
              <w:t xml:space="preserve"> band</w:t>
            </w:r>
          </w:p>
        </w:tc>
        <w:tc>
          <w:tcPr>
            <w:tcW w:w="1933" w:type="dxa"/>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Endodermal</w:t>
            </w:r>
            <w:proofErr w:type="spellEnd"/>
            <w:r w:rsidRPr="002158BB">
              <w:rPr>
                <w:rFonts w:ascii="Times New Roman" w:eastAsiaTheme="minorEastAsia" w:hAnsi="Times New Roman" w:cs="Times New Roman"/>
                <w:sz w:val="20"/>
                <w:szCs w:val="18"/>
              </w:rPr>
              <w:t xml:space="preserve"> cells</w:t>
            </w:r>
          </w:p>
        </w:tc>
        <w:tc>
          <w:tcPr>
            <w:tcW w:w="0" w:type="auto"/>
          </w:tcPr>
          <w:p w:rsidR="001C4153" w:rsidRPr="002158BB" w:rsidRDefault="001C4153" w:rsidP="003653CF">
            <w:pPr>
              <w:pStyle w:val="NoSpacing"/>
              <w:jc w:val="both"/>
              <w:rPr>
                <w:rFonts w:ascii="Times New Roman" w:eastAsiaTheme="minorEastAsia" w:hAnsi="Times New Roman" w:cs="Times New Roman"/>
                <w:sz w:val="20"/>
                <w:szCs w:val="18"/>
              </w:rPr>
            </w:pPr>
          </w:p>
        </w:tc>
      </w:tr>
      <w:tr w:rsidR="001C4153" w:rsidRPr="002158BB" w:rsidTr="005F5B94">
        <w:trPr>
          <w:trHeight w:val="291"/>
          <w:jc w:val="center"/>
        </w:trPr>
        <w:tc>
          <w:tcPr>
            <w:tcW w:w="1836"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Melanin</w:t>
            </w:r>
          </w:p>
        </w:tc>
        <w:tc>
          <w:tcPr>
            <w:tcW w:w="1800"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w:t>
            </w:r>
          </w:p>
        </w:tc>
        <w:tc>
          <w:tcPr>
            <w:tcW w:w="2430"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w:t>
            </w:r>
          </w:p>
        </w:tc>
        <w:tc>
          <w:tcPr>
            <w:tcW w:w="1933" w:type="dxa"/>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w:t>
            </w:r>
          </w:p>
        </w:tc>
        <w:tc>
          <w:tcPr>
            <w:tcW w:w="0" w:type="auto"/>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tc>
      </w:tr>
    </w:tbl>
    <w:p w:rsidR="00FD48B9" w:rsidRDefault="00FD48B9" w:rsidP="003653CF">
      <w:pPr>
        <w:pStyle w:val="NoSpacing"/>
        <w:jc w:val="both"/>
        <w:rPr>
          <w:rFonts w:ascii="Times New Roman" w:hAnsi="Times New Roman" w:cs="Times New Roman"/>
          <w:b/>
          <w:bCs/>
          <w:sz w:val="20"/>
          <w:szCs w:val="20"/>
          <w:lang w:eastAsia="zh-CN"/>
        </w:rPr>
      </w:pPr>
    </w:p>
    <w:p w:rsidR="005F5B94" w:rsidRPr="003653CF" w:rsidRDefault="005F5B94" w:rsidP="003653CF">
      <w:pPr>
        <w:pStyle w:val="NoSpacing"/>
        <w:jc w:val="both"/>
        <w:rPr>
          <w:rFonts w:ascii="Times New Roman" w:hAnsi="Times New Roman" w:cs="Times New Roman"/>
          <w:b/>
          <w:bCs/>
          <w:sz w:val="20"/>
          <w:szCs w:val="20"/>
          <w:lang w:eastAsia="zh-CN"/>
        </w:rPr>
      </w:pPr>
    </w:p>
    <w:p w:rsidR="001C4153" w:rsidRPr="003653CF" w:rsidRDefault="00F652F2" w:rsidP="003653CF">
      <w:pPr>
        <w:pStyle w:val="NoSpacing"/>
        <w:jc w:val="both"/>
        <w:rPr>
          <w:rFonts w:ascii="Times New Roman" w:hAnsi="Times New Roman" w:cs="Times New Roman"/>
          <w:sz w:val="20"/>
          <w:szCs w:val="18"/>
        </w:rPr>
      </w:pPr>
      <w:r w:rsidRPr="003653CF">
        <w:rPr>
          <w:rFonts w:ascii="Times New Roman" w:hAnsi="Times New Roman" w:cs="Times New Roman"/>
          <w:sz w:val="20"/>
          <w:szCs w:val="18"/>
        </w:rPr>
        <w:t xml:space="preserve">Table </w:t>
      </w:r>
      <w:r w:rsidR="00703A38" w:rsidRPr="003653CF">
        <w:rPr>
          <w:rFonts w:ascii="Times New Roman" w:hAnsi="Times New Roman" w:cs="Times New Roman"/>
          <w:sz w:val="20"/>
          <w:szCs w:val="18"/>
        </w:rPr>
        <w:t>4</w:t>
      </w:r>
      <w:r w:rsidR="00A550CF"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1C4153" w:rsidRPr="003653CF">
        <w:rPr>
          <w:rFonts w:ascii="Times New Roman" w:hAnsi="Times New Roman" w:cs="Times New Roman"/>
          <w:sz w:val="20"/>
          <w:szCs w:val="18"/>
        </w:rPr>
        <w:t xml:space="preserve">The distribution of lignin, </w:t>
      </w:r>
      <w:proofErr w:type="spellStart"/>
      <w:r w:rsidR="001C4153" w:rsidRPr="003653CF">
        <w:rPr>
          <w:rFonts w:ascii="Times New Roman" w:hAnsi="Times New Roman" w:cs="Times New Roman"/>
          <w:sz w:val="20"/>
          <w:szCs w:val="18"/>
        </w:rPr>
        <w:t>suberin</w:t>
      </w:r>
      <w:proofErr w:type="spellEnd"/>
      <w:r w:rsidR="001C4153" w:rsidRPr="003653CF">
        <w:rPr>
          <w:rFonts w:ascii="Times New Roman" w:hAnsi="Times New Roman" w:cs="Times New Roman"/>
          <w:sz w:val="20"/>
          <w:szCs w:val="18"/>
        </w:rPr>
        <w:t xml:space="preserve"> and melanin in wound healing root tissues of </w:t>
      </w:r>
      <w:proofErr w:type="spellStart"/>
      <w:r w:rsidR="001C4153" w:rsidRPr="003653CF">
        <w:rPr>
          <w:rFonts w:ascii="Times New Roman" w:hAnsi="Times New Roman" w:cs="Times New Roman"/>
          <w:sz w:val="20"/>
          <w:szCs w:val="18"/>
        </w:rPr>
        <w:t>faba</w:t>
      </w:r>
      <w:proofErr w:type="spellEnd"/>
      <w:r w:rsidR="001C4153" w:rsidRPr="003653CF">
        <w:rPr>
          <w:rFonts w:ascii="Times New Roman" w:hAnsi="Times New Roman" w:cs="Times New Roman"/>
          <w:sz w:val="20"/>
          <w:szCs w:val="18"/>
        </w:rPr>
        <w:t xml:space="preserve"> bean, peas, white bean and sunflower </w:t>
      </w:r>
      <w:r w:rsidRPr="003653CF">
        <w:rPr>
          <w:rFonts w:ascii="Times New Roman" w:hAnsi="Times New Roman" w:cs="Times New Roman"/>
          <w:sz w:val="20"/>
          <w:szCs w:val="18"/>
        </w:rPr>
        <w:t>(</w:t>
      </w:r>
      <w:proofErr w:type="spellStart"/>
      <w:r w:rsidRPr="003653CF">
        <w:rPr>
          <w:rFonts w:ascii="Times New Roman" w:hAnsi="Times New Roman" w:cs="Times New Roman"/>
          <w:sz w:val="20"/>
          <w:szCs w:val="18"/>
        </w:rPr>
        <w:t>Brammall</w:t>
      </w:r>
      <w:proofErr w:type="spellEnd"/>
      <w:r w:rsidRPr="003653CF">
        <w:rPr>
          <w:rFonts w:ascii="Times New Roman" w:hAnsi="Times New Roman" w:cs="Times New Roman"/>
          <w:sz w:val="20"/>
          <w:szCs w:val="18"/>
        </w:rPr>
        <w:t xml:space="preserve"> and Hassan, 1995)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3"/>
        <w:gridCol w:w="2042"/>
        <w:gridCol w:w="2331"/>
        <w:gridCol w:w="1959"/>
        <w:gridCol w:w="2191"/>
      </w:tblGrid>
      <w:tr w:rsidR="001C4153" w:rsidRPr="002158BB">
        <w:trPr>
          <w:trHeight w:val="205"/>
          <w:jc w:val="center"/>
        </w:trPr>
        <w:tc>
          <w:tcPr>
            <w:tcW w:w="550" w:type="pct"/>
          </w:tcPr>
          <w:p w:rsidR="001C4153" w:rsidRPr="002158BB" w:rsidRDefault="001C4153" w:rsidP="003653CF">
            <w:pPr>
              <w:pStyle w:val="NoSpacing"/>
              <w:jc w:val="both"/>
              <w:rPr>
                <w:rFonts w:ascii="Times New Roman" w:eastAsiaTheme="minorEastAsia" w:hAnsi="Times New Roman" w:cs="Times New Roman"/>
                <w:sz w:val="20"/>
                <w:szCs w:val="18"/>
              </w:rPr>
            </w:pPr>
          </w:p>
        </w:tc>
        <w:tc>
          <w:tcPr>
            <w:tcW w:w="1066"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Faba</w:t>
            </w:r>
            <w:proofErr w:type="spellEnd"/>
            <w:r w:rsidRPr="002158BB">
              <w:rPr>
                <w:rFonts w:ascii="Times New Roman" w:eastAsiaTheme="minorEastAsia" w:hAnsi="Times New Roman" w:cs="Times New Roman"/>
                <w:sz w:val="20"/>
                <w:szCs w:val="18"/>
              </w:rPr>
              <w:t xml:space="preserve"> bean</w:t>
            </w:r>
          </w:p>
        </w:tc>
        <w:tc>
          <w:tcPr>
            <w:tcW w:w="1217" w:type="pct"/>
          </w:tcPr>
          <w:p w:rsidR="001C4153" w:rsidRPr="002158BB" w:rsidRDefault="00CA3D5E"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P</w:t>
            </w:r>
            <w:r w:rsidR="001C4153" w:rsidRPr="002158BB">
              <w:rPr>
                <w:rFonts w:ascii="Times New Roman" w:eastAsiaTheme="minorEastAsia" w:hAnsi="Times New Roman" w:cs="Times New Roman"/>
                <w:sz w:val="20"/>
                <w:szCs w:val="18"/>
              </w:rPr>
              <w:t>eas</w:t>
            </w:r>
          </w:p>
        </w:tc>
        <w:tc>
          <w:tcPr>
            <w:tcW w:w="1023"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White bean</w:t>
            </w:r>
          </w:p>
        </w:tc>
        <w:tc>
          <w:tcPr>
            <w:tcW w:w="1144" w:type="pct"/>
          </w:tcPr>
          <w:p w:rsidR="001C4153" w:rsidRPr="002158BB" w:rsidRDefault="00CA3D5E"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w:t>
            </w:r>
            <w:r w:rsidR="001C4153" w:rsidRPr="002158BB">
              <w:rPr>
                <w:rFonts w:ascii="Times New Roman" w:eastAsiaTheme="minorEastAsia" w:hAnsi="Times New Roman" w:cs="Times New Roman"/>
                <w:sz w:val="20"/>
                <w:szCs w:val="18"/>
              </w:rPr>
              <w:t>unflower</w:t>
            </w:r>
          </w:p>
        </w:tc>
      </w:tr>
      <w:tr w:rsidR="001C4153" w:rsidRPr="002158BB" w:rsidTr="007200D6">
        <w:trPr>
          <w:trHeight w:val="337"/>
          <w:jc w:val="center"/>
        </w:trPr>
        <w:tc>
          <w:tcPr>
            <w:tcW w:w="550"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Lignin</w:t>
            </w:r>
          </w:p>
        </w:tc>
        <w:tc>
          <w:tcPr>
            <w:tcW w:w="1066" w:type="pct"/>
          </w:tcPr>
          <w:p w:rsidR="001C4153" w:rsidRPr="002158BB" w:rsidRDefault="00F652F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Interior</w:t>
            </w:r>
            <w:r w:rsidR="001C4153" w:rsidRPr="002158BB">
              <w:rPr>
                <w:rFonts w:ascii="Times New Roman" w:eastAsiaTheme="minorEastAsia" w:hAnsi="Times New Roman" w:cs="Times New Roman"/>
                <w:sz w:val="20"/>
                <w:szCs w:val="18"/>
              </w:rPr>
              <w:t xml:space="preserve"> to </w:t>
            </w:r>
            <w:r w:rsidR="00562122" w:rsidRPr="002158BB">
              <w:rPr>
                <w:rFonts w:ascii="Times New Roman" w:eastAsiaTheme="minorEastAsia" w:hAnsi="Times New Roman" w:cs="Times New Roman"/>
                <w:sz w:val="20"/>
                <w:szCs w:val="18"/>
              </w:rPr>
              <w:t>e</w:t>
            </w:r>
            <w:r w:rsidR="001C4153" w:rsidRPr="002158BB">
              <w:rPr>
                <w:rFonts w:ascii="Times New Roman" w:eastAsiaTheme="minorEastAsia" w:hAnsi="Times New Roman" w:cs="Times New Roman"/>
                <w:sz w:val="20"/>
                <w:szCs w:val="18"/>
              </w:rPr>
              <w:t>ndodermis</w:t>
            </w:r>
          </w:p>
        </w:tc>
        <w:tc>
          <w:tcPr>
            <w:tcW w:w="1217" w:type="pct"/>
          </w:tcPr>
          <w:p w:rsidR="001C4153" w:rsidRPr="002158BB" w:rsidRDefault="00F652F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Interior</w:t>
            </w:r>
            <w:r w:rsidR="001C4153" w:rsidRPr="002158BB">
              <w:rPr>
                <w:rFonts w:ascii="Times New Roman" w:eastAsiaTheme="minorEastAsia" w:hAnsi="Times New Roman" w:cs="Times New Roman"/>
                <w:sz w:val="20"/>
                <w:szCs w:val="18"/>
              </w:rPr>
              <w:t xml:space="preserve"> to </w:t>
            </w:r>
            <w:r w:rsidR="00562122" w:rsidRPr="002158BB">
              <w:rPr>
                <w:rFonts w:ascii="Times New Roman" w:eastAsiaTheme="minorEastAsia" w:hAnsi="Times New Roman" w:cs="Times New Roman"/>
                <w:sz w:val="20"/>
                <w:szCs w:val="18"/>
              </w:rPr>
              <w:t>e</w:t>
            </w:r>
            <w:r w:rsidR="001C4153" w:rsidRPr="002158BB">
              <w:rPr>
                <w:rFonts w:ascii="Times New Roman" w:eastAsiaTheme="minorEastAsia" w:hAnsi="Times New Roman" w:cs="Times New Roman"/>
                <w:sz w:val="20"/>
                <w:szCs w:val="18"/>
              </w:rPr>
              <w:t>ndodermis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Hypodermis</w:t>
            </w:r>
          </w:p>
        </w:tc>
        <w:tc>
          <w:tcPr>
            <w:tcW w:w="1023" w:type="pct"/>
          </w:tcPr>
          <w:p w:rsidR="001C4153" w:rsidRPr="002158BB" w:rsidRDefault="00F652F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Interior</w:t>
            </w:r>
            <w:r w:rsidR="001C4153" w:rsidRPr="002158BB">
              <w:rPr>
                <w:rFonts w:ascii="Times New Roman" w:eastAsiaTheme="minorEastAsia" w:hAnsi="Times New Roman" w:cs="Times New Roman"/>
                <w:sz w:val="20"/>
                <w:szCs w:val="18"/>
              </w:rPr>
              <w:t xml:space="preserve"> to </w:t>
            </w:r>
            <w:r w:rsidR="00562122" w:rsidRPr="002158BB">
              <w:rPr>
                <w:rFonts w:ascii="Times New Roman" w:eastAsiaTheme="minorEastAsia" w:hAnsi="Times New Roman" w:cs="Times New Roman"/>
                <w:sz w:val="20"/>
                <w:szCs w:val="18"/>
              </w:rPr>
              <w:t>e</w:t>
            </w:r>
            <w:r w:rsidR="001C4153" w:rsidRPr="002158BB">
              <w:rPr>
                <w:rFonts w:ascii="Times New Roman" w:eastAsiaTheme="minorEastAsia" w:hAnsi="Times New Roman" w:cs="Times New Roman"/>
                <w:sz w:val="20"/>
                <w:szCs w:val="18"/>
              </w:rPr>
              <w:t>ndodermis</w:t>
            </w:r>
          </w:p>
        </w:tc>
        <w:tc>
          <w:tcPr>
            <w:tcW w:w="1144" w:type="pct"/>
          </w:tcPr>
          <w:p w:rsidR="001C4153" w:rsidRPr="002158BB" w:rsidRDefault="0056212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w:t>
            </w:r>
            <w:r w:rsidR="001C4153" w:rsidRPr="002158BB">
              <w:rPr>
                <w:rFonts w:ascii="Times New Roman" w:eastAsiaTheme="minorEastAsia" w:hAnsi="Times New Roman" w:cs="Times New Roman"/>
                <w:sz w:val="20"/>
                <w:szCs w:val="18"/>
              </w:rPr>
              <w:t>tele</w:t>
            </w:r>
          </w:p>
        </w:tc>
      </w:tr>
      <w:tr w:rsidR="001C4153" w:rsidRPr="002158BB">
        <w:trPr>
          <w:trHeight w:val="604"/>
          <w:jc w:val="center"/>
        </w:trPr>
        <w:tc>
          <w:tcPr>
            <w:tcW w:w="550"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Suberin</w:t>
            </w:r>
            <w:proofErr w:type="spellEnd"/>
          </w:p>
        </w:tc>
        <w:tc>
          <w:tcPr>
            <w:tcW w:w="1066"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Endodermal</w:t>
            </w:r>
            <w:proofErr w:type="spellEnd"/>
            <w:r w:rsidRPr="002158BB">
              <w:rPr>
                <w:rFonts w:ascii="Times New Roman" w:eastAsiaTheme="minorEastAsia" w:hAnsi="Times New Roman" w:cs="Times New Roman"/>
                <w:sz w:val="20"/>
                <w:szCs w:val="18"/>
              </w:rPr>
              <w:t xml:space="preserve"> cells</w:t>
            </w:r>
          </w:p>
        </w:tc>
        <w:tc>
          <w:tcPr>
            <w:tcW w:w="1217"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Hydridermis</w:t>
            </w:r>
            <w:proofErr w:type="spellEnd"/>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Endoderm</w:t>
            </w:r>
            <w:r w:rsidR="00562122" w:rsidRPr="002158BB">
              <w:rPr>
                <w:rFonts w:ascii="Times New Roman" w:eastAsiaTheme="minorEastAsia" w:hAnsi="Times New Roman" w:cs="Times New Roman"/>
                <w:sz w:val="20"/>
                <w:szCs w:val="18"/>
              </w:rPr>
              <w:t>is</w:t>
            </w:r>
          </w:p>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Casparian</w:t>
            </w:r>
            <w:proofErr w:type="spellEnd"/>
            <w:r w:rsidRPr="002158BB">
              <w:rPr>
                <w:rFonts w:ascii="Times New Roman" w:eastAsiaTheme="minorEastAsia" w:hAnsi="Times New Roman" w:cs="Times New Roman"/>
                <w:sz w:val="20"/>
                <w:szCs w:val="18"/>
              </w:rPr>
              <w:t xml:space="preserve"> band</w:t>
            </w:r>
          </w:p>
        </w:tc>
        <w:tc>
          <w:tcPr>
            <w:tcW w:w="1023"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Endodermal</w:t>
            </w:r>
            <w:proofErr w:type="spellEnd"/>
            <w:r w:rsidRPr="002158BB">
              <w:rPr>
                <w:rFonts w:ascii="Times New Roman" w:eastAsiaTheme="minorEastAsia" w:hAnsi="Times New Roman" w:cs="Times New Roman"/>
                <w:sz w:val="20"/>
                <w:szCs w:val="18"/>
              </w:rPr>
              <w:t xml:space="preserve"> cells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stele</w:t>
            </w:r>
          </w:p>
        </w:tc>
        <w:tc>
          <w:tcPr>
            <w:tcW w:w="1144" w:type="pct"/>
          </w:tcPr>
          <w:p w:rsidR="001C4153" w:rsidRPr="002158BB" w:rsidRDefault="001C4153" w:rsidP="003653CF">
            <w:pPr>
              <w:pStyle w:val="NoSpacing"/>
              <w:jc w:val="both"/>
              <w:rPr>
                <w:rFonts w:ascii="Times New Roman" w:eastAsiaTheme="minorEastAsia" w:hAnsi="Times New Roman" w:cs="Times New Roman"/>
                <w:sz w:val="20"/>
                <w:szCs w:val="18"/>
              </w:rPr>
            </w:pPr>
            <w:proofErr w:type="spellStart"/>
            <w:r w:rsidRPr="002158BB">
              <w:rPr>
                <w:rFonts w:ascii="Times New Roman" w:eastAsiaTheme="minorEastAsia" w:hAnsi="Times New Roman" w:cs="Times New Roman"/>
                <w:sz w:val="20"/>
                <w:szCs w:val="18"/>
              </w:rPr>
              <w:t>Hydridermis</w:t>
            </w:r>
            <w:proofErr w:type="spellEnd"/>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(Outer cortical layer)</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Stele </w:t>
            </w:r>
          </w:p>
        </w:tc>
      </w:tr>
      <w:tr w:rsidR="001C4153" w:rsidRPr="002158BB">
        <w:trPr>
          <w:trHeight w:val="244"/>
          <w:jc w:val="center"/>
        </w:trPr>
        <w:tc>
          <w:tcPr>
            <w:tcW w:w="550"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Melanin</w:t>
            </w:r>
          </w:p>
        </w:tc>
        <w:tc>
          <w:tcPr>
            <w:tcW w:w="1066"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 xml:space="preserve">cortical </w:t>
            </w:r>
            <w:r w:rsidR="00562122" w:rsidRPr="002158BB">
              <w:rPr>
                <w:rFonts w:ascii="Times New Roman" w:eastAsiaTheme="minorEastAsia" w:hAnsi="Times New Roman" w:cs="Times New Roman"/>
                <w:sz w:val="20"/>
                <w:szCs w:val="18"/>
              </w:rPr>
              <w:t>p</w:t>
            </w:r>
            <w:r w:rsidRPr="002158BB">
              <w:rPr>
                <w:rFonts w:ascii="Times New Roman" w:eastAsiaTheme="minorEastAsia" w:hAnsi="Times New Roman" w:cs="Times New Roman"/>
                <w:sz w:val="20"/>
                <w:szCs w:val="18"/>
              </w:rPr>
              <w:t>arenchyma</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stele</w:t>
            </w:r>
          </w:p>
        </w:tc>
        <w:tc>
          <w:tcPr>
            <w:tcW w:w="1217"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56212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C</w:t>
            </w:r>
            <w:r w:rsidR="001C4153" w:rsidRPr="002158BB">
              <w:rPr>
                <w:rFonts w:ascii="Times New Roman" w:eastAsiaTheme="minorEastAsia" w:hAnsi="Times New Roman" w:cs="Times New Roman"/>
                <w:sz w:val="20"/>
                <w:szCs w:val="18"/>
              </w:rPr>
              <w:t xml:space="preserve">ortical </w:t>
            </w:r>
            <w:r w:rsidRPr="002158BB">
              <w:rPr>
                <w:rFonts w:ascii="Times New Roman" w:eastAsiaTheme="minorEastAsia" w:hAnsi="Times New Roman" w:cs="Times New Roman"/>
                <w:sz w:val="20"/>
                <w:szCs w:val="18"/>
              </w:rPr>
              <w:t>p</w:t>
            </w:r>
            <w:r w:rsidR="001C4153" w:rsidRPr="002158BB">
              <w:rPr>
                <w:rFonts w:ascii="Times New Roman" w:eastAsiaTheme="minorEastAsia" w:hAnsi="Times New Roman" w:cs="Times New Roman"/>
                <w:sz w:val="20"/>
                <w:szCs w:val="18"/>
              </w:rPr>
              <w:t>arenchyma</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stele</w:t>
            </w:r>
          </w:p>
        </w:tc>
        <w:tc>
          <w:tcPr>
            <w:tcW w:w="1023"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56212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C</w:t>
            </w:r>
            <w:r w:rsidR="001C4153" w:rsidRPr="002158BB">
              <w:rPr>
                <w:rFonts w:ascii="Times New Roman" w:eastAsiaTheme="minorEastAsia" w:hAnsi="Times New Roman" w:cs="Times New Roman"/>
                <w:sz w:val="20"/>
                <w:szCs w:val="18"/>
              </w:rPr>
              <w:t xml:space="preserve">ortical </w:t>
            </w:r>
            <w:r w:rsidRPr="002158BB">
              <w:rPr>
                <w:rFonts w:ascii="Times New Roman" w:eastAsiaTheme="minorEastAsia" w:hAnsi="Times New Roman" w:cs="Times New Roman"/>
                <w:sz w:val="20"/>
                <w:szCs w:val="18"/>
              </w:rPr>
              <w:t>p</w:t>
            </w:r>
            <w:r w:rsidR="001C4153" w:rsidRPr="002158BB">
              <w:rPr>
                <w:rFonts w:ascii="Times New Roman" w:eastAsiaTheme="minorEastAsia" w:hAnsi="Times New Roman" w:cs="Times New Roman"/>
                <w:sz w:val="20"/>
                <w:szCs w:val="18"/>
              </w:rPr>
              <w:t>arenchyma</w:t>
            </w:r>
          </w:p>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stele</w:t>
            </w:r>
          </w:p>
        </w:tc>
        <w:tc>
          <w:tcPr>
            <w:tcW w:w="1144" w:type="pct"/>
          </w:tcPr>
          <w:p w:rsidR="001C4153" w:rsidRPr="002158BB" w:rsidRDefault="001C4153"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Epidermis</w:t>
            </w:r>
          </w:p>
          <w:p w:rsidR="001C4153" w:rsidRPr="002158BB" w:rsidRDefault="00562122"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C</w:t>
            </w:r>
            <w:r w:rsidR="001C4153" w:rsidRPr="002158BB">
              <w:rPr>
                <w:rFonts w:ascii="Times New Roman" w:eastAsiaTheme="minorEastAsia" w:hAnsi="Times New Roman" w:cs="Times New Roman"/>
                <w:sz w:val="20"/>
                <w:szCs w:val="18"/>
              </w:rPr>
              <w:t xml:space="preserve">ortical </w:t>
            </w:r>
            <w:r w:rsidRPr="002158BB">
              <w:rPr>
                <w:rFonts w:ascii="Times New Roman" w:eastAsiaTheme="minorEastAsia" w:hAnsi="Times New Roman" w:cs="Times New Roman"/>
                <w:sz w:val="20"/>
                <w:szCs w:val="18"/>
              </w:rPr>
              <w:t>p</w:t>
            </w:r>
            <w:r w:rsidR="001C4153" w:rsidRPr="002158BB">
              <w:rPr>
                <w:rFonts w:ascii="Times New Roman" w:eastAsiaTheme="minorEastAsia" w:hAnsi="Times New Roman" w:cs="Times New Roman"/>
                <w:sz w:val="20"/>
                <w:szCs w:val="18"/>
              </w:rPr>
              <w:t>arenchyma</w:t>
            </w:r>
          </w:p>
          <w:p w:rsidR="001C4153" w:rsidRPr="002158BB" w:rsidRDefault="00052B67" w:rsidP="003653CF">
            <w:pPr>
              <w:pStyle w:val="NoSpacing"/>
              <w:jc w:val="both"/>
              <w:rPr>
                <w:rFonts w:ascii="Times New Roman" w:eastAsiaTheme="minorEastAsia" w:hAnsi="Times New Roman" w:cs="Times New Roman"/>
                <w:sz w:val="20"/>
                <w:szCs w:val="18"/>
              </w:rPr>
            </w:pPr>
            <w:r w:rsidRPr="002158BB">
              <w:rPr>
                <w:rFonts w:ascii="Times New Roman" w:eastAsiaTheme="minorEastAsia" w:hAnsi="Times New Roman" w:cs="Times New Roman"/>
                <w:sz w:val="20"/>
                <w:szCs w:val="18"/>
              </w:rPr>
              <w:t>S</w:t>
            </w:r>
            <w:r w:rsidR="001C4153" w:rsidRPr="002158BB">
              <w:rPr>
                <w:rFonts w:ascii="Times New Roman" w:eastAsiaTheme="minorEastAsia" w:hAnsi="Times New Roman" w:cs="Times New Roman"/>
                <w:sz w:val="20"/>
                <w:szCs w:val="18"/>
              </w:rPr>
              <w:t>tele</w:t>
            </w:r>
          </w:p>
        </w:tc>
      </w:tr>
    </w:tbl>
    <w:p w:rsidR="00562122" w:rsidRPr="003653CF" w:rsidRDefault="00562122" w:rsidP="003653CF">
      <w:pPr>
        <w:autoSpaceDE w:val="0"/>
        <w:autoSpaceDN w:val="0"/>
        <w:adjustRightInd w:val="0"/>
        <w:spacing w:after="0" w:line="240" w:lineRule="auto"/>
        <w:jc w:val="both"/>
        <w:rPr>
          <w:rFonts w:ascii="Times New Roman" w:hAnsi="Times New Roman" w:cs="Times New Roman"/>
          <w:b/>
          <w:bCs/>
          <w:sz w:val="20"/>
          <w:szCs w:val="20"/>
          <w:lang w:bidi="ar-EG"/>
        </w:rPr>
      </w:pPr>
    </w:p>
    <w:p w:rsidR="00F53A19" w:rsidRDefault="00F53A19" w:rsidP="003653CF">
      <w:pPr>
        <w:autoSpaceDE w:val="0"/>
        <w:autoSpaceDN w:val="0"/>
        <w:adjustRightInd w:val="0"/>
        <w:spacing w:after="0" w:line="240" w:lineRule="auto"/>
        <w:jc w:val="both"/>
        <w:rPr>
          <w:rFonts w:ascii="Times New Roman" w:hAnsi="Times New Roman" w:cs="Times New Roman"/>
          <w:b/>
          <w:bCs/>
          <w:sz w:val="20"/>
          <w:szCs w:val="20"/>
          <w:lang w:eastAsia="zh-CN" w:bidi="ar-EG"/>
        </w:rPr>
      </w:pPr>
    </w:p>
    <w:p w:rsidR="005F5B94" w:rsidRPr="003653CF" w:rsidRDefault="005F5B94" w:rsidP="003653CF">
      <w:pPr>
        <w:autoSpaceDE w:val="0"/>
        <w:autoSpaceDN w:val="0"/>
        <w:adjustRightInd w:val="0"/>
        <w:spacing w:after="0" w:line="240" w:lineRule="auto"/>
        <w:jc w:val="both"/>
        <w:rPr>
          <w:rFonts w:ascii="Times New Roman" w:hAnsi="Times New Roman" w:cs="Times New Roman"/>
          <w:b/>
          <w:bCs/>
          <w:sz w:val="20"/>
          <w:szCs w:val="20"/>
          <w:lang w:eastAsia="zh-CN" w:bidi="ar-EG"/>
        </w:rPr>
        <w:sectPr w:rsidR="005F5B94" w:rsidRPr="003653CF" w:rsidSect="00DB734A">
          <w:type w:val="continuous"/>
          <w:pgSz w:w="12240" w:h="15840" w:code="1"/>
          <w:pgMar w:top="1440" w:right="1440" w:bottom="1440" w:left="1440" w:header="720" w:footer="720" w:gutter="0"/>
          <w:cols w:space="708"/>
          <w:docGrid w:linePitch="360"/>
        </w:sectPr>
      </w:pPr>
    </w:p>
    <w:p w:rsidR="001E4D6E" w:rsidRPr="003653CF" w:rsidRDefault="000C4CC2" w:rsidP="003653CF">
      <w:pPr>
        <w:autoSpaceDE w:val="0"/>
        <w:autoSpaceDN w:val="0"/>
        <w:adjustRightInd w:val="0"/>
        <w:spacing w:after="0" w:line="240" w:lineRule="auto"/>
        <w:jc w:val="both"/>
        <w:rPr>
          <w:rFonts w:ascii="Times New Roman" w:hAnsi="Times New Roman" w:cs="Times New Roman"/>
          <w:sz w:val="20"/>
          <w:szCs w:val="20"/>
          <w:lang w:bidi="ar-EG"/>
        </w:rPr>
      </w:pPr>
      <w:r w:rsidRPr="003653CF">
        <w:rPr>
          <w:rFonts w:ascii="Times New Roman" w:hAnsi="Times New Roman" w:cs="Times New Roman"/>
          <w:b/>
          <w:bCs/>
          <w:sz w:val="20"/>
          <w:szCs w:val="20"/>
          <w:lang w:bidi="ar-EG"/>
        </w:rPr>
        <w:lastRenderedPageBreak/>
        <w:t>b-Host-pathogen interaction</w:t>
      </w:r>
    </w:p>
    <w:p w:rsidR="00E33B5B" w:rsidRPr="003653CF" w:rsidRDefault="0094639B" w:rsidP="003653CF">
      <w:pPr>
        <w:autoSpaceDE w:val="0"/>
        <w:autoSpaceDN w:val="0"/>
        <w:adjustRightInd w:val="0"/>
        <w:spacing w:after="0" w:line="240" w:lineRule="auto"/>
        <w:ind w:firstLine="426"/>
        <w:jc w:val="both"/>
        <w:rPr>
          <w:rFonts w:ascii="Times New Roman" w:hAnsi="Times New Roman" w:cs="Times New Roman"/>
          <w:sz w:val="20"/>
          <w:szCs w:val="20"/>
          <w:lang w:bidi="ar-EG"/>
        </w:rPr>
      </w:pPr>
      <w:r w:rsidRPr="003653CF">
        <w:rPr>
          <w:rFonts w:ascii="Times New Roman" w:hAnsi="Times New Roman" w:cs="Times New Roman"/>
          <w:sz w:val="20"/>
          <w:szCs w:val="20"/>
          <w:lang w:bidi="ar-EG"/>
        </w:rPr>
        <w:t>In the</w:t>
      </w:r>
      <w:r w:rsidR="000579D9" w:rsidRPr="003653CF">
        <w:rPr>
          <w:rFonts w:ascii="Times New Roman" w:hAnsi="Times New Roman" w:cs="Times New Roman"/>
          <w:sz w:val="20"/>
          <w:szCs w:val="20"/>
          <w:lang w:bidi="ar-EG"/>
        </w:rPr>
        <w:t xml:space="preserve"> Japanese birch (</w:t>
      </w:r>
      <w:proofErr w:type="spellStart"/>
      <w:r w:rsidR="000579D9" w:rsidRPr="003653CF">
        <w:rPr>
          <w:rFonts w:ascii="Times New Roman" w:hAnsi="Times New Roman" w:cs="Times New Roman"/>
          <w:i/>
          <w:iCs/>
          <w:sz w:val="20"/>
          <w:szCs w:val="20"/>
          <w:lang w:bidi="ar-EG"/>
        </w:rPr>
        <w:t>Betula</w:t>
      </w:r>
      <w:proofErr w:type="spellEnd"/>
      <w:r w:rsidR="000579D9" w:rsidRPr="003653CF">
        <w:rPr>
          <w:rFonts w:ascii="Times New Roman" w:hAnsi="Times New Roman" w:cs="Times New Roman"/>
          <w:i/>
          <w:iCs/>
          <w:sz w:val="20"/>
          <w:szCs w:val="20"/>
          <w:lang w:bidi="ar-EG"/>
        </w:rPr>
        <w:t xml:space="preserve"> </w:t>
      </w:r>
      <w:proofErr w:type="spellStart"/>
      <w:r w:rsidR="000579D9" w:rsidRPr="003653CF">
        <w:rPr>
          <w:rFonts w:ascii="Times New Roman" w:hAnsi="Times New Roman" w:cs="Times New Roman"/>
          <w:i/>
          <w:iCs/>
          <w:sz w:val="20"/>
          <w:szCs w:val="20"/>
          <w:lang w:bidi="ar-EG"/>
        </w:rPr>
        <w:t>platyphylla</w:t>
      </w:r>
      <w:proofErr w:type="spellEnd"/>
      <w:r w:rsidR="000579D9" w:rsidRPr="003653CF">
        <w:rPr>
          <w:rFonts w:ascii="Times New Roman" w:hAnsi="Times New Roman" w:cs="Times New Roman"/>
          <w:i/>
          <w:iCs/>
          <w:sz w:val="20"/>
          <w:szCs w:val="20"/>
          <w:lang w:bidi="ar-EG"/>
        </w:rPr>
        <w:t xml:space="preserve"> </w:t>
      </w:r>
      <w:r w:rsidR="000579D9" w:rsidRPr="003653CF">
        <w:rPr>
          <w:rFonts w:ascii="Times New Roman" w:hAnsi="Times New Roman" w:cs="Times New Roman"/>
          <w:sz w:val="20"/>
          <w:szCs w:val="20"/>
          <w:lang w:bidi="ar-EG"/>
        </w:rPr>
        <w:t xml:space="preserve">var. </w:t>
      </w:r>
      <w:r w:rsidR="001E4D6E" w:rsidRPr="003653CF">
        <w:rPr>
          <w:rFonts w:ascii="Times New Roman" w:hAnsi="Times New Roman" w:cs="Times New Roman"/>
          <w:sz w:val="20"/>
          <w:szCs w:val="20"/>
          <w:lang w:bidi="ar-EG"/>
        </w:rPr>
        <w:t>japonica, Tohoku)</w:t>
      </w:r>
      <w:r w:rsidR="00160CDC">
        <w:rPr>
          <w:rFonts w:ascii="Times New Roman" w:hAnsi="Times New Roman" w:cs="Times New Roman"/>
          <w:sz w:val="20"/>
          <w:szCs w:val="20"/>
          <w:lang w:bidi="ar-EG"/>
        </w:rPr>
        <w:t>,</w:t>
      </w:r>
      <w:r w:rsidR="000579D9" w:rsidRPr="003653CF">
        <w:rPr>
          <w:rFonts w:ascii="Times New Roman" w:hAnsi="Times New Roman" w:cs="Times New Roman"/>
          <w:sz w:val="20"/>
          <w:szCs w:val="20"/>
          <w:lang w:bidi="ar-EG"/>
        </w:rPr>
        <w:t xml:space="preserve"> infection with a canker-rot fungus</w:t>
      </w:r>
      <w:r w:rsidR="00562122" w:rsidRPr="003653CF">
        <w:rPr>
          <w:rFonts w:ascii="Times New Roman" w:hAnsi="Times New Roman" w:cs="Times New Roman"/>
          <w:sz w:val="20"/>
          <w:szCs w:val="20"/>
          <w:lang w:bidi="ar-EG"/>
        </w:rPr>
        <w:t>;</w:t>
      </w:r>
      <w:r w:rsidR="000579D9" w:rsidRPr="003653CF">
        <w:rPr>
          <w:rFonts w:ascii="Times New Roman" w:hAnsi="Times New Roman" w:cs="Times New Roman"/>
          <w:sz w:val="20"/>
          <w:szCs w:val="20"/>
          <w:lang w:bidi="ar-EG"/>
        </w:rPr>
        <w:t xml:space="preserve"> the </w:t>
      </w:r>
      <w:proofErr w:type="spellStart"/>
      <w:r w:rsidR="000579D9" w:rsidRPr="003653CF">
        <w:rPr>
          <w:rFonts w:ascii="Times New Roman" w:hAnsi="Times New Roman" w:cs="Times New Roman"/>
          <w:i/>
          <w:iCs/>
          <w:sz w:val="20"/>
          <w:szCs w:val="20"/>
          <w:lang w:bidi="ar-EG"/>
        </w:rPr>
        <w:t>Inonotus</w:t>
      </w:r>
      <w:proofErr w:type="spellEnd"/>
      <w:r w:rsidR="000579D9" w:rsidRPr="003653CF">
        <w:rPr>
          <w:rFonts w:ascii="Times New Roman" w:hAnsi="Times New Roman" w:cs="Times New Roman"/>
          <w:i/>
          <w:iCs/>
          <w:sz w:val="20"/>
          <w:szCs w:val="20"/>
          <w:lang w:bidi="ar-EG"/>
        </w:rPr>
        <w:t xml:space="preserve"> </w:t>
      </w:r>
      <w:proofErr w:type="spellStart"/>
      <w:r w:rsidR="000579D9" w:rsidRPr="003653CF">
        <w:rPr>
          <w:rFonts w:ascii="Times New Roman" w:hAnsi="Times New Roman" w:cs="Times New Roman"/>
          <w:i/>
          <w:iCs/>
          <w:sz w:val="20"/>
          <w:szCs w:val="20"/>
          <w:lang w:bidi="ar-EG"/>
        </w:rPr>
        <w:t>o</w:t>
      </w:r>
      <w:r w:rsidR="007C00DD" w:rsidRPr="003653CF">
        <w:rPr>
          <w:rFonts w:ascii="Times New Roman" w:hAnsi="Times New Roman" w:cs="Times New Roman"/>
          <w:i/>
          <w:iCs/>
          <w:sz w:val="20"/>
          <w:szCs w:val="20"/>
          <w:lang w:bidi="ar-EG"/>
        </w:rPr>
        <w:t>bliquus</w:t>
      </w:r>
      <w:proofErr w:type="spellEnd"/>
      <w:r w:rsidR="007C00DD" w:rsidRPr="003653CF">
        <w:rPr>
          <w:rFonts w:ascii="Times New Roman" w:hAnsi="Times New Roman" w:cs="Times New Roman"/>
          <w:sz w:val="20"/>
          <w:szCs w:val="20"/>
          <w:lang w:bidi="ar-EG"/>
        </w:rPr>
        <w:t xml:space="preserve"> IO-U1 strain. In i</w:t>
      </w:r>
      <w:r w:rsidR="000579D9" w:rsidRPr="003653CF">
        <w:rPr>
          <w:rFonts w:ascii="Times New Roman" w:hAnsi="Times New Roman" w:cs="Times New Roman"/>
          <w:sz w:val="20"/>
          <w:szCs w:val="20"/>
          <w:lang w:bidi="ar-EG"/>
        </w:rPr>
        <w:t xml:space="preserve">ntact wounded, and infected </w:t>
      </w:r>
      <w:r w:rsidR="00E33B5B" w:rsidRPr="003653CF">
        <w:rPr>
          <w:rFonts w:ascii="Times New Roman" w:hAnsi="Times New Roman" w:cs="Times New Roman"/>
          <w:sz w:val="20"/>
          <w:szCs w:val="20"/>
          <w:lang w:bidi="ar-EG"/>
        </w:rPr>
        <w:t>plantlets</w:t>
      </w:r>
      <w:r w:rsidR="00160CDC">
        <w:rPr>
          <w:rFonts w:ascii="Times New Roman" w:hAnsi="Times New Roman" w:cs="Times New Roman"/>
          <w:sz w:val="20"/>
          <w:szCs w:val="20"/>
          <w:lang w:bidi="ar-EG"/>
        </w:rPr>
        <w:t xml:space="preserve"> </w:t>
      </w:r>
      <w:r w:rsidR="000579D9" w:rsidRPr="003653CF">
        <w:rPr>
          <w:rFonts w:ascii="Times New Roman" w:hAnsi="Times New Roman" w:cs="Times New Roman"/>
          <w:sz w:val="20"/>
          <w:szCs w:val="20"/>
          <w:lang w:bidi="ar-EG"/>
        </w:rPr>
        <w:t>changes were observed morphologically in the treated portion</w:t>
      </w:r>
      <w:r w:rsidR="00160CDC">
        <w:rPr>
          <w:rFonts w:ascii="Times New Roman" w:hAnsi="Times New Roman" w:cs="Times New Roman"/>
          <w:sz w:val="20"/>
          <w:szCs w:val="20"/>
          <w:lang w:bidi="ar-EG"/>
        </w:rPr>
        <w:t>.</w:t>
      </w:r>
      <w:r w:rsidR="00E33B5B" w:rsidRPr="003653CF">
        <w:rPr>
          <w:rFonts w:ascii="Times New Roman" w:hAnsi="Times New Roman" w:cs="Times New Roman"/>
          <w:sz w:val="20"/>
          <w:szCs w:val="20"/>
          <w:lang w:bidi="ar-EG"/>
        </w:rPr>
        <w:t xml:space="preserve"> </w:t>
      </w:r>
      <w:proofErr w:type="spellStart"/>
      <w:r w:rsidR="000579D9" w:rsidRPr="003653CF">
        <w:rPr>
          <w:rFonts w:ascii="Times New Roman" w:hAnsi="Times New Roman" w:cs="Times New Roman"/>
          <w:sz w:val="20"/>
          <w:szCs w:val="20"/>
          <w:lang w:bidi="ar-EG"/>
        </w:rPr>
        <w:t>Phenolics</w:t>
      </w:r>
      <w:proofErr w:type="spellEnd"/>
      <w:r w:rsidR="000579D9" w:rsidRPr="003653CF">
        <w:rPr>
          <w:rFonts w:ascii="Times New Roman" w:hAnsi="Times New Roman" w:cs="Times New Roman"/>
          <w:sz w:val="20"/>
          <w:szCs w:val="20"/>
          <w:lang w:bidi="ar-EG"/>
        </w:rPr>
        <w:t xml:space="preserve"> first deposited at the cut margin</w:t>
      </w:r>
      <w:r w:rsidR="00160CDC">
        <w:rPr>
          <w:rFonts w:ascii="Times New Roman" w:hAnsi="Times New Roman" w:cs="Times New Roman"/>
          <w:sz w:val="20"/>
          <w:szCs w:val="20"/>
          <w:lang w:bidi="ar-EG"/>
        </w:rPr>
        <w:t>.</w:t>
      </w:r>
      <w:r w:rsidR="00E33B5B" w:rsidRPr="003653CF">
        <w:rPr>
          <w:rFonts w:ascii="Times New Roman" w:hAnsi="Times New Roman" w:cs="Times New Roman"/>
          <w:sz w:val="20"/>
          <w:szCs w:val="20"/>
          <w:lang w:bidi="ar-EG"/>
        </w:rPr>
        <w:t xml:space="preserve"> S</w:t>
      </w:r>
      <w:r w:rsidR="00562122" w:rsidRPr="003653CF">
        <w:rPr>
          <w:rFonts w:ascii="Times New Roman" w:hAnsi="Times New Roman" w:cs="Times New Roman"/>
          <w:sz w:val="20"/>
          <w:szCs w:val="20"/>
          <w:lang w:bidi="ar-EG"/>
        </w:rPr>
        <w:t>ubsequently</w:t>
      </w:r>
      <w:r w:rsidR="00E33B5B" w:rsidRPr="003653CF">
        <w:rPr>
          <w:rFonts w:ascii="Times New Roman" w:hAnsi="Times New Roman" w:cs="Times New Roman"/>
          <w:sz w:val="20"/>
          <w:szCs w:val="20"/>
          <w:lang w:bidi="ar-EG"/>
        </w:rPr>
        <w:t xml:space="preserve"> </w:t>
      </w:r>
      <w:r w:rsidR="0065438C" w:rsidRPr="003653CF">
        <w:rPr>
          <w:rFonts w:ascii="Times New Roman" w:hAnsi="Times New Roman" w:cs="Times New Roman"/>
          <w:sz w:val="20"/>
          <w:szCs w:val="20"/>
          <w:lang w:bidi="ar-EG"/>
        </w:rPr>
        <w:t xml:space="preserve">the </w:t>
      </w:r>
      <w:proofErr w:type="spellStart"/>
      <w:r w:rsidR="0065438C" w:rsidRPr="003653CF">
        <w:rPr>
          <w:rFonts w:ascii="Times New Roman" w:hAnsi="Times New Roman" w:cs="Times New Roman"/>
          <w:sz w:val="20"/>
          <w:szCs w:val="20"/>
          <w:lang w:bidi="ar-EG"/>
        </w:rPr>
        <w:t>phenolic</w:t>
      </w:r>
      <w:proofErr w:type="spellEnd"/>
      <w:r w:rsidR="0065438C" w:rsidRPr="003653CF">
        <w:rPr>
          <w:rFonts w:ascii="Times New Roman" w:hAnsi="Times New Roman" w:cs="Times New Roman"/>
          <w:sz w:val="20"/>
          <w:szCs w:val="20"/>
          <w:lang w:bidi="ar-EG"/>
        </w:rPr>
        <w:t xml:space="preserve"> </w:t>
      </w:r>
      <w:r w:rsidR="00E33B5B" w:rsidRPr="003653CF">
        <w:rPr>
          <w:rFonts w:ascii="Times New Roman" w:hAnsi="Times New Roman" w:cs="Times New Roman"/>
          <w:sz w:val="20"/>
          <w:szCs w:val="20"/>
          <w:lang w:bidi="ar-EG"/>
        </w:rPr>
        <w:t>was detected</w:t>
      </w:r>
      <w:r w:rsidR="00160CDC">
        <w:rPr>
          <w:rFonts w:ascii="Times New Roman" w:hAnsi="Times New Roman" w:cs="Times New Roman"/>
          <w:sz w:val="20"/>
          <w:szCs w:val="20"/>
          <w:lang w:bidi="ar-EG"/>
        </w:rPr>
        <w:t xml:space="preserve"> </w:t>
      </w:r>
      <w:r w:rsidR="00562122" w:rsidRPr="003653CF">
        <w:rPr>
          <w:rFonts w:ascii="Times New Roman" w:hAnsi="Times New Roman" w:cs="Times New Roman"/>
          <w:sz w:val="20"/>
          <w:szCs w:val="20"/>
          <w:lang w:bidi="ar-EG"/>
        </w:rPr>
        <w:t>in</w:t>
      </w:r>
      <w:r w:rsidR="00160CDC">
        <w:rPr>
          <w:rFonts w:ascii="Times New Roman" w:hAnsi="Times New Roman" w:cs="Times New Roman"/>
          <w:sz w:val="20"/>
          <w:szCs w:val="20"/>
          <w:lang w:bidi="ar-EG"/>
        </w:rPr>
        <w:t xml:space="preserve"> </w:t>
      </w:r>
      <w:r w:rsidR="00E33B5B" w:rsidRPr="003653CF">
        <w:rPr>
          <w:rFonts w:ascii="Times New Roman" w:hAnsi="Times New Roman" w:cs="Times New Roman"/>
          <w:sz w:val="20"/>
          <w:szCs w:val="20"/>
          <w:lang w:bidi="ar-EG"/>
        </w:rPr>
        <w:t xml:space="preserve">the </w:t>
      </w:r>
      <w:r w:rsidR="00562122" w:rsidRPr="003653CF">
        <w:rPr>
          <w:rFonts w:ascii="Times New Roman" w:hAnsi="Times New Roman" w:cs="Times New Roman"/>
          <w:sz w:val="20"/>
          <w:szCs w:val="20"/>
          <w:lang w:bidi="ar-EG"/>
        </w:rPr>
        <w:t>vessels after 4</w:t>
      </w:r>
      <w:r w:rsidR="000579D9" w:rsidRPr="003653CF">
        <w:rPr>
          <w:rFonts w:ascii="Times New Roman" w:hAnsi="Times New Roman" w:cs="Times New Roman"/>
          <w:sz w:val="20"/>
          <w:szCs w:val="20"/>
          <w:lang w:bidi="ar-EG"/>
        </w:rPr>
        <w:t>h infection. Their deposition</w:t>
      </w:r>
      <w:r w:rsidR="0065438C" w:rsidRPr="003653CF">
        <w:rPr>
          <w:rFonts w:ascii="Times New Roman" w:hAnsi="Times New Roman" w:cs="Times New Roman"/>
          <w:sz w:val="20"/>
          <w:szCs w:val="20"/>
          <w:lang w:bidi="ar-EG"/>
        </w:rPr>
        <w:t xml:space="preserve"> then extended to the</w:t>
      </w:r>
      <w:r w:rsidR="000579D9" w:rsidRPr="003653CF">
        <w:rPr>
          <w:rFonts w:ascii="Times New Roman" w:hAnsi="Times New Roman" w:cs="Times New Roman"/>
          <w:sz w:val="20"/>
          <w:szCs w:val="20"/>
          <w:lang w:bidi="ar-EG"/>
        </w:rPr>
        <w:t xml:space="preserve"> xylem elements, the cortex, and</w:t>
      </w:r>
      <w:r w:rsidR="007C00DD" w:rsidRPr="003653CF">
        <w:rPr>
          <w:rFonts w:ascii="Times New Roman" w:hAnsi="Times New Roman" w:cs="Times New Roman"/>
          <w:sz w:val="20"/>
          <w:szCs w:val="20"/>
          <w:lang w:bidi="ar-EG"/>
        </w:rPr>
        <w:t xml:space="preserve"> to</w:t>
      </w:r>
      <w:r w:rsidR="000579D9" w:rsidRPr="003653CF">
        <w:rPr>
          <w:rFonts w:ascii="Times New Roman" w:hAnsi="Times New Roman" w:cs="Times New Roman"/>
          <w:sz w:val="20"/>
          <w:szCs w:val="20"/>
          <w:lang w:bidi="ar-EG"/>
        </w:rPr>
        <w:t xml:space="preserve"> the pith with an increase in the infection period. </w:t>
      </w:r>
      <w:r w:rsidR="00562122" w:rsidRPr="003653CF">
        <w:rPr>
          <w:rFonts w:ascii="Times New Roman" w:hAnsi="Times New Roman" w:cs="Times New Roman"/>
          <w:sz w:val="20"/>
          <w:szCs w:val="20"/>
          <w:lang w:bidi="ar-EG"/>
        </w:rPr>
        <w:t xml:space="preserve">The </w:t>
      </w:r>
      <w:r w:rsidR="000579D9" w:rsidRPr="003653CF">
        <w:rPr>
          <w:rFonts w:ascii="Times New Roman" w:hAnsi="Times New Roman" w:cs="Times New Roman"/>
          <w:sz w:val="20"/>
          <w:szCs w:val="20"/>
          <w:lang w:bidi="ar-EG"/>
        </w:rPr>
        <w:t>deposition</w:t>
      </w:r>
      <w:r w:rsidR="00562122" w:rsidRPr="003653CF">
        <w:rPr>
          <w:rFonts w:ascii="Times New Roman" w:hAnsi="Times New Roman" w:cs="Times New Roman"/>
          <w:sz w:val="20"/>
          <w:szCs w:val="20"/>
          <w:lang w:bidi="ar-EG"/>
        </w:rPr>
        <w:t xml:space="preserve"> of</w:t>
      </w:r>
      <w:r w:rsidR="000579D9" w:rsidRPr="003653CF">
        <w:rPr>
          <w:rFonts w:ascii="Times New Roman" w:hAnsi="Times New Roman" w:cs="Times New Roman"/>
          <w:sz w:val="20"/>
          <w:szCs w:val="20"/>
          <w:lang w:bidi="ar-EG"/>
        </w:rPr>
        <w:t xml:space="preserve"> </w:t>
      </w:r>
      <w:proofErr w:type="spellStart"/>
      <w:r w:rsidR="00562122" w:rsidRPr="003653CF">
        <w:rPr>
          <w:rFonts w:ascii="Times New Roman" w:hAnsi="Times New Roman" w:cs="Times New Roman"/>
          <w:sz w:val="20"/>
          <w:szCs w:val="20"/>
          <w:lang w:bidi="ar-EG"/>
        </w:rPr>
        <w:t>phenolics</w:t>
      </w:r>
      <w:proofErr w:type="spellEnd"/>
      <w:r w:rsidR="00562122" w:rsidRPr="003653CF">
        <w:rPr>
          <w:rFonts w:ascii="Times New Roman" w:hAnsi="Times New Roman" w:cs="Times New Roman"/>
          <w:sz w:val="20"/>
          <w:szCs w:val="20"/>
          <w:lang w:bidi="ar-EG"/>
        </w:rPr>
        <w:t xml:space="preserve"> </w:t>
      </w:r>
      <w:r w:rsidR="000579D9" w:rsidRPr="003653CF">
        <w:rPr>
          <w:rFonts w:ascii="Times New Roman" w:hAnsi="Times New Roman" w:cs="Times New Roman"/>
          <w:sz w:val="20"/>
          <w:szCs w:val="20"/>
          <w:lang w:bidi="ar-EG"/>
        </w:rPr>
        <w:t>was extensive at 10 days post</w:t>
      </w:r>
      <w:r w:rsidR="0063408B" w:rsidRPr="003653CF">
        <w:rPr>
          <w:rFonts w:ascii="Times New Roman" w:hAnsi="Times New Roman" w:cs="Times New Roman"/>
          <w:sz w:val="20"/>
          <w:szCs w:val="20"/>
          <w:lang w:bidi="ar-EG"/>
        </w:rPr>
        <w:t xml:space="preserve"> </w:t>
      </w:r>
      <w:r w:rsidR="000579D9" w:rsidRPr="003653CF">
        <w:rPr>
          <w:rFonts w:ascii="Times New Roman" w:hAnsi="Times New Roman" w:cs="Times New Roman"/>
          <w:sz w:val="20"/>
          <w:szCs w:val="20"/>
          <w:lang w:bidi="ar-EG"/>
        </w:rPr>
        <w:t xml:space="preserve">inoculation (dpi), when most of the cells were entirely filled with </w:t>
      </w:r>
      <w:proofErr w:type="spellStart"/>
      <w:r w:rsidR="000579D9" w:rsidRPr="003653CF">
        <w:rPr>
          <w:rFonts w:ascii="Times New Roman" w:hAnsi="Times New Roman" w:cs="Times New Roman"/>
          <w:sz w:val="20"/>
          <w:szCs w:val="20"/>
          <w:lang w:bidi="ar-EG"/>
        </w:rPr>
        <w:t>phenolics</w:t>
      </w:r>
      <w:proofErr w:type="spellEnd"/>
      <w:r w:rsidR="000579D9" w:rsidRPr="003653CF">
        <w:rPr>
          <w:rFonts w:ascii="Times New Roman" w:hAnsi="Times New Roman" w:cs="Times New Roman"/>
          <w:sz w:val="20"/>
          <w:szCs w:val="20"/>
          <w:lang w:bidi="ar-EG"/>
        </w:rPr>
        <w:t>.</w:t>
      </w:r>
    </w:p>
    <w:p w:rsidR="000579D9" w:rsidRPr="003653CF" w:rsidRDefault="000579D9" w:rsidP="003653CF">
      <w:pPr>
        <w:autoSpaceDE w:val="0"/>
        <w:autoSpaceDN w:val="0"/>
        <w:adjustRightInd w:val="0"/>
        <w:spacing w:after="0" w:line="240" w:lineRule="auto"/>
        <w:ind w:firstLine="426"/>
        <w:jc w:val="both"/>
        <w:rPr>
          <w:rFonts w:ascii="Times New Roman" w:hAnsi="Times New Roman" w:cs="Times New Roman"/>
          <w:sz w:val="20"/>
          <w:szCs w:val="20"/>
          <w:lang w:bidi="ar-EG"/>
        </w:rPr>
      </w:pPr>
      <w:r w:rsidRPr="003653CF">
        <w:rPr>
          <w:rFonts w:ascii="Times New Roman" w:hAnsi="Times New Roman" w:cs="Times New Roman"/>
          <w:sz w:val="20"/>
          <w:szCs w:val="20"/>
          <w:lang w:bidi="ar-EG"/>
        </w:rPr>
        <w:t xml:space="preserve"> A </w:t>
      </w:r>
      <w:proofErr w:type="spellStart"/>
      <w:r w:rsidRPr="003653CF">
        <w:rPr>
          <w:rFonts w:ascii="Times New Roman" w:hAnsi="Times New Roman" w:cs="Times New Roman"/>
          <w:sz w:val="20"/>
          <w:szCs w:val="20"/>
          <w:lang w:bidi="ar-EG"/>
        </w:rPr>
        <w:t>necrophylactic</w:t>
      </w:r>
      <w:proofErr w:type="spellEnd"/>
      <w:r w:rsidR="00160CDC">
        <w:rPr>
          <w:rFonts w:ascii="Times New Roman" w:hAnsi="Times New Roman" w:cs="Times New Roman"/>
          <w:sz w:val="20"/>
          <w:szCs w:val="20"/>
          <w:lang w:bidi="ar-EG"/>
        </w:rPr>
        <w:t xml:space="preserve"> </w:t>
      </w:r>
      <w:proofErr w:type="spellStart"/>
      <w:r w:rsidRPr="003653CF">
        <w:rPr>
          <w:rFonts w:ascii="Times New Roman" w:hAnsi="Times New Roman" w:cs="Times New Roman"/>
          <w:sz w:val="20"/>
          <w:szCs w:val="20"/>
          <w:lang w:bidi="ar-EG"/>
        </w:rPr>
        <w:t>periderm</w:t>
      </w:r>
      <w:proofErr w:type="spellEnd"/>
      <w:r w:rsidRPr="003653CF">
        <w:rPr>
          <w:rFonts w:ascii="Times New Roman" w:hAnsi="Times New Roman" w:cs="Times New Roman"/>
          <w:sz w:val="20"/>
          <w:szCs w:val="20"/>
          <w:lang w:bidi="ar-EG"/>
        </w:rPr>
        <w:t xml:space="preserve"> (NP) was formed at the junction of the original </w:t>
      </w:r>
      <w:proofErr w:type="spellStart"/>
      <w:r w:rsidRPr="003653CF">
        <w:rPr>
          <w:rFonts w:ascii="Times New Roman" w:hAnsi="Times New Roman" w:cs="Times New Roman"/>
          <w:sz w:val="20"/>
          <w:szCs w:val="20"/>
          <w:lang w:bidi="ar-EG"/>
        </w:rPr>
        <w:t>periderm</w:t>
      </w:r>
      <w:proofErr w:type="spellEnd"/>
      <w:r w:rsidRPr="003653CF">
        <w:rPr>
          <w:rFonts w:ascii="Times New Roman" w:hAnsi="Times New Roman" w:cs="Times New Roman"/>
          <w:sz w:val="20"/>
          <w:szCs w:val="20"/>
          <w:lang w:bidi="ar-EG"/>
        </w:rPr>
        <w:t xml:space="preserve"> with a layer of 2–4 new </w:t>
      </w:r>
      <w:proofErr w:type="spellStart"/>
      <w:r w:rsidRPr="003653CF">
        <w:rPr>
          <w:rFonts w:ascii="Times New Roman" w:hAnsi="Times New Roman" w:cs="Times New Roman"/>
          <w:sz w:val="20"/>
          <w:szCs w:val="20"/>
          <w:lang w:bidi="ar-EG"/>
        </w:rPr>
        <w:t>phelle</w:t>
      </w:r>
      <w:r w:rsidR="00562122" w:rsidRPr="003653CF">
        <w:rPr>
          <w:rFonts w:ascii="Times New Roman" w:hAnsi="Times New Roman" w:cs="Times New Roman"/>
          <w:sz w:val="20"/>
          <w:szCs w:val="20"/>
          <w:lang w:bidi="ar-EG"/>
        </w:rPr>
        <w:t>n</w:t>
      </w:r>
      <w:proofErr w:type="spellEnd"/>
      <w:r w:rsidRPr="003653CF">
        <w:rPr>
          <w:rFonts w:ascii="Times New Roman" w:hAnsi="Times New Roman" w:cs="Times New Roman"/>
          <w:sz w:val="20"/>
          <w:szCs w:val="20"/>
          <w:lang w:bidi="ar-EG"/>
        </w:rPr>
        <w:t xml:space="preserve"> cells at 30 dpi. Based on the results obtained, </w:t>
      </w:r>
      <w:proofErr w:type="spellStart"/>
      <w:r w:rsidRPr="003653CF">
        <w:rPr>
          <w:rFonts w:ascii="Times New Roman" w:hAnsi="Times New Roman" w:cs="Times New Roman"/>
          <w:sz w:val="20"/>
          <w:szCs w:val="20"/>
          <w:lang w:bidi="ar-EG"/>
        </w:rPr>
        <w:t>phenolics</w:t>
      </w:r>
      <w:proofErr w:type="spellEnd"/>
      <w:r w:rsidRPr="003653CF">
        <w:rPr>
          <w:rFonts w:ascii="Times New Roman" w:hAnsi="Times New Roman" w:cs="Times New Roman"/>
          <w:sz w:val="20"/>
          <w:szCs w:val="20"/>
          <w:lang w:bidi="ar-EG"/>
        </w:rPr>
        <w:t xml:space="preserve"> deposition and NP formation are considered to occur as infection</w:t>
      </w:r>
      <w:r w:rsidR="00C82CB0" w:rsidRPr="003653CF">
        <w:rPr>
          <w:rFonts w:ascii="Times New Roman" w:hAnsi="Times New Roman" w:cs="Times New Roman"/>
          <w:sz w:val="20"/>
          <w:szCs w:val="20"/>
          <w:lang w:bidi="ar-EG"/>
        </w:rPr>
        <w:t xml:space="preserve"> -</w:t>
      </w:r>
      <w:r w:rsidR="0063408B" w:rsidRPr="003653CF">
        <w:rPr>
          <w:rFonts w:ascii="Times New Roman" w:hAnsi="Times New Roman" w:cs="Times New Roman"/>
          <w:sz w:val="20"/>
          <w:szCs w:val="20"/>
          <w:lang w:bidi="ar-EG"/>
        </w:rPr>
        <w:t xml:space="preserve"> </w:t>
      </w:r>
      <w:r w:rsidRPr="003653CF">
        <w:rPr>
          <w:rFonts w:ascii="Times New Roman" w:hAnsi="Times New Roman" w:cs="Times New Roman"/>
          <w:sz w:val="20"/>
          <w:szCs w:val="20"/>
          <w:lang w:bidi="ar-EG"/>
        </w:rPr>
        <w:t>induced responses in</w:t>
      </w:r>
      <w:r w:rsidR="00C82CB0" w:rsidRPr="003653CF">
        <w:rPr>
          <w:rFonts w:ascii="Times New Roman" w:hAnsi="Times New Roman" w:cs="Times New Roman"/>
          <w:sz w:val="20"/>
          <w:szCs w:val="20"/>
          <w:lang w:bidi="ar-EG"/>
        </w:rPr>
        <w:t xml:space="preserve"> Tohoku birch plantlets under infection</w:t>
      </w:r>
      <w:r w:rsidRPr="003653CF">
        <w:rPr>
          <w:rFonts w:ascii="Times New Roman" w:hAnsi="Times New Roman" w:cs="Times New Roman"/>
          <w:sz w:val="20"/>
          <w:szCs w:val="20"/>
          <w:lang w:bidi="ar-EG"/>
        </w:rPr>
        <w:t xml:space="preserve"> with </w:t>
      </w:r>
      <w:proofErr w:type="spellStart"/>
      <w:r w:rsidR="00C82CB0" w:rsidRPr="003653CF">
        <w:rPr>
          <w:rFonts w:ascii="Times New Roman" w:hAnsi="Times New Roman" w:cs="Times New Roman"/>
          <w:i/>
          <w:iCs/>
          <w:sz w:val="20"/>
          <w:szCs w:val="20"/>
          <w:lang w:bidi="ar-EG"/>
        </w:rPr>
        <w:t>Inonotus</w:t>
      </w:r>
      <w:proofErr w:type="spellEnd"/>
      <w:r w:rsidRPr="003653CF">
        <w:rPr>
          <w:rFonts w:ascii="Times New Roman" w:hAnsi="Times New Roman" w:cs="Times New Roman"/>
          <w:i/>
          <w:iCs/>
          <w:sz w:val="20"/>
          <w:szCs w:val="20"/>
          <w:lang w:bidi="ar-EG"/>
        </w:rPr>
        <w:t xml:space="preserve"> </w:t>
      </w:r>
      <w:proofErr w:type="spellStart"/>
      <w:r w:rsidRPr="003653CF">
        <w:rPr>
          <w:rFonts w:ascii="Times New Roman" w:hAnsi="Times New Roman" w:cs="Times New Roman"/>
          <w:i/>
          <w:iCs/>
          <w:sz w:val="20"/>
          <w:szCs w:val="20"/>
          <w:lang w:bidi="ar-EG"/>
        </w:rPr>
        <w:t>ob</w:t>
      </w:r>
      <w:r w:rsidR="007E4C0B" w:rsidRPr="003653CF">
        <w:rPr>
          <w:rFonts w:ascii="Times New Roman" w:hAnsi="Times New Roman" w:cs="Times New Roman"/>
          <w:i/>
          <w:iCs/>
          <w:sz w:val="20"/>
          <w:szCs w:val="20"/>
          <w:lang w:bidi="ar-EG"/>
        </w:rPr>
        <w:t>liquus</w:t>
      </w:r>
      <w:proofErr w:type="spellEnd"/>
      <w:r w:rsidR="00160CDC">
        <w:rPr>
          <w:rFonts w:ascii="Times New Roman" w:hAnsi="Times New Roman" w:cs="Times New Roman"/>
          <w:sz w:val="20"/>
          <w:szCs w:val="20"/>
          <w:lang w:bidi="ar-EG"/>
        </w:rPr>
        <w:t>,</w:t>
      </w:r>
      <w:r w:rsidR="00C82CB0" w:rsidRPr="003653CF">
        <w:rPr>
          <w:rFonts w:ascii="Times New Roman" w:hAnsi="Times New Roman" w:cs="Times New Roman"/>
          <w:sz w:val="20"/>
          <w:szCs w:val="20"/>
          <w:lang w:bidi="ar-EG"/>
        </w:rPr>
        <w:t xml:space="preserve"> strain </w:t>
      </w:r>
      <w:r w:rsidR="007E4C0B" w:rsidRPr="003653CF">
        <w:rPr>
          <w:rFonts w:ascii="Times New Roman" w:hAnsi="Times New Roman" w:cs="Times New Roman"/>
          <w:sz w:val="20"/>
          <w:szCs w:val="20"/>
          <w:lang w:bidi="ar-EG"/>
        </w:rPr>
        <w:t>IO-U1 (</w:t>
      </w:r>
      <w:proofErr w:type="spellStart"/>
      <w:r w:rsidR="007E4C0B" w:rsidRPr="003653CF">
        <w:rPr>
          <w:rFonts w:ascii="Times New Roman" w:hAnsi="Times New Roman" w:cs="Times New Roman"/>
          <w:sz w:val="20"/>
          <w:szCs w:val="20"/>
          <w:lang w:bidi="ar-EG"/>
        </w:rPr>
        <w:t>Rahman</w:t>
      </w:r>
      <w:proofErr w:type="spellEnd"/>
      <w:r w:rsidR="007E4C0B" w:rsidRPr="003653CF">
        <w:rPr>
          <w:rFonts w:ascii="Times New Roman" w:hAnsi="Times New Roman" w:cs="Times New Roman"/>
          <w:sz w:val="20"/>
          <w:szCs w:val="20"/>
          <w:lang w:bidi="ar-EG"/>
        </w:rPr>
        <w:t xml:space="preserve"> </w:t>
      </w:r>
      <w:r w:rsidR="007E4C0B" w:rsidRPr="003653CF">
        <w:rPr>
          <w:rFonts w:ascii="Times New Roman" w:hAnsi="Times New Roman" w:cs="Times New Roman"/>
          <w:i/>
          <w:iCs/>
          <w:sz w:val="20"/>
          <w:szCs w:val="20"/>
          <w:lang w:bidi="ar-EG"/>
        </w:rPr>
        <w:t>et al</w:t>
      </w:r>
      <w:r w:rsidR="007E4C0B" w:rsidRPr="003653CF">
        <w:rPr>
          <w:rFonts w:ascii="Times New Roman" w:hAnsi="Times New Roman" w:cs="Times New Roman"/>
          <w:sz w:val="20"/>
          <w:szCs w:val="20"/>
          <w:lang w:bidi="ar-EG"/>
        </w:rPr>
        <w:t>., 2008</w:t>
      </w:r>
      <w:r w:rsidRPr="003653CF">
        <w:rPr>
          <w:rFonts w:ascii="Times New Roman" w:hAnsi="Times New Roman" w:cs="Times New Roman"/>
          <w:sz w:val="20"/>
          <w:szCs w:val="20"/>
          <w:lang w:bidi="ar-EG"/>
        </w:rPr>
        <w:t>).</w:t>
      </w:r>
    </w:p>
    <w:p w:rsidR="00385DB1" w:rsidRPr="003653CF" w:rsidRDefault="00385DB1" w:rsidP="003653CF">
      <w:pPr>
        <w:pStyle w:val="NoSpacing"/>
        <w:jc w:val="both"/>
        <w:rPr>
          <w:rFonts w:ascii="Times New Roman" w:hAnsi="Times New Roman" w:cs="Times New Roman"/>
          <w:b/>
          <w:bCs/>
          <w:sz w:val="20"/>
          <w:szCs w:val="20"/>
        </w:rPr>
      </w:pPr>
    </w:p>
    <w:p w:rsidR="004749F3" w:rsidRPr="003653CF" w:rsidRDefault="00A72955" w:rsidP="003653CF">
      <w:pPr>
        <w:autoSpaceDE w:val="0"/>
        <w:autoSpaceDN w:val="0"/>
        <w:adjustRightInd w:val="0"/>
        <w:spacing w:after="0" w:line="240" w:lineRule="auto"/>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4-</w:t>
      </w:r>
      <w:r w:rsidR="008F4056" w:rsidRPr="003653CF">
        <w:rPr>
          <w:rFonts w:ascii="Times New Roman" w:hAnsi="Times New Roman" w:cs="Times New Roman"/>
          <w:b/>
          <w:bCs/>
          <w:sz w:val="20"/>
          <w:szCs w:val="20"/>
        </w:rPr>
        <w:t>I</w:t>
      </w:r>
      <w:r w:rsidR="00BF0A36" w:rsidRPr="003653CF">
        <w:rPr>
          <w:rFonts w:ascii="Times New Roman" w:hAnsi="Times New Roman" w:cs="Times New Roman"/>
          <w:b/>
          <w:bCs/>
          <w:sz w:val="20"/>
          <w:szCs w:val="20"/>
        </w:rPr>
        <w:t>n</w:t>
      </w:r>
      <w:r w:rsidR="00160CDC">
        <w:rPr>
          <w:rFonts w:ascii="Times New Roman" w:hAnsi="Times New Roman" w:cs="Times New Roman"/>
          <w:b/>
          <w:bCs/>
          <w:sz w:val="20"/>
          <w:szCs w:val="20"/>
        </w:rPr>
        <w:t xml:space="preserve"> </w:t>
      </w:r>
      <w:r w:rsidR="000C57A4" w:rsidRPr="003653CF">
        <w:rPr>
          <w:rFonts w:ascii="Times New Roman" w:hAnsi="Times New Roman" w:cs="Times New Roman"/>
          <w:b/>
          <w:bCs/>
          <w:sz w:val="20"/>
          <w:szCs w:val="20"/>
        </w:rPr>
        <w:t>d</w:t>
      </w:r>
      <w:r w:rsidR="002D7DF1" w:rsidRPr="003653CF">
        <w:rPr>
          <w:rFonts w:ascii="Times New Roman" w:hAnsi="Times New Roman" w:cs="Times New Roman"/>
          <w:b/>
          <w:bCs/>
          <w:sz w:val="20"/>
          <w:szCs w:val="20"/>
        </w:rPr>
        <w:t xml:space="preserve">etection </w:t>
      </w:r>
      <w:r w:rsidR="00BF0E93" w:rsidRPr="003653CF">
        <w:rPr>
          <w:rFonts w:ascii="Times New Roman" w:hAnsi="Times New Roman" w:cs="Times New Roman"/>
          <w:b/>
          <w:bCs/>
          <w:sz w:val="20"/>
          <w:szCs w:val="20"/>
        </w:rPr>
        <w:t>of</w:t>
      </w:r>
      <w:r w:rsidR="002D7DF1" w:rsidRPr="003653CF">
        <w:rPr>
          <w:rFonts w:ascii="Times New Roman" w:hAnsi="Times New Roman" w:cs="Times New Roman"/>
          <w:b/>
          <w:bCs/>
          <w:sz w:val="20"/>
          <w:szCs w:val="20"/>
        </w:rPr>
        <w:t xml:space="preserve"> </w:t>
      </w:r>
      <w:r w:rsidR="000C57A4" w:rsidRPr="003653CF">
        <w:rPr>
          <w:rFonts w:ascii="Times New Roman" w:hAnsi="Times New Roman" w:cs="Times New Roman"/>
          <w:b/>
          <w:bCs/>
          <w:sz w:val="20"/>
          <w:szCs w:val="20"/>
        </w:rPr>
        <w:t>h</w:t>
      </w:r>
      <w:r w:rsidR="002D7DF1" w:rsidRPr="003653CF">
        <w:rPr>
          <w:rFonts w:ascii="Times New Roman" w:hAnsi="Times New Roman" w:cs="Times New Roman"/>
          <w:b/>
          <w:bCs/>
          <w:sz w:val="20"/>
          <w:szCs w:val="20"/>
        </w:rPr>
        <w:t xml:space="preserve">eavy </w:t>
      </w:r>
      <w:proofErr w:type="spellStart"/>
      <w:r w:rsidR="001C7945" w:rsidRPr="003653CF">
        <w:rPr>
          <w:rFonts w:ascii="Times New Roman" w:hAnsi="Times New Roman" w:cs="Times New Roman"/>
          <w:b/>
          <w:bCs/>
          <w:sz w:val="20"/>
          <w:szCs w:val="20"/>
        </w:rPr>
        <w:t>m</w:t>
      </w:r>
      <w:r w:rsidR="002D7DF1" w:rsidRPr="003653CF">
        <w:rPr>
          <w:rFonts w:ascii="Times New Roman" w:hAnsi="Times New Roman" w:cs="Times New Roman"/>
          <w:b/>
          <w:bCs/>
          <w:sz w:val="20"/>
          <w:szCs w:val="20"/>
        </w:rPr>
        <w:t>etals</w:t>
      </w:r>
      <w:r w:rsidR="00160CDC">
        <w:rPr>
          <w:rFonts w:ascii="Times New Roman" w:hAnsi="Times New Roman" w:cs="Times New Roman"/>
          <w:b/>
          <w:bCs/>
          <w:sz w:val="20"/>
          <w:szCs w:val="20"/>
        </w:rPr>
        <w:t>,</w:t>
      </w:r>
      <w:r w:rsidR="00BF0A36" w:rsidRPr="003653CF">
        <w:rPr>
          <w:rFonts w:ascii="Times New Roman" w:hAnsi="Times New Roman" w:cs="Times New Roman"/>
          <w:b/>
          <w:bCs/>
          <w:sz w:val="20"/>
          <w:szCs w:val="20"/>
        </w:rPr>
        <w:t>i.e</w:t>
      </w:r>
      <w:proofErr w:type="spellEnd"/>
      <w:r w:rsidR="00BF0A36" w:rsidRPr="003653CF">
        <w:rPr>
          <w:rFonts w:ascii="Times New Roman" w:hAnsi="Times New Roman" w:cs="Times New Roman"/>
          <w:b/>
          <w:bCs/>
          <w:sz w:val="20"/>
          <w:szCs w:val="20"/>
        </w:rPr>
        <w:t>. pollution and contamination</w:t>
      </w:r>
      <w:r w:rsidR="00160CDC">
        <w:rPr>
          <w:rFonts w:ascii="Times New Roman" w:hAnsi="Times New Roman" w:cs="Times New Roman"/>
          <w:b/>
          <w:bCs/>
          <w:sz w:val="20"/>
          <w:szCs w:val="20"/>
        </w:rPr>
        <w:t>:</w:t>
      </w:r>
    </w:p>
    <w:p w:rsidR="00A72955" w:rsidRPr="003653CF" w:rsidRDefault="00A72955" w:rsidP="003653CF">
      <w:pPr>
        <w:numPr>
          <w:ilvl w:val="0"/>
          <w:numId w:val="27"/>
        </w:numPr>
        <w:autoSpaceDE w:val="0"/>
        <w:autoSpaceDN w:val="0"/>
        <w:adjustRightInd w:val="0"/>
        <w:spacing w:after="0" w:line="240" w:lineRule="auto"/>
        <w:ind w:left="0" w:firstLine="0"/>
        <w:jc w:val="both"/>
        <w:rPr>
          <w:rFonts w:ascii="Times New Roman" w:hAnsi="Times New Roman" w:cs="Times New Roman"/>
          <w:b/>
          <w:bCs/>
          <w:sz w:val="20"/>
          <w:szCs w:val="20"/>
        </w:rPr>
      </w:pPr>
      <w:r w:rsidRPr="003653CF">
        <w:rPr>
          <w:rFonts w:ascii="Times New Roman" w:hAnsi="Times New Roman" w:cs="Times New Roman"/>
          <w:b/>
          <w:bCs/>
          <w:sz w:val="20"/>
          <w:szCs w:val="20"/>
        </w:rPr>
        <w:t>Heavy metals` accumulation</w:t>
      </w:r>
    </w:p>
    <w:p w:rsidR="00106A38" w:rsidRPr="003653CF" w:rsidRDefault="004749F3" w:rsidP="003653CF">
      <w:pPr>
        <w:pStyle w:val="NoSpacing"/>
        <w:ind w:firstLine="426"/>
        <w:jc w:val="both"/>
        <w:rPr>
          <w:rFonts w:ascii="Times New Roman" w:hAnsi="Times New Roman" w:cs="Times New Roman"/>
          <w:sz w:val="20"/>
          <w:szCs w:val="20"/>
        </w:rPr>
      </w:pP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methods were employed in the detection of the</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heavy metals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Pb</w:t>
      </w:r>
      <w:proofErr w:type="spellEnd"/>
      <w:r w:rsidRPr="003653CF">
        <w:rPr>
          <w:rFonts w:ascii="Times New Roman" w:hAnsi="Times New Roman" w:cs="Times New Roman"/>
          <w:sz w:val="20"/>
          <w:szCs w:val="20"/>
        </w:rPr>
        <w:t>, Ni, Zn) and strontium,</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their distribution, accumulation, and translocation within the tissu</w:t>
      </w:r>
      <w:r w:rsidR="00694409" w:rsidRPr="003653CF">
        <w:rPr>
          <w:rFonts w:ascii="Times New Roman" w:hAnsi="Times New Roman" w:cs="Times New Roman"/>
          <w:sz w:val="20"/>
          <w:szCs w:val="20"/>
        </w:rPr>
        <w:t>es of higher plants (Table 5). In this respect</w:t>
      </w:r>
      <w:r w:rsidR="00160CDC">
        <w:rPr>
          <w:rFonts w:ascii="Times New Roman" w:hAnsi="Times New Roman" w:cs="Times New Roman"/>
          <w:sz w:val="20"/>
          <w:szCs w:val="20"/>
        </w:rPr>
        <w:t>,</w:t>
      </w:r>
      <w:r w:rsidR="00694409" w:rsidRPr="003653CF">
        <w:rPr>
          <w:rFonts w:ascii="Times New Roman" w:hAnsi="Times New Roman" w:cs="Times New Roman"/>
          <w:sz w:val="20"/>
          <w:szCs w:val="20"/>
        </w:rPr>
        <w:t xml:space="preserve"> d</w:t>
      </w:r>
      <w:r w:rsidRPr="003653CF">
        <w:rPr>
          <w:rFonts w:ascii="Times New Roman" w:hAnsi="Times New Roman" w:cs="Times New Roman"/>
          <w:sz w:val="20"/>
          <w:szCs w:val="20"/>
        </w:rPr>
        <w:t xml:space="preserve">etailed protocols of metal detection with </w:t>
      </w:r>
      <w:proofErr w:type="spellStart"/>
      <w:r w:rsidRPr="003653CF">
        <w:rPr>
          <w:rFonts w:ascii="Times New Roman" w:hAnsi="Times New Roman" w:cs="Times New Roman"/>
          <w:sz w:val="20"/>
          <w:szCs w:val="20"/>
        </w:rPr>
        <w:t>metallochrome</w:t>
      </w:r>
      <w:proofErr w:type="spellEnd"/>
      <w:r w:rsidRPr="003653CF">
        <w:rPr>
          <w:rFonts w:ascii="Times New Roman" w:hAnsi="Times New Roman" w:cs="Times New Roman"/>
          <w:sz w:val="20"/>
          <w:szCs w:val="20"/>
        </w:rPr>
        <w:t xml:space="preserve"> indicators </w:t>
      </w:r>
      <w:proofErr w:type="spellStart"/>
      <w:r w:rsidRPr="003653CF">
        <w:rPr>
          <w:rFonts w:ascii="Times New Roman" w:hAnsi="Times New Roman" w:cs="Times New Roman"/>
          <w:sz w:val="20"/>
          <w:szCs w:val="20"/>
        </w:rPr>
        <w:t>dithizone</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Pb</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dimethylglyoxime</w:t>
      </w:r>
      <w:proofErr w:type="spellEnd"/>
      <w:r w:rsidRPr="003653CF">
        <w:rPr>
          <w:rFonts w:ascii="Times New Roman" w:hAnsi="Times New Roman" w:cs="Times New Roman"/>
          <w:sz w:val="20"/>
          <w:szCs w:val="20"/>
        </w:rPr>
        <w:t xml:space="preserve"> (Ni), sodium </w:t>
      </w:r>
      <w:proofErr w:type="spellStart"/>
      <w:r w:rsidRPr="003653CF">
        <w:rPr>
          <w:rFonts w:ascii="Times New Roman" w:hAnsi="Times New Roman" w:cs="Times New Roman"/>
          <w:sz w:val="20"/>
          <w:szCs w:val="20"/>
        </w:rPr>
        <w:t>rhodizonate</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Sr</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zincon</w:t>
      </w:r>
      <w:proofErr w:type="spellEnd"/>
      <w:r w:rsidRPr="003653CF">
        <w:rPr>
          <w:rFonts w:ascii="Times New Roman" w:hAnsi="Times New Roman" w:cs="Times New Roman"/>
          <w:sz w:val="20"/>
          <w:szCs w:val="20"/>
        </w:rPr>
        <w:t xml:space="preserve"> (Zn), and fluorescent indicator Zinpyr_1 (Zn) by light and fluorescence microscopy were described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w:t>
      </w:r>
      <w:proofErr w:type="spellStart"/>
      <w:r w:rsidRPr="003653CF">
        <w:rPr>
          <w:rFonts w:ascii="Times New Roman" w:hAnsi="Times New Roman" w:cs="Times New Roman"/>
          <w:sz w:val="20"/>
          <w:szCs w:val="20"/>
        </w:rPr>
        <w:t>Seregin</w:t>
      </w:r>
      <w:proofErr w:type="spellEnd"/>
      <w:r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Kozhevnikova</w:t>
      </w:r>
      <w:proofErr w:type="spellEnd"/>
      <w:r w:rsidRPr="003653CF">
        <w:rPr>
          <w:rFonts w:ascii="Times New Roman" w:hAnsi="Times New Roman" w:cs="Times New Roman"/>
          <w:sz w:val="20"/>
          <w:szCs w:val="20"/>
        </w:rPr>
        <w:t>, 2011).</w:t>
      </w:r>
    </w:p>
    <w:p w:rsidR="00106A38" w:rsidRPr="003653CF" w:rsidRDefault="00106A38"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In their study </w:t>
      </w:r>
      <w:proofErr w:type="spellStart"/>
      <w:r w:rsidR="00385DB1" w:rsidRPr="003653CF">
        <w:rPr>
          <w:rFonts w:ascii="Times New Roman" w:hAnsi="Times New Roman" w:cs="Times New Roman"/>
          <w:sz w:val="20"/>
          <w:szCs w:val="20"/>
        </w:rPr>
        <w:t>Warrier</w:t>
      </w:r>
      <w:proofErr w:type="spellEnd"/>
      <w:r w:rsidR="00385DB1" w:rsidRPr="003653CF">
        <w:rPr>
          <w:rFonts w:ascii="Times New Roman" w:hAnsi="Times New Roman" w:cs="Times New Roman"/>
          <w:sz w:val="20"/>
          <w:szCs w:val="20"/>
        </w:rPr>
        <w:t xml:space="preserve"> and </w:t>
      </w:r>
      <w:proofErr w:type="spellStart"/>
      <w:r w:rsidR="00385DB1" w:rsidRPr="003653CF">
        <w:rPr>
          <w:rFonts w:ascii="Times New Roman" w:hAnsi="Times New Roman" w:cs="Times New Roman"/>
          <w:sz w:val="20"/>
          <w:szCs w:val="20"/>
        </w:rPr>
        <w:t>Saroja</w:t>
      </w:r>
      <w:proofErr w:type="spellEnd"/>
      <w:r w:rsidR="00385DB1" w:rsidRPr="003653CF">
        <w:rPr>
          <w:rFonts w:ascii="Times New Roman" w:hAnsi="Times New Roman" w:cs="Times New Roman"/>
          <w:sz w:val="20"/>
          <w:szCs w:val="20"/>
        </w:rPr>
        <w:t xml:space="preserve"> (2008)</w:t>
      </w:r>
      <w:r w:rsidRPr="003653CF">
        <w:rPr>
          <w:rFonts w:ascii="Times New Roman" w:hAnsi="Times New Roman" w:cs="Times New Roman"/>
          <w:sz w:val="20"/>
          <w:szCs w:val="20"/>
        </w:rPr>
        <w:t xml:space="preserve"> investigated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the occurrence of heavy metals and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their accumulation</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in water hyacinth [</w:t>
      </w:r>
      <w:proofErr w:type="spellStart"/>
      <w:r w:rsidRPr="003653CF">
        <w:rPr>
          <w:rFonts w:ascii="Times New Roman" w:hAnsi="Times New Roman" w:cs="Times New Roman"/>
          <w:i/>
          <w:iCs/>
          <w:sz w:val="20"/>
          <w:szCs w:val="20"/>
        </w:rPr>
        <w:t>Eichhornia</w:t>
      </w:r>
      <w:proofErr w:type="spellEnd"/>
      <w:r w:rsidRPr="003653CF">
        <w:rPr>
          <w:rFonts w:ascii="Times New Roman" w:hAnsi="Times New Roman" w:cs="Times New Roman"/>
          <w:i/>
          <w:iCs/>
          <w:sz w:val="20"/>
          <w:szCs w:val="20"/>
        </w:rPr>
        <w:t xml:space="preserve"> </w:t>
      </w:r>
      <w:proofErr w:type="spellStart"/>
      <w:r w:rsidRPr="003653CF">
        <w:rPr>
          <w:rFonts w:ascii="Times New Roman" w:hAnsi="Times New Roman" w:cs="Times New Roman"/>
          <w:i/>
          <w:iCs/>
          <w:sz w:val="20"/>
          <w:szCs w:val="20"/>
        </w:rPr>
        <w:t>crassipes</w:t>
      </w:r>
      <w:proofErr w:type="spellEnd"/>
      <w:r w:rsidRPr="003653CF">
        <w:rPr>
          <w:rFonts w:ascii="Times New Roman" w:hAnsi="Times New Roman" w:cs="Times New Roman"/>
          <w:sz w:val="20"/>
          <w:szCs w:val="20"/>
        </w:rPr>
        <w:t xml:space="preserve"> (Mart.) </w:t>
      </w:r>
      <w:proofErr w:type="spellStart"/>
      <w:r w:rsidRPr="003653CF">
        <w:rPr>
          <w:rFonts w:ascii="Times New Roman" w:hAnsi="Times New Roman" w:cs="Times New Roman"/>
          <w:sz w:val="20"/>
          <w:szCs w:val="20"/>
        </w:rPr>
        <w:t>Solms</w:t>
      </w:r>
      <w:proofErr w:type="spellEnd"/>
      <w:r w:rsidRPr="003653CF">
        <w:rPr>
          <w:rFonts w:ascii="Times New Roman" w:hAnsi="Times New Roman" w:cs="Times New Roman"/>
          <w:sz w:val="20"/>
          <w:szCs w:val="20"/>
        </w:rPr>
        <w:t>].</w:t>
      </w:r>
    </w:p>
    <w:p w:rsidR="00F53A19" w:rsidRPr="003653CF" w:rsidRDefault="00385DB1"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The </w:t>
      </w:r>
      <w:proofErr w:type="spellStart"/>
      <w:r w:rsidR="00106A38" w:rsidRPr="003653CF">
        <w:rPr>
          <w:rFonts w:ascii="Times New Roman" w:hAnsi="Times New Roman" w:cs="Times New Roman"/>
          <w:sz w:val="20"/>
          <w:szCs w:val="20"/>
        </w:rPr>
        <w:t>histochemical</w:t>
      </w:r>
      <w:proofErr w:type="spellEnd"/>
      <w:r w:rsidR="00106A38" w:rsidRPr="003653CF">
        <w:rPr>
          <w:rFonts w:ascii="Times New Roman" w:hAnsi="Times New Roman" w:cs="Times New Roman"/>
          <w:sz w:val="20"/>
          <w:szCs w:val="20"/>
        </w:rPr>
        <w:t xml:space="preserve"> </w:t>
      </w:r>
      <w:r w:rsidR="001B26F8" w:rsidRPr="003653CF">
        <w:rPr>
          <w:rFonts w:ascii="Times New Roman" w:hAnsi="Times New Roman" w:cs="Times New Roman"/>
          <w:sz w:val="20"/>
          <w:szCs w:val="20"/>
        </w:rPr>
        <w:t>staining</w:t>
      </w:r>
      <w:r w:rsidR="00160CDC">
        <w:rPr>
          <w:rFonts w:ascii="Times New Roman" w:hAnsi="Times New Roman" w:cs="Times New Roman"/>
          <w:sz w:val="20"/>
          <w:szCs w:val="20"/>
        </w:rPr>
        <w:t xml:space="preserve"> </w:t>
      </w:r>
      <w:r w:rsidR="001B26F8" w:rsidRPr="003653CF">
        <w:rPr>
          <w:rFonts w:ascii="Times New Roman" w:hAnsi="Times New Roman" w:cs="Times New Roman"/>
          <w:sz w:val="20"/>
          <w:szCs w:val="20"/>
        </w:rPr>
        <w:t>examinations</w:t>
      </w:r>
      <w:r w:rsidR="00160CDC">
        <w:rPr>
          <w:rFonts w:ascii="Times New Roman" w:hAnsi="Times New Roman" w:cs="Times New Roman"/>
          <w:sz w:val="20"/>
          <w:szCs w:val="20"/>
        </w:rPr>
        <w:t xml:space="preserve"> </w:t>
      </w:r>
      <w:r w:rsidR="001B26F8" w:rsidRPr="003653CF">
        <w:rPr>
          <w:rFonts w:ascii="Times New Roman" w:hAnsi="Times New Roman" w:cs="Times New Roman"/>
          <w:sz w:val="20"/>
          <w:szCs w:val="20"/>
        </w:rPr>
        <w:t>indicated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the</w:t>
      </w:r>
      <w:r w:rsidR="00106A38" w:rsidRPr="003653CF">
        <w:rPr>
          <w:rFonts w:ascii="Times New Roman" w:hAnsi="Times New Roman" w:cs="Times New Roman"/>
          <w:sz w:val="20"/>
          <w:szCs w:val="20"/>
        </w:rPr>
        <w:t xml:space="preserve"> accumulation in the</w:t>
      </w:r>
      <w:r w:rsidRPr="003653CF">
        <w:rPr>
          <w:rFonts w:ascii="Times New Roman" w:hAnsi="Times New Roman" w:cs="Times New Roman"/>
          <w:sz w:val="20"/>
          <w:szCs w:val="20"/>
        </w:rPr>
        <w:t xml:space="preserve"> epidermis and vascular bundles of the roots and</w:t>
      </w:r>
      <w:r w:rsidR="00106A38" w:rsidRPr="003653CF">
        <w:rPr>
          <w:rFonts w:ascii="Times New Roman" w:hAnsi="Times New Roman" w:cs="Times New Roman"/>
          <w:sz w:val="20"/>
          <w:szCs w:val="20"/>
        </w:rPr>
        <w:t xml:space="preserve"> petiole</w:t>
      </w:r>
      <w:r w:rsidR="00160CDC">
        <w:rPr>
          <w:rFonts w:ascii="Times New Roman" w:hAnsi="Times New Roman" w:cs="Times New Roman"/>
          <w:sz w:val="20"/>
          <w:szCs w:val="20"/>
        </w:rPr>
        <w:t>.</w:t>
      </w:r>
      <w:r w:rsidR="00E14E88" w:rsidRPr="003653CF">
        <w:rPr>
          <w:rFonts w:ascii="Times New Roman" w:hAnsi="Times New Roman" w:cs="Times New Roman"/>
          <w:sz w:val="20"/>
          <w:szCs w:val="20"/>
        </w:rPr>
        <w:t xml:space="preserve"> In the</w:t>
      </w:r>
      <w:r w:rsidR="00160CDC">
        <w:rPr>
          <w:rFonts w:ascii="Times New Roman" w:hAnsi="Times New Roman" w:cs="Times New Roman"/>
          <w:sz w:val="20"/>
          <w:szCs w:val="20"/>
        </w:rPr>
        <w:t xml:space="preserve"> </w:t>
      </w:r>
      <w:r w:rsidR="00E14E88" w:rsidRPr="003653CF">
        <w:rPr>
          <w:rFonts w:ascii="Times New Roman" w:hAnsi="Times New Roman" w:cs="Times New Roman"/>
          <w:sz w:val="20"/>
          <w:szCs w:val="20"/>
        </w:rPr>
        <w:t>leaf sections</w:t>
      </w:r>
      <w:r w:rsidR="00160CDC">
        <w:rPr>
          <w:rFonts w:ascii="Times New Roman" w:hAnsi="Times New Roman" w:cs="Times New Roman"/>
          <w:sz w:val="20"/>
          <w:szCs w:val="20"/>
        </w:rPr>
        <w:t xml:space="preserve"> </w:t>
      </w:r>
      <w:r w:rsidR="00E14E88" w:rsidRPr="003653CF">
        <w:rPr>
          <w:rFonts w:ascii="Times New Roman" w:hAnsi="Times New Roman" w:cs="Times New Roman"/>
          <w:sz w:val="20"/>
          <w:szCs w:val="20"/>
        </w:rPr>
        <w:t xml:space="preserve">the </w:t>
      </w:r>
      <w:r w:rsidRPr="003653CF">
        <w:rPr>
          <w:rFonts w:ascii="Times New Roman" w:hAnsi="Times New Roman" w:cs="Times New Roman"/>
          <w:sz w:val="20"/>
          <w:szCs w:val="20"/>
        </w:rPr>
        <w:t>palisade tissues</w:t>
      </w:r>
      <w:r w:rsidR="00E14E88" w:rsidRPr="003653CF">
        <w:rPr>
          <w:rFonts w:ascii="Times New Roman" w:hAnsi="Times New Roman" w:cs="Times New Roman"/>
          <w:sz w:val="20"/>
          <w:szCs w:val="20"/>
        </w:rPr>
        <w:t xml:space="preserve"> were deeply stained</w:t>
      </w:r>
      <w:r w:rsidR="00160CDC">
        <w:rPr>
          <w:rFonts w:ascii="Times New Roman" w:hAnsi="Times New Roman" w:cs="Times New Roman"/>
          <w:sz w:val="20"/>
          <w:szCs w:val="20"/>
        </w:rPr>
        <w:t xml:space="preserve">, </w:t>
      </w:r>
      <w:r w:rsidR="00E14E88" w:rsidRPr="003653CF">
        <w:rPr>
          <w:rFonts w:ascii="Times New Roman" w:hAnsi="Times New Roman" w:cs="Times New Roman"/>
          <w:sz w:val="20"/>
          <w:szCs w:val="20"/>
        </w:rPr>
        <w:t>showing</w:t>
      </w:r>
      <w:r w:rsidR="00160CDC">
        <w:rPr>
          <w:rFonts w:ascii="Times New Roman" w:hAnsi="Times New Roman" w:cs="Times New Roman"/>
          <w:sz w:val="20"/>
          <w:szCs w:val="20"/>
        </w:rPr>
        <w:t xml:space="preserve"> </w:t>
      </w:r>
      <w:r w:rsidR="00E14E88" w:rsidRPr="003653CF">
        <w:rPr>
          <w:rFonts w:ascii="Times New Roman" w:hAnsi="Times New Roman" w:cs="Times New Roman"/>
          <w:sz w:val="20"/>
          <w:szCs w:val="20"/>
        </w:rPr>
        <w:t>the</w:t>
      </w:r>
      <w:r w:rsidR="00D176D3" w:rsidRPr="003653CF">
        <w:rPr>
          <w:rFonts w:ascii="Times New Roman" w:hAnsi="Times New Roman" w:cs="Times New Roman"/>
          <w:sz w:val="20"/>
          <w:szCs w:val="20"/>
        </w:rPr>
        <w:t xml:space="preserve"> </w:t>
      </w:r>
      <w:r w:rsidR="00E01F1C" w:rsidRPr="003653CF">
        <w:rPr>
          <w:rFonts w:ascii="Times New Roman" w:hAnsi="Times New Roman" w:cs="Times New Roman"/>
          <w:sz w:val="20"/>
          <w:szCs w:val="20"/>
        </w:rPr>
        <w:t xml:space="preserve">high </w:t>
      </w:r>
      <w:r w:rsidR="00D176D3" w:rsidRPr="003653CF">
        <w:rPr>
          <w:rFonts w:ascii="Times New Roman" w:hAnsi="Times New Roman" w:cs="Times New Roman"/>
          <w:sz w:val="20"/>
          <w:szCs w:val="20"/>
        </w:rPr>
        <w:t>accumulation of the metals</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within the leaves </w:t>
      </w:r>
      <w:r w:rsidR="00742B9B" w:rsidRPr="003653CF">
        <w:rPr>
          <w:rFonts w:ascii="Times New Roman" w:hAnsi="Times New Roman" w:cs="Times New Roman"/>
          <w:sz w:val="20"/>
          <w:szCs w:val="20"/>
        </w:rPr>
        <w:t>(</w:t>
      </w:r>
      <w:r w:rsidR="000579D9" w:rsidRPr="003653CF">
        <w:rPr>
          <w:rFonts w:ascii="Times New Roman" w:hAnsi="Times New Roman" w:cs="Times New Roman"/>
          <w:sz w:val="20"/>
          <w:szCs w:val="20"/>
        </w:rPr>
        <w:t>Fig</w:t>
      </w:r>
      <w:r w:rsidR="00703A38" w:rsidRPr="003653CF">
        <w:rPr>
          <w:rFonts w:ascii="Times New Roman" w:hAnsi="Times New Roman" w:cs="Times New Roman"/>
          <w:sz w:val="20"/>
          <w:szCs w:val="20"/>
        </w:rPr>
        <w:t>.</w:t>
      </w:r>
      <w:r w:rsidR="000579D9" w:rsidRPr="003653CF">
        <w:rPr>
          <w:rFonts w:ascii="Times New Roman" w:hAnsi="Times New Roman" w:cs="Times New Roman"/>
          <w:sz w:val="20"/>
          <w:szCs w:val="20"/>
        </w:rPr>
        <w:t xml:space="preserve"> </w:t>
      </w:r>
      <w:r w:rsidR="00783629" w:rsidRPr="003653CF">
        <w:rPr>
          <w:rFonts w:ascii="Times New Roman" w:hAnsi="Times New Roman" w:cs="Times New Roman"/>
          <w:sz w:val="20"/>
          <w:szCs w:val="20"/>
        </w:rPr>
        <w:t>7</w:t>
      </w:r>
      <w:r w:rsidR="000579D9" w:rsidRPr="003653CF">
        <w:rPr>
          <w:rFonts w:ascii="Times New Roman" w:hAnsi="Times New Roman" w:cs="Times New Roman"/>
          <w:sz w:val="20"/>
          <w:szCs w:val="20"/>
        </w:rPr>
        <w:t>)</w:t>
      </w:r>
      <w:r w:rsidRPr="003653CF">
        <w:rPr>
          <w:rFonts w:ascii="Times New Roman" w:hAnsi="Times New Roman" w:cs="Times New Roman"/>
          <w:sz w:val="20"/>
          <w:szCs w:val="20"/>
        </w:rPr>
        <w:t>.</w:t>
      </w:r>
    </w:p>
    <w:p w:rsidR="006D750B" w:rsidRPr="003653CF" w:rsidRDefault="006D750B" w:rsidP="003653CF">
      <w:pPr>
        <w:pStyle w:val="NoSpacing"/>
        <w:ind w:firstLine="426"/>
        <w:jc w:val="both"/>
        <w:rPr>
          <w:rFonts w:ascii="Times New Roman" w:hAnsi="Times New Roman" w:cs="Times New Roman"/>
          <w:b/>
          <w:bCs/>
          <w:sz w:val="20"/>
          <w:szCs w:val="20"/>
        </w:rPr>
        <w:sectPr w:rsidR="006D750B" w:rsidRPr="003653CF" w:rsidSect="00DB734A">
          <w:type w:val="continuous"/>
          <w:pgSz w:w="12240" w:h="15840" w:code="1"/>
          <w:pgMar w:top="1440" w:right="1440" w:bottom="1440" w:left="1440" w:header="720" w:footer="720" w:gutter="0"/>
          <w:cols w:num="2" w:space="709"/>
          <w:docGrid w:linePitch="360"/>
        </w:sectPr>
      </w:pPr>
    </w:p>
    <w:p w:rsidR="00385DB1" w:rsidRDefault="00385DB1" w:rsidP="003653CF">
      <w:pPr>
        <w:pStyle w:val="NoSpacing"/>
        <w:jc w:val="both"/>
        <w:rPr>
          <w:rFonts w:ascii="Times New Roman" w:hAnsi="Times New Roman" w:cs="Times New Roman"/>
          <w:b/>
          <w:bCs/>
          <w:sz w:val="20"/>
          <w:szCs w:val="20"/>
          <w:lang w:eastAsia="zh-CN"/>
        </w:rPr>
      </w:pPr>
    </w:p>
    <w:p w:rsidR="005F5B94" w:rsidRDefault="005F5B94" w:rsidP="003653CF">
      <w:pPr>
        <w:pStyle w:val="NoSpacing"/>
        <w:jc w:val="both"/>
        <w:rPr>
          <w:rFonts w:ascii="Times New Roman" w:hAnsi="Times New Roman" w:cs="Times New Roman"/>
          <w:b/>
          <w:bCs/>
          <w:sz w:val="20"/>
          <w:szCs w:val="20"/>
          <w:lang w:eastAsia="zh-CN"/>
        </w:rPr>
      </w:pPr>
    </w:p>
    <w:p w:rsidR="005F5B94" w:rsidRPr="003653CF" w:rsidRDefault="005F5B94" w:rsidP="003653CF">
      <w:pPr>
        <w:pStyle w:val="NoSpacing"/>
        <w:jc w:val="both"/>
        <w:rPr>
          <w:rFonts w:ascii="Times New Roman" w:hAnsi="Times New Roman" w:cs="Times New Roman"/>
          <w:b/>
          <w:bCs/>
          <w:sz w:val="20"/>
          <w:szCs w:val="20"/>
          <w:lang w:eastAsia="zh-CN"/>
        </w:rPr>
      </w:pPr>
    </w:p>
    <w:p w:rsidR="00742B9B" w:rsidRPr="003653CF" w:rsidRDefault="00573333" w:rsidP="005F5B94">
      <w:pPr>
        <w:pStyle w:val="NoSpacing"/>
        <w:jc w:val="center"/>
        <w:rPr>
          <w:rFonts w:ascii="Times New Roman" w:hAnsi="Times New Roman" w:cs="Times New Roman"/>
          <w:sz w:val="20"/>
          <w:szCs w:val="20"/>
        </w:rPr>
      </w:pPr>
      <w:r w:rsidRPr="00573333">
        <w:rPr>
          <w:rFonts w:ascii="Times New Roman" w:hAnsi="Times New Roman" w:cs="Times New Roman"/>
          <w:noProof/>
          <w:sz w:val="20"/>
          <w:szCs w:val="20"/>
        </w:rPr>
        <w:pict>
          <v:shape id="_x0000_i1039" type="#_x0000_t75" style="width:132pt;height:137.25pt;visibility:visible">
            <v:imagedata r:id="rId37" o:title="scan0006"/>
          </v:shape>
        </w:pict>
      </w:r>
      <w:r w:rsidRPr="00573333">
        <w:rPr>
          <w:rFonts w:ascii="Times New Roman" w:hAnsi="Times New Roman" w:cs="Times New Roman"/>
          <w:noProof/>
          <w:sz w:val="20"/>
          <w:szCs w:val="20"/>
        </w:rPr>
        <w:pict>
          <v:shape id="_x0000_i1040" type="#_x0000_t75" style="width:165pt;height:138pt;visibility:visible">
            <v:imagedata r:id="rId38" o:title="scan0007"/>
          </v:shape>
        </w:pict>
      </w:r>
      <w:r w:rsidRPr="00573333">
        <w:rPr>
          <w:rFonts w:ascii="Times New Roman" w:hAnsi="Times New Roman" w:cs="Times New Roman"/>
          <w:noProof/>
          <w:sz w:val="20"/>
          <w:szCs w:val="20"/>
        </w:rPr>
        <w:pict>
          <v:shape id="Picture 3" o:spid="_x0000_i1041" type="#_x0000_t75" style="width:153pt;height:138pt;visibility:visible">
            <v:imagedata r:id="rId39" o:title="scan0009"/>
          </v:shape>
        </w:pict>
      </w:r>
    </w:p>
    <w:p w:rsidR="00742B9B" w:rsidRPr="003653CF" w:rsidRDefault="00742B9B" w:rsidP="005F5B94">
      <w:pPr>
        <w:pStyle w:val="NoSpacing"/>
        <w:jc w:val="center"/>
        <w:rPr>
          <w:rFonts w:ascii="Times New Roman" w:hAnsi="Times New Roman" w:cs="Times New Roman"/>
          <w:sz w:val="20"/>
          <w:szCs w:val="20"/>
        </w:rPr>
      </w:pPr>
      <w:r w:rsidRPr="003653CF">
        <w:rPr>
          <w:rFonts w:ascii="Times New Roman" w:hAnsi="Times New Roman" w:cs="Times New Roman"/>
          <w:sz w:val="20"/>
          <w:szCs w:val="20"/>
        </w:rPr>
        <w:t xml:space="preserve">A                   </w:t>
      </w:r>
      <w:r w:rsidR="005F5B94">
        <w:rPr>
          <w:rFonts w:ascii="Times New Roman" w:hAnsi="Times New Roman" w:cs="Times New Roman" w:hint="eastAsia"/>
          <w:sz w:val="20"/>
          <w:szCs w:val="20"/>
          <w:lang w:eastAsia="zh-CN"/>
        </w:rPr>
        <w:t xml:space="preserve"> </w:t>
      </w:r>
      <w:r w:rsidRPr="003653CF">
        <w:rPr>
          <w:rFonts w:ascii="Times New Roman" w:hAnsi="Times New Roman" w:cs="Times New Roman"/>
          <w:sz w:val="20"/>
          <w:szCs w:val="20"/>
        </w:rPr>
        <w:t xml:space="preserve">                         B            </w:t>
      </w:r>
      <w:r w:rsidR="005F5B94">
        <w:rPr>
          <w:rFonts w:ascii="Times New Roman" w:hAnsi="Times New Roman" w:cs="Times New Roman" w:hint="eastAsia"/>
          <w:sz w:val="20"/>
          <w:szCs w:val="20"/>
          <w:lang w:eastAsia="zh-CN"/>
        </w:rPr>
        <w:t xml:space="preserve">           </w:t>
      </w:r>
      <w:r w:rsidRPr="003653CF">
        <w:rPr>
          <w:rFonts w:ascii="Times New Roman" w:hAnsi="Times New Roman" w:cs="Times New Roman"/>
          <w:sz w:val="20"/>
          <w:szCs w:val="20"/>
        </w:rPr>
        <w:t xml:space="preserve">                   </w:t>
      </w:r>
      <w:r w:rsidR="00BA41BB" w:rsidRPr="003653CF">
        <w:rPr>
          <w:rFonts w:ascii="Times New Roman" w:hAnsi="Times New Roman" w:cs="Times New Roman"/>
          <w:sz w:val="20"/>
          <w:szCs w:val="20"/>
        </w:rPr>
        <w:t xml:space="preserve">               </w:t>
      </w:r>
      <w:r w:rsidRPr="003653CF">
        <w:rPr>
          <w:rFonts w:ascii="Times New Roman" w:hAnsi="Times New Roman" w:cs="Times New Roman"/>
          <w:sz w:val="20"/>
          <w:szCs w:val="20"/>
        </w:rPr>
        <w:t>C</w:t>
      </w:r>
    </w:p>
    <w:p w:rsidR="005F5B94" w:rsidRDefault="005F5B94" w:rsidP="003653CF">
      <w:pPr>
        <w:pStyle w:val="NoSpacing"/>
        <w:jc w:val="both"/>
        <w:rPr>
          <w:rFonts w:ascii="Times New Roman" w:hAnsi="Times New Roman" w:cs="Times New Roman"/>
          <w:sz w:val="20"/>
          <w:szCs w:val="20"/>
          <w:lang w:eastAsia="zh-CN"/>
        </w:rPr>
      </w:pPr>
    </w:p>
    <w:p w:rsidR="00742B9B" w:rsidRPr="003653CF" w:rsidRDefault="00742B9B"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Fig</w:t>
      </w:r>
      <w:r w:rsidR="00703A38" w:rsidRPr="003653CF">
        <w:rPr>
          <w:rFonts w:ascii="Times New Roman" w:hAnsi="Times New Roman" w:cs="Times New Roman"/>
          <w:sz w:val="20"/>
          <w:szCs w:val="20"/>
        </w:rPr>
        <w:t>.</w:t>
      </w:r>
      <w:r w:rsidRPr="003653CF">
        <w:rPr>
          <w:rFonts w:ascii="Times New Roman" w:hAnsi="Times New Roman" w:cs="Times New Roman"/>
          <w:sz w:val="20"/>
          <w:szCs w:val="20"/>
        </w:rPr>
        <w:t xml:space="preserve"> </w:t>
      </w:r>
      <w:r w:rsidR="00783629" w:rsidRPr="003653CF">
        <w:rPr>
          <w:rFonts w:ascii="Times New Roman" w:hAnsi="Times New Roman" w:cs="Times New Roman"/>
          <w:sz w:val="20"/>
          <w:szCs w:val="20"/>
        </w:rPr>
        <w:t>7</w:t>
      </w:r>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investigation showing accumulation of heavy metals in different tissues of water hyacinth (</w:t>
      </w:r>
      <w:proofErr w:type="spellStart"/>
      <w:r w:rsidRPr="003653CF">
        <w:rPr>
          <w:rFonts w:ascii="Times New Roman" w:hAnsi="Times New Roman" w:cs="Times New Roman"/>
          <w:sz w:val="20"/>
          <w:szCs w:val="20"/>
        </w:rPr>
        <w:t>Warrier</w:t>
      </w:r>
      <w:proofErr w:type="spellEnd"/>
      <w:r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Saroja</w:t>
      </w:r>
      <w:proofErr w:type="spellEnd"/>
      <w:r w:rsidRPr="003653CF">
        <w:rPr>
          <w:rFonts w:ascii="Times New Roman" w:hAnsi="Times New Roman" w:cs="Times New Roman"/>
          <w:sz w:val="20"/>
          <w:szCs w:val="20"/>
        </w:rPr>
        <w:t>, 2008):</w:t>
      </w:r>
    </w:p>
    <w:p w:rsidR="00742B9B" w:rsidRPr="003653CF" w:rsidRDefault="00742B9B"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A: Cs of root showing translocation of heavy metals to the vascular bundles from the epidermis</w:t>
      </w:r>
    </w:p>
    <w:p w:rsidR="00742B9B" w:rsidRPr="003653CF" w:rsidRDefault="00742B9B"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B: Cs of root showing accumulation of heavy metals in the epidermal regions and translocation on the vascular bundles.</w:t>
      </w:r>
    </w:p>
    <w:p w:rsidR="00742B9B" w:rsidRPr="003653CF" w:rsidRDefault="00742B9B"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C: Cs of petiole of hyacinth</w:t>
      </w:r>
    </w:p>
    <w:p w:rsidR="00742B9B" w:rsidRPr="003653CF" w:rsidRDefault="00573333" w:rsidP="003653CF">
      <w:pPr>
        <w:pStyle w:val="NoSpacing"/>
        <w:jc w:val="both"/>
        <w:rPr>
          <w:rFonts w:ascii="Times New Roman" w:hAnsi="Times New Roman" w:cs="Times New Roman"/>
          <w:sz w:val="20"/>
          <w:szCs w:val="20"/>
        </w:rPr>
      </w:pPr>
      <w:r>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9" type="#_x0000_t13" style="position:absolute;left:0;text-align:left;margin-left:236.95pt;margin-top:1.65pt;width:20.15pt;height:6.7pt;z-index:4" fillcolor="yellow" strokecolor="yellow"/>
        </w:pict>
      </w:r>
      <w:r w:rsidR="00742B9B" w:rsidRPr="003653CF">
        <w:rPr>
          <w:rFonts w:ascii="Times New Roman" w:hAnsi="Times New Roman" w:cs="Times New Roman"/>
          <w:sz w:val="20"/>
          <w:szCs w:val="20"/>
        </w:rPr>
        <w:t>Absence of heavy metals accumulation with the petiole</w:t>
      </w:r>
    </w:p>
    <w:p w:rsidR="00742B9B" w:rsidRPr="003653CF" w:rsidRDefault="00573333" w:rsidP="003653CF">
      <w:pPr>
        <w:pStyle w:val="NoSpacing"/>
        <w:jc w:val="both"/>
        <w:rPr>
          <w:rFonts w:ascii="Times New Roman" w:hAnsi="Times New Roman" w:cs="Times New Roman"/>
          <w:sz w:val="20"/>
          <w:szCs w:val="20"/>
        </w:rPr>
      </w:pPr>
      <w:r>
        <w:rPr>
          <w:rFonts w:ascii="Times New Roman" w:hAnsi="Times New Roman" w:cs="Times New Roman"/>
          <w:noProof/>
          <w:sz w:val="20"/>
          <w:szCs w:val="20"/>
        </w:rPr>
        <w:pict>
          <v:shape id="_x0000_s1081" type="#_x0000_t13" style="position:absolute;left:0;text-align:left;margin-left:59.55pt;margin-top:10pt;width:20.15pt;height:8.95pt;z-index:6" fillcolor="#943634" strokecolor="#4f81bd"/>
        </w:pict>
      </w:r>
      <w:r>
        <w:rPr>
          <w:rFonts w:ascii="Times New Roman" w:hAnsi="Times New Roman" w:cs="Times New Roman"/>
          <w:noProof/>
          <w:sz w:val="20"/>
          <w:szCs w:val="20"/>
        </w:rPr>
        <w:pict>
          <v:shape id="_x0000_s1080" type="#_x0000_t13" style="position:absolute;left:0;text-align:left;margin-left:314.6pt;margin-top:1.15pt;width:20.15pt;height:8.85pt;z-index:5" fillcolor="#82a5d0" strokecolor="yellow"/>
        </w:pict>
      </w:r>
      <w:r w:rsidR="00742B9B" w:rsidRPr="003653CF">
        <w:rPr>
          <w:rFonts w:ascii="Times New Roman" w:hAnsi="Times New Roman" w:cs="Times New Roman"/>
          <w:sz w:val="20"/>
          <w:szCs w:val="20"/>
        </w:rPr>
        <w:t>Translocation of heavy metals through the vascular bundles of the petiole</w:t>
      </w:r>
    </w:p>
    <w:p w:rsidR="004749F3" w:rsidRPr="003653CF" w:rsidRDefault="00261085"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Air bubbles</w:t>
      </w:r>
    </w:p>
    <w:p w:rsidR="004749F3" w:rsidRPr="003653CF" w:rsidRDefault="004749F3" w:rsidP="003653CF">
      <w:pPr>
        <w:pStyle w:val="NoSpacing"/>
        <w:jc w:val="both"/>
        <w:rPr>
          <w:rFonts w:ascii="Times New Roman" w:hAnsi="Times New Roman" w:cs="Times New Roman"/>
          <w:sz w:val="20"/>
          <w:szCs w:val="20"/>
        </w:rPr>
      </w:pPr>
    </w:p>
    <w:p w:rsidR="005F5B94" w:rsidRDefault="005F5B94" w:rsidP="003653CF">
      <w:pPr>
        <w:autoSpaceDE w:val="0"/>
        <w:autoSpaceDN w:val="0"/>
        <w:adjustRightInd w:val="0"/>
        <w:spacing w:after="0" w:line="240" w:lineRule="auto"/>
        <w:jc w:val="both"/>
        <w:rPr>
          <w:rFonts w:ascii="Times New Roman" w:hAnsi="Times New Roman" w:cs="Times New Roman"/>
          <w:sz w:val="20"/>
          <w:szCs w:val="18"/>
          <w:lang w:eastAsia="zh-CN"/>
        </w:rPr>
      </w:pPr>
    </w:p>
    <w:p w:rsidR="005F5B94" w:rsidRDefault="005F5B94" w:rsidP="003653CF">
      <w:pPr>
        <w:autoSpaceDE w:val="0"/>
        <w:autoSpaceDN w:val="0"/>
        <w:adjustRightInd w:val="0"/>
        <w:spacing w:after="0" w:line="240" w:lineRule="auto"/>
        <w:jc w:val="both"/>
        <w:rPr>
          <w:rFonts w:ascii="Times New Roman" w:hAnsi="Times New Roman" w:cs="Times New Roman"/>
          <w:sz w:val="20"/>
          <w:szCs w:val="18"/>
          <w:lang w:eastAsia="zh-CN"/>
        </w:rPr>
      </w:pPr>
    </w:p>
    <w:p w:rsidR="005F5B94" w:rsidRDefault="005F5B94" w:rsidP="003653CF">
      <w:pPr>
        <w:autoSpaceDE w:val="0"/>
        <w:autoSpaceDN w:val="0"/>
        <w:adjustRightInd w:val="0"/>
        <w:spacing w:after="0" w:line="240" w:lineRule="auto"/>
        <w:jc w:val="both"/>
        <w:rPr>
          <w:rFonts w:ascii="Times New Roman" w:hAnsi="Times New Roman" w:cs="Times New Roman"/>
          <w:sz w:val="20"/>
          <w:szCs w:val="18"/>
          <w:lang w:eastAsia="zh-CN"/>
        </w:rPr>
      </w:pPr>
    </w:p>
    <w:p w:rsidR="005F5B94" w:rsidRDefault="005F5B94" w:rsidP="003653CF">
      <w:pPr>
        <w:autoSpaceDE w:val="0"/>
        <w:autoSpaceDN w:val="0"/>
        <w:adjustRightInd w:val="0"/>
        <w:spacing w:after="0" w:line="240" w:lineRule="auto"/>
        <w:jc w:val="both"/>
        <w:rPr>
          <w:rFonts w:ascii="Times New Roman" w:hAnsi="Times New Roman" w:cs="Times New Roman"/>
          <w:sz w:val="20"/>
          <w:szCs w:val="18"/>
          <w:lang w:eastAsia="zh-CN"/>
        </w:rPr>
      </w:pPr>
    </w:p>
    <w:p w:rsidR="005469C9" w:rsidRDefault="005469C9" w:rsidP="003653CF">
      <w:pPr>
        <w:autoSpaceDE w:val="0"/>
        <w:autoSpaceDN w:val="0"/>
        <w:adjustRightInd w:val="0"/>
        <w:spacing w:after="0" w:line="240" w:lineRule="auto"/>
        <w:jc w:val="both"/>
        <w:rPr>
          <w:rFonts w:ascii="Times New Roman" w:hAnsi="Times New Roman" w:cs="Times New Roman"/>
          <w:sz w:val="20"/>
          <w:szCs w:val="18"/>
          <w:lang w:eastAsia="zh-CN"/>
        </w:rPr>
      </w:pPr>
    </w:p>
    <w:p w:rsidR="007C6DED" w:rsidRPr="003653CF" w:rsidRDefault="00742B9B" w:rsidP="003653CF">
      <w:pPr>
        <w:autoSpaceDE w:val="0"/>
        <w:autoSpaceDN w:val="0"/>
        <w:adjustRightInd w:val="0"/>
        <w:spacing w:after="0" w:line="240" w:lineRule="auto"/>
        <w:jc w:val="both"/>
        <w:rPr>
          <w:rFonts w:ascii="Times New Roman" w:hAnsi="Times New Roman" w:cs="Times New Roman"/>
          <w:sz w:val="20"/>
          <w:szCs w:val="18"/>
        </w:rPr>
      </w:pPr>
      <w:r w:rsidRPr="003653CF">
        <w:rPr>
          <w:rFonts w:ascii="Times New Roman" w:hAnsi="Times New Roman" w:cs="Times New Roman"/>
          <w:sz w:val="20"/>
          <w:szCs w:val="18"/>
        </w:rPr>
        <w:lastRenderedPageBreak/>
        <w:t xml:space="preserve">Table </w:t>
      </w:r>
      <w:r w:rsidR="00703A38" w:rsidRPr="003653CF">
        <w:rPr>
          <w:rFonts w:ascii="Times New Roman" w:hAnsi="Times New Roman" w:cs="Times New Roman"/>
          <w:sz w:val="20"/>
          <w:szCs w:val="18"/>
        </w:rPr>
        <w:t>5</w:t>
      </w:r>
      <w:r w:rsidRPr="003653CF">
        <w:rPr>
          <w:rFonts w:ascii="Times New Roman" w:hAnsi="Times New Roman" w:cs="Times New Roman"/>
          <w:sz w:val="20"/>
          <w:szCs w:val="18"/>
        </w:rPr>
        <w:t>.</w:t>
      </w:r>
      <w:r w:rsidR="007C6DED" w:rsidRPr="003653CF">
        <w:rPr>
          <w:rFonts w:ascii="Times New Roman" w:hAnsi="Times New Roman" w:cs="Times New Roman"/>
          <w:sz w:val="20"/>
          <w:szCs w:val="18"/>
        </w:rPr>
        <w:t xml:space="preserve"> </w:t>
      </w:r>
      <w:proofErr w:type="spellStart"/>
      <w:r w:rsidR="007C6DED" w:rsidRPr="003653CF">
        <w:rPr>
          <w:rFonts w:ascii="Times New Roman" w:hAnsi="Times New Roman" w:cs="Times New Roman"/>
          <w:sz w:val="20"/>
          <w:szCs w:val="18"/>
        </w:rPr>
        <w:t>Histochemical</w:t>
      </w:r>
      <w:proofErr w:type="spellEnd"/>
      <w:r w:rsidR="007C6DED" w:rsidRPr="003653CF">
        <w:rPr>
          <w:rFonts w:ascii="Times New Roman" w:hAnsi="Times New Roman" w:cs="Times New Roman"/>
          <w:sz w:val="20"/>
          <w:szCs w:val="18"/>
        </w:rPr>
        <w:t xml:space="preserve"> analysis </w:t>
      </w:r>
      <w:r w:rsidR="00265612" w:rsidRPr="003653CF">
        <w:rPr>
          <w:rFonts w:ascii="Times New Roman" w:hAnsi="Times New Roman" w:cs="Times New Roman"/>
          <w:sz w:val="20"/>
          <w:szCs w:val="18"/>
        </w:rPr>
        <w:t>for</w:t>
      </w:r>
      <w:r w:rsidR="00D77591" w:rsidRPr="003653CF">
        <w:rPr>
          <w:rFonts w:ascii="Times New Roman" w:hAnsi="Times New Roman" w:cs="Times New Roman"/>
          <w:sz w:val="20"/>
          <w:szCs w:val="18"/>
        </w:rPr>
        <w:t xml:space="preserve"> </w:t>
      </w:r>
      <w:r w:rsidR="00265612" w:rsidRPr="003653CF">
        <w:rPr>
          <w:rFonts w:ascii="Times New Roman" w:hAnsi="Times New Roman" w:cs="Times New Roman"/>
          <w:sz w:val="20"/>
          <w:szCs w:val="18"/>
        </w:rPr>
        <w:t>detecting</w:t>
      </w:r>
      <w:r w:rsidR="007C6DED" w:rsidRPr="003653CF">
        <w:rPr>
          <w:rFonts w:ascii="Times New Roman" w:hAnsi="Times New Roman" w:cs="Times New Roman"/>
          <w:sz w:val="20"/>
          <w:szCs w:val="18"/>
        </w:rPr>
        <w:t xml:space="preserve"> distribution of </w:t>
      </w:r>
      <w:proofErr w:type="spellStart"/>
      <w:r w:rsidR="007C6DED" w:rsidRPr="003653CF">
        <w:rPr>
          <w:rFonts w:ascii="Times New Roman" w:hAnsi="Times New Roman" w:cs="Times New Roman"/>
          <w:sz w:val="20"/>
          <w:szCs w:val="18"/>
        </w:rPr>
        <w:t>Cd</w:t>
      </w:r>
      <w:proofErr w:type="spellEnd"/>
      <w:r w:rsidR="007C6DED" w:rsidRPr="003653CF">
        <w:rPr>
          <w:rFonts w:ascii="Times New Roman" w:hAnsi="Times New Roman" w:cs="Times New Roman"/>
          <w:sz w:val="20"/>
          <w:szCs w:val="18"/>
        </w:rPr>
        <w:t xml:space="preserve">, </w:t>
      </w:r>
      <w:proofErr w:type="spellStart"/>
      <w:r w:rsidR="007C6DED" w:rsidRPr="003653CF">
        <w:rPr>
          <w:rFonts w:ascii="Times New Roman" w:hAnsi="Times New Roman" w:cs="Times New Roman"/>
          <w:sz w:val="20"/>
          <w:szCs w:val="18"/>
        </w:rPr>
        <w:t>Pb</w:t>
      </w:r>
      <w:proofErr w:type="spellEnd"/>
      <w:r w:rsidR="007C6DED" w:rsidRPr="003653CF">
        <w:rPr>
          <w:rFonts w:ascii="Times New Roman" w:hAnsi="Times New Roman" w:cs="Times New Roman"/>
          <w:sz w:val="20"/>
          <w:szCs w:val="18"/>
        </w:rPr>
        <w:t xml:space="preserve">, Ni, </w:t>
      </w:r>
      <w:proofErr w:type="spellStart"/>
      <w:r w:rsidR="007C6DED" w:rsidRPr="003653CF">
        <w:rPr>
          <w:rFonts w:ascii="Times New Roman" w:hAnsi="Times New Roman" w:cs="Times New Roman"/>
          <w:sz w:val="20"/>
          <w:szCs w:val="18"/>
        </w:rPr>
        <w:t>Sr</w:t>
      </w:r>
      <w:proofErr w:type="spellEnd"/>
      <w:r w:rsidR="007C6DED" w:rsidRPr="003653CF">
        <w:rPr>
          <w:rFonts w:ascii="Times New Roman" w:hAnsi="Times New Roman" w:cs="Times New Roman"/>
          <w:sz w:val="20"/>
          <w:szCs w:val="18"/>
        </w:rPr>
        <w:t>, and Zn in plant tissues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673"/>
        <w:gridCol w:w="5785"/>
      </w:tblGrid>
      <w:tr w:rsidR="007C6DED" w:rsidRPr="005469C9" w:rsidTr="005F5B94">
        <w:trPr>
          <w:trHeight w:val="388"/>
        </w:trPr>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r w:rsidRPr="005469C9">
              <w:rPr>
                <w:rFonts w:ascii="Times New Roman" w:eastAsiaTheme="minorEastAsia" w:hAnsi="Times New Roman" w:cs="Times New Roman"/>
                <w:b/>
                <w:bCs/>
                <w:sz w:val="18"/>
                <w:szCs w:val="18"/>
              </w:rPr>
              <w:t>Reagent</w:t>
            </w:r>
          </w:p>
        </w:tc>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r w:rsidRPr="005469C9">
              <w:rPr>
                <w:rFonts w:ascii="Times New Roman" w:eastAsiaTheme="minorEastAsia" w:hAnsi="Times New Roman" w:cs="Times New Roman"/>
                <w:b/>
                <w:bCs/>
                <w:sz w:val="18"/>
                <w:szCs w:val="18"/>
              </w:rPr>
              <w:t>Metal</w:t>
            </w:r>
          </w:p>
          <w:p w:rsidR="007C6DED" w:rsidRPr="005469C9" w:rsidRDefault="007C6DED" w:rsidP="003653CF">
            <w:pPr>
              <w:pStyle w:val="NoSpacing"/>
              <w:jc w:val="both"/>
              <w:rPr>
                <w:rFonts w:ascii="Times New Roman" w:eastAsiaTheme="minorEastAsia" w:hAnsi="Times New Roman" w:cs="Times New Roman"/>
                <w:b/>
                <w:bCs/>
                <w:sz w:val="18"/>
                <w:szCs w:val="18"/>
              </w:rPr>
            </w:pPr>
          </w:p>
        </w:tc>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r w:rsidRPr="005469C9">
              <w:rPr>
                <w:rFonts w:ascii="Times New Roman" w:eastAsiaTheme="minorEastAsia" w:hAnsi="Times New Roman" w:cs="Times New Roman"/>
                <w:b/>
                <w:bCs/>
                <w:sz w:val="18"/>
                <w:szCs w:val="18"/>
              </w:rPr>
              <w:t>Protocol of reagent preparation</w:t>
            </w:r>
            <w:r w:rsidR="00742B9B" w:rsidRPr="005469C9">
              <w:rPr>
                <w:rFonts w:ascii="Times New Roman" w:eastAsiaTheme="minorEastAsia" w:hAnsi="Times New Roman" w:cs="Times New Roman"/>
                <w:b/>
                <w:bCs/>
                <w:sz w:val="18"/>
                <w:szCs w:val="18"/>
              </w:rPr>
              <w:t xml:space="preserve"> and</w:t>
            </w:r>
          </w:p>
          <w:p w:rsidR="007C6DED" w:rsidRPr="005469C9" w:rsidRDefault="007C6DED" w:rsidP="003653CF">
            <w:pPr>
              <w:pStyle w:val="NoSpacing"/>
              <w:jc w:val="both"/>
              <w:rPr>
                <w:rFonts w:ascii="Times New Roman" w:eastAsiaTheme="minorEastAsia" w:hAnsi="Times New Roman" w:cs="Times New Roman"/>
                <w:b/>
                <w:bCs/>
                <w:sz w:val="18"/>
                <w:szCs w:val="18"/>
              </w:rPr>
            </w:pPr>
            <w:r w:rsidRPr="005469C9">
              <w:rPr>
                <w:rFonts w:ascii="Times New Roman" w:eastAsiaTheme="minorEastAsia" w:hAnsi="Times New Roman" w:cs="Times New Roman"/>
                <w:b/>
                <w:bCs/>
                <w:sz w:val="18"/>
                <w:szCs w:val="18"/>
              </w:rPr>
              <w:t>color of produced complex/</w:t>
            </w:r>
            <w:r w:rsidR="00742B9B" w:rsidRPr="005469C9">
              <w:rPr>
                <w:rFonts w:ascii="Times New Roman" w:eastAsiaTheme="minorEastAsia" w:hAnsi="Times New Roman" w:cs="Times New Roman"/>
                <w:b/>
                <w:bCs/>
                <w:sz w:val="18"/>
                <w:szCs w:val="18"/>
              </w:rPr>
              <w:t xml:space="preserve"> </w:t>
            </w:r>
            <w:r w:rsidRPr="005469C9">
              <w:rPr>
                <w:rFonts w:ascii="Times New Roman" w:eastAsiaTheme="minorEastAsia" w:hAnsi="Times New Roman" w:cs="Times New Roman"/>
                <w:b/>
                <w:bCs/>
                <w:sz w:val="18"/>
                <w:szCs w:val="18"/>
              </w:rPr>
              <w:t>fluorescence</w:t>
            </w:r>
          </w:p>
        </w:tc>
      </w:tr>
      <w:tr w:rsidR="007C6DED" w:rsidRPr="005469C9" w:rsidTr="005F5B94">
        <w:trPr>
          <w:trHeight w:val="263"/>
        </w:trPr>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proofErr w:type="spellStart"/>
            <w:r w:rsidRPr="005469C9">
              <w:rPr>
                <w:rFonts w:ascii="Times New Roman" w:eastAsiaTheme="minorEastAsia" w:hAnsi="Times New Roman" w:cs="Times New Roman"/>
                <w:b/>
                <w:bCs/>
                <w:sz w:val="18"/>
                <w:szCs w:val="18"/>
              </w:rPr>
              <w:t>Dithizone</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C</w:t>
            </w:r>
            <w:r w:rsidRPr="005469C9">
              <w:rPr>
                <w:rFonts w:ascii="Times New Roman" w:eastAsiaTheme="minorEastAsia" w:hAnsi="Times New Roman" w:cs="Times New Roman"/>
                <w:sz w:val="18"/>
                <w:szCs w:val="18"/>
                <w:vertAlign w:val="subscript"/>
              </w:rPr>
              <w:t>13</w:t>
            </w:r>
            <w:r w:rsidRPr="005469C9">
              <w:rPr>
                <w:rFonts w:ascii="Times New Roman" w:eastAsiaTheme="minorEastAsia" w:hAnsi="Times New Roman" w:cs="Times New Roman"/>
                <w:sz w:val="18"/>
                <w:szCs w:val="18"/>
              </w:rPr>
              <w:t>H</w:t>
            </w:r>
            <w:r w:rsidRPr="005469C9">
              <w:rPr>
                <w:rFonts w:ascii="Times New Roman" w:eastAsiaTheme="minorEastAsia" w:hAnsi="Times New Roman" w:cs="Times New Roman"/>
                <w:sz w:val="18"/>
                <w:szCs w:val="18"/>
                <w:vertAlign w:val="subscript"/>
              </w:rPr>
              <w:t>12</w:t>
            </w:r>
            <w:r w:rsidRPr="005469C9">
              <w:rPr>
                <w:rFonts w:ascii="Times New Roman" w:eastAsiaTheme="minorEastAsia" w:hAnsi="Times New Roman" w:cs="Times New Roman"/>
                <w:sz w:val="18"/>
                <w:szCs w:val="18"/>
              </w:rPr>
              <w:t>N</w:t>
            </w:r>
            <w:r w:rsidRPr="005469C9">
              <w:rPr>
                <w:rFonts w:ascii="Times New Roman" w:eastAsiaTheme="minorEastAsia" w:hAnsi="Times New Roman" w:cs="Times New Roman"/>
                <w:sz w:val="18"/>
                <w:szCs w:val="18"/>
                <w:vertAlign w:val="subscript"/>
              </w:rPr>
              <w:t>4</w:t>
            </w:r>
            <w:r w:rsidRPr="005469C9">
              <w:rPr>
                <w:rFonts w:ascii="Times New Roman" w:eastAsiaTheme="minorEastAsia" w:hAnsi="Times New Roman" w:cs="Times New Roman"/>
                <w:sz w:val="18"/>
                <w:szCs w:val="18"/>
              </w:rPr>
              <w:t>S (</w:t>
            </w:r>
            <w:proofErr w:type="spellStart"/>
            <w:r w:rsidRPr="005469C9">
              <w:rPr>
                <w:rFonts w:ascii="Times New Roman" w:eastAsiaTheme="minorEastAsia" w:hAnsi="Times New Roman" w:cs="Times New Roman"/>
                <w:sz w:val="18"/>
                <w:szCs w:val="18"/>
              </w:rPr>
              <w:t>M</w:t>
            </w:r>
            <w:r w:rsidRPr="005469C9">
              <w:rPr>
                <w:rFonts w:ascii="Times New Roman" w:eastAsiaTheme="minorEastAsia" w:hAnsi="Times New Roman" w:cs="Times New Roman"/>
                <w:i/>
                <w:iCs/>
                <w:sz w:val="18"/>
                <w:szCs w:val="18"/>
              </w:rPr>
              <w:t>r</w:t>
            </w:r>
            <w:proofErr w:type="spellEnd"/>
            <w:r w:rsidRPr="005469C9">
              <w:rPr>
                <w:rFonts w:ascii="Times New Roman" w:eastAsiaTheme="minorEastAsia" w:hAnsi="Times New Roman" w:cs="Times New Roman"/>
                <w:i/>
                <w:iCs/>
                <w:sz w:val="18"/>
                <w:szCs w:val="18"/>
              </w:rPr>
              <w:t xml:space="preserve"> </w:t>
            </w:r>
            <w:r w:rsidRPr="005469C9">
              <w:rPr>
                <w:rFonts w:ascii="Times New Roman" w:eastAsiaTheme="minorEastAsia" w:hAnsi="Times New Roman" w:cs="Times New Roman"/>
                <w:sz w:val="18"/>
                <w:szCs w:val="18"/>
              </w:rPr>
              <w:t>= 256.3)</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metallochrome</w:t>
            </w:r>
            <w:proofErr w:type="spellEnd"/>
            <w:r w:rsidRPr="005469C9">
              <w:rPr>
                <w:rFonts w:ascii="Times New Roman" w:eastAsiaTheme="minorEastAsia" w:hAnsi="Times New Roman" w:cs="Times New Roman"/>
                <w:sz w:val="18"/>
                <w:szCs w:val="18"/>
              </w:rPr>
              <w:t xml:space="preserve"> indicator)</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proofErr w:type="spellStart"/>
            <w:r w:rsidRPr="005469C9">
              <w:rPr>
                <w:rFonts w:ascii="Times New Roman" w:eastAsiaTheme="minorEastAsia" w:hAnsi="Times New Roman" w:cs="Times New Roman"/>
                <w:sz w:val="18"/>
                <w:szCs w:val="18"/>
              </w:rPr>
              <w:t>Cd</w:t>
            </w:r>
            <w:proofErr w:type="spellEnd"/>
            <w:r w:rsidRPr="005469C9">
              <w:rPr>
                <w:rFonts w:ascii="Times New Roman" w:eastAsiaTheme="minorEastAsia" w:hAnsi="Times New Roman" w:cs="Times New Roman"/>
                <w:sz w:val="18"/>
                <w:szCs w:val="18"/>
              </w:rPr>
              <w:t xml:space="preserve">, </w:t>
            </w:r>
            <w:proofErr w:type="spellStart"/>
            <w:r w:rsidRPr="005469C9">
              <w:rPr>
                <w:rFonts w:ascii="Times New Roman" w:eastAsiaTheme="minorEastAsia" w:hAnsi="Times New Roman" w:cs="Times New Roman"/>
                <w:sz w:val="18"/>
                <w:szCs w:val="18"/>
              </w:rPr>
              <w:t>Pb</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proofErr w:type="spellStart"/>
            <w:r w:rsidRPr="005469C9">
              <w:rPr>
                <w:rFonts w:ascii="Times New Roman" w:eastAsiaTheme="minorEastAsia" w:hAnsi="Times New Roman" w:cs="Times New Roman"/>
                <w:sz w:val="18"/>
                <w:szCs w:val="18"/>
              </w:rPr>
              <w:t>Dithizone</w:t>
            </w:r>
            <w:proofErr w:type="spellEnd"/>
            <w:r w:rsidRPr="005469C9">
              <w:rPr>
                <w:rFonts w:ascii="Times New Roman" w:eastAsiaTheme="minorEastAsia" w:hAnsi="Times New Roman" w:cs="Times New Roman"/>
                <w:sz w:val="18"/>
                <w:szCs w:val="18"/>
              </w:rPr>
              <w:t xml:space="preserve"> is dissolved (0.5 mg/ml) in a mixture of acetone and distilled water (3:1); 1–2 drops of </w:t>
            </w:r>
            <w:r w:rsidR="00D77591" w:rsidRPr="005469C9">
              <w:rPr>
                <w:rFonts w:ascii="Times New Roman" w:eastAsiaTheme="minorEastAsia" w:hAnsi="Times New Roman" w:cs="Times New Roman"/>
                <w:sz w:val="18"/>
                <w:szCs w:val="18"/>
              </w:rPr>
              <w:t>glacial</w:t>
            </w:r>
            <w:r w:rsidRPr="005469C9">
              <w:rPr>
                <w:rFonts w:ascii="Times New Roman" w:eastAsiaTheme="minorEastAsia" w:hAnsi="Times New Roman" w:cs="Times New Roman"/>
                <w:sz w:val="18"/>
                <w:szCs w:val="18"/>
              </w:rPr>
              <w:t xml:space="preserve"> acetic acid are added to 6 ml of this solution in order to improve the sensitivity of reaction. Solution should be used fresh.</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 xml:space="preserve">The complex of </w:t>
            </w:r>
            <w:proofErr w:type="spellStart"/>
            <w:r w:rsidRPr="005469C9">
              <w:rPr>
                <w:rFonts w:ascii="Times New Roman" w:eastAsiaTheme="minorEastAsia" w:hAnsi="Times New Roman" w:cs="Times New Roman"/>
                <w:sz w:val="18"/>
                <w:szCs w:val="18"/>
              </w:rPr>
              <w:t>dithizone</w:t>
            </w:r>
            <w:proofErr w:type="spellEnd"/>
            <w:r w:rsidRPr="005469C9">
              <w:rPr>
                <w:rFonts w:ascii="Times New Roman" w:eastAsiaTheme="minorEastAsia" w:hAnsi="Times New Roman" w:cs="Times New Roman"/>
                <w:sz w:val="18"/>
                <w:szCs w:val="18"/>
              </w:rPr>
              <w:t xml:space="preserve"> with </w:t>
            </w:r>
            <w:proofErr w:type="spellStart"/>
            <w:r w:rsidRPr="005469C9">
              <w:rPr>
                <w:rFonts w:ascii="Times New Roman" w:eastAsiaTheme="minorEastAsia" w:hAnsi="Times New Roman" w:cs="Times New Roman"/>
                <w:sz w:val="18"/>
                <w:szCs w:val="18"/>
              </w:rPr>
              <w:t>Cd</w:t>
            </w:r>
            <w:proofErr w:type="spellEnd"/>
            <w:r w:rsidRPr="005469C9">
              <w:rPr>
                <w:rFonts w:ascii="Times New Roman" w:eastAsiaTheme="minorEastAsia" w:hAnsi="Times New Roman" w:cs="Times New Roman"/>
                <w:sz w:val="18"/>
                <w:szCs w:val="18"/>
              </w:rPr>
              <w:t xml:space="preserve"> and </w:t>
            </w:r>
            <w:proofErr w:type="spellStart"/>
            <w:r w:rsidRPr="005469C9">
              <w:rPr>
                <w:rFonts w:ascii="Times New Roman" w:eastAsiaTheme="minorEastAsia" w:hAnsi="Times New Roman" w:cs="Times New Roman"/>
                <w:sz w:val="18"/>
                <w:szCs w:val="18"/>
              </w:rPr>
              <w:t>Pb</w:t>
            </w:r>
            <w:proofErr w:type="spellEnd"/>
            <w:r w:rsidRPr="005469C9">
              <w:rPr>
                <w:rFonts w:ascii="Times New Roman" w:eastAsiaTheme="minorEastAsia" w:hAnsi="Times New Roman" w:cs="Times New Roman"/>
                <w:sz w:val="18"/>
                <w:szCs w:val="18"/>
              </w:rPr>
              <w:t xml:space="preserve"> is red (</w:t>
            </w:r>
            <w:proofErr w:type="spellStart"/>
            <w:r w:rsidRPr="005469C9">
              <w:rPr>
                <w:rFonts w:ascii="Times New Roman" w:eastAsiaTheme="minorEastAsia" w:hAnsi="Times New Roman" w:cs="Times New Roman"/>
                <w:sz w:val="18"/>
                <w:szCs w:val="18"/>
              </w:rPr>
              <w:t>Seregin</w:t>
            </w:r>
            <w:proofErr w:type="spellEnd"/>
            <w:r w:rsidRPr="005469C9">
              <w:rPr>
                <w:rFonts w:ascii="Times New Roman" w:eastAsiaTheme="minorEastAsia" w:hAnsi="Times New Roman" w:cs="Times New Roman"/>
                <w:sz w:val="18"/>
                <w:szCs w:val="18"/>
              </w:rPr>
              <w:t xml:space="preserve"> and </w:t>
            </w:r>
            <w:proofErr w:type="spellStart"/>
            <w:r w:rsidRPr="005469C9">
              <w:rPr>
                <w:rFonts w:ascii="Times New Roman" w:eastAsiaTheme="minorEastAsia" w:hAnsi="Times New Roman" w:cs="Times New Roman"/>
                <w:sz w:val="18"/>
                <w:szCs w:val="18"/>
              </w:rPr>
              <w:t>Ivanov</w:t>
            </w:r>
            <w:proofErr w:type="spellEnd"/>
            <w:r w:rsidRPr="005469C9">
              <w:rPr>
                <w:rFonts w:ascii="Times New Roman" w:eastAsiaTheme="minorEastAsia" w:hAnsi="Times New Roman" w:cs="Times New Roman"/>
                <w:sz w:val="18"/>
                <w:szCs w:val="18"/>
              </w:rPr>
              <w:t>, 1997)</w:t>
            </w:r>
            <w:r w:rsidR="00EF6FD7" w:rsidRPr="005469C9">
              <w:rPr>
                <w:rFonts w:ascii="Times New Roman" w:eastAsiaTheme="minorEastAsia" w:hAnsi="Times New Roman" w:cs="Times New Roman"/>
                <w:sz w:val="18"/>
                <w:szCs w:val="18"/>
              </w:rPr>
              <w:t>.</w:t>
            </w:r>
          </w:p>
        </w:tc>
      </w:tr>
      <w:tr w:rsidR="007C6DED" w:rsidRPr="005469C9" w:rsidTr="005F5B94">
        <w:trPr>
          <w:trHeight w:val="263"/>
        </w:trPr>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proofErr w:type="spellStart"/>
            <w:r w:rsidRPr="005469C9">
              <w:rPr>
                <w:rFonts w:ascii="Times New Roman" w:eastAsiaTheme="minorEastAsia" w:hAnsi="Times New Roman" w:cs="Times New Roman"/>
                <w:b/>
                <w:bCs/>
                <w:sz w:val="18"/>
                <w:szCs w:val="18"/>
              </w:rPr>
              <w:t>Dimethylglyoxime</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C</w:t>
            </w:r>
            <w:r w:rsidRPr="005469C9">
              <w:rPr>
                <w:rFonts w:ascii="Times New Roman" w:eastAsiaTheme="minorEastAsia" w:hAnsi="Times New Roman" w:cs="Times New Roman"/>
                <w:sz w:val="18"/>
                <w:szCs w:val="18"/>
                <w:vertAlign w:val="subscript"/>
              </w:rPr>
              <w:t>4</w:t>
            </w:r>
            <w:r w:rsidRPr="005469C9">
              <w:rPr>
                <w:rFonts w:ascii="Times New Roman" w:eastAsiaTheme="minorEastAsia" w:hAnsi="Times New Roman" w:cs="Times New Roman"/>
                <w:sz w:val="18"/>
                <w:szCs w:val="18"/>
              </w:rPr>
              <w:t>H</w:t>
            </w:r>
            <w:r w:rsidRPr="005469C9">
              <w:rPr>
                <w:rFonts w:ascii="Times New Roman" w:eastAsiaTheme="minorEastAsia" w:hAnsi="Times New Roman" w:cs="Times New Roman"/>
                <w:sz w:val="18"/>
                <w:szCs w:val="18"/>
                <w:vertAlign w:val="subscript"/>
              </w:rPr>
              <w:t>8</w:t>
            </w:r>
            <w:r w:rsidRPr="005469C9">
              <w:rPr>
                <w:rFonts w:ascii="Times New Roman" w:eastAsiaTheme="minorEastAsia" w:hAnsi="Times New Roman" w:cs="Times New Roman"/>
                <w:sz w:val="18"/>
                <w:szCs w:val="18"/>
              </w:rPr>
              <w:t>N</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O</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 xml:space="preserve"> (</w:t>
            </w:r>
            <w:proofErr w:type="spellStart"/>
            <w:r w:rsidRPr="005469C9">
              <w:rPr>
                <w:rFonts w:ascii="Times New Roman" w:eastAsiaTheme="minorEastAsia" w:hAnsi="Times New Roman" w:cs="Times New Roman"/>
                <w:sz w:val="18"/>
                <w:szCs w:val="18"/>
              </w:rPr>
              <w:t>M</w:t>
            </w:r>
            <w:r w:rsidRPr="005469C9">
              <w:rPr>
                <w:rFonts w:ascii="Times New Roman" w:eastAsiaTheme="minorEastAsia" w:hAnsi="Times New Roman" w:cs="Times New Roman"/>
                <w:i/>
                <w:iCs/>
                <w:sz w:val="18"/>
                <w:szCs w:val="18"/>
              </w:rPr>
              <w:t>r</w:t>
            </w:r>
            <w:proofErr w:type="spellEnd"/>
            <w:r w:rsidRPr="005469C9">
              <w:rPr>
                <w:rFonts w:ascii="Times New Roman" w:eastAsiaTheme="minorEastAsia" w:hAnsi="Times New Roman" w:cs="Times New Roman"/>
                <w:i/>
                <w:iCs/>
                <w:sz w:val="18"/>
                <w:szCs w:val="18"/>
              </w:rPr>
              <w:t xml:space="preserve"> </w:t>
            </w:r>
            <w:r w:rsidRPr="005469C9">
              <w:rPr>
                <w:rFonts w:ascii="Times New Roman" w:eastAsiaTheme="minorEastAsia" w:hAnsi="Times New Roman" w:cs="Times New Roman"/>
                <w:sz w:val="18"/>
                <w:szCs w:val="18"/>
              </w:rPr>
              <w:t>= 116.1)</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metallochrome</w:t>
            </w:r>
            <w:proofErr w:type="spellEnd"/>
            <w:r w:rsidRPr="005469C9">
              <w:rPr>
                <w:rFonts w:ascii="Times New Roman" w:eastAsiaTheme="minorEastAsia" w:hAnsi="Times New Roman" w:cs="Times New Roman"/>
                <w:sz w:val="18"/>
                <w:szCs w:val="18"/>
              </w:rPr>
              <w:t xml:space="preserve"> indicator)</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Ni</w:t>
            </w:r>
          </w:p>
          <w:p w:rsidR="007C6DED" w:rsidRPr="005469C9" w:rsidRDefault="007C6DED" w:rsidP="003653CF">
            <w:pPr>
              <w:pStyle w:val="NoSpacing"/>
              <w:jc w:val="both"/>
              <w:rPr>
                <w:rFonts w:ascii="Times New Roman" w:eastAsiaTheme="minorEastAsia" w:hAnsi="Times New Roman" w:cs="Times New Roman"/>
                <w:sz w:val="18"/>
                <w:szCs w:val="18"/>
              </w:rPr>
            </w:pPr>
          </w:p>
          <w:p w:rsidR="007C6DED" w:rsidRPr="005469C9" w:rsidRDefault="007C6DED" w:rsidP="003653CF">
            <w:pPr>
              <w:pStyle w:val="NoSpacing"/>
              <w:jc w:val="both"/>
              <w:rPr>
                <w:rFonts w:ascii="Times New Roman" w:eastAsiaTheme="minorEastAsia" w:hAnsi="Times New Roman" w:cs="Times New Roman"/>
                <w:sz w:val="18"/>
                <w:szCs w:val="18"/>
              </w:rPr>
            </w:pP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 xml:space="preserve">1% solution of </w:t>
            </w:r>
            <w:proofErr w:type="spellStart"/>
            <w:r w:rsidRPr="005469C9">
              <w:rPr>
                <w:rFonts w:ascii="Times New Roman" w:eastAsiaTheme="minorEastAsia" w:hAnsi="Times New Roman" w:cs="Times New Roman"/>
                <w:sz w:val="18"/>
                <w:szCs w:val="18"/>
              </w:rPr>
              <w:t>dimethylglyoxime</w:t>
            </w:r>
            <w:proofErr w:type="spellEnd"/>
            <w:r w:rsidRPr="005469C9">
              <w:rPr>
                <w:rFonts w:ascii="Times New Roman" w:eastAsiaTheme="minorEastAsia" w:hAnsi="Times New Roman" w:cs="Times New Roman"/>
                <w:sz w:val="18"/>
                <w:szCs w:val="18"/>
              </w:rPr>
              <w:t xml:space="preserve"> in 1.5% solution of </w:t>
            </w:r>
            <w:proofErr w:type="spellStart"/>
            <w:r w:rsidRPr="005469C9">
              <w:rPr>
                <w:rFonts w:ascii="Times New Roman" w:eastAsiaTheme="minorEastAsia" w:hAnsi="Times New Roman" w:cs="Times New Roman"/>
                <w:sz w:val="18"/>
                <w:szCs w:val="18"/>
              </w:rPr>
              <w:t>NaOH</w:t>
            </w:r>
            <w:proofErr w:type="spellEnd"/>
            <w:r w:rsidRPr="005469C9">
              <w:rPr>
                <w:rFonts w:ascii="Times New Roman" w:eastAsiaTheme="minorEastAsia" w:hAnsi="Times New Roman" w:cs="Times New Roman"/>
                <w:sz w:val="18"/>
                <w:szCs w:val="18"/>
              </w:rPr>
              <w:t xml:space="preserve"> in </w:t>
            </w:r>
            <w:smartTag w:uri="urn:schemas-microsoft-com:office:smarttags" w:element="metricconverter">
              <w:smartTagPr>
                <w:attr w:name="ProductID" w:val="0.05 M"/>
              </w:smartTagPr>
              <w:r w:rsidRPr="005469C9">
                <w:rPr>
                  <w:rFonts w:ascii="Times New Roman" w:eastAsiaTheme="minorEastAsia" w:hAnsi="Times New Roman" w:cs="Times New Roman"/>
                  <w:sz w:val="18"/>
                  <w:szCs w:val="18"/>
                </w:rPr>
                <w:t>0.05 M</w:t>
              </w:r>
            </w:smartTag>
            <w:r w:rsidRPr="005469C9">
              <w:rPr>
                <w:rFonts w:ascii="Times New Roman" w:eastAsiaTheme="minorEastAsia" w:hAnsi="Times New Roman" w:cs="Times New Roman"/>
                <w:sz w:val="18"/>
                <w:szCs w:val="18"/>
              </w:rPr>
              <w:t xml:space="preserve"> borax (Na2B4O7 · 10 H2O) (pH 9.8–10.4). Solution may be stored for a week. The complex of </w:t>
            </w:r>
            <w:proofErr w:type="spellStart"/>
            <w:r w:rsidRPr="005469C9">
              <w:rPr>
                <w:rFonts w:ascii="Times New Roman" w:eastAsiaTheme="minorEastAsia" w:hAnsi="Times New Roman" w:cs="Times New Roman"/>
                <w:sz w:val="18"/>
                <w:szCs w:val="18"/>
              </w:rPr>
              <w:t>dimethylglyoxime</w:t>
            </w:r>
            <w:proofErr w:type="spellEnd"/>
            <w:r w:rsidRPr="005469C9">
              <w:rPr>
                <w:rFonts w:ascii="Times New Roman" w:eastAsiaTheme="minorEastAsia" w:hAnsi="Times New Roman" w:cs="Times New Roman"/>
                <w:sz w:val="18"/>
                <w:szCs w:val="18"/>
              </w:rPr>
              <w:t xml:space="preserve"> with Ni is crimson (</w:t>
            </w:r>
            <w:proofErr w:type="spellStart"/>
            <w:r w:rsidRPr="005469C9">
              <w:rPr>
                <w:rFonts w:ascii="Times New Roman" w:eastAsiaTheme="minorEastAsia" w:hAnsi="Times New Roman" w:cs="Times New Roman"/>
                <w:sz w:val="18"/>
                <w:szCs w:val="18"/>
              </w:rPr>
              <w:t>Seregin</w:t>
            </w:r>
            <w:proofErr w:type="spellEnd"/>
            <w:r w:rsidRPr="005469C9">
              <w:rPr>
                <w:rFonts w:ascii="Times New Roman" w:eastAsiaTheme="minorEastAsia" w:hAnsi="Times New Roman" w:cs="Times New Roman"/>
                <w:sz w:val="18"/>
                <w:szCs w:val="18"/>
              </w:rPr>
              <w:t xml:space="preserve"> </w:t>
            </w:r>
            <w:r w:rsidRPr="005469C9">
              <w:rPr>
                <w:rFonts w:ascii="Times New Roman" w:eastAsiaTheme="minorEastAsia" w:hAnsi="Times New Roman" w:cs="Times New Roman"/>
                <w:i/>
                <w:iCs/>
                <w:sz w:val="18"/>
                <w:szCs w:val="18"/>
              </w:rPr>
              <w:t>et al</w:t>
            </w:r>
            <w:r w:rsidR="00954267" w:rsidRPr="005469C9">
              <w:rPr>
                <w:rFonts w:ascii="Times New Roman" w:eastAsiaTheme="minorEastAsia" w:hAnsi="Times New Roman" w:cs="Times New Roman"/>
                <w:sz w:val="18"/>
                <w:szCs w:val="18"/>
              </w:rPr>
              <w:t>.</w:t>
            </w:r>
            <w:r w:rsidRPr="005469C9">
              <w:rPr>
                <w:rFonts w:ascii="Times New Roman" w:eastAsiaTheme="minorEastAsia" w:hAnsi="Times New Roman" w:cs="Times New Roman"/>
                <w:sz w:val="18"/>
                <w:szCs w:val="18"/>
              </w:rPr>
              <w:t>, 2003)</w:t>
            </w:r>
            <w:r w:rsidR="00EF6FD7" w:rsidRPr="005469C9">
              <w:rPr>
                <w:rFonts w:ascii="Times New Roman" w:eastAsiaTheme="minorEastAsia" w:hAnsi="Times New Roman" w:cs="Times New Roman"/>
                <w:sz w:val="18"/>
                <w:szCs w:val="18"/>
              </w:rPr>
              <w:t>.</w:t>
            </w:r>
          </w:p>
        </w:tc>
      </w:tr>
      <w:tr w:rsidR="007C6DED" w:rsidRPr="005469C9" w:rsidTr="005F5B94">
        <w:trPr>
          <w:trHeight w:val="263"/>
        </w:trPr>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 xml:space="preserve">Sodium </w:t>
            </w:r>
            <w:proofErr w:type="spellStart"/>
            <w:r w:rsidRPr="005469C9">
              <w:rPr>
                <w:rFonts w:ascii="Times New Roman" w:eastAsiaTheme="minorEastAsia" w:hAnsi="Times New Roman" w:cs="Times New Roman"/>
                <w:sz w:val="18"/>
                <w:szCs w:val="18"/>
              </w:rPr>
              <w:t>rhodizonate</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C</w:t>
            </w:r>
            <w:r w:rsidRPr="005469C9">
              <w:rPr>
                <w:rFonts w:ascii="Times New Roman" w:eastAsiaTheme="minorEastAsia" w:hAnsi="Times New Roman" w:cs="Times New Roman"/>
                <w:sz w:val="18"/>
                <w:szCs w:val="18"/>
                <w:vertAlign w:val="subscript"/>
              </w:rPr>
              <w:t>6</w:t>
            </w:r>
            <w:r w:rsidRPr="005469C9">
              <w:rPr>
                <w:rFonts w:ascii="Times New Roman" w:eastAsiaTheme="minorEastAsia" w:hAnsi="Times New Roman" w:cs="Times New Roman"/>
                <w:sz w:val="18"/>
                <w:szCs w:val="18"/>
              </w:rPr>
              <w:t>Na</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O</w:t>
            </w:r>
            <w:r w:rsidRPr="005469C9">
              <w:rPr>
                <w:rFonts w:ascii="Times New Roman" w:eastAsiaTheme="minorEastAsia" w:hAnsi="Times New Roman" w:cs="Times New Roman"/>
                <w:sz w:val="18"/>
                <w:szCs w:val="18"/>
                <w:vertAlign w:val="subscript"/>
              </w:rPr>
              <w:t>6</w:t>
            </w:r>
            <w:r w:rsidRPr="005469C9">
              <w:rPr>
                <w:rFonts w:ascii="Times New Roman" w:eastAsiaTheme="minorEastAsia" w:hAnsi="Times New Roman" w:cs="Times New Roman"/>
                <w:sz w:val="18"/>
                <w:szCs w:val="18"/>
              </w:rPr>
              <w:t xml:space="preserve"> (</w:t>
            </w:r>
            <w:proofErr w:type="spellStart"/>
            <w:r w:rsidRPr="005469C9">
              <w:rPr>
                <w:rFonts w:ascii="Times New Roman" w:eastAsiaTheme="minorEastAsia" w:hAnsi="Times New Roman" w:cs="Times New Roman"/>
                <w:sz w:val="18"/>
                <w:szCs w:val="18"/>
              </w:rPr>
              <w:t>M</w:t>
            </w:r>
            <w:r w:rsidRPr="005469C9">
              <w:rPr>
                <w:rFonts w:ascii="Times New Roman" w:eastAsiaTheme="minorEastAsia" w:hAnsi="Times New Roman" w:cs="Times New Roman"/>
                <w:i/>
                <w:iCs/>
                <w:sz w:val="18"/>
                <w:szCs w:val="18"/>
              </w:rPr>
              <w:t>r</w:t>
            </w:r>
            <w:proofErr w:type="spellEnd"/>
            <w:r w:rsidRPr="005469C9">
              <w:rPr>
                <w:rFonts w:ascii="Times New Roman" w:eastAsiaTheme="minorEastAsia" w:hAnsi="Times New Roman" w:cs="Times New Roman"/>
                <w:i/>
                <w:iCs/>
                <w:sz w:val="18"/>
                <w:szCs w:val="18"/>
              </w:rPr>
              <w:t xml:space="preserve"> </w:t>
            </w:r>
            <w:r w:rsidRPr="005469C9">
              <w:rPr>
                <w:rFonts w:ascii="Times New Roman" w:eastAsiaTheme="minorEastAsia" w:hAnsi="Times New Roman" w:cs="Times New Roman"/>
                <w:sz w:val="18"/>
                <w:szCs w:val="18"/>
              </w:rPr>
              <w:t>= 214.0)</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metallochrome</w:t>
            </w:r>
            <w:proofErr w:type="spellEnd"/>
            <w:r w:rsidRPr="005469C9">
              <w:rPr>
                <w:rFonts w:ascii="Times New Roman" w:eastAsiaTheme="minorEastAsia" w:hAnsi="Times New Roman" w:cs="Times New Roman"/>
                <w:sz w:val="18"/>
                <w:szCs w:val="18"/>
              </w:rPr>
              <w:t xml:space="preserve"> indicator)</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proofErr w:type="spellStart"/>
            <w:r w:rsidRPr="005469C9">
              <w:rPr>
                <w:rFonts w:ascii="Times New Roman" w:eastAsiaTheme="minorEastAsia" w:hAnsi="Times New Roman" w:cs="Times New Roman"/>
                <w:sz w:val="18"/>
                <w:szCs w:val="18"/>
              </w:rPr>
              <w:t>Sr</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 xml:space="preserve">0.2% solution of sodium </w:t>
            </w:r>
            <w:proofErr w:type="spellStart"/>
            <w:r w:rsidRPr="005469C9">
              <w:rPr>
                <w:rFonts w:ascii="Times New Roman" w:eastAsiaTheme="minorEastAsia" w:hAnsi="Times New Roman" w:cs="Times New Roman"/>
                <w:sz w:val="18"/>
                <w:szCs w:val="18"/>
              </w:rPr>
              <w:t>rhodizonate</w:t>
            </w:r>
            <w:proofErr w:type="spellEnd"/>
            <w:r w:rsidRPr="005469C9">
              <w:rPr>
                <w:rFonts w:ascii="Times New Roman" w:eastAsiaTheme="minorEastAsia" w:hAnsi="Times New Roman" w:cs="Times New Roman"/>
                <w:sz w:val="18"/>
                <w:szCs w:val="18"/>
              </w:rPr>
              <w:t xml:space="preserve"> in distilled water.</w:t>
            </w:r>
            <w:r w:rsidR="00BA51A2" w:rsidRPr="005469C9">
              <w:rPr>
                <w:rFonts w:ascii="Times New Roman" w:eastAsiaTheme="minorEastAsia" w:hAnsi="Times New Roman" w:cs="Times New Roman"/>
                <w:sz w:val="18"/>
                <w:szCs w:val="18"/>
              </w:rPr>
              <w:t xml:space="preserve"> </w:t>
            </w:r>
            <w:r w:rsidRPr="005469C9">
              <w:rPr>
                <w:rFonts w:ascii="Times New Roman" w:eastAsiaTheme="minorEastAsia" w:hAnsi="Times New Roman" w:cs="Times New Roman"/>
                <w:sz w:val="18"/>
                <w:szCs w:val="18"/>
              </w:rPr>
              <w:t xml:space="preserve">Solution may be stored for a week. The complex of sodium </w:t>
            </w:r>
            <w:proofErr w:type="spellStart"/>
            <w:r w:rsidRPr="005469C9">
              <w:rPr>
                <w:rFonts w:ascii="Times New Roman" w:eastAsiaTheme="minorEastAsia" w:hAnsi="Times New Roman" w:cs="Times New Roman"/>
                <w:sz w:val="18"/>
                <w:szCs w:val="18"/>
              </w:rPr>
              <w:t>rhodizonate</w:t>
            </w:r>
            <w:proofErr w:type="spellEnd"/>
            <w:r w:rsidRPr="005469C9">
              <w:rPr>
                <w:rFonts w:ascii="Times New Roman" w:eastAsiaTheme="minorEastAsia" w:hAnsi="Times New Roman" w:cs="Times New Roman"/>
                <w:sz w:val="18"/>
                <w:szCs w:val="18"/>
              </w:rPr>
              <w:t xml:space="preserve"> with </w:t>
            </w:r>
            <w:proofErr w:type="spellStart"/>
            <w:r w:rsidRPr="005469C9">
              <w:rPr>
                <w:rFonts w:ascii="Times New Roman" w:eastAsiaTheme="minorEastAsia" w:hAnsi="Times New Roman" w:cs="Times New Roman"/>
                <w:sz w:val="18"/>
                <w:szCs w:val="18"/>
              </w:rPr>
              <w:t>Sr</w:t>
            </w:r>
            <w:proofErr w:type="spellEnd"/>
            <w:r w:rsidRPr="005469C9">
              <w:rPr>
                <w:rFonts w:ascii="Times New Roman" w:eastAsiaTheme="minorEastAsia" w:hAnsi="Times New Roman" w:cs="Times New Roman"/>
                <w:sz w:val="18"/>
                <w:szCs w:val="18"/>
              </w:rPr>
              <w:t xml:space="preserve"> is grayish brown (</w:t>
            </w:r>
            <w:proofErr w:type="spellStart"/>
            <w:r w:rsidRPr="005469C9">
              <w:rPr>
                <w:rFonts w:ascii="Times New Roman" w:eastAsiaTheme="minorEastAsia" w:hAnsi="Times New Roman" w:cs="Times New Roman"/>
                <w:sz w:val="18"/>
                <w:szCs w:val="18"/>
              </w:rPr>
              <w:t>Seregin</w:t>
            </w:r>
            <w:proofErr w:type="spellEnd"/>
            <w:r w:rsidR="007E4C0B" w:rsidRPr="005469C9">
              <w:rPr>
                <w:rFonts w:ascii="Times New Roman" w:eastAsiaTheme="minorEastAsia" w:hAnsi="Times New Roman" w:cs="Times New Roman"/>
                <w:sz w:val="18"/>
                <w:szCs w:val="18"/>
              </w:rPr>
              <w:t xml:space="preserve"> and </w:t>
            </w:r>
            <w:proofErr w:type="spellStart"/>
            <w:r w:rsidR="007E4C0B" w:rsidRPr="005469C9">
              <w:rPr>
                <w:rFonts w:ascii="Times New Roman" w:eastAsiaTheme="minorEastAsia" w:hAnsi="Times New Roman" w:cs="Times New Roman"/>
                <w:sz w:val="18"/>
                <w:szCs w:val="18"/>
              </w:rPr>
              <w:t>Kozhevnikova</w:t>
            </w:r>
            <w:proofErr w:type="spellEnd"/>
            <w:r w:rsidRPr="005469C9">
              <w:rPr>
                <w:rFonts w:ascii="Times New Roman" w:eastAsiaTheme="minorEastAsia" w:hAnsi="Times New Roman" w:cs="Times New Roman"/>
                <w:sz w:val="18"/>
                <w:szCs w:val="18"/>
              </w:rPr>
              <w:t>, 2004)</w:t>
            </w:r>
            <w:r w:rsidR="00EF6FD7" w:rsidRPr="005469C9">
              <w:rPr>
                <w:rFonts w:ascii="Times New Roman" w:eastAsiaTheme="minorEastAsia" w:hAnsi="Times New Roman" w:cs="Times New Roman"/>
                <w:sz w:val="18"/>
                <w:szCs w:val="18"/>
              </w:rPr>
              <w:t>.</w:t>
            </w:r>
          </w:p>
        </w:tc>
      </w:tr>
      <w:tr w:rsidR="007C6DED" w:rsidRPr="005469C9" w:rsidTr="005F5B94">
        <w:trPr>
          <w:trHeight w:val="263"/>
        </w:trPr>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proofErr w:type="spellStart"/>
            <w:r w:rsidRPr="005469C9">
              <w:rPr>
                <w:rFonts w:ascii="Times New Roman" w:eastAsiaTheme="minorEastAsia" w:hAnsi="Times New Roman" w:cs="Times New Roman"/>
                <w:b/>
                <w:bCs/>
                <w:sz w:val="18"/>
                <w:szCs w:val="18"/>
              </w:rPr>
              <w:t>Zincon</w:t>
            </w:r>
            <w:proofErr w:type="spellEnd"/>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C</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0H</w:t>
            </w:r>
            <w:r w:rsidRPr="005469C9">
              <w:rPr>
                <w:rFonts w:ascii="Times New Roman" w:eastAsiaTheme="minorEastAsia" w:hAnsi="Times New Roman" w:cs="Times New Roman"/>
                <w:sz w:val="18"/>
                <w:szCs w:val="18"/>
                <w:vertAlign w:val="subscript"/>
              </w:rPr>
              <w:t>15</w:t>
            </w:r>
            <w:r w:rsidRPr="005469C9">
              <w:rPr>
                <w:rFonts w:ascii="Times New Roman" w:eastAsiaTheme="minorEastAsia" w:hAnsi="Times New Roman" w:cs="Times New Roman"/>
                <w:sz w:val="18"/>
                <w:szCs w:val="18"/>
              </w:rPr>
              <w:t>N</w:t>
            </w:r>
            <w:r w:rsidRPr="005469C9">
              <w:rPr>
                <w:rFonts w:ascii="Times New Roman" w:eastAsiaTheme="minorEastAsia" w:hAnsi="Times New Roman" w:cs="Times New Roman"/>
                <w:sz w:val="18"/>
                <w:szCs w:val="18"/>
                <w:vertAlign w:val="subscript"/>
              </w:rPr>
              <w:t>4</w:t>
            </w:r>
            <w:r w:rsidRPr="005469C9">
              <w:rPr>
                <w:rFonts w:ascii="Times New Roman" w:eastAsiaTheme="minorEastAsia" w:hAnsi="Times New Roman" w:cs="Times New Roman"/>
                <w:sz w:val="18"/>
                <w:szCs w:val="18"/>
              </w:rPr>
              <w:t>NaO</w:t>
            </w:r>
            <w:r w:rsidRPr="005469C9">
              <w:rPr>
                <w:rFonts w:ascii="Times New Roman" w:eastAsiaTheme="minorEastAsia" w:hAnsi="Times New Roman" w:cs="Times New Roman"/>
                <w:sz w:val="18"/>
                <w:szCs w:val="18"/>
                <w:vertAlign w:val="subscript"/>
              </w:rPr>
              <w:t>6</w:t>
            </w:r>
            <w:r w:rsidRPr="005469C9">
              <w:rPr>
                <w:rFonts w:ascii="Times New Roman" w:eastAsiaTheme="minorEastAsia" w:hAnsi="Times New Roman" w:cs="Times New Roman"/>
                <w:sz w:val="18"/>
                <w:szCs w:val="18"/>
              </w:rPr>
              <w:t>S</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w:t>
            </w:r>
            <w:r w:rsidRPr="005469C9">
              <w:rPr>
                <w:rFonts w:ascii="Times New Roman" w:eastAsiaTheme="minorEastAsia" w:hAnsi="Times New Roman" w:cs="Times New Roman"/>
                <w:i/>
                <w:iCs/>
                <w:sz w:val="18"/>
                <w:szCs w:val="18"/>
              </w:rPr>
              <w:t>r</w:t>
            </w:r>
            <w:proofErr w:type="spellEnd"/>
            <w:r w:rsidRPr="005469C9">
              <w:rPr>
                <w:rFonts w:ascii="Times New Roman" w:eastAsiaTheme="minorEastAsia" w:hAnsi="Times New Roman" w:cs="Times New Roman"/>
                <w:i/>
                <w:iCs/>
                <w:sz w:val="18"/>
                <w:szCs w:val="18"/>
              </w:rPr>
              <w:t xml:space="preserve"> </w:t>
            </w:r>
            <w:r w:rsidRPr="005469C9">
              <w:rPr>
                <w:rFonts w:ascii="Times New Roman" w:eastAsiaTheme="minorEastAsia" w:hAnsi="Times New Roman" w:cs="Times New Roman"/>
                <w:sz w:val="18"/>
                <w:szCs w:val="18"/>
              </w:rPr>
              <w:t>= 462.4)</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metallochrome</w:t>
            </w:r>
            <w:proofErr w:type="spellEnd"/>
            <w:r w:rsidRPr="005469C9">
              <w:rPr>
                <w:rFonts w:ascii="Times New Roman" w:eastAsiaTheme="minorEastAsia" w:hAnsi="Times New Roman" w:cs="Times New Roman"/>
                <w:sz w:val="18"/>
                <w:szCs w:val="18"/>
              </w:rPr>
              <w:t xml:space="preserve"> indicator)</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Zn</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smartTag w:uri="urn:schemas-microsoft-com:office:smarttags" w:element="metricconverter">
              <w:smartTagPr>
                <w:attr w:name="ProductID" w:val="0.0065 g"/>
              </w:smartTagPr>
              <w:r w:rsidRPr="005469C9">
                <w:rPr>
                  <w:rFonts w:ascii="Times New Roman" w:eastAsiaTheme="minorEastAsia" w:hAnsi="Times New Roman" w:cs="Times New Roman"/>
                  <w:sz w:val="18"/>
                  <w:szCs w:val="18"/>
                </w:rPr>
                <w:t>0.0065 g</w:t>
              </w:r>
            </w:smartTag>
            <w:r w:rsidRPr="005469C9">
              <w:rPr>
                <w:rFonts w:ascii="Times New Roman" w:eastAsiaTheme="minorEastAsia" w:hAnsi="Times New Roman" w:cs="Times New Roman"/>
                <w:sz w:val="18"/>
                <w:szCs w:val="18"/>
              </w:rPr>
              <w:t xml:space="preserve"> of </w:t>
            </w:r>
            <w:proofErr w:type="spellStart"/>
            <w:r w:rsidRPr="005469C9">
              <w:rPr>
                <w:rFonts w:ascii="Times New Roman" w:eastAsiaTheme="minorEastAsia" w:hAnsi="Times New Roman" w:cs="Times New Roman"/>
                <w:sz w:val="18"/>
                <w:szCs w:val="18"/>
              </w:rPr>
              <w:t>zincon</w:t>
            </w:r>
            <w:proofErr w:type="spellEnd"/>
            <w:r w:rsidRPr="005469C9">
              <w:rPr>
                <w:rFonts w:ascii="Times New Roman" w:eastAsiaTheme="minorEastAsia" w:hAnsi="Times New Roman" w:cs="Times New Roman"/>
                <w:sz w:val="18"/>
                <w:szCs w:val="18"/>
              </w:rPr>
              <w:t xml:space="preserve"> is dissolved in 0.2 ml of </w:t>
            </w:r>
            <w:smartTag w:uri="urn:schemas-microsoft-com:office:smarttags" w:element="metricconverter">
              <w:smartTagPr>
                <w:attr w:name="ProductID" w:val="1 M"/>
              </w:smartTagPr>
              <w:r w:rsidRPr="005469C9">
                <w:rPr>
                  <w:rFonts w:ascii="Times New Roman" w:eastAsiaTheme="minorEastAsia" w:hAnsi="Times New Roman" w:cs="Times New Roman"/>
                  <w:sz w:val="18"/>
                  <w:szCs w:val="18"/>
                </w:rPr>
                <w:t>1 M</w:t>
              </w:r>
            </w:smartTag>
            <w:r w:rsidRPr="005469C9">
              <w:rPr>
                <w:rFonts w:ascii="Times New Roman" w:eastAsiaTheme="minorEastAsia" w:hAnsi="Times New Roman" w:cs="Times New Roman"/>
                <w:sz w:val="18"/>
                <w:szCs w:val="18"/>
              </w:rPr>
              <w:t xml:space="preserve"> </w:t>
            </w:r>
            <w:proofErr w:type="spellStart"/>
            <w:r w:rsidRPr="005469C9">
              <w:rPr>
                <w:rFonts w:ascii="Times New Roman" w:eastAsiaTheme="minorEastAsia" w:hAnsi="Times New Roman" w:cs="Times New Roman"/>
                <w:sz w:val="18"/>
                <w:szCs w:val="18"/>
              </w:rPr>
              <w:t>NaOH</w:t>
            </w:r>
            <w:proofErr w:type="spellEnd"/>
            <w:r w:rsidRPr="005469C9">
              <w:rPr>
                <w:rFonts w:ascii="Times New Roman" w:eastAsiaTheme="minorEastAsia" w:hAnsi="Times New Roman" w:cs="Times New Roman"/>
                <w:sz w:val="18"/>
                <w:szCs w:val="18"/>
              </w:rPr>
              <w:t xml:space="preserve"> in borax (Na</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B</w:t>
            </w:r>
            <w:r w:rsidRPr="005469C9">
              <w:rPr>
                <w:rFonts w:ascii="Times New Roman" w:eastAsiaTheme="minorEastAsia" w:hAnsi="Times New Roman" w:cs="Times New Roman"/>
                <w:sz w:val="18"/>
                <w:szCs w:val="18"/>
                <w:vertAlign w:val="subscript"/>
              </w:rPr>
              <w:t>4</w:t>
            </w:r>
            <w:r w:rsidR="00BA51A2" w:rsidRPr="005469C9">
              <w:rPr>
                <w:rFonts w:ascii="Times New Roman" w:eastAsiaTheme="minorEastAsia" w:hAnsi="Times New Roman" w:cs="Times New Roman"/>
                <w:sz w:val="18"/>
                <w:szCs w:val="18"/>
              </w:rPr>
              <w:t xml:space="preserve">O7 </w:t>
            </w:r>
            <w:r w:rsidRPr="005469C9">
              <w:rPr>
                <w:rFonts w:ascii="Times New Roman" w:eastAsiaTheme="minorEastAsia" w:hAnsi="Times New Roman" w:cs="Times New Roman"/>
                <w:sz w:val="18"/>
                <w:szCs w:val="18"/>
              </w:rPr>
              <w:t>10 H</w:t>
            </w:r>
            <w:r w:rsidRPr="005469C9">
              <w:rPr>
                <w:rFonts w:ascii="Times New Roman" w:eastAsiaTheme="minorEastAsia" w:hAnsi="Times New Roman" w:cs="Times New Roman"/>
                <w:sz w:val="18"/>
                <w:szCs w:val="18"/>
                <w:vertAlign w:val="subscript"/>
              </w:rPr>
              <w:t>2</w:t>
            </w:r>
            <w:r w:rsidRPr="005469C9">
              <w:rPr>
                <w:rFonts w:ascii="Times New Roman" w:eastAsiaTheme="minorEastAsia" w:hAnsi="Times New Roman" w:cs="Times New Roman"/>
                <w:sz w:val="18"/>
                <w:szCs w:val="18"/>
              </w:rPr>
              <w:t xml:space="preserve">O) solution (pH 9.8–10.4) and adjusted with distilled water to 10 ml so that the concentration of borax in the solution becomes </w:t>
            </w:r>
            <w:smartTag w:uri="urn:schemas-microsoft-com:office:smarttags" w:element="metricconverter">
              <w:smartTagPr>
                <w:attr w:name="ProductID" w:val="0.05 M"/>
              </w:smartTagPr>
              <w:r w:rsidRPr="005469C9">
                <w:rPr>
                  <w:rFonts w:ascii="Times New Roman" w:eastAsiaTheme="minorEastAsia" w:hAnsi="Times New Roman" w:cs="Times New Roman"/>
                  <w:sz w:val="18"/>
                  <w:szCs w:val="18"/>
                </w:rPr>
                <w:t>0.05 M</w:t>
              </w:r>
            </w:smartTag>
            <w:r w:rsidRPr="005469C9">
              <w:rPr>
                <w:rFonts w:ascii="Times New Roman" w:eastAsiaTheme="minorEastAsia" w:hAnsi="Times New Roman" w:cs="Times New Roman"/>
                <w:sz w:val="18"/>
                <w:szCs w:val="18"/>
              </w:rPr>
              <w:t xml:space="preserve">; the obtained solution is heated to </w:t>
            </w:r>
            <w:smartTag w:uri="urn:schemas-microsoft-com:office:smarttags" w:element="metricconverter">
              <w:smartTagPr>
                <w:attr w:name="ProductID" w:val="80°C"/>
              </w:smartTagPr>
              <w:r w:rsidRPr="005469C9">
                <w:rPr>
                  <w:rFonts w:ascii="Times New Roman" w:eastAsiaTheme="minorEastAsia" w:hAnsi="Times New Roman" w:cs="Times New Roman"/>
                  <w:sz w:val="18"/>
                  <w:szCs w:val="18"/>
                </w:rPr>
                <w:t>80°C</w:t>
              </w:r>
            </w:smartTag>
            <w:r w:rsidRPr="005469C9">
              <w:rPr>
                <w:rFonts w:ascii="Times New Roman" w:eastAsiaTheme="minorEastAsia" w:hAnsi="Times New Roman" w:cs="Times New Roman"/>
                <w:sz w:val="18"/>
                <w:szCs w:val="18"/>
              </w:rPr>
              <w:t xml:space="preserve"> and cooled to room temperature. The solution may be stored for a week. The complex of </w:t>
            </w:r>
            <w:proofErr w:type="spellStart"/>
            <w:r w:rsidRPr="005469C9">
              <w:rPr>
                <w:rFonts w:ascii="Times New Roman" w:eastAsiaTheme="minorEastAsia" w:hAnsi="Times New Roman" w:cs="Times New Roman"/>
                <w:sz w:val="18"/>
                <w:szCs w:val="18"/>
              </w:rPr>
              <w:t>zincon</w:t>
            </w:r>
            <w:proofErr w:type="spellEnd"/>
            <w:r w:rsidRPr="005469C9">
              <w:rPr>
                <w:rFonts w:ascii="Times New Roman" w:eastAsiaTheme="minorEastAsia" w:hAnsi="Times New Roman" w:cs="Times New Roman"/>
                <w:sz w:val="18"/>
                <w:szCs w:val="18"/>
              </w:rPr>
              <w:t xml:space="preserve"> with Zn is blue (</w:t>
            </w:r>
            <w:proofErr w:type="spellStart"/>
            <w:r w:rsidRPr="005469C9">
              <w:rPr>
                <w:rFonts w:ascii="Times New Roman" w:eastAsiaTheme="minorEastAsia" w:hAnsi="Times New Roman" w:cs="Times New Roman"/>
                <w:sz w:val="18"/>
                <w:szCs w:val="18"/>
              </w:rPr>
              <w:t>Seregin</w:t>
            </w:r>
            <w:proofErr w:type="spellEnd"/>
            <w:r w:rsidR="007E4C0B" w:rsidRPr="005469C9">
              <w:rPr>
                <w:rFonts w:ascii="Times New Roman" w:eastAsiaTheme="minorEastAsia" w:hAnsi="Times New Roman" w:cs="Times New Roman"/>
                <w:sz w:val="18"/>
                <w:szCs w:val="18"/>
              </w:rPr>
              <w:t xml:space="preserve"> </w:t>
            </w:r>
            <w:r w:rsidRPr="005469C9">
              <w:rPr>
                <w:rFonts w:ascii="Times New Roman" w:eastAsiaTheme="minorEastAsia" w:hAnsi="Times New Roman" w:cs="Times New Roman"/>
                <w:i/>
                <w:iCs/>
                <w:sz w:val="18"/>
                <w:szCs w:val="18"/>
              </w:rPr>
              <w:t>et al</w:t>
            </w:r>
            <w:r w:rsidRPr="005469C9">
              <w:rPr>
                <w:rFonts w:ascii="Times New Roman" w:eastAsiaTheme="minorEastAsia" w:hAnsi="Times New Roman" w:cs="Times New Roman"/>
                <w:sz w:val="18"/>
                <w:szCs w:val="18"/>
              </w:rPr>
              <w:t>., 2011)</w:t>
            </w:r>
            <w:r w:rsidR="00EF6FD7" w:rsidRPr="005469C9">
              <w:rPr>
                <w:rFonts w:ascii="Times New Roman" w:eastAsiaTheme="minorEastAsia" w:hAnsi="Times New Roman" w:cs="Times New Roman"/>
                <w:sz w:val="18"/>
                <w:szCs w:val="18"/>
              </w:rPr>
              <w:t>.</w:t>
            </w:r>
          </w:p>
        </w:tc>
      </w:tr>
      <w:tr w:rsidR="007C6DED" w:rsidRPr="005469C9" w:rsidTr="005F5B94">
        <w:trPr>
          <w:trHeight w:val="273"/>
        </w:trPr>
        <w:tc>
          <w:tcPr>
            <w:tcW w:w="0" w:type="auto"/>
          </w:tcPr>
          <w:p w:rsidR="007C6DED" w:rsidRPr="005469C9" w:rsidRDefault="007C6DED" w:rsidP="003653CF">
            <w:pPr>
              <w:pStyle w:val="NoSpacing"/>
              <w:jc w:val="both"/>
              <w:rPr>
                <w:rFonts w:ascii="Times New Roman" w:eastAsiaTheme="minorEastAsia" w:hAnsi="Times New Roman" w:cs="Times New Roman"/>
                <w:b/>
                <w:bCs/>
                <w:sz w:val="18"/>
                <w:szCs w:val="18"/>
              </w:rPr>
            </w:pPr>
            <w:r w:rsidRPr="005469C9">
              <w:rPr>
                <w:rFonts w:ascii="Times New Roman" w:eastAsiaTheme="minorEastAsia" w:hAnsi="Times New Roman" w:cs="Times New Roman"/>
                <w:b/>
                <w:bCs/>
                <w:sz w:val="18"/>
                <w:szCs w:val="18"/>
              </w:rPr>
              <w:t>Zinpyr_1</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C</w:t>
            </w:r>
            <w:r w:rsidRPr="005469C9">
              <w:rPr>
                <w:rFonts w:ascii="Times New Roman" w:eastAsiaTheme="minorEastAsia" w:hAnsi="Times New Roman" w:cs="Times New Roman"/>
                <w:sz w:val="18"/>
                <w:szCs w:val="18"/>
                <w:vertAlign w:val="subscript"/>
              </w:rPr>
              <w:t>4</w:t>
            </w:r>
            <w:r w:rsidRPr="005469C9">
              <w:rPr>
                <w:rFonts w:ascii="Times New Roman" w:eastAsiaTheme="minorEastAsia" w:hAnsi="Times New Roman" w:cs="Times New Roman"/>
                <w:sz w:val="18"/>
                <w:szCs w:val="18"/>
              </w:rPr>
              <w:t>6H</w:t>
            </w:r>
            <w:r w:rsidRPr="005469C9">
              <w:rPr>
                <w:rFonts w:ascii="Times New Roman" w:eastAsiaTheme="minorEastAsia" w:hAnsi="Times New Roman" w:cs="Times New Roman"/>
                <w:sz w:val="18"/>
                <w:szCs w:val="18"/>
                <w:vertAlign w:val="subscript"/>
              </w:rPr>
              <w:t>3</w:t>
            </w:r>
            <w:r w:rsidRPr="005469C9">
              <w:rPr>
                <w:rFonts w:ascii="Times New Roman" w:eastAsiaTheme="minorEastAsia" w:hAnsi="Times New Roman" w:cs="Times New Roman"/>
                <w:sz w:val="18"/>
                <w:szCs w:val="18"/>
              </w:rPr>
              <w:t>6C</w:t>
            </w:r>
            <w:r w:rsidRPr="005469C9">
              <w:rPr>
                <w:rFonts w:ascii="Times New Roman" w:eastAsiaTheme="minorEastAsia" w:hAnsi="Times New Roman" w:cs="Times New Roman"/>
                <w:sz w:val="18"/>
                <w:szCs w:val="18"/>
                <w:vertAlign w:val="subscript"/>
              </w:rPr>
              <w:t>l2</w:t>
            </w:r>
            <w:r w:rsidRPr="005469C9">
              <w:rPr>
                <w:rFonts w:ascii="Times New Roman" w:eastAsiaTheme="minorEastAsia" w:hAnsi="Times New Roman" w:cs="Times New Roman"/>
                <w:sz w:val="18"/>
                <w:szCs w:val="18"/>
              </w:rPr>
              <w:t>N</w:t>
            </w:r>
            <w:r w:rsidRPr="005469C9">
              <w:rPr>
                <w:rFonts w:ascii="Times New Roman" w:eastAsiaTheme="minorEastAsia" w:hAnsi="Times New Roman" w:cs="Times New Roman"/>
                <w:sz w:val="18"/>
                <w:szCs w:val="18"/>
                <w:vertAlign w:val="subscript"/>
              </w:rPr>
              <w:t>6</w:t>
            </w:r>
            <w:r w:rsidRPr="005469C9">
              <w:rPr>
                <w:rFonts w:ascii="Times New Roman" w:eastAsiaTheme="minorEastAsia" w:hAnsi="Times New Roman" w:cs="Times New Roman"/>
                <w:sz w:val="18"/>
                <w:szCs w:val="18"/>
              </w:rPr>
              <w:t>O</w:t>
            </w:r>
            <w:r w:rsidRPr="005469C9">
              <w:rPr>
                <w:rFonts w:ascii="Times New Roman" w:eastAsiaTheme="minorEastAsia" w:hAnsi="Times New Roman" w:cs="Times New Roman"/>
                <w:sz w:val="18"/>
                <w:szCs w:val="18"/>
                <w:vertAlign w:val="subscript"/>
              </w:rPr>
              <w:t>5</w:t>
            </w:r>
          </w:p>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w:t>
            </w:r>
            <w:proofErr w:type="spellStart"/>
            <w:r w:rsidRPr="005469C9">
              <w:rPr>
                <w:rFonts w:ascii="Times New Roman" w:eastAsiaTheme="minorEastAsia" w:hAnsi="Times New Roman" w:cs="Times New Roman"/>
                <w:sz w:val="18"/>
                <w:szCs w:val="18"/>
              </w:rPr>
              <w:t>M</w:t>
            </w:r>
            <w:r w:rsidRPr="005469C9">
              <w:rPr>
                <w:rFonts w:ascii="Times New Roman" w:eastAsiaTheme="minorEastAsia" w:hAnsi="Times New Roman" w:cs="Times New Roman"/>
                <w:i/>
                <w:iCs/>
                <w:sz w:val="18"/>
                <w:szCs w:val="18"/>
              </w:rPr>
              <w:t>r</w:t>
            </w:r>
            <w:proofErr w:type="spellEnd"/>
            <w:r w:rsidRPr="005469C9">
              <w:rPr>
                <w:rFonts w:ascii="Times New Roman" w:eastAsiaTheme="minorEastAsia" w:hAnsi="Times New Roman" w:cs="Times New Roman"/>
                <w:i/>
                <w:iCs/>
                <w:sz w:val="18"/>
                <w:szCs w:val="18"/>
              </w:rPr>
              <w:t xml:space="preserve"> </w:t>
            </w:r>
            <w:r w:rsidRPr="005469C9">
              <w:rPr>
                <w:rFonts w:ascii="Times New Roman" w:eastAsiaTheme="minorEastAsia" w:hAnsi="Times New Roman" w:cs="Times New Roman"/>
                <w:sz w:val="18"/>
                <w:szCs w:val="18"/>
              </w:rPr>
              <w:t>= 823.2) (fluorescent indicator). Excitation and emission maximums of Zinpyr_1 are located in the visible region: at 490 and 525 nm, respectively</w:t>
            </w: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rPr>
            </w:pPr>
            <w:r w:rsidRPr="005469C9">
              <w:rPr>
                <w:rFonts w:ascii="Times New Roman" w:eastAsiaTheme="minorEastAsia" w:hAnsi="Times New Roman" w:cs="Times New Roman"/>
                <w:sz w:val="18"/>
                <w:szCs w:val="18"/>
              </w:rPr>
              <w:t>Zn</w:t>
            </w:r>
          </w:p>
          <w:p w:rsidR="007C6DED" w:rsidRPr="005469C9" w:rsidRDefault="007C6DED" w:rsidP="003653CF">
            <w:pPr>
              <w:pStyle w:val="NoSpacing"/>
              <w:jc w:val="both"/>
              <w:rPr>
                <w:rFonts w:ascii="Times New Roman" w:eastAsiaTheme="minorEastAsia" w:hAnsi="Times New Roman" w:cs="Times New Roman"/>
                <w:sz w:val="18"/>
                <w:szCs w:val="18"/>
              </w:rPr>
            </w:pPr>
          </w:p>
        </w:tc>
        <w:tc>
          <w:tcPr>
            <w:tcW w:w="0" w:type="auto"/>
          </w:tcPr>
          <w:p w:rsidR="007C6DED" w:rsidRPr="005469C9" w:rsidRDefault="007C6DED" w:rsidP="003653CF">
            <w:pPr>
              <w:pStyle w:val="NoSpacing"/>
              <w:jc w:val="both"/>
              <w:rPr>
                <w:rFonts w:ascii="Times New Roman" w:eastAsiaTheme="minorEastAsia" w:hAnsi="Times New Roman" w:cs="Times New Roman"/>
                <w:sz w:val="18"/>
                <w:szCs w:val="18"/>
                <w:lang w:eastAsia="zh-CN"/>
              </w:rPr>
            </w:pPr>
            <w:r w:rsidRPr="005469C9">
              <w:rPr>
                <w:rFonts w:ascii="Times New Roman" w:eastAsiaTheme="minorEastAsia" w:hAnsi="Times New Roman" w:cs="Times New Roman"/>
                <w:sz w:val="18"/>
                <w:szCs w:val="18"/>
              </w:rPr>
              <w:t xml:space="preserve">In order to prepare </w:t>
            </w:r>
            <w:smartTag w:uri="urn:schemas-microsoft-com:office:smarttags" w:element="metricconverter">
              <w:smartTagPr>
                <w:attr w:name="ProductID" w:val="5 mM"/>
              </w:smartTagPr>
              <w:r w:rsidRPr="005469C9">
                <w:rPr>
                  <w:rFonts w:ascii="Times New Roman" w:eastAsiaTheme="minorEastAsia" w:hAnsi="Times New Roman" w:cs="Times New Roman"/>
                  <w:sz w:val="18"/>
                  <w:szCs w:val="18"/>
                </w:rPr>
                <w:t xml:space="preserve">5 </w:t>
              </w:r>
              <w:proofErr w:type="spellStart"/>
              <w:r w:rsidRPr="005469C9">
                <w:rPr>
                  <w:rFonts w:ascii="Times New Roman" w:eastAsiaTheme="minorEastAsia" w:hAnsi="Times New Roman" w:cs="Times New Roman"/>
                  <w:sz w:val="18"/>
                  <w:szCs w:val="18"/>
                </w:rPr>
                <w:t>mM</w:t>
              </w:r>
            </w:smartTag>
            <w:proofErr w:type="spellEnd"/>
            <w:r w:rsidRPr="005469C9">
              <w:rPr>
                <w:rFonts w:ascii="Times New Roman" w:eastAsiaTheme="minorEastAsia" w:hAnsi="Times New Roman" w:cs="Times New Roman"/>
                <w:sz w:val="18"/>
                <w:szCs w:val="18"/>
              </w:rPr>
              <w:t xml:space="preserve"> stock solution, a sample of reagent is dissolved in </w:t>
            </w:r>
            <w:proofErr w:type="spellStart"/>
            <w:r w:rsidRPr="005469C9">
              <w:rPr>
                <w:rFonts w:ascii="Times New Roman" w:eastAsiaTheme="minorEastAsia" w:hAnsi="Times New Roman" w:cs="Times New Roman"/>
                <w:sz w:val="18"/>
                <w:szCs w:val="18"/>
              </w:rPr>
              <w:t>dimethyl</w:t>
            </w:r>
            <w:proofErr w:type="spellEnd"/>
            <w:r w:rsidRPr="005469C9">
              <w:rPr>
                <w:rFonts w:ascii="Times New Roman" w:eastAsiaTheme="minorEastAsia" w:hAnsi="Times New Roman" w:cs="Times New Roman"/>
                <w:sz w:val="18"/>
                <w:szCs w:val="18"/>
              </w:rPr>
              <w:t xml:space="preserve"> </w:t>
            </w:r>
            <w:proofErr w:type="spellStart"/>
            <w:r w:rsidRPr="005469C9">
              <w:rPr>
                <w:rFonts w:ascii="Times New Roman" w:eastAsiaTheme="minorEastAsia" w:hAnsi="Times New Roman" w:cs="Times New Roman"/>
                <w:sz w:val="18"/>
                <w:szCs w:val="18"/>
              </w:rPr>
              <w:t>sulfoxide</w:t>
            </w:r>
            <w:proofErr w:type="spellEnd"/>
            <w:r w:rsidRPr="005469C9">
              <w:rPr>
                <w:rFonts w:ascii="Times New Roman" w:eastAsiaTheme="minorEastAsia" w:hAnsi="Times New Roman" w:cs="Times New Roman"/>
                <w:sz w:val="18"/>
                <w:szCs w:val="18"/>
              </w:rPr>
              <w:t xml:space="preserve">. Stock solution is stored at –20°C in darkness. Directly before the analysis, reagent is thawed and diluted to 10 µM with super </w:t>
            </w:r>
            <w:proofErr w:type="spellStart"/>
            <w:r w:rsidRPr="005469C9">
              <w:rPr>
                <w:rFonts w:ascii="Times New Roman" w:eastAsiaTheme="minorEastAsia" w:hAnsi="Times New Roman" w:cs="Times New Roman"/>
                <w:sz w:val="18"/>
                <w:szCs w:val="18"/>
              </w:rPr>
              <w:t>deionized</w:t>
            </w:r>
            <w:proofErr w:type="spellEnd"/>
            <w:r w:rsidRPr="005469C9">
              <w:rPr>
                <w:rFonts w:ascii="Times New Roman" w:eastAsiaTheme="minorEastAsia" w:hAnsi="Times New Roman" w:cs="Times New Roman"/>
                <w:sz w:val="18"/>
                <w:szCs w:val="18"/>
              </w:rPr>
              <w:t xml:space="preserve"> water. In the presence of Zn, Zinpyr_1</w:t>
            </w:r>
            <w:r w:rsidR="00BA51A2" w:rsidRPr="005469C9">
              <w:rPr>
                <w:rFonts w:ascii="Times New Roman" w:eastAsiaTheme="minorEastAsia" w:hAnsi="Times New Roman" w:cs="Times New Roman"/>
                <w:sz w:val="18"/>
                <w:szCs w:val="18"/>
              </w:rPr>
              <w:t xml:space="preserve"> </w:t>
            </w:r>
            <w:r w:rsidRPr="005469C9">
              <w:rPr>
                <w:rFonts w:ascii="Times New Roman" w:eastAsiaTheme="minorEastAsia" w:hAnsi="Times New Roman" w:cs="Times New Roman"/>
                <w:sz w:val="18"/>
                <w:szCs w:val="18"/>
              </w:rPr>
              <w:t>produces</w:t>
            </w:r>
            <w:r w:rsidR="00BA51A2" w:rsidRPr="005469C9">
              <w:rPr>
                <w:rFonts w:ascii="Times New Roman" w:eastAsiaTheme="minorEastAsia" w:hAnsi="Times New Roman" w:cs="Times New Roman"/>
                <w:sz w:val="18"/>
                <w:szCs w:val="18"/>
              </w:rPr>
              <w:t xml:space="preserve"> </w:t>
            </w:r>
            <w:r w:rsidRPr="005469C9">
              <w:rPr>
                <w:rFonts w:ascii="Times New Roman" w:eastAsiaTheme="minorEastAsia" w:hAnsi="Times New Roman" w:cs="Times New Roman"/>
                <w:sz w:val="18"/>
                <w:szCs w:val="18"/>
              </w:rPr>
              <w:t xml:space="preserve">green fluorescence (Sinclair </w:t>
            </w:r>
            <w:r w:rsidRPr="005469C9">
              <w:rPr>
                <w:rFonts w:ascii="Times New Roman" w:eastAsiaTheme="minorEastAsia" w:hAnsi="Times New Roman" w:cs="Times New Roman"/>
                <w:i/>
                <w:iCs/>
                <w:sz w:val="18"/>
                <w:szCs w:val="18"/>
              </w:rPr>
              <w:t>et al</w:t>
            </w:r>
            <w:r w:rsidRPr="005469C9">
              <w:rPr>
                <w:rFonts w:ascii="Times New Roman" w:eastAsiaTheme="minorEastAsia" w:hAnsi="Times New Roman" w:cs="Times New Roman"/>
                <w:sz w:val="18"/>
                <w:szCs w:val="18"/>
              </w:rPr>
              <w:t>., 2007)</w:t>
            </w:r>
            <w:r w:rsidR="00EF6FD7" w:rsidRPr="005469C9">
              <w:rPr>
                <w:rFonts w:ascii="Times New Roman" w:eastAsiaTheme="minorEastAsia" w:hAnsi="Times New Roman" w:cs="Times New Roman"/>
                <w:sz w:val="18"/>
                <w:szCs w:val="18"/>
              </w:rPr>
              <w:t>.</w:t>
            </w:r>
          </w:p>
        </w:tc>
      </w:tr>
    </w:tbl>
    <w:p w:rsidR="00F65FAF" w:rsidRDefault="00F65FAF" w:rsidP="003653CF">
      <w:pPr>
        <w:pStyle w:val="NoSpacing"/>
        <w:jc w:val="both"/>
        <w:rPr>
          <w:rFonts w:ascii="Times New Roman" w:hAnsi="Times New Roman" w:cs="Times New Roman"/>
          <w:b/>
          <w:bCs/>
          <w:sz w:val="20"/>
          <w:szCs w:val="20"/>
          <w:lang w:eastAsia="zh-CN"/>
        </w:rPr>
      </w:pPr>
    </w:p>
    <w:p w:rsidR="005F5B94" w:rsidRDefault="005F5B94" w:rsidP="003653CF">
      <w:pPr>
        <w:pStyle w:val="NoSpacing"/>
        <w:jc w:val="both"/>
        <w:rPr>
          <w:rFonts w:ascii="Times New Roman" w:hAnsi="Times New Roman" w:cs="Times New Roman"/>
          <w:b/>
          <w:bCs/>
          <w:sz w:val="20"/>
          <w:szCs w:val="20"/>
          <w:lang w:eastAsia="zh-CN"/>
        </w:rPr>
      </w:pPr>
    </w:p>
    <w:p w:rsidR="005469C9" w:rsidRPr="003653CF" w:rsidRDefault="005469C9" w:rsidP="003653CF">
      <w:pPr>
        <w:pStyle w:val="NoSpacing"/>
        <w:jc w:val="both"/>
        <w:rPr>
          <w:rFonts w:ascii="Times New Roman" w:hAnsi="Times New Roman" w:cs="Times New Roman"/>
          <w:b/>
          <w:bCs/>
          <w:sz w:val="20"/>
          <w:szCs w:val="20"/>
          <w:lang w:eastAsia="zh-CN"/>
        </w:rPr>
        <w:sectPr w:rsidR="005469C9" w:rsidRPr="003653CF" w:rsidSect="00DB734A">
          <w:type w:val="continuous"/>
          <w:pgSz w:w="12240" w:h="15840" w:code="1"/>
          <w:pgMar w:top="1440" w:right="1440" w:bottom="1440" w:left="1440" w:header="720" w:footer="720" w:gutter="0"/>
          <w:cols w:space="708"/>
          <w:docGrid w:linePitch="360"/>
        </w:sectPr>
      </w:pPr>
    </w:p>
    <w:p w:rsidR="00385DB1" w:rsidRPr="003653CF" w:rsidRDefault="00523D15"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b-</w:t>
      </w:r>
      <w:r w:rsidR="00783629" w:rsidRPr="003653CF">
        <w:rPr>
          <w:rFonts w:ascii="Times New Roman" w:hAnsi="Times New Roman" w:cs="Times New Roman"/>
          <w:b/>
          <w:bCs/>
          <w:sz w:val="20"/>
          <w:szCs w:val="20"/>
        </w:rPr>
        <w:t xml:space="preserve"> </w:t>
      </w:r>
      <w:r w:rsidR="005114DC" w:rsidRPr="003653CF">
        <w:rPr>
          <w:rFonts w:ascii="Times New Roman" w:hAnsi="Times New Roman" w:cs="Times New Roman"/>
          <w:b/>
          <w:bCs/>
          <w:sz w:val="20"/>
          <w:szCs w:val="20"/>
        </w:rPr>
        <w:t>In</w:t>
      </w:r>
      <w:r w:rsidR="00385DB1" w:rsidRPr="003653CF">
        <w:rPr>
          <w:rFonts w:ascii="Times New Roman" w:hAnsi="Times New Roman" w:cs="Times New Roman"/>
          <w:b/>
          <w:bCs/>
          <w:sz w:val="20"/>
          <w:szCs w:val="20"/>
        </w:rPr>
        <w:t xml:space="preserve"> d</w:t>
      </w:r>
      <w:r w:rsidR="008352D2" w:rsidRPr="003653CF">
        <w:rPr>
          <w:rFonts w:ascii="Times New Roman" w:hAnsi="Times New Roman" w:cs="Times New Roman"/>
          <w:b/>
          <w:bCs/>
          <w:sz w:val="20"/>
          <w:szCs w:val="20"/>
        </w:rPr>
        <w:t>etection of H</w:t>
      </w:r>
      <w:r w:rsidR="008352D2" w:rsidRPr="003653CF">
        <w:rPr>
          <w:rFonts w:ascii="Times New Roman" w:hAnsi="Times New Roman" w:cs="Times New Roman"/>
          <w:b/>
          <w:bCs/>
          <w:sz w:val="20"/>
          <w:szCs w:val="20"/>
          <w:vertAlign w:val="subscript"/>
        </w:rPr>
        <w:t>2</w:t>
      </w:r>
      <w:r w:rsidR="008352D2" w:rsidRPr="003653CF">
        <w:rPr>
          <w:rFonts w:ascii="Times New Roman" w:hAnsi="Times New Roman" w:cs="Times New Roman"/>
          <w:b/>
          <w:bCs/>
          <w:sz w:val="20"/>
          <w:szCs w:val="20"/>
        </w:rPr>
        <w:t>O</w:t>
      </w:r>
      <w:r w:rsidR="008352D2" w:rsidRPr="003653CF">
        <w:rPr>
          <w:rFonts w:ascii="Times New Roman" w:hAnsi="Times New Roman" w:cs="Times New Roman"/>
          <w:b/>
          <w:bCs/>
          <w:sz w:val="20"/>
          <w:szCs w:val="20"/>
          <w:vertAlign w:val="subscript"/>
        </w:rPr>
        <w:t>2</w:t>
      </w:r>
      <w:r w:rsidR="008352D2" w:rsidRPr="003653CF">
        <w:rPr>
          <w:rFonts w:ascii="Times New Roman" w:hAnsi="Times New Roman" w:cs="Times New Roman"/>
          <w:b/>
          <w:bCs/>
          <w:sz w:val="20"/>
          <w:szCs w:val="20"/>
        </w:rPr>
        <w:t xml:space="preserve"> and O</w:t>
      </w:r>
      <w:r w:rsidR="008352D2" w:rsidRPr="003653CF">
        <w:rPr>
          <w:rFonts w:ascii="Times New Roman" w:hAnsi="Times New Roman" w:cs="Times New Roman"/>
          <w:b/>
          <w:bCs/>
          <w:sz w:val="20"/>
          <w:szCs w:val="20"/>
          <w:vertAlign w:val="superscript"/>
        </w:rPr>
        <w:t>2</w:t>
      </w:r>
      <w:r w:rsidR="00573333" w:rsidRPr="00573333">
        <w:rPr>
          <w:rFonts w:ascii="Times New Roman" w:hAnsi="Times New Roman" w:cs="Times New Roman"/>
          <w:b/>
          <w:bCs/>
          <w:noProof/>
          <w:sz w:val="20"/>
          <w:szCs w:val="20"/>
          <w:vertAlign w:val="superscript"/>
        </w:rPr>
        <w:pict>
          <v:shape id="Picture 9" o:spid="_x0000_i1042" type="#_x0000_t75" alt="radical dot" style="width:3.75pt;height:2.25pt;visibility:visible">
            <v:imagedata r:id="rId40" o:title="radical dot"/>
          </v:shape>
        </w:pict>
      </w:r>
      <w:r w:rsidR="008352D2" w:rsidRPr="003653CF">
        <w:rPr>
          <w:rFonts w:ascii="Times New Roman" w:hAnsi="Times New Roman" w:cs="Times New Roman"/>
          <w:b/>
          <w:bCs/>
          <w:sz w:val="20"/>
          <w:szCs w:val="20"/>
          <w:vertAlign w:val="superscript"/>
        </w:rPr>
        <w:t>−</w:t>
      </w:r>
      <w:r w:rsidR="00160CDC">
        <w:rPr>
          <w:rFonts w:ascii="Times New Roman" w:hAnsi="Times New Roman" w:cs="Times New Roman"/>
          <w:b/>
          <w:bCs/>
          <w:sz w:val="20"/>
          <w:szCs w:val="20"/>
          <w:vertAlign w:val="superscript"/>
        </w:rPr>
        <w:t>;</w:t>
      </w:r>
      <w:r w:rsidRPr="003653CF">
        <w:rPr>
          <w:rFonts w:ascii="Times New Roman" w:hAnsi="Times New Roman" w:cs="Times New Roman"/>
          <w:b/>
          <w:bCs/>
          <w:sz w:val="20"/>
          <w:szCs w:val="20"/>
        </w:rPr>
        <w:t xml:space="preserve"> a result of cadmium</w:t>
      </w:r>
      <w:r w:rsidR="00385DB1" w:rsidRPr="003653CF">
        <w:rPr>
          <w:rFonts w:ascii="Times New Roman" w:hAnsi="Times New Roman" w:cs="Times New Roman"/>
          <w:b/>
          <w:bCs/>
          <w:sz w:val="20"/>
          <w:szCs w:val="20"/>
        </w:rPr>
        <w:t xml:space="preserve"> contamination </w:t>
      </w:r>
    </w:p>
    <w:p w:rsidR="006D750B" w:rsidRPr="003653CF" w:rsidRDefault="00385DB1" w:rsidP="003653CF">
      <w:pPr>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Romero-</w:t>
      </w:r>
      <w:proofErr w:type="spellStart"/>
      <w:r w:rsidRPr="003653CF">
        <w:rPr>
          <w:rFonts w:ascii="Times New Roman" w:hAnsi="Times New Roman" w:cs="Times New Roman"/>
          <w:sz w:val="20"/>
          <w:szCs w:val="20"/>
        </w:rPr>
        <w:t>Puertas</w:t>
      </w:r>
      <w:proofErr w:type="spellEnd"/>
      <w:r w:rsidRPr="003653CF">
        <w:rPr>
          <w:rFonts w:ascii="Times New Roman" w:hAnsi="Times New Roman" w:cs="Times New Roman"/>
          <w:sz w:val="20"/>
          <w:szCs w:val="20"/>
        </w:rPr>
        <w:t xml:space="preserve"> </w:t>
      </w:r>
      <w:r w:rsidRPr="003653CF">
        <w:rPr>
          <w:rFonts w:ascii="Times New Roman" w:hAnsi="Times New Roman" w:cs="Times New Roman"/>
          <w:i/>
          <w:iCs/>
          <w:sz w:val="20"/>
          <w:szCs w:val="20"/>
        </w:rPr>
        <w:t>et al</w:t>
      </w:r>
      <w:r w:rsidRPr="003653CF">
        <w:rPr>
          <w:rFonts w:ascii="Times New Roman" w:hAnsi="Times New Roman" w:cs="Times New Roman"/>
          <w:sz w:val="20"/>
          <w:szCs w:val="20"/>
        </w:rPr>
        <w:t>.</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(2004) studied the effect of cadmium</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on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xml:space="preserve"> and 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vertAlign w:val="superscript"/>
        </w:rPr>
        <w:t>·−</w:t>
      </w:r>
      <w:r w:rsidRPr="003653CF">
        <w:rPr>
          <w:rFonts w:ascii="Times New Roman" w:hAnsi="Times New Roman" w:cs="Times New Roman"/>
          <w:sz w:val="20"/>
          <w:szCs w:val="20"/>
        </w:rPr>
        <w:t xml:space="preserve"> production in leaves from pea plants grow</w:t>
      </w:r>
      <w:r w:rsidR="00265612" w:rsidRPr="003653CF">
        <w:rPr>
          <w:rFonts w:ascii="Times New Roman" w:hAnsi="Times New Roman" w:cs="Times New Roman"/>
          <w:sz w:val="20"/>
          <w:szCs w:val="20"/>
        </w:rPr>
        <w:t>n</w:t>
      </w:r>
      <w:r w:rsidRPr="003653CF">
        <w:rPr>
          <w:rFonts w:ascii="Times New Roman" w:hAnsi="Times New Roman" w:cs="Times New Roman"/>
          <w:sz w:val="20"/>
          <w:szCs w:val="20"/>
        </w:rPr>
        <w:t xml:space="preserve"> for 2 weeks with 50 </w:t>
      </w:r>
      <w:r w:rsidRPr="003653CF">
        <w:rPr>
          <w:rStyle w:val="Emphasis"/>
          <w:rFonts w:ascii="Times New Roman" w:hAnsi="Times New Roman" w:cs="Times New Roman"/>
          <w:sz w:val="20"/>
          <w:szCs w:val="20"/>
        </w:rPr>
        <w:t>µ</w:t>
      </w:r>
      <w:r w:rsidRPr="003653CF">
        <w:rPr>
          <w:rStyle w:val="smallcaps"/>
          <w:rFonts w:ascii="Times New Roman" w:hAnsi="Times New Roman" w:cs="Times New Roman"/>
          <w:sz w:val="20"/>
          <w:szCs w:val="20"/>
        </w:rPr>
        <w:t>m</w:t>
      </w:r>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by </w:t>
      </w:r>
      <w:proofErr w:type="spellStart"/>
      <w:r w:rsidRPr="003653CF">
        <w:rPr>
          <w:rFonts w:ascii="Times New Roman" w:hAnsi="Times New Roman" w:cs="Times New Roman"/>
          <w:sz w:val="20"/>
          <w:szCs w:val="20"/>
        </w:rPr>
        <w:t>histochemistry</w:t>
      </w:r>
      <w:proofErr w:type="spellEnd"/>
      <w:r w:rsidRPr="003653CF">
        <w:rPr>
          <w:rFonts w:ascii="Times New Roman" w:hAnsi="Times New Roman" w:cs="Times New Roman"/>
          <w:sz w:val="20"/>
          <w:szCs w:val="20"/>
        </w:rPr>
        <w:t xml:space="preserve"> with </w:t>
      </w:r>
      <w:proofErr w:type="spellStart"/>
      <w:r w:rsidRPr="003653CF">
        <w:rPr>
          <w:rFonts w:ascii="Times New Roman" w:hAnsi="Times New Roman" w:cs="Times New Roman"/>
          <w:sz w:val="20"/>
          <w:szCs w:val="20"/>
        </w:rPr>
        <w:t>diaminobenzidine</w:t>
      </w:r>
      <w:proofErr w:type="spellEnd"/>
      <w:r w:rsidRPr="003653CF">
        <w:rPr>
          <w:rFonts w:ascii="Times New Roman" w:hAnsi="Times New Roman" w:cs="Times New Roman"/>
          <w:sz w:val="20"/>
          <w:szCs w:val="20"/>
        </w:rPr>
        <w:t xml:space="preserve"> (DAB) and </w:t>
      </w:r>
      <w:proofErr w:type="spellStart"/>
      <w:r w:rsidRPr="003653CF">
        <w:rPr>
          <w:rFonts w:ascii="Times New Roman" w:hAnsi="Times New Roman" w:cs="Times New Roman"/>
          <w:sz w:val="20"/>
          <w:szCs w:val="20"/>
        </w:rPr>
        <w:t>nitroblue</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tetrazolium</w:t>
      </w:r>
      <w:proofErr w:type="spellEnd"/>
      <w:r w:rsidRPr="003653CF">
        <w:rPr>
          <w:rFonts w:ascii="Times New Roman" w:hAnsi="Times New Roman" w:cs="Times New Roman"/>
          <w:sz w:val="20"/>
          <w:szCs w:val="20"/>
        </w:rPr>
        <w:t xml:space="preserve"> (NBT), respectively. The </w:t>
      </w:r>
      <w:proofErr w:type="spellStart"/>
      <w:r w:rsidRPr="003653CF">
        <w:rPr>
          <w:rFonts w:ascii="Times New Roman" w:hAnsi="Times New Roman" w:cs="Times New Roman"/>
          <w:sz w:val="20"/>
          <w:szCs w:val="20"/>
        </w:rPr>
        <w:t>s</w:t>
      </w:r>
      <w:r w:rsidR="00F323B7" w:rsidRPr="003653CF">
        <w:rPr>
          <w:rFonts w:ascii="Times New Roman" w:hAnsi="Times New Roman" w:cs="Times New Roman"/>
          <w:sz w:val="20"/>
          <w:szCs w:val="20"/>
        </w:rPr>
        <w:t>ubcellular</w:t>
      </w:r>
      <w:proofErr w:type="spellEnd"/>
      <w:r w:rsidR="00F323B7" w:rsidRPr="003653CF">
        <w:rPr>
          <w:rFonts w:ascii="Times New Roman" w:hAnsi="Times New Roman" w:cs="Times New Roman"/>
          <w:sz w:val="20"/>
          <w:szCs w:val="20"/>
        </w:rPr>
        <w:t xml:space="preserve"> localization of the</w:t>
      </w:r>
      <w:r w:rsidRPr="003653CF">
        <w:rPr>
          <w:rFonts w:ascii="Times New Roman" w:hAnsi="Times New Roman" w:cs="Times New Roman"/>
          <w:sz w:val="20"/>
          <w:szCs w:val="20"/>
        </w:rPr>
        <w:t xml:space="preserve"> reactive oxygen species (ROS) was studied by</w:t>
      </w:r>
      <w:r w:rsidR="00F323B7" w:rsidRPr="003653CF">
        <w:rPr>
          <w:rFonts w:ascii="Times New Roman" w:hAnsi="Times New Roman" w:cs="Times New Roman"/>
          <w:sz w:val="20"/>
          <w:szCs w:val="20"/>
        </w:rPr>
        <w:t xml:space="preserve"> using</w:t>
      </w:r>
      <w:r w:rsidRPr="003653CF">
        <w:rPr>
          <w:rFonts w:ascii="Times New Roman" w:hAnsi="Times New Roman" w:cs="Times New Roman"/>
          <w:sz w:val="20"/>
          <w:szCs w:val="20"/>
        </w:rPr>
        <w:t xml:space="preserve"> CeCl</w:t>
      </w:r>
      <w:r w:rsidRPr="003653CF">
        <w:rPr>
          <w:rFonts w:ascii="Times New Roman" w:hAnsi="Times New Roman" w:cs="Times New Roman"/>
          <w:sz w:val="20"/>
          <w:szCs w:val="20"/>
          <w:vertAlign w:val="subscript"/>
        </w:rPr>
        <w:t>3</w:t>
      </w:r>
      <w:r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Mn</w:t>
      </w:r>
      <w:proofErr w:type="spellEnd"/>
      <w:r w:rsidRPr="003653CF">
        <w:rPr>
          <w:rFonts w:ascii="Times New Roman" w:hAnsi="Times New Roman" w:cs="Times New Roman"/>
          <w:sz w:val="20"/>
          <w:szCs w:val="20"/>
        </w:rPr>
        <w:t>/</w:t>
      </w:r>
      <w:r w:rsidR="00265612" w:rsidRPr="003653CF">
        <w:rPr>
          <w:rFonts w:ascii="Times New Roman" w:hAnsi="Times New Roman" w:cs="Times New Roman"/>
          <w:sz w:val="20"/>
          <w:szCs w:val="20"/>
        </w:rPr>
        <w:t xml:space="preserve"> </w:t>
      </w:r>
      <w:r w:rsidRPr="003653CF">
        <w:rPr>
          <w:rFonts w:ascii="Times New Roman" w:hAnsi="Times New Roman" w:cs="Times New Roman"/>
          <w:sz w:val="20"/>
          <w:szCs w:val="20"/>
        </w:rPr>
        <w:t>DAB staining for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xml:space="preserve"> and 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vertAlign w:val="superscript"/>
        </w:rPr>
        <w:t>·−</w:t>
      </w:r>
      <w:r w:rsidRPr="003653CF">
        <w:rPr>
          <w:rFonts w:ascii="Times New Roman" w:hAnsi="Times New Roman" w:cs="Times New Roman"/>
          <w:sz w:val="20"/>
          <w:szCs w:val="20"/>
        </w:rPr>
        <w:t>, respectively, followed by electron microscopy observation. In leaves from pea plants grown with 50 </w:t>
      </w:r>
      <w:r w:rsidRPr="003653CF">
        <w:rPr>
          <w:rStyle w:val="Emphasis"/>
          <w:rFonts w:ascii="Times New Roman" w:hAnsi="Times New Roman" w:cs="Times New Roman"/>
          <w:sz w:val="20"/>
          <w:szCs w:val="20"/>
        </w:rPr>
        <w:t>µ</w:t>
      </w:r>
      <w:r w:rsidRPr="003653CF">
        <w:rPr>
          <w:rStyle w:val="smallcaps"/>
          <w:rFonts w:ascii="Times New Roman" w:hAnsi="Times New Roman" w:cs="Times New Roman"/>
          <w:sz w:val="20"/>
          <w:szCs w:val="20"/>
        </w:rPr>
        <w:t>m</w:t>
      </w:r>
      <w:r w:rsidRPr="003653CF">
        <w:rPr>
          <w:rFonts w:ascii="Times New Roman" w:hAnsi="Times New Roman" w:cs="Times New Roman"/>
          <w:sz w:val="20"/>
          <w:szCs w:val="20"/>
        </w:rPr>
        <w:t xml:space="preserve"> CdCl</w:t>
      </w:r>
      <w:r w:rsidRPr="003653CF">
        <w:rPr>
          <w:rFonts w:ascii="Times New Roman" w:hAnsi="Times New Roman" w:cs="Times New Roman"/>
          <w:sz w:val="20"/>
          <w:szCs w:val="20"/>
          <w:vertAlign w:val="subscript"/>
        </w:rPr>
        <w:t>2</w:t>
      </w:r>
      <w:r w:rsidR="00265612" w:rsidRPr="003653CF">
        <w:rPr>
          <w:rFonts w:ascii="Times New Roman" w:hAnsi="Times New Roman" w:cs="Times New Roman"/>
          <w:sz w:val="20"/>
          <w:szCs w:val="20"/>
        </w:rPr>
        <w:t>,</w:t>
      </w:r>
      <w:r w:rsidRPr="003653CF">
        <w:rPr>
          <w:rFonts w:ascii="Times New Roman" w:hAnsi="Times New Roman" w:cs="Times New Roman"/>
          <w:sz w:val="20"/>
          <w:szCs w:val="20"/>
        </w:rPr>
        <w:t xml:space="preserve"> a rise of six times in the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xml:space="preserve"> conte</w:t>
      </w:r>
      <w:r w:rsidR="00F323B7" w:rsidRPr="003653CF">
        <w:rPr>
          <w:rFonts w:ascii="Times New Roman" w:hAnsi="Times New Roman" w:cs="Times New Roman"/>
          <w:sz w:val="20"/>
          <w:szCs w:val="20"/>
        </w:rPr>
        <w:t>nt took place in comparison to</w:t>
      </w:r>
      <w:r w:rsidR="009A29CE" w:rsidRPr="003653CF">
        <w:rPr>
          <w:rFonts w:ascii="Times New Roman" w:hAnsi="Times New Roman" w:cs="Times New Roman"/>
          <w:sz w:val="20"/>
          <w:szCs w:val="20"/>
        </w:rPr>
        <w:t xml:space="preserve"> control plants</w:t>
      </w:r>
      <w:r w:rsidR="00160CDC">
        <w:rPr>
          <w:rFonts w:ascii="Times New Roman" w:hAnsi="Times New Roman" w:cs="Times New Roman"/>
          <w:sz w:val="20"/>
          <w:szCs w:val="20"/>
        </w:rPr>
        <w:t>.</w:t>
      </w:r>
      <w:r w:rsidR="009A29CE" w:rsidRPr="003653CF">
        <w:rPr>
          <w:rFonts w:ascii="Times New Roman" w:hAnsi="Times New Roman" w:cs="Times New Roman"/>
          <w:sz w:val="20"/>
          <w:szCs w:val="20"/>
        </w:rPr>
        <w:t xml:space="preserve"> T</w:t>
      </w:r>
      <w:r w:rsidRPr="003653CF">
        <w:rPr>
          <w:rFonts w:ascii="Times New Roman" w:hAnsi="Times New Roman" w:cs="Times New Roman"/>
          <w:sz w:val="20"/>
          <w:szCs w:val="20"/>
        </w:rPr>
        <w:t>he accumulation of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00134131" w:rsidRPr="003653CF">
        <w:rPr>
          <w:rFonts w:ascii="Times New Roman" w:hAnsi="Times New Roman" w:cs="Times New Roman"/>
          <w:sz w:val="20"/>
          <w:szCs w:val="20"/>
        </w:rPr>
        <w:t xml:space="preserve"> was localized</w:t>
      </w:r>
      <w:r w:rsidRPr="003653CF">
        <w:rPr>
          <w:rFonts w:ascii="Times New Roman" w:hAnsi="Times New Roman" w:cs="Times New Roman"/>
          <w:sz w:val="20"/>
          <w:szCs w:val="20"/>
        </w:rPr>
        <w:t xml:space="preserve"> </w:t>
      </w:r>
      <w:r w:rsidRPr="003653CF">
        <w:rPr>
          <w:rFonts w:ascii="Times New Roman" w:hAnsi="Times New Roman" w:cs="Times New Roman"/>
          <w:sz w:val="20"/>
          <w:szCs w:val="20"/>
        </w:rPr>
        <w:lastRenderedPageBreak/>
        <w:t xml:space="preserve">mainly in the plasma membrane, </w:t>
      </w:r>
      <w:proofErr w:type="spellStart"/>
      <w:r w:rsidRPr="003653CF">
        <w:rPr>
          <w:rFonts w:ascii="Times New Roman" w:hAnsi="Times New Roman" w:cs="Times New Roman"/>
          <w:sz w:val="20"/>
          <w:szCs w:val="20"/>
        </w:rPr>
        <w:t>mesophyll</w:t>
      </w:r>
      <w:proofErr w:type="spellEnd"/>
      <w:r w:rsidRPr="003653CF">
        <w:rPr>
          <w:rFonts w:ascii="Times New Roman" w:hAnsi="Times New Roman" w:cs="Times New Roman"/>
          <w:sz w:val="20"/>
          <w:szCs w:val="20"/>
        </w:rPr>
        <w:t xml:space="preserve"> and epidermal cells, as well as in the </w:t>
      </w:r>
      <w:proofErr w:type="spellStart"/>
      <w:r w:rsidRPr="003653CF">
        <w:rPr>
          <w:rFonts w:ascii="Times New Roman" w:hAnsi="Times New Roman" w:cs="Times New Roman"/>
          <w:sz w:val="20"/>
          <w:szCs w:val="20"/>
        </w:rPr>
        <w:t>tonoplast</w:t>
      </w:r>
      <w:proofErr w:type="spellEnd"/>
      <w:r w:rsidRPr="003653CF">
        <w:rPr>
          <w:rFonts w:ascii="Times New Roman" w:hAnsi="Times New Roman" w:cs="Times New Roman"/>
          <w:sz w:val="20"/>
          <w:szCs w:val="20"/>
        </w:rPr>
        <w:t xml:space="preserve"> of</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bundle sheath cells. In </w:t>
      </w:r>
      <w:proofErr w:type="spellStart"/>
      <w:r w:rsidRPr="003653CF">
        <w:rPr>
          <w:rFonts w:ascii="Times New Roman" w:hAnsi="Times New Roman" w:cs="Times New Roman"/>
          <w:sz w:val="20"/>
          <w:szCs w:val="20"/>
        </w:rPr>
        <w:t>mesophyll</w:t>
      </w:r>
      <w:proofErr w:type="spellEnd"/>
      <w:r w:rsidRPr="003653CF">
        <w:rPr>
          <w:rFonts w:ascii="Times New Roman" w:hAnsi="Times New Roman" w:cs="Times New Roman"/>
          <w:sz w:val="20"/>
          <w:szCs w:val="20"/>
        </w:rPr>
        <w:t xml:space="preserve"> cells</w:t>
      </w:r>
      <w:r w:rsidR="00265612" w:rsidRPr="003653CF">
        <w:rPr>
          <w:rFonts w:ascii="Times New Roman" w:hAnsi="Times New Roman" w:cs="Times New Roman"/>
          <w:sz w:val="20"/>
          <w:szCs w:val="20"/>
        </w:rPr>
        <w:t>,</w:t>
      </w:r>
      <w:r w:rsidR="008C77E5" w:rsidRPr="003653CF">
        <w:rPr>
          <w:rFonts w:ascii="Times New Roman" w:hAnsi="Times New Roman" w:cs="Times New Roman"/>
          <w:sz w:val="20"/>
          <w:szCs w:val="20"/>
        </w:rPr>
        <w:t xml:space="preserve"> the</w:t>
      </w:r>
      <w:r w:rsidRPr="003653CF">
        <w:rPr>
          <w:rFonts w:ascii="Times New Roman" w:hAnsi="Times New Roman" w:cs="Times New Roman"/>
          <w:sz w:val="20"/>
          <w:szCs w:val="20"/>
        </w:rPr>
        <w:t xml:space="preserve"> accumulation of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xml:space="preserve"> was observed in mitochondria an</w:t>
      </w:r>
      <w:r w:rsidR="008C77E5" w:rsidRPr="003653CF">
        <w:rPr>
          <w:rFonts w:ascii="Times New Roman" w:hAnsi="Times New Roman" w:cs="Times New Roman"/>
          <w:sz w:val="20"/>
          <w:szCs w:val="20"/>
        </w:rPr>
        <w:t xml:space="preserve">d </w:t>
      </w:r>
      <w:proofErr w:type="spellStart"/>
      <w:r w:rsidR="008C77E5" w:rsidRPr="003653CF">
        <w:rPr>
          <w:rFonts w:ascii="Times New Roman" w:hAnsi="Times New Roman" w:cs="Times New Roman"/>
          <w:sz w:val="20"/>
          <w:szCs w:val="20"/>
        </w:rPr>
        <w:t>peroxisomes</w:t>
      </w:r>
      <w:proofErr w:type="spellEnd"/>
      <w:r w:rsidR="008C77E5" w:rsidRPr="003653CF">
        <w:rPr>
          <w:rFonts w:ascii="Times New Roman" w:hAnsi="Times New Roman" w:cs="Times New Roman"/>
          <w:sz w:val="20"/>
          <w:szCs w:val="20"/>
        </w:rPr>
        <w:t>. L</w:t>
      </w:r>
      <w:r w:rsidRPr="003653CF">
        <w:rPr>
          <w:rFonts w:ascii="Times New Roman" w:hAnsi="Times New Roman" w:cs="Times New Roman"/>
          <w:sz w:val="20"/>
          <w:szCs w:val="20"/>
        </w:rPr>
        <w:t>ocalization of 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vertAlign w:val="superscript"/>
        </w:rPr>
        <w:t>·−</w:t>
      </w:r>
      <w:r w:rsidRPr="003653CF">
        <w:rPr>
          <w:rFonts w:ascii="Times New Roman" w:hAnsi="Times New Roman" w:cs="Times New Roman"/>
          <w:sz w:val="20"/>
          <w:szCs w:val="20"/>
        </w:rPr>
        <w:t xml:space="preserve"> production was demonstrated in the </w:t>
      </w:r>
      <w:proofErr w:type="spellStart"/>
      <w:r w:rsidRPr="003653CF">
        <w:rPr>
          <w:rFonts w:ascii="Times New Roman" w:hAnsi="Times New Roman" w:cs="Times New Roman"/>
          <w:sz w:val="20"/>
          <w:szCs w:val="20"/>
        </w:rPr>
        <w:t>tonoplast</w:t>
      </w:r>
      <w:proofErr w:type="spellEnd"/>
      <w:r w:rsidRPr="003653CF">
        <w:rPr>
          <w:rFonts w:ascii="Times New Roman" w:hAnsi="Times New Roman" w:cs="Times New Roman"/>
          <w:sz w:val="20"/>
          <w:szCs w:val="20"/>
        </w:rPr>
        <w:t xml:space="preserve"> of bundle sheath cells, and plasma membrane from </w:t>
      </w:r>
      <w:proofErr w:type="spellStart"/>
      <w:r w:rsidRPr="003653CF">
        <w:rPr>
          <w:rFonts w:ascii="Times New Roman" w:hAnsi="Times New Roman" w:cs="Times New Roman"/>
          <w:sz w:val="20"/>
          <w:szCs w:val="20"/>
        </w:rPr>
        <w:t>mesophyll</w:t>
      </w:r>
      <w:proofErr w:type="spellEnd"/>
      <w:r w:rsidRPr="003653CF">
        <w:rPr>
          <w:rFonts w:ascii="Times New Roman" w:hAnsi="Times New Roman" w:cs="Times New Roman"/>
          <w:sz w:val="20"/>
          <w:szCs w:val="20"/>
        </w:rPr>
        <w:t xml:space="preserve"> cells. The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-induced production of the ROS,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xml:space="preserve"> and 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vertAlign w:val="superscript"/>
        </w:rPr>
        <w:t>·−</w:t>
      </w:r>
      <w:r w:rsidRPr="003653CF">
        <w:rPr>
          <w:rFonts w:ascii="Times New Roman" w:hAnsi="Times New Roman" w:cs="Times New Roman"/>
          <w:sz w:val="20"/>
          <w:szCs w:val="20"/>
        </w:rPr>
        <w:t xml:space="preserve">, could be attributed to the </w:t>
      </w:r>
      <w:proofErr w:type="spellStart"/>
      <w:r w:rsidRPr="003653CF">
        <w:rPr>
          <w:rFonts w:ascii="Times New Roman" w:hAnsi="Times New Roman" w:cs="Times New Roman"/>
          <w:sz w:val="20"/>
          <w:szCs w:val="20"/>
        </w:rPr>
        <w:t>phytotoxic</w:t>
      </w:r>
      <w:proofErr w:type="spellEnd"/>
      <w:r w:rsidRPr="003653CF">
        <w:rPr>
          <w:rFonts w:ascii="Times New Roman" w:hAnsi="Times New Roman" w:cs="Times New Roman"/>
          <w:sz w:val="20"/>
          <w:szCs w:val="20"/>
        </w:rPr>
        <w:t xml:space="preserve"> effect of </w:t>
      </w:r>
      <w:proofErr w:type="spellStart"/>
      <w:r w:rsidRPr="003653CF">
        <w:rPr>
          <w:rFonts w:ascii="Times New Roman" w:hAnsi="Times New Roman" w:cs="Times New Roman"/>
          <w:sz w:val="20"/>
          <w:szCs w:val="20"/>
        </w:rPr>
        <w:t>Cd</w:t>
      </w:r>
      <w:proofErr w:type="spellEnd"/>
      <w:r w:rsidR="00265612" w:rsidRPr="003653CF">
        <w:rPr>
          <w:rFonts w:ascii="Times New Roman" w:hAnsi="Times New Roman" w:cs="Times New Roman"/>
          <w:sz w:val="20"/>
          <w:szCs w:val="20"/>
        </w:rPr>
        <w:t>.</w:t>
      </w:r>
      <w:r w:rsidRPr="003653CF">
        <w:rPr>
          <w:rFonts w:ascii="Times New Roman" w:hAnsi="Times New Roman" w:cs="Times New Roman"/>
          <w:sz w:val="20"/>
          <w:szCs w:val="20"/>
        </w:rPr>
        <w:t xml:space="preserve"> </w:t>
      </w:r>
      <w:r w:rsidR="005547A8" w:rsidRPr="003653CF">
        <w:rPr>
          <w:rFonts w:ascii="Times New Roman" w:hAnsi="Times New Roman" w:cs="Times New Roman"/>
          <w:sz w:val="20"/>
          <w:szCs w:val="20"/>
        </w:rPr>
        <w:t>In this connection</w:t>
      </w:r>
      <w:r w:rsidR="00160CDC">
        <w:rPr>
          <w:rFonts w:ascii="Times New Roman" w:hAnsi="Times New Roman" w:cs="Times New Roman"/>
          <w:sz w:val="20"/>
          <w:szCs w:val="20"/>
        </w:rPr>
        <w:t>,</w:t>
      </w:r>
      <w:r w:rsidR="005547A8" w:rsidRPr="003653CF">
        <w:rPr>
          <w:rFonts w:ascii="Times New Roman" w:hAnsi="Times New Roman" w:cs="Times New Roman"/>
          <w:sz w:val="20"/>
          <w:szCs w:val="20"/>
        </w:rPr>
        <w:t xml:space="preserve"> l</w:t>
      </w:r>
      <w:r w:rsidRPr="003653CF">
        <w:rPr>
          <w:rFonts w:ascii="Times New Roman" w:hAnsi="Times New Roman" w:cs="Times New Roman"/>
          <w:sz w:val="20"/>
          <w:szCs w:val="20"/>
        </w:rPr>
        <w:t xml:space="preserve">ower levels of ROS </w:t>
      </w:r>
      <w:r w:rsidR="00265612" w:rsidRPr="003653CF">
        <w:rPr>
          <w:rFonts w:ascii="Times New Roman" w:hAnsi="Times New Roman" w:cs="Times New Roman"/>
          <w:sz w:val="20"/>
          <w:szCs w:val="20"/>
        </w:rPr>
        <w:t>were</w:t>
      </w:r>
      <w:r w:rsidRPr="003653CF">
        <w:rPr>
          <w:rFonts w:ascii="Times New Roman" w:hAnsi="Times New Roman" w:cs="Times New Roman"/>
          <w:sz w:val="20"/>
          <w:szCs w:val="20"/>
        </w:rPr>
        <w:t xml:space="preserve"> </w:t>
      </w:r>
      <w:r w:rsidR="00265612" w:rsidRPr="003653CF">
        <w:rPr>
          <w:rFonts w:ascii="Times New Roman" w:hAnsi="Times New Roman" w:cs="Times New Roman"/>
          <w:sz w:val="20"/>
          <w:szCs w:val="20"/>
        </w:rPr>
        <w:t xml:space="preserve">assumed to </w:t>
      </w:r>
      <w:r w:rsidRPr="003653CF">
        <w:rPr>
          <w:rFonts w:ascii="Times New Roman" w:hAnsi="Times New Roman" w:cs="Times New Roman"/>
          <w:sz w:val="20"/>
          <w:szCs w:val="20"/>
        </w:rPr>
        <w:t xml:space="preserve">function as signal molecules </w:t>
      </w:r>
      <w:r w:rsidR="00265612" w:rsidRPr="003653CF">
        <w:rPr>
          <w:rFonts w:ascii="Times New Roman" w:hAnsi="Times New Roman" w:cs="Times New Roman"/>
          <w:sz w:val="20"/>
          <w:szCs w:val="20"/>
        </w:rPr>
        <w:t>for</w:t>
      </w:r>
      <w:r w:rsidRPr="003653CF">
        <w:rPr>
          <w:rFonts w:ascii="Times New Roman" w:hAnsi="Times New Roman" w:cs="Times New Roman"/>
          <w:sz w:val="20"/>
          <w:szCs w:val="20"/>
        </w:rPr>
        <w:t xml:space="preserve"> the induction of </w:t>
      </w:r>
      <w:r w:rsidR="0045362F" w:rsidRPr="003653CF">
        <w:rPr>
          <w:rFonts w:ascii="Times New Roman" w:hAnsi="Times New Roman" w:cs="Times New Roman"/>
          <w:sz w:val="20"/>
          <w:szCs w:val="20"/>
        </w:rPr>
        <w:t>defense</w:t>
      </w:r>
      <w:r w:rsidRPr="003653CF">
        <w:rPr>
          <w:rFonts w:ascii="Times New Roman" w:hAnsi="Times New Roman" w:cs="Times New Roman"/>
          <w:sz w:val="20"/>
          <w:szCs w:val="20"/>
        </w:rPr>
        <w:t xml:space="preserve"> genes against</w:t>
      </w:r>
      <w:r w:rsidR="00265612" w:rsidRPr="003653CF">
        <w:rPr>
          <w:rFonts w:ascii="Times New Roman" w:hAnsi="Times New Roman" w:cs="Times New Roman"/>
          <w:sz w:val="20"/>
          <w:szCs w:val="20"/>
        </w:rPr>
        <w:t xml:space="preserve"> the</w:t>
      </w:r>
      <w:r w:rsidR="0070040C" w:rsidRPr="003653CF">
        <w:rPr>
          <w:rFonts w:ascii="Times New Roman" w:hAnsi="Times New Roman" w:cs="Times New Roman"/>
          <w:sz w:val="20"/>
          <w:szCs w:val="20"/>
        </w:rPr>
        <w:t xml:space="preserve"> injurious effects of the</w:t>
      </w:r>
      <w:r w:rsidR="00265612" w:rsidRPr="003653CF">
        <w:rPr>
          <w:rFonts w:ascii="Times New Roman" w:hAnsi="Times New Roman" w:cs="Times New Roman"/>
          <w:sz w:val="20"/>
          <w:szCs w:val="20"/>
        </w:rPr>
        <w:t xml:space="preserve"> heavy metal</w:t>
      </w:r>
      <w:r w:rsidR="00297564" w:rsidRPr="003653CF">
        <w:rPr>
          <w:rFonts w:ascii="Times New Roman" w:hAnsi="Times New Roman" w:cs="Times New Roman"/>
          <w:sz w:val="20"/>
          <w:szCs w:val="20"/>
        </w:rPr>
        <w:t xml:space="preserve"> (Fig</w:t>
      </w:r>
      <w:r w:rsidR="00912195" w:rsidRPr="003653CF">
        <w:rPr>
          <w:rFonts w:ascii="Times New Roman" w:hAnsi="Times New Roman" w:cs="Times New Roman"/>
          <w:sz w:val="20"/>
          <w:szCs w:val="20"/>
        </w:rPr>
        <w:t>.</w:t>
      </w:r>
      <w:r w:rsidR="00297564" w:rsidRPr="003653CF">
        <w:rPr>
          <w:rFonts w:ascii="Times New Roman" w:hAnsi="Times New Roman" w:cs="Times New Roman"/>
          <w:sz w:val="20"/>
          <w:szCs w:val="20"/>
        </w:rPr>
        <w:t xml:space="preserve"> </w:t>
      </w:r>
      <w:r w:rsidR="00783629" w:rsidRPr="003653CF">
        <w:rPr>
          <w:rFonts w:ascii="Times New Roman" w:hAnsi="Times New Roman" w:cs="Times New Roman"/>
          <w:sz w:val="20"/>
          <w:szCs w:val="20"/>
        </w:rPr>
        <w:t>8</w:t>
      </w:r>
      <w:r w:rsidR="00297564" w:rsidRPr="003653CF">
        <w:rPr>
          <w:rFonts w:ascii="Times New Roman" w:hAnsi="Times New Roman" w:cs="Times New Roman"/>
          <w:sz w:val="20"/>
          <w:szCs w:val="20"/>
        </w:rPr>
        <w:t>).</w:t>
      </w:r>
    </w:p>
    <w:p w:rsidR="00421117" w:rsidRPr="003653CF" w:rsidRDefault="00421117" w:rsidP="003653CF">
      <w:pPr>
        <w:spacing w:after="0" w:line="240" w:lineRule="auto"/>
        <w:ind w:firstLine="426"/>
        <w:jc w:val="both"/>
        <w:rPr>
          <w:rFonts w:ascii="Times New Roman" w:hAnsi="Times New Roman" w:cs="Times New Roman"/>
          <w:sz w:val="20"/>
          <w:szCs w:val="20"/>
          <w:lang w:eastAsia="zh-CN"/>
        </w:rPr>
        <w:sectPr w:rsidR="00421117" w:rsidRPr="003653CF" w:rsidSect="00DB734A">
          <w:type w:val="continuous"/>
          <w:pgSz w:w="12240" w:h="15840" w:code="1"/>
          <w:pgMar w:top="1440" w:right="1440" w:bottom="1440" w:left="1440" w:header="720" w:footer="720" w:gutter="0"/>
          <w:cols w:num="2" w:space="709"/>
          <w:docGrid w:linePitch="360"/>
        </w:sectPr>
      </w:pPr>
    </w:p>
    <w:p w:rsidR="00421117" w:rsidRDefault="00421117" w:rsidP="003653CF">
      <w:pPr>
        <w:spacing w:after="0" w:line="240" w:lineRule="auto"/>
        <w:ind w:firstLine="426"/>
        <w:jc w:val="center"/>
        <w:rPr>
          <w:rFonts w:ascii="Times New Roman" w:hAnsi="Times New Roman" w:cs="Times New Roman"/>
          <w:noProof/>
          <w:sz w:val="20"/>
          <w:szCs w:val="20"/>
          <w:lang w:eastAsia="zh-CN"/>
        </w:rPr>
      </w:pPr>
    </w:p>
    <w:p w:rsidR="00385DB1" w:rsidRPr="003653CF" w:rsidRDefault="00573333" w:rsidP="003653CF">
      <w:pPr>
        <w:spacing w:after="0" w:line="240" w:lineRule="auto"/>
        <w:ind w:firstLine="426"/>
        <w:jc w:val="center"/>
        <w:rPr>
          <w:rFonts w:ascii="Times New Roman" w:hAnsi="Times New Roman" w:cs="Times New Roman"/>
          <w:sz w:val="20"/>
          <w:szCs w:val="20"/>
        </w:rPr>
      </w:pPr>
      <w:r w:rsidRPr="00573333">
        <w:rPr>
          <w:rFonts w:ascii="Times New Roman" w:hAnsi="Times New Roman" w:cs="Times New Roman"/>
          <w:noProof/>
          <w:sz w:val="20"/>
          <w:szCs w:val="20"/>
        </w:rPr>
        <w:pict>
          <v:shape id="Picture 14" o:spid="_x0000_i1043" type="#_x0000_t75" alt="Untitled-6" style="width:350.25pt;height:116.25pt;visibility:visible">
            <v:imagedata r:id="rId41" o:title="Untitled-6"/>
          </v:shape>
        </w:pict>
      </w:r>
    </w:p>
    <w:p w:rsidR="00385DB1" w:rsidRPr="003653CF" w:rsidRDefault="00385DB1" w:rsidP="003653CF">
      <w:pPr>
        <w:pStyle w:val="NoSpacing"/>
        <w:jc w:val="both"/>
        <w:rPr>
          <w:rFonts w:ascii="Times New Roman" w:hAnsi="Times New Roman" w:cs="Times New Roman"/>
          <w:sz w:val="20"/>
          <w:szCs w:val="17"/>
        </w:rPr>
      </w:pPr>
      <w:r w:rsidRPr="003653CF">
        <w:rPr>
          <w:rStyle w:val="label"/>
          <w:rFonts w:ascii="Times New Roman" w:hAnsi="Times New Roman" w:cs="Times New Roman"/>
          <w:sz w:val="20"/>
          <w:szCs w:val="17"/>
        </w:rPr>
        <w:t>Fig</w:t>
      </w:r>
      <w:r w:rsidR="00703A38" w:rsidRPr="003653CF">
        <w:rPr>
          <w:rStyle w:val="label"/>
          <w:rFonts w:ascii="Times New Roman" w:hAnsi="Times New Roman" w:cs="Times New Roman"/>
          <w:sz w:val="20"/>
          <w:szCs w:val="17"/>
        </w:rPr>
        <w:t>.</w:t>
      </w:r>
      <w:r w:rsidR="005F5B94">
        <w:rPr>
          <w:rStyle w:val="label"/>
          <w:rFonts w:ascii="Times New Roman" w:hAnsi="Times New Roman" w:cs="Times New Roman" w:hint="eastAsia"/>
          <w:sz w:val="20"/>
          <w:szCs w:val="17"/>
          <w:lang w:eastAsia="zh-CN"/>
        </w:rPr>
        <w:t xml:space="preserve"> </w:t>
      </w:r>
      <w:r w:rsidR="00783629" w:rsidRPr="003653CF">
        <w:rPr>
          <w:rStyle w:val="label"/>
          <w:rFonts w:ascii="Times New Roman" w:hAnsi="Times New Roman" w:cs="Times New Roman"/>
          <w:sz w:val="20"/>
          <w:szCs w:val="17"/>
        </w:rPr>
        <w:t>8</w:t>
      </w:r>
      <w:r w:rsidR="00265612" w:rsidRPr="003653CF">
        <w:rPr>
          <w:rStyle w:val="label"/>
          <w:rFonts w:ascii="Times New Roman" w:hAnsi="Times New Roman" w:cs="Times New Roman"/>
          <w:sz w:val="20"/>
          <w:szCs w:val="17"/>
        </w:rPr>
        <w:t>.</w:t>
      </w:r>
      <w:r w:rsidRPr="003653CF">
        <w:rPr>
          <w:rStyle w:val="label"/>
          <w:rFonts w:ascii="Times New Roman" w:hAnsi="Times New Roman" w:cs="Times New Roman"/>
          <w:sz w:val="20"/>
          <w:szCs w:val="17"/>
        </w:rPr>
        <w:t xml:space="preserve"> </w:t>
      </w:r>
      <w:proofErr w:type="spellStart"/>
      <w:r w:rsidRPr="003653CF">
        <w:rPr>
          <w:rFonts w:ascii="Times New Roman" w:hAnsi="Times New Roman" w:cs="Times New Roman"/>
          <w:sz w:val="20"/>
          <w:szCs w:val="17"/>
        </w:rPr>
        <w:t>Histochemical</w:t>
      </w:r>
      <w:proofErr w:type="spellEnd"/>
      <w:r w:rsidRPr="003653CF">
        <w:rPr>
          <w:rFonts w:ascii="Times New Roman" w:hAnsi="Times New Roman" w:cs="Times New Roman"/>
          <w:sz w:val="20"/>
          <w:szCs w:val="17"/>
        </w:rPr>
        <w:t xml:space="preserve"> detection of H</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O</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 xml:space="preserve"> in pea leaves. Leaves were infiltrated with 0.1% (w/v) </w:t>
      </w:r>
      <w:proofErr w:type="spellStart"/>
      <w:r w:rsidRPr="003653CF">
        <w:rPr>
          <w:rFonts w:ascii="Times New Roman" w:hAnsi="Times New Roman" w:cs="Times New Roman"/>
          <w:sz w:val="20"/>
          <w:szCs w:val="17"/>
        </w:rPr>
        <w:t>diaminobenzidine</w:t>
      </w:r>
      <w:proofErr w:type="spellEnd"/>
      <w:r w:rsidRPr="003653CF">
        <w:rPr>
          <w:rFonts w:ascii="Times New Roman" w:hAnsi="Times New Roman" w:cs="Times New Roman"/>
          <w:sz w:val="20"/>
          <w:szCs w:val="17"/>
        </w:rPr>
        <w:t xml:space="preserve"> (DAB) for 8 h in the dark. (a) Leaves from control and </w:t>
      </w:r>
      <w:proofErr w:type="spellStart"/>
      <w:r w:rsidRPr="003653CF">
        <w:rPr>
          <w:rFonts w:ascii="Times New Roman" w:hAnsi="Times New Roman" w:cs="Times New Roman"/>
          <w:sz w:val="20"/>
          <w:szCs w:val="17"/>
        </w:rPr>
        <w:t>Cd</w:t>
      </w:r>
      <w:proofErr w:type="spellEnd"/>
      <w:r w:rsidRPr="003653CF">
        <w:rPr>
          <w:rFonts w:ascii="Times New Roman" w:hAnsi="Times New Roman" w:cs="Times New Roman"/>
          <w:sz w:val="20"/>
          <w:szCs w:val="17"/>
        </w:rPr>
        <w:t xml:space="preserve">-treated plants. To visualize DAB deposits, leaves were </w:t>
      </w:r>
      <w:proofErr w:type="spellStart"/>
      <w:r w:rsidRPr="003653CF">
        <w:rPr>
          <w:rFonts w:ascii="Times New Roman" w:hAnsi="Times New Roman" w:cs="Times New Roman"/>
          <w:sz w:val="20"/>
          <w:szCs w:val="17"/>
        </w:rPr>
        <w:t>decoloured</w:t>
      </w:r>
      <w:proofErr w:type="spellEnd"/>
      <w:r w:rsidRPr="003653CF">
        <w:rPr>
          <w:rFonts w:ascii="Times New Roman" w:hAnsi="Times New Roman" w:cs="Times New Roman"/>
          <w:sz w:val="20"/>
          <w:szCs w:val="17"/>
        </w:rPr>
        <w:t xml:space="preserve"> in boiling ethanol (right leaves). Arrows indicate brown deposits of H</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O</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 xml:space="preserve"> (Romero-</w:t>
      </w:r>
      <w:proofErr w:type="spellStart"/>
      <w:r w:rsidRPr="003653CF">
        <w:rPr>
          <w:rFonts w:ascii="Times New Roman" w:hAnsi="Times New Roman" w:cs="Times New Roman"/>
          <w:sz w:val="20"/>
          <w:szCs w:val="17"/>
        </w:rPr>
        <w:t>Puertas</w:t>
      </w:r>
      <w:proofErr w:type="spellEnd"/>
      <w:r w:rsidRPr="003653CF">
        <w:rPr>
          <w:rFonts w:ascii="Times New Roman" w:hAnsi="Times New Roman" w:cs="Times New Roman"/>
          <w:sz w:val="20"/>
          <w:szCs w:val="17"/>
        </w:rPr>
        <w:t xml:space="preserve"> </w:t>
      </w:r>
      <w:r w:rsidRPr="003653CF">
        <w:rPr>
          <w:rFonts w:ascii="Times New Roman" w:hAnsi="Times New Roman" w:cs="Times New Roman"/>
          <w:i/>
          <w:iCs/>
          <w:sz w:val="20"/>
          <w:szCs w:val="17"/>
        </w:rPr>
        <w:t>et al.</w:t>
      </w:r>
      <w:r w:rsidR="00AC3180" w:rsidRPr="003653CF">
        <w:rPr>
          <w:rFonts w:ascii="Times New Roman" w:hAnsi="Times New Roman" w:cs="Times New Roman"/>
          <w:i/>
          <w:iCs/>
          <w:sz w:val="20"/>
          <w:szCs w:val="17"/>
        </w:rPr>
        <w:t>,</w:t>
      </w:r>
      <w:r w:rsidR="00AC3180" w:rsidRPr="003653CF">
        <w:rPr>
          <w:rFonts w:ascii="Times New Roman" w:hAnsi="Times New Roman" w:cs="Times New Roman"/>
          <w:sz w:val="20"/>
          <w:szCs w:val="17"/>
        </w:rPr>
        <w:t xml:space="preserve"> 2004</w:t>
      </w:r>
      <w:r w:rsidRPr="003653CF">
        <w:rPr>
          <w:rFonts w:ascii="Times New Roman" w:hAnsi="Times New Roman" w:cs="Times New Roman"/>
          <w:sz w:val="20"/>
          <w:szCs w:val="17"/>
        </w:rPr>
        <w:t>).</w:t>
      </w:r>
    </w:p>
    <w:p w:rsidR="00A550CF" w:rsidRPr="003653CF" w:rsidRDefault="00A550CF" w:rsidP="003653CF">
      <w:pPr>
        <w:pStyle w:val="NoSpacing"/>
        <w:jc w:val="both"/>
        <w:rPr>
          <w:rFonts w:ascii="Times New Roman" w:hAnsi="Times New Roman" w:cs="Times New Roman"/>
          <w:b/>
          <w:bCs/>
          <w:sz w:val="20"/>
          <w:szCs w:val="20"/>
        </w:rPr>
      </w:pPr>
    </w:p>
    <w:p w:rsidR="00F65FAF" w:rsidRDefault="00F65FAF" w:rsidP="003653CF">
      <w:pPr>
        <w:pStyle w:val="NoSpacing"/>
        <w:jc w:val="both"/>
        <w:rPr>
          <w:rFonts w:ascii="Times New Roman" w:hAnsi="Times New Roman" w:cs="Times New Roman"/>
          <w:sz w:val="20"/>
          <w:szCs w:val="20"/>
          <w:lang w:eastAsia="zh-CN"/>
        </w:rPr>
      </w:pPr>
    </w:p>
    <w:p w:rsidR="005469C9" w:rsidRDefault="005469C9" w:rsidP="003653CF">
      <w:pPr>
        <w:pStyle w:val="NoSpacing"/>
        <w:jc w:val="both"/>
        <w:rPr>
          <w:rFonts w:ascii="Times New Roman" w:hAnsi="Times New Roman" w:cs="Times New Roman"/>
          <w:sz w:val="20"/>
          <w:szCs w:val="20"/>
          <w:lang w:eastAsia="zh-CN"/>
        </w:rPr>
      </w:pPr>
    </w:p>
    <w:p w:rsidR="005469C9" w:rsidRPr="003653CF" w:rsidRDefault="005469C9" w:rsidP="003653CF">
      <w:pPr>
        <w:pStyle w:val="NoSpacing"/>
        <w:jc w:val="both"/>
        <w:rPr>
          <w:rFonts w:ascii="Times New Roman" w:hAnsi="Times New Roman" w:cs="Times New Roman"/>
          <w:sz w:val="20"/>
          <w:szCs w:val="20"/>
          <w:lang w:eastAsia="zh-CN"/>
        </w:rPr>
        <w:sectPr w:rsidR="005469C9" w:rsidRPr="003653CF" w:rsidSect="00DB734A">
          <w:type w:val="continuous"/>
          <w:pgSz w:w="12240" w:h="15840" w:code="1"/>
          <w:pgMar w:top="1440" w:right="1440" w:bottom="1440" w:left="1440" w:header="720" w:footer="720" w:gutter="0"/>
          <w:cols w:space="708"/>
          <w:docGrid w:linePitch="360"/>
        </w:sectPr>
      </w:pPr>
    </w:p>
    <w:p w:rsidR="00F65FAF" w:rsidRPr="003653CF" w:rsidRDefault="005547A8"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lastRenderedPageBreak/>
        <w:t xml:space="preserve">However, </w:t>
      </w:r>
      <w:r w:rsidR="00265612" w:rsidRPr="003653CF">
        <w:rPr>
          <w:rFonts w:ascii="Times New Roman" w:hAnsi="Times New Roman" w:cs="Times New Roman"/>
          <w:sz w:val="20"/>
          <w:szCs w:val="20"/>
        </w:rPr>
        <w:t xml:space="preserve">Jin </w:t>
      </w:r>
      <w:r w:rsidR="00265612" w:rsidRPr="003653CF">
        <w:rPr>
          <w:rFonts w:ascii="Times New Roman" w:hAnsi="Times New Roman" w:cs="Times New Roman"/>
          <w:i/>
          <w:iCs/>
          <w:sz w:val="20"/>
          <w:szCs w:val="20"/>
        </w:rPr>
        <w:t>et al</w:t>
      </w:r>
      <w:r w:rsidR="00265612" w:rsidRPr="003653CF">
        <w:rPr>
          <w:rFonts w:ascii="Times New Roman" w:hAnsi="Times New Roman" w:cs="Times New Roman"/>
          <w:sz w:val="20"/>
          <w:szCs w:val="20"/>
        </w:rPr>
        <w:t>. (2008)</w:t>
      </w:r>
      <w:r w:rsidR="00265612" w:rsidRPr="003653CF">
        <w:rPr>
          <w:rFonts w:ascii="Times New Roman" w:hAnsi="Times New Roman" w:cs="Times New Roman"/>
          <w:b/>
          <w:bCs/>
          <w:sz w:val="20"/>
          <w:szCs w:val="20"/>
        </w:rPr>
        <w:t xml:space="preserve"> </w:t>
      </w:r>
      <w:r w:rsidRPr="003653CF">
        <w:rPr>
          <w:rFonts w:ascii="Times New Roman" w:hAnsi="Times New Roman" w:cs="Times New Roman"/>
          <w:sz w:val="20"/>
          <w:szCs w:val="20"/>
        </w:rPr>
        <w:t xml:space="preserve">found that </w:t>
      </w:r>
      <w:r w:rsidR="006019F1" w:rsidRPr="003653CF">
        <w:rPr>
          <w:rFonts w:ascii="Times New Roman" w:hAnsi="Times New Roman" w:cs="Times New Roman"/>
          <w:sz w:val="20"/>
          <w:szCs w:val="20"/>
        </w:rPr>
        <w:t>exposure to cadmium</w:t>
      </w:r>
      <w:r w:rsidR="00160CDC">
        <w:rPr>
          <w:rFonts w:ascii="Times New Roman" w:hAnsi="Times New Roman" w:cs="Times New Roman"/>
          <w:sz w:val="20"/>
          <w:szCs w:val="20"/>
        </w:rPr>
        <w:t xml:space="preserve"> </w:t>
      </w:r>
      <w:r w:rsidR="00CF777A" w:rsidRPr="003653CF">
        <w:rPr>
          <w:rFonts w:ascii="Times New Roman" w:hAnsi="Times New Roman" w:cs="Times New Roman"/>
          <w:sz w:val="20"/>
          <w:szCs w:val="20"/>
        </w:rPr>
        <w:t>resulted in</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significant </w:t>
      </w:r>
      <w:proofErr w:type="spellStart"/>
      <w:r w:rsidRPr="003653CF">
        <w:rPr>
          <w:rFonts w:ascii="Times New Roman" w:hAnsi="Times New Roman" w:cs="Times New Roman"/>
          <w:sz w:val="20"/>
          <w:szCs w:val="20"/>
        </w:rPr>
        <w:t>ultrastructure</w:t>
      </w:r>
      <w:proofErr w:type="spellEnd"/>
      <w:r w:rsidRPr="003653CF">
        <w:rPr>
          <w:rFonts w:ascii="Times New Roman" w:hAnsi="Times New Roman" w:cs="Times New Roman"/>
          <w:sz w:val="20"/>
          <w:szCs w:val="20"/>
        </w:rPr>
        <w:t xml:space="preserve"> changes in the root </w:t>
      </w:r>
      <w:proofErr w:type="spellStart"/>
      <w:r w:rsidRPr="003653CF">
        <w:rPr>
          <w:rFonts w:ascii="Times New Roman" w:hAnsi="Times New Roman" w:cs="Times New Roman"/>
          <w:sz w:val="20"/>
          <w:szCs w:val="20"/>
        </w:rPr>
        <w:t>meristem</w:t>
      </w:r>
      <w:r w:rsidR="00CF777A" w:rsidRPr="003653CF">
        <w:rPr>
          <w:rFonts w:ascii="Times New Roman" w:hAnsi="Times New Roman" w:cs="Times New Roman"/>
          <w:sz w:val="20"/>
          <w:szCs w:val="20"/>
        </w:rPr>
        <w:t>s</w:t>
      </w:r>
      <w:proofErr w:type="spellEnd"/>
      <w:r w:rsidRPr="003653CF">
        <w:rPr>
          <w:rFonts w:ascii="Times New Roman" w:hAnsi="Times New Roman" w:cs="Times New Roman"/>
          <w:sz w:val="20"/>
          <w:szCs w:val="20"/>
        </w:rPr>
        <w:t xml:space="preserve"> and leaf </w:t>
      </w:r>
      <w:proofErr w:type="spellStart"/>
      <w:r w:rsidRPr="003653CF">
        <w:rPr>
          <w:rFonts w:ascii="Times New Roman" w:hAnsi="Times New Roman" w:cs="Times New Roman"/>
          <w:sz w:val="20"/>
          <w:szCs w:val="20"/>
        </w:rPr>
        <w:t>mesophyll</w:t>
      </w:r>
      <w:proofErr w:type="spellEnd"/>
      <w:r w:rsidRPr="003653CF">
        <w:rPr>
          <w:rFonts w:ascii="Times New Roman" w:hAnsi="Times New Roman" w:cs="Times New Roman"/>
          <w:sz w:val="20"/>
          <w:szCs w:val="20"/>
        </w:rPr>
        <w:t xml:space="preserve"> cells of </w:t>
      </w:r>
      <w:r w:rsidRPr="003653CF">
        <w:rPr>
          <w:rStyle w:val="Emphasis"/>
          <w:rFonts w:ascii="Times New Roman" w:hAnsi="Times New Roman" w:cs="Times New Roman"/>
          <w:sz w:val="20"/>
          <w:szCs w:val="20"/>
        </w:rPr>
        <w:t xml:space="preserve">S. </w:t>
      </w:r>
      <w:proofErr w:type="spellStart"/>
      <w:r w:rsidRPr="003653CF">
        <w:rPr>
          <w:rStyle w:val="Emphasis"/>
          <w:rFonts w:ascii="Times New Roman" w:hAnsi="Times New Roman" w:cs="Times New Roman"/>
          <w:sz w:val="20"/>
          <w:szCs w:val="20"/>
        </w:rPr>
        <w:t>alfredii</w:t>
      </w:r>
      <w:proofErr w:type="spellEnd"/>
      <w:r w:rsidR="004975EF" w:rsidRPr="003653CF">
        <w:rPr>
          <w:rFonts w:ascii="Times New Roman" w:hAnsi="Times New Roman" w:cs="Times New Roman"/>
          <w:sz w:val="20"/>
          <w:szCs w:val="20"/>
        </w:rPr>
        <w:t>.</w:t>
      </w:r>
      <w:r w:rsidR="00160CDC">
        <w:rPr>
          <w:rFonts w:ascii="Times New Roman" w:hAnsi="Times New Roman" w:cs="Times New Roman"/>
          <w:sz w:val="20"/>
          <w:szCs w:val="20"/>
        </w:rPr>
        <w:t xml:space="preserve"> </w:t>
      </w:r>
      <w:r w:rsidR="004975EF" w:rsidRPr="003653CF">
        <w:rPr>
          <w:rFonts w:ascii="Times New Roman" w:hAnsi="Times New Roman" w:cs="Times New Roman"/>
          <w:sz w:val="20"/>
          <w:szCs w:val="20"/>
        </w:rPr>
        <w:t>D</w:t>
      </w:r>
      <w:r w:rsidRPr="003653CF">
        <w:rPr>
          <w:rFonts w:ascii="Times New Roman" w:hAnsi="Times New Roman" w:cs="Times New Roman"/>
          <w:sz w:val="20"/>
          <w:szCs w:val="20"/>
        </w:rPr>
        <w:t>amage</w:t>
      </w:r>
      <w:r w:rsidR="00CF777A" w:rsidRPr="003653CF">
        <w:rPr>
          <w:rFonts w:ascii="Times New Roman" w:hAnsi="Times New Roman" w:cs="Times New Roman"/>
          <w:sz w:val="20"/>
          <w:szCs w:val="20"/>
        </w:rPr>
        <w:t>s were</w:t>
      </w:r>
      <w:r w:rsidRPr="003653CF">
        <w:rPr>
          <w:rFonts w:ascii="Times New Roman" w:hAnsi="Times New Roman" w:cs="Times New Roman"/>
          <w:sz w:val="20"/>
          <w:szCs w:val="20"/>
        </w:rPr>
        <w:t xml:space="preserve"> more pronounced in NHE even when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concentrations were one-tenth of those applied to HE. </w:t>
      </w:r>
      <w:r w:rsidR="004975EF" w:rsidRPr="003653CF">
        <w:rPr>
          <w:rFonts w:ascii="Times New Roman" w:hAnsi="Times New Roman" w:cs="Times New Roman"/>
          <w:sz w:val="20"/>
          <w:szCs w:val="20"/>
        </w:rPr>
        <w:t>In the</w:t>
      </w:r>
      <w:r w:rsidR="00160CDC">
        <w:rPr>
          <w:rFonts w:ascii="Times New Roman" w:hAnsi="Times New Roman" w:cs="Times New Roman"/>
          <w:sz w:val="20"/>
          <w:szCs w:val="20"/>
        </w:rPr>
        <w:t xml:space="preserve"> </w:t>
      </w:r>
      <w:r w:rsidR="004975EF" w:rsidRPr="003653CF">
        <w:rPr>
          <w:rFonts w:ascii="Times New Roman" w:hAnsi="Times New Roman" w:cs="Times New Roman"/>
          <w:sz w:val="20"/>
          <w:szCs w:val="20"/>
        </w:rPr>
        <w:t>c</w:t>
      </w:r>
      <w:r w:rsidRPr="003653CF">
        <w:rPr>
          <w:rFonts w:ascii="Times New Roman" w:hAnsi="Times New Roman" w:cs="Times New Roman"/>
          <w:sz w:val="20"/>
          <w:szCs w:val="20"/>
        </w:rPr>
        <w:t>admium str</w:t>
      </w:r>
      <w:r w:rsidR="004975EF" w:rsidRPr="003653CF">
        <w:rPr>
          <w:rFonts w:ascii="Times New Roman" w:hAnsi="Times New Roman" w:cs="Times New Roman"/>
          <w:sz w:val="20"/>
          <w:szCs w:val="20"/>
        </w:rPr>
        <w:t>es</w:t>
      </w:r>
      <w:r w:rsidR="00CF777A" w:rsidRPr="003653CF">
        <w:rPr>
          <w:rFonts w:ascii="Times New Roman" w:hAnsi="Times New Roman" w:cs="Times New Roman"/>
          <w:sz w:val="20"/>
          <w:szCs w:val="20"/>
        </w:rPr>
        <w:t>s damaged chloroplasts resulted</w:t>
      </w:r>
      <w:r w:rsidR="004975EF" w:rsidRPr="003653CF">
        <w:rPr>
          <w:rFonts w:ascii="Times New Roman" w:hAnsi="Times New Roman" w:cs="Times New Roman"/>
          <w:sz w:val="20"/>
          <w:szCs w:val="20"/>
        </w:rPr>
        <w:t xml:space="preserve"> in</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imbalanced lamellae formation</w:t>
      </w:r>
      <w:r w:rsidR="004975EF" w:rsidRPr="003653CF">
        <w:rPr>
          <w:rFonts w:ascii="Times New Roman" w:hAnsi="Times New Roman" w:cs="Times New Roman"/>
          <w:sz w:val="20"/>
          <w:szCs w:val="20"/>
        </w:rPr>
        <w:t xml:space="preserve"> which is</w:t>
      </w:r>
      <w:r w:rsidRPr="003653CF">
        <w:rPr>
          <w:rFonts w:ascii="Times New Roman" w:hAnsi="Times New Roman" w:cs="Times New Roman"/>
          <w:sz w:val="20"/>
          <w:szCs w:val="20"/>
        </w:rPr>
        <w:t xml:space="preserve"> coupled with early leaf </w:t>
      </w:r>
      <w:r w:rsidRPr="003653CF">
        <w:rPr>
          <w:rFonts w:ascii="Times New Roman" w:hAnsi="Times New Roman" w:cs="Times New Roman"/>
          <w:sz w:val="20"/>
          <w:szCs w:val="20"/>
        </w:rPr>
        <w:lastRenderedPageBreak/>
        <w:t xml:space="preserve">senescence. </w:t>
      </w:r>
      <w:proofErr w:type="spellStart"/>
      <w:r w:rsidRPr="003653CF">
        <w:rPr>
          <w:rFonts w:ascii="Times New Roman" w:hAnsi="Times New Roman" w:cs="Times New Roman"/>
          <w:sz w:val="20"/>
          <w:szCs w:val="20"/>
        </w:rPr>
        <w:t>Histochemical</w:t>
      </w:r>
      <w:proofErr w:type="spellEnd"/>
      <w:r w:rsidRPr="003653CF">
        <w:rPr>
          <w:rFonts w:ascii="Times New Roman" w:hAnsi="Times New Roman" w:cs="Times New Roman"/>
          <w:sz w:val="20"/>
          <w:szCs w:val="20"/>
        </w:rPr>
        <w:t xml:space="preserve"> results revealed that glutathione (GSH) biosynthesis inhibition led to overproduction of hydrogen peroxide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O</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 and superoxide radical (O</w:t>
      </w:r>
      <w:r w:rsidRPr="003653CF">
        <w:rPr>
          <w:rFonts w:ascii="Times New Roman" w:hAnsi="Times New Roman" w:cs="Times New Roman"/>
          <w:sz w:val="20"/>
          <w:szCs w:val="20"/>
          <w:vertAlign w:val="subscript"/>
        </w:rPr>
        <w:t>2</w:t>
      </w:r>
      <w:r w:rsidR="00573333" w:rsidRPr="00573333">
        <w:rPr>
          <w:rFonts w:ascii="Times New Roman" w:hAnsi="Times New Roman" w:cs="Times New Roman"/>
          <w:noProof/>
          <w:sz w:val="20"/>
          <w:szCs w:val="20"/>
        </w:rPr>
        <w:pict>
          <v:shape id="Picture 15" o:spid="_x0000_i1044" type="#_x0000_t75" alt="radical dot" style="width:3.75pt;height:2.25pt;visibility:visible">
            <v:imagedata r:id="rId40" o:title="radical dot"/>
          </v:shape>
        </w:pict>
      </w:r>
      <w:r w:rsidRPr="003653CF">
        <w:rPr>
          <w:rFonts w:ascii="Times New Roman" w:hAnsi="Times New Roman" w:cs="Times New Roman"/>
          <w:sz w:val="20"/>
          <w:szCs w:val="20"/>
          <w:vertAlign w:val="superscript"/>
        </w:rPr>
        <w:t>−</w:t>
      </w:r>
      <w:r w:rsidRPr="003653CF">
        <w:rPr>
          <w:rFonts w:ascii="Times New Roman" w:hAnsi="Times New Roman" w:cs="Times New Roman"/>
          <w:sz w:val="20"/>
          <w:szCs w:val="20"/>
        </w:rPr>
        <w:t>) in HE but not in NHE.</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The GSH biosynthesis induction in root and shoot exposed to elevated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conditions</w:t>
      </w:r>
      <w:r w:rsidR="00160CDC">
        <w:rPr>
          <w:rFonts w:ascii="Times New Roman" w:hAnsi="Times New Roman" w:cs="Times New Roman"/>
          <w:sz w:val="20"/>
          <w:szCs w:val="20"/>
        </w:rPr>
        <w:t>,</w:t>
      </w:r>
      <w:r w:rsidR="00830489" w:rsidRPr="003653CF">
        <w:rPr>
          <w:rFonts w:ascii="Times New Roman" w:hAnsi="Times New Roman" w:cs="Times New Roman"/>
          <w:sz w:val="20"/>
          <w:szCs w:val="20"/>
        </w:rPr>
        <w:t xml:space="preserve"> however, </w:t>
      </w:r>
      <w:r w:rsidRPr="003653CF">
        <w:rPr>
          <w:rFonts w:ascii="Times New Roman" w:hAnsi="Times New Roman" w:cs="Times New Roman"/>
          <w:sz w:val="20"/>
          <w:szCs w:val="20"/>
        </w:rPr>
        <w:t xml:space="preserve">might be involved in </w:t>
      </w:r>
      <w:proofErr w:type="spellStart"/>
      <w:r w:rsidRPr="003653CF">
        <w:rPr>
          <w:rFonts w:ascii="Times New Roman" w:hAnsi="Times New Roman" w:cs="Times New Roman"/>
          <w:sz w:val="20"/>
          <w:szCs w:val="20"/>
        </w:rPr>
        <w:t>Cd</w:t>
      </w:r>
      <w:proofErr w:type="spellEnd"/>
      <w:r w:rsidRPr="003653CF">
        <w:rPr>
          <w:rFonts w:ascii="Times New Roman" w:hAnsi="Times New Roman" w:cs="Times New Roman"/>
          <w:sz w:val="20"/>
          <w:szCs w:val="20"/>
        </w:rPr>
        <w:t xml:space="preserve"> tolerance and hyper</w:t>
      </w:r>
      <w:r w:rsidR="00E22301" w:rsidRPr="003653CF">
        <w:rPr>
          <w:rFonts w:ascii="Times New Roman" w:hAnsi="Times New Roman" w:cs="Times New Roman"/>
          <w:sz w:val="20"/>
          <w:szCs w:val="20"/>
        </w:rPr>
        <w:t xml:space="preserve"> </w:t>
      </w:r>
      <w:r w:rsidRPr="003653CF">
        <w:rPr>
          <w:rFonts w:ascii="Times New Roman" w:hAnsi="Times New Roman" w:cs="Times New Roman"/>
          <w:sz w:val="20"/>
          <w:szCs w:val="20"/>
        </w:rPr>
        <w:t xml:space="preserve">accumulation in HE of </w:t>
      </w:r>
      <w:r w:rsidRPr="003653CF">
        <w:rPr>
          <w:rStyle w:val="Emphasis"/>
          <w:rFonts w:ascii="Times New Roman" w:hAnsi="Times New Roman" w:cs="Times New Roman"/>
          <w:sz w:val="20"/>
          <w:szCs w:val="20"/>
        </w:rPr>
        <w:t xml:space="preserve">S. </w:t>
      </w:r>
      <w:proofErr w:type="spellStart"/>
      <w:r w:rsidRPr="003653CF">
        <w:rPr>
          <w:rStyle w:val="Emphasis"/>
          <w:rFonts w:ascii="Times New Roman" w:hAnsi="Times New Roman" w:cs="Times New Roman"/>
          <w:sz w:val="20"/>
          <w:szCs w:val="20"/>
        </w:rPr>
        <w:t>alfredii</w:t>
      </w:r>
      <w:proofErr w:type="spellEnd"/>
      <w:r w:rsidRPr="003653CF">
        <w:rPr>
          <w:rFonts w:ascii="Times New Roman" w:hAnsi="Times New Roman" w:cs="Times New Roman"/>
          <w:sz w:val="20"/>
          <w:szCs w:val="20"/>
        </w:rPr>
        <w:t xml:space="preserve"> H (Fig. 9).</w:t>
      </w:r>
    </w:p>
    <w:p w:rsidR="006D750B" w:rsidRPr="003653CF" w:rsidRDefault="006D750B" w:rsidP="003653CF">
      <w:pPr>
        <w:pStyle w:val="NoSpacing"/>
        <w:ind w:firstLine="426"/>
        <w:jc w:val="both"/>
        <w:rPr>
          <w:rFonts w:ascii="Times New Roman" w:hAnsi="Times New Roman" w:cs="Times New Roman"/>
          <w:sz w:val="20"/>
          <w:szCs w:val="20"/>
        </w:rPr>
        <w:sectPr w:rsidR="006D750B" w:rsidRPr="003653CF" w:rsidSect="00DB734A">
          <w:type w:val="continuous"/>
          <w:pgSz w:w="12240" w:h="15840" w:code="1"/>
          <w:pgMar w:top="1440" w:right="1440" w:bottom="1440" w:left="1440" w:header="720" w:footer="720" w:gutter="0"/>
          <w:cols w:num="2" w:space="709"/>
          <w:docGrid w:linePitch="360"/>
        </w:sectPr>
      </w:pPr>
    </w:p>
    <w:p w:rsidR="006D750B" w:rsidRDefault="006D750B" w:rsidP="003653CF">
      <w:pPr>
        <w:pStyle w:val="NoSpacing"/>
        <w:ind w:firstLine="426"/>
        <w:jc w:val="both"/>
        <w:rPr>
          <w:rFonts w:ascii="Times New Roman" w:hAnsi="Times New Roman" w:cs="Times New Roman"/>
          <w:sz w:val="20"/>
          <w:szCs w:val="20"/>
          <w:lang w:eastAsia="zh-CN"/>
        </w:rPr>
      </w:pPr>
    </w:p>
    <w:p w:rsidR="005469C9" w:rsidRPr="003653CF" w:rsidRDefault="005469C9" w:rsidP="003653CF">
      <w:pPr>
        <w:pStyle w:val="NoSpacing"/>
        <w:ind w:firstLine="426"/>
        <w:jc w:val="both"/>
        <w:rPr>
          <w:rFonts w:ascii="Times New Roman" w:hAnsi="Times New Roman" w:cs="Times New Roman"/>
          <w:sz w:val="20"/>
          <w:szCs w:val="20"/>
          <w:lang w:eastAsia="zh-CN"/>
        </w:rPr>
      </w:pPr>
    </w:p>
    <w:p w:rsidR="008352D2" w:rsidRPr="003653CF" w:rsidRDefault="00573333" w:rsidP="00365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r>
      <w:r w:rsidR="00605C00">
        <w:rPr>
          <w:rFonts w:ascii="Times New Roman" w:eastAsia="Times New Roman" w:hAnsi="Times New Roman" w:cs="Times New Roman"/>
          <w:noProof/>
          <w:sz w:val="20"/>
          <w:szCs w:val="20"/>
        </w:rPr>
        <w:pict>
          <v:shape id="_x0000_s1094" type="#_x0000_t202" style="width:196.7pt;height:157.6pt;mso-wrap-style:none;mso-left-percent:-10001;mso-top-percent:-10001;mso-position-horizontal:absolute;mso-position-horizontal-relative:char;mso-position-vertical:absolute;mso-position-vertical-relative:line;mso-left-percent:-10001;mso-top-percent:-10001">
            <v:textbox style="mso-next-textbox:#_x0000_s1094;mso-fit-shape-to-text:t">
              <w:txbxContent>
                <w:p w:rsidR="00160CDC" w:rsidRPr="00A91AFA" w:rsidRDefault="00573333" w:rsidP="007200D6">
                  <w:pPr>
                    <w:spacing w:after="0"/>
                    <w:jc w:val="center"/>
                    <w:rPr>
                      <w:rFonts w:ascii="Times New Roman" w:eastAsia="Times New Roman" w:hAnsi="Times New Roman" w:cs="Times New Roman"/>
                      <w:noProof/>
                      <w:sz w:val="28"/>
                      <w:szCs w:val="28"/>
                    </w:rPr>
                  </w:pPr>
                  <w:r w:rsidRPr="00573333">
                    <w:rPr>
                      <w:rFonts w:ascii="Times New Roman" w:eastAsia="Times New Roman" w:hAnsi="Times New Roman" w:cs="Times New Roman"/>
                      <w:noProof/>
                      <w:sz w:val="28"/>
                      <w:szCs w:val="28"/>
                    </w:rPr>
                    <w:pict>
                      <v:shape id="Picture 16" o:spid="_x0000_i1046" type="#_x0000_t75" alt="Untitled-2" style="width:181.5pt;height:147pt;visibility:visible">
                        <v:imagedata r:id="rId42" o:title="Untitled-2"/>
                      </v:shape>
                    </w:pict>
                  </w:r>
                </w:p>
              </w:txbxContent>
            </v:textbox>
            <w10:wrap type="none"/>
            <w10:anchorlock/>
          </v:shape>
        </w:pict>
      </w:r>
      <w:r w:rsidR="00421117">
        <w:rPr>
          <w:rFonts w:ascii="Times New Roman" w:hAnsi="Times New Roman" w:cs="Times New Roman" w:hint="eastAsia"/>
          <w:noProof/>
          <w:sz w:val="20"/>
          <w:szCs w:val="20"/>
          <w:lang w:eastAsia="zh-CN"/>
        </w:rPr>
        <w:t xml:space="preserve">           </w:t>
      </w:r>
      <w:r w:rsidRPr="00573333">
        <w:rPr>
          <w:rFonts w:ascii="Times New Roman" w:eastAsia="Times New Roman" w:hAnsi="Times New Roman" w:cs="Times New Roman"/>
          <w:noProof/>
          <w:sz w:val="20"/>
          <w:szCs w:val="20"/>
        </w:rPr>
        <w:pict>
          <v:shape id="Picture 17" o:spid="_x0000_i1048" type="#_x0000_t75" alt="Untitled-3" style="width:189pt;height:156.75pt;visibility:visible" o:bordertopcolor="this" o:borderleftcolor="this" o:borderbottomcolor="this" o:borderrightcolor="this">
            <v:imagedata r:id="rId43" o:title="Untitled-3"/>
            <w10:bordertop type="single" width="4"/>
            <w10:borderleft type="single" width="4"/>
            <w10:borderbottom type="single" width="4"/>
            <w10:borderright type="single" width="4"/>
          </v:shape>
        </w:pict>
      </w:r>
    </w:p>
    <w:p w:rsidR="005469C9" w:rsidRDefault="005469C9" w:rsidP="003653CF">
      <w:pPr>
        <w:pStyle w:val="NoSpacing"/>
        <w:jc w:val="both"/>
        <w:rPr>
          <w:rFonts w:ascii="Times New Roman" w:hAnsi="Times New Roman" w:cs="Times New Roman"/>
          <w:sz w:val="20"/>
          <w:szCs w:val="17"/>
          <w:lang w:eastAsia="zh-CN"/>
        </w:rPr>
      </w:pPr>
    </w:p>
    <w:p w:rsidR="00E95689" w:rsidRPr="003653CF" w:rsidRDefault="008352D2" w:rsidP="003653CF">
      <w:pPr>
        <w:pStyle w:val="NoSpacing"/>
        <w:jc w:val="both"/>
        <w:rPr>
          <w:rFonts w:ascii="Times New Roman" w:hAnsi="Times New Roman" w:cs="Times New Roman"/>
          <w:sz w:val="20"/>
          <w:szCs w:val="17"/>
        </w:rPr>
      </w:pPr>
      <w:r w:rsidRPr="003653CF">
        <w:rPr>
          <w:rFonts w:ascii="Times New Roman" w:hAnsi="Times New Roman" w:cs="Times New Roman"/>
          <w:sz w:val="20"/>
          <w:szCs w:val="17"/>
        </w:rPr>
        <w:t>Fig</w:t>
      </w:r>
      <w:r w:rsidR="00703A38" w:rsidRPr="003653CF">
        <w:rPr>
          <w:rFonts w:ascii="Times New Roman" w:hAnsi="Times New Roman" w:cs="Times New Roman"/>
          <w:sz w:val="20"/>
          <w:szCs w:val="17"/>
        </w:rPr>
        <w:t>.</w:t>
      </w:r>
      <w:r w:rsidRPr="003653CF">
        <w:rPr>
          <w:rFonts w:ascii="Times New Roman" w:hAnsi="Times New Roman" w:cs="Times New Roman"/>
          <w:sz w:val="20"/>
          <w:szCs w:val="17"/>
        </w:rPr>
        <w:t xml:space="preserve"> </w:t>
      </w:r>
      <w:r w:rsidR="00783629" w:rsidRPr="003653CF">
        <w:rPr>
          <w:rFonts w:ascii="Times New Roman" w:hAnsi="Times New Roman" w:cs="Times New Roman"/>
          <w:sz w:val="20"/>
          <w:szCs w:val="17"/>
        </w:rPr>
        <w:t>9</w:t>
      </w:r>
      <w:r w:rsidR="00265612" w:rsidRPr="003653CF">
        <w:rPr>
          <w:rFonts w:ascii="Times New Roman" w:hAnsi="Times New Roman" w:cs="Times New Roman"/>
          <w:sz w:val="20"/>
          <w:szCs w:val="17"/>
        </w:rPr>
        <w:t>.</w:t>
      </w:r>
      <w:r w:rsidR="00160CDC">
        <w:rPr>
          <w:rFonts w:ascii="Times New Roman" w:hAnsi="Times New Roman" w:cs="Times New Roman" w:hint="eastAsia"/>
          <w:sz w:val="20"/>
          <w:szCs w:val="17"/>
          <w:lang w:eastAsia="zh-CN"/>
        </w:rPr>
        <w:t xml:space="preserve"> </w:t>
      </w:r>
      <w:proofErr w:type="spellStart"/>
      <w:r w:rsidRPr="003653CF">
        <w:rPr>
          <w:rFonts w:ascii="Times New Roman" w:hAnsi="Times New Roman" w:cs="Times New Roman"/>
          <w:sz w:val="20"/>
          <w:szCs w:val="17"/>
        </w:rPr>
        <w:t>Histochemical</w:t>
      </w:r>
      <w:proofErr w:type="spellEnd"/>
      <w:r w:rsidRPr="003653CF">
        <w:rPr>
          <w:rFonts w:ascii="Times New Roman" w:hAnsi="Times New Roman" w:cs="Times New Roman"/>
          <w:sz w:val="20"/>
          <w:szCs w:val="17"/>
        </w:rPr>
        <w:t xml:space="preserve"> detection of H</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O</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 xml:space="preserve"> (a: NHE; b: HE) and O</w:t>
      </w:r>
      <w:r w:rsidRPr="003653CF">
        <w:rPr>
          <w:rFonts w:ascii="Times New Roman" w:hAnsi="Times New Roman" w:cs="Times New Roman"/>
          <w:sz w:val="20"/>
          <w:szCs w:val="17"/>
          <w:vertAlign w:val="superscript"/>
        </w:rPr>
        <w:t>2</w:t>
      </w:r>
      <w:r w:rsidR="00573333" w:rsidRPr="00573333">
        <w:rPr>
          <w:rFonts w:ascii="Times New Roman" w:hAnsi="Times New Roman" w:cs="Times New Roman"/>
          <w:noProof/>
          <w:sz w:val="20"/>
          <w:szCs w:val="17"/>
        </w:rPr>
        <w:pict>
          <v:shape id="Picture 8" o:spid="_x0000_i1049" type="#_x0000_t75" alt="radical dot" style="width:3.75pt;height:2.25pt;visibility:visible">
            <v:imagedata r:id="rId40" o:title="radical dot"/>
          </v:shape>
        </w:pict>
      </w:r>
      <w:r w:rsidRPr="003653CF">
        <w:rPr>
          <w:rFonts w:ascii="Times New Roman" w:hAnsi="Times New Roman" w:cs="Times New Roman"/>
          <w:sz w:val="20"/>
          <w:szCs w:val="17"/>
          <w:vertAlign w:val="superscript"/>
        </w:rPr>
        <w:t>−</w:t>
      </w:r>
      <w:r w:rsidRPr="003653CF">
        <w:rPr>
          <w:rFonts w:ascii="Times New Roman" w:hAnsi="Times New Roman" w:cs="Times New Roman"/>
          <w:sz w:val="20"/>
          <w:szCs w:val="17"/>
        </w:rPr>
        <w:t xml:space="preserve"> (c: NHE; d: HE) in leaves of </w:t>
      </w:r>
      <w:r w:rsidRPr="003653CF">
        <w:rPr>
          <w:rStyle w:val="Emphasis"/>
          <w:rFonts w:ascii="Times New Roman" w:hAnsi="Times New Roman" w:cs="Times New Roman"/>
          <w:sz w:val="20"/>
          <w:szCs w:val="17"/>
        </w:rPr>
        <w:t>Sedum</w:t>
      </w:r>
      <w:r w:rsidRPr="003653CF">
        <w:rPr>
          <w:rFonts w:ascii="Times New Roman" w:hAnsi="Times New Roman" w:cs="Times New Roman"/>
          <w:i/>
          <w:iCs/>
          <w:sz w:val="20"/>
          <w:szCs w:val="17"/>
        </w:rPr>
        <w:t xml:space="preserve"> </w:t>
      </w:r>
      <w:proofErr w:type="spellStart"/>
      <w:r w:rsidRPr="003653CF">
        <w:rPr>
          <w:rFonts w:ascii="Times New Roman" w:hAnsi="Times New Roman" w:cs="Times New Roman"/>
          <w:i/>
          <w:iCs/>
          <w:sz w:val="20"/>
          <w:szCs w:val="17"/>
        </w:rPr>
        <w:t>alfredii</w:t>
      </w:r>
      <w:proofErr w:type="spellEnd"/>
      <w:r w:rsidRPr="003653CF">
        <w:rPr>
          <w:rFonts w:ascii="Times New Roman" w:hAnsi="Times New Roman" w:cs="Times New Roman"/>
          <w:sz w:val="20"/>
          <w:szCs w:val="17"/>
        </w:rPr>
        <w:t xml:space="preserve"> H. Excised leaves from both control and </w:t>
      </w:r>
      <w:proofErr w:type="spellStart"/>
      <w:r w:rsidRPr="003653CF">
        <w:rPr>
          <w:rFonts w:ascii="Times New Roman" w:hAnsi="Times New Roman" w:cs="Times New Roman"/>
          <w:sz w:val="20"/>
          <w:szCs w:val="17"/>
        </w:rPr>
        <w:t>Cd</w:t>
      </w:r>
      <w:proofErr w:type="spellEnd"/>
      <w:r w:rsidRPr="003653CF">
        <w:rPr>
          <w:rFonts w:ascii="Times New Roman" w:hAnsi="Times New Roman" w:cs="Times New Roman"/>
          <w:sz w:val="20"/>
          <w:szCs w:val="17"/>
        </w:rPr>
        <w:t>-treated plants (NHE and HE</w:t>
      </w:r>
      <w:r w:rsidR="00441136" w:rsidRPr="003653CF">
        <w:rPr>
          <w:rFonts w:ascii="Times New Roman" w:hAnsi="Times New Roman" w:cs="Times New Roman"/>
          <w:sz w:val="20"/>
          <w:szCs w:val="17"/>
        </w:rPr>
        <w:t>)</w:t>
      </w:r>
      <w:r w:rsidRPr="003653CF">
        <w:rPr>
          <w:rFonts w:ascii="Times New Roman" w:hAnsi="Times New Roman" w:cs="Times New Roman"/>
          <w:sz w:val="20"/>
          <w:szCs w:val="17"/>
        </w:rPr>
        <w:t xml:space="preserve"> were grown in 10 </w:t>
      </w:r>
      <w:proofErr w:type="spellStart"/>
      <w:r w:rsidRPr="003653CF">
        <w:rPr>
          <w:rFonts w:ascii="Times New Roman" w:hAnsi="Times New Roman" w:cs="Times New Roman"/>
          <w:sz w:val="20"/>
          <w:szCs w:val="17"/>
        </w:rPr>
        <w:t>μM</w:t>
      </w:r>
      <w:proofErr w:type="spellEnd"/>
      <w:r w:rsidRPr="003653CF">
        <w:rPr>
          <w:rFonts w:ascii="Times New Roman" w:hAnsi="Times New Roman" w:cs="Times New Roman"/>
          <w:sz w:val="20"/>
          <w:szCs w:val="17"/>
        </w:rPr>
        <w:t xml:space="preserve"> and 100 </w:t>
      </w:r>
      <w:proofErr w:type="spellStart"/>
      <w:r w:rsidRPr="003653CF">
        <w:rPr>
          <w:rFonts w:ascii="Times New Roman" w:hAnsi="Times New Roman" w:cs="Times New Roman"/>
          <w:sz w:val="20"/>
          <w:szCs w:val="17"/>
        </w:rPr>
        <w:t>μM</w:t>
      </w:r>
      <w:proofErr w:type="spellEnd"/>
      <w:r w:rsidRPr="003653CF">
        <w:rPr>
          <w:rFonts w:ascii="Times New Roman" w:hAnsi="Times New Roman" w:cs="Times New Roman"/>
          <w:sz w:val="20"/>
          <w:szCs w:val="17"/>
        </w:rPr>
        <w:t xml:space="preserve"> </w:t>
      </w:r>
      <w:proofErr w:type="spellStart"/>
      <w:r w:rsidRPr="003653CF">
        <w:rPr>
          <w:rFonts w:ascii="Times New Roman" w:hAnsi="Times New Roman" w:cs="Times New Roman"/>
          <w:sz w:val="20"/>
          <w:szCs w:val="17"/>
        </w:rPr>
        <w:t>Cd</w:t>
      </w:r>
      <w:proofErr w:type="spellEnd"/>
      <w:r w:rsidRPr="003653CF">
        <w:rPr>
          <w:rFonts w:ascii="Times New Roman" w:hAnsi="Times New Roman" w:cs="Times New Roman"/>
          <w:sz w:val="20"/>
          <w:szCs w:val="17"/>
        </w:rPr>
        <w:t xml:space="preserve"> for 7d, respectively immersed in </w:t>
      </w:r>
      <w:proofErr w:type="spellStart"/>
      <w:r w:rsidRPr="003653CF">
        <w:rPr>
          <w:rFonts w:ascii="Times New Roman" w:hAnsi="Times New Roman" w:cs="Times New Roman"/>
          <w:sz w:val="20"/>
          <w:szCs w:val="17"/>
        </w:rPr>
        <w:t>diaminobenzidine</w:t>
      </w:r>
      <w:proofErr w:type="spellEnd"/>
      <w:r w:rsidRPr="003653CF">
        <w:rPr>
          <w:rFonts w:ascii="Times New Roman" w:hAnsi="Times New Roman" w:cs="Times New Roman"/>
          <w:sz w:val="20"/>
          <w:szCs w:val="17"/>
        </w:rPr>
        <w:t xml:space="preserve"> </w:t>
      </w:r>
      <w:r w:rsidR="00BA3E0E" w:rsidRPr="003653CF">
        <w:rPr>
          <w:rFonts w:ascii="Times New Roman" w:hAnsi="Times New Roman" w:cs="Times New Roman"/>
          <w:sz w:val="20"/>
          <w:szCs w:val="17"/>
        </w:rPr>
        <w:t>(</w:t>
      </w:r>
      <w:r w:rsidRPr="003653CF">
        <w:rPr>
          <w:rFonts w:ascii="Times New Roman" w:hAnsi="Times New Roman" w:cs="Times New Roman"/>
          <w:sz w:val="20"/>
          <w:szCs w:val="17"/>
        </w:rPr>
        <w:t>DAB</w:t>
      </w:r>
      <w:r w:rsidR="00BA3E0E" w:rsidRPr="003653CF">
        <w:rPr>
          <w:rFonts w:ascii="Times New Roman" w:hAnsi="Times New Roman" w:cs="Times New Roman"/>
          <w:sz w:val="20"/>
          <w:szCs w:val="17"/>
        </w:rPr>
        <w:t>)</w:t>
      </w:r>
      <w:r w:rsidRPr="003653CF">
        <w:rPr>
          <w:rFonts w:ascii="Times New Roman" w:hAnsi="Times New Roman" w:cs="Times New Roman"/>
          <w:sz w:val="20"/>
          <w:szCs w:val="17"/>
        </w:rPr>
        <w:t xml:space="preserve"> or </w:t>
      </w:r>
      <w:proofErr w:type="spellStart"/>
      <w:r w:rsidRPr="003653CF">
        <w:rPr>
          <w:rFonts w:ascii="Times New Roman" w:hAnsi="Times New Roman" w:cs="Times New Roman"/>
          <w:sz w:val="20"/>
          <w:szCs w:val="17"/>
        </w:rPr>
        <w:t>nitroblue</w:t>
      </w:r>
      <w:proofErr w:type="spellEnd"/>
      <w:r w:rsidRPr="003653CF">
        <w:rPr>
          <w:rFonts w:ascii="Times New Roman" w:hAnsi="Times New Roman" w:cs="Times New Roman"/>
          <w:sz w:val="20"/>
          <w:szCs w:val="17"/>
        </w:rPr>
        <w:t xml:space="preserve"> </w:t>
      </w:r>
      <w:proofErr w:type="spellStart"/>
      <w:r w:rsidRPr="003653CF">
        <w:rPr>
          <w:rFonts w:ascii="Times New Roman" w:hAnsi="Times New Roman" w:cs="Times New Roman"/>
          <w:sz w:val="20"/>
          <w:szCs w:val="17"/>
        </w:rPr>
        <w:t>tetrazolium</w:t>
      </w:r>
      <w:proofErr w:type="spellEnd"/>
      <w:r w:rsidRPr="003653CF">
        <w:rPr>
          <w:rFonts w:ascii="Times New Roman" w:hAnsi="Times New Roman" w:cs="Times New Roman"/>
          <w:sz w:val="20"/>
          <w:szCs w:val="17"/>
        </w:rPr>
        <w:t xml:space="preserve"> </w:t>
      </w:r>
      <w:r w:rsidR="00BA3E0E" w:rsidRPr="003653CF">
        <w:rPr>
          <w:rFonts w:ascii="Times New Roman" w:hAnsi="Times New Roman" w:cs="Times New Roman"/>
          <w:sz w:val="20"/>
          <w:szCs w:val="17"/>
        </w:rPr>
        <w:t>(</w:t>
      </w:r>
      <w:r w:rsidRPr="003653CF">
        <w:rPr>
          <w:rFonts w:ascii="Times New Roman" w:hAnsi="Times New Roman" w:cs="Times New Roman"/>
          <w:sz w:val="20"/>
          <w:szCs w:val="17"/>
        </w:rPr>
        <w:t>NBT</w:t>
      </w:r>
      <w:r w:rsidR="00BA3E0E" w:rsidRPr="003653CF">
        <w:rPr>
          <w:rFonts w:ascii="Times New Roman" w:hAnsi="Times New Roman" w:cs="Times New Roman"/>
          <w:sz w:val="20"/>
          <w:szCs w:val="17"/>
        </w:rPr>
        <w:t>)</w:t>
      </w:r>
      <w:r w:rsidRPr="003653CF">
        <w:rPr>
          <w:rFonts w:ascii="Times New Roman" w:hAnsi="Times New Roman" w:cs="Times New Roman"/>
          <w:sz w:val="20"/>
          <w:szCs w:val="17"/>
        </w:rPr>
        <w:t xml:space="preserve"> solution to visualize brown or blue spots characteristic of DAB or NBT reaction with H</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O</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 xml:space="preserve"> and O</w:t>
      </w:r>
      <w:r w:rsidRPr="003653CF">
        <w:rPr>
          <w:rFonts w:ascii="Times New Roman" w:hAnsi="Times New Roman" w:cs="Times New Roman"/>
          <w:sz w:val="20"/>
          <w:szCs w:val="17"/>
          <w:vertAlign w:val="subscript"/>
        </w:rPr>
        <w:t>2</w:t>
      </w:r>
      <w:r w:rsidR="00573333" w:rsidRPr="00573333">
        <w:rPr>
          <w:rFonts w:ascii="Times New Roman" w:hAnsi="Times New Roman" w:cs="Times New Roman"/>
          <w:noProof/>
          <w:sz w:val="20"/>
          <w:szCs w:val="17"/>
        </w:rPr>
        <w:pict>
          <v:shape id="_x0000_i1050" type="#_x0000_t75" alt="radical dot" style="width:3.75pt;height:2.25pt;visibility:visible">
            <v:imagedata r:id="rId40" o:title="radical dot"/>
          </v:shape>
        </w:pict>
      </w:r>
      <w:r w:rsidRPr="003653CF">
        <w:rPr>
          <w:rFonts w:ascii="Times New Roman" w:hAnsi="Times New Roman" w:cs="Times New Roman"/>
          <w:sz w:val="20"/>
          <w:szCs w:val="17"/>
          <w:vertAlign w:val="superscript"/>
        </w:rPr>
        <w:t>−</w:t>
      </w:r>
      <w:r w:rsidRPr="003653CF">
        <w:rPr>
          <w:rFonts w:ascii="Times New Roman" w:hAnsi="Times New Roman" w:cs="Times New Roman"/>
          <w:sz w:val="20"/>
          <w:szCs w:val="17"/>
        </w:rPr>
        <w:t xml:space="preserve">, respectively. </w:t>
      </w:r>
      <w:r w:rsidR="00441136" w:rsidRPr="003653CF">
        <w:rPr>
          <w:rFonts w:ascii="Times New Roman" w:hAnsi="Times New Roman" w:cs="Times New Roman"/>
          <w:sz w:val="20"/>
          <w:szCs w:val="17"/>
        </w:rPr>
        <w:t>T</w:t>
      </w:r>
      <w:r w:rsidRPr="003653CF">
        <w:rPr>
          <w:rFonts w:ascii="Times New Roman" w:hAnsi="Times New Roman" w:cs="Times New Roman"/>
          <w:sz w:val="20"/>
          <w:szCs w:val="17"/>
        </w:rPr>
        <w:t>hen</w:t>
      </w:r>
      <w:r w:rsidR="00441136" w:rsidRPr="003653CF">
        <w:rPr>
          <w:rFonts w:ascii="Times New Roman" w:hAnsi="Times New Roman" w:cs="Times New Roman"/>
          <w:sz w:val="20"/>
          <w:szCs w:val="17"/>
        </w:rPr>
        <w:t>,</w:t>
      </w:r>
      <w:r w:rsidRPr="003653CF">
        <w:rPr>
          <w:rFonts w:ascii="Times New Roman" w:hAnsi="Times New Roman" w:cs="Times New Roman"/>
          <w:sz w:val="20"/>
          <w:szCs w:val="17"/>
        </w:rPr>
        <w:t xml:space="preserve"> leaves were bleached by immersing in boiling ethanol to visualize the spots. </w:t>
      </w:r>
    </w:p>
    <w:p w:rsidR="00591ABE" w:rsidRPr="003653CF" w:rsidRDefault="008352D2" w:rsidP="003653CF">
      <w:pPr>
        <w:pStyle w:val="NoSpacing"/>
        <w:jc w:val="both"/>
        <w:rPr>
          <w:rFonts w:ascii="Times New Roman" w:hAnsi="Times New Roman" w:cs="Times New Roman"/>
          <w:b/>
          <w:bCs/>
          <w:sz w:val="20"/>
          <w:szCs w:val="17"/>
          <w:vertAlign w:val="superscript"/>
        </w:rPr>
      </w:pPr>
      <w:r w:rsidRPr="003653CF">
        <w:rPr>
          <w:rFonts w:ascii="Times New Roman" w:hAnsi="Times New Roman" w:cs="Times New Roman"/>
          <w:sz w:val="20"/>
          <w:szCs w:val="17"/>
        </w:rPr>
        <w:t>Treatment symbols: AsA-H</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O</w:t>
      </w:r>
      <w:r w:rsidRPr="003653CF">
        <w:rPr>
          <w:rFonts w:ascii="Times New Roman" w:hAnsi="Times New Roman" w:cs="Times New Roman"/>
          <w:sz w:val="20"/>
          <w:szCs w:val="17"/>
          <w:vertAlign w:val="subscript"/>
        </w:rPr>
        <w:t>2</w:t>
      </w:r>
      <w:r w:rsidRPr="003653CF">
        <w:rPr>
          <w:rFonts w:ascii="Times New Roman" w:hAnsi="Times New Roman" w:cs="Times New Roman"/>
          <w:sz w:val="20"/>
          <w:szCs w:val="17"/>
        </w:rPr>
        <w:t xml:space="preserve"> scavenger, TMP-O</w:t>
      </w:r>
      <w:r w:rsidRPr="003653CF">
        <w:rPr>
          <w:rFonts w:ascii="Times New Roman" w:hAnsi="Times New Roman" w:cs="Times New Roman"/>
          <w:sz w:val="20"/>
          <w:szCs w:val="17"/>
          <w:vertAlign w:val="subscript"/>
        </w:rPr>
        <w:t>2</w:t>
      </w:r>
      <w:r w:rsidR="00573333" w:rsidRPr="00573333">
        <w:rPr>
          <w:rFonts w:ascii="Times New Roman" w:hAnsi="Times New Roman" w:cs="Times New Roman"/>
          <w:noProof/>
          <w:sz w:val="20"/>
          <w:szCs w:val="17"/>
        </w:rPr>
        <w:pict>
          <v:shape id="Picture 10" o:spid="_x0000_i1051" type="#_x0000_t75" alt="radical dot" style="width:3.75pt;height:2.25pt;visibility:visible">
            <v:imagedata r:id="rId40" o:title="radical dot"/>
          </v:shape>
        </w:pict>
      </w:r>
      <w:r w:rsidRPr="003653CF">
        <w:rPr>
          <w:rFonts w:ascii="Times New Roman" w:hAnsi="Times New Roman" w:cs="Times New Roman"/>
          <w:sz w:val="20"/>
          <w:szCs w:val="17"/>
          <w:vertAlign w:val="superscript"/>
        </w:rPr>
        <w:t>−</w:t>
      </w:r>
      <w:r w:rsidRPr="003653CF">
        <w:rPr>
          <w:rFonts w:ascii="Times New Roman" w:hAnsi="Times New Roman" w:cs="Times New Roman"/>
          <w:sz w:val="20"/>
          <w:szCs w:val="17"/>
        </w:rPr>
        <w:t xml:space="preserve"> scavenger, BSO- glutathione synthesis inhibitor, DPI-</w:t>
      </w:r>
      <w:proofErr w:type="spellStart"/>
      <w:r w:rsidRPr="003653CF">
        <w:rPr>
          <w:rFonts w:ascii="Times New Roman" w:hAnsi="Times New Roman" w:cs="Times New Roman"/>
          <w:sz w:val="20"/>
          <w:szCs w:val="17"/>
        </w:rPr>
        <w:t>oxidase</w:t>
      </w:r>
      <w:proofErr w:type="spellEnd"/>
      <w:r w:rsidRPr="003653CF">
        <w:rPr>
          <w:rFonts w:ascii="Times New Roman" w:hAnsi="Times New Roman" w:cs="Times New Roman"/>
          <w:sz w:val="20"/>
          <w:szCs w:val="17"/>
        </w:rPr>
        <w:t xml:space="preserve"> inhibitor. The results were expressed as percentage of spot area in pixels, vs. total leaf area [(spot area/</w:t>
      </w:r>
      <w:r w:rsidR="00441136" w:rsidRPr="003653CF">
        <w:rPr>
          <w:rFonts w:ascii="Times New Roman" w:hAnsi="Times New Roman" w:cs="Times New Roman"/>
          <w:sz w:val="20"/>
          <w:szCs w:val="17"/>
        </w:rPr>
        <w:t xml:space="preserve"> </w:t>
      </w:r>
      <w:r w:rsidRPr="003653CF">
        <w:rPr>
          <w:rFonts w:ascii="Times New Roman" w:hAnsi="Times New Roman" w:cs="Times New Roman"/>
          <w:sz w:val="20"/>
          <w:szCs w:val="17"/>
        </w:rPr>
        <w:t xml:space="preserve">total leaf area) × 100]. Leaves were taken from control and </w:t>
      </w:r>
      <w:proofErr w:type="spellStart"/>
      <w:r w:rsidRPr="003653CF">
        <w:rPr>
          <w:rFonts w:ascii="Times New Roman" w:hAnsi="Times New Roman" w:cs="Times New Roman"/>
          <w:sz w:val="20"/>
          <w:szCs w:val="17"/>
        </w:rPr>
        <w:t>Cd</w:t>
      </w:r>
      <w:proofErr w:type="spellEnd"/>
      <w:r w:rsidRPr="003653CF">
        <w:rPr>
          <w:rFonts w:ascii="Times New Roman" w:hAnsi="Times New Roman" w:cs="Times New Roman"/>
          <w:sz w:val="20"/>
          <w:szCs w:val="17"/>
        </w:rPr>
        <w:t xml:space="preserve"> exposed plants, plus from </w:t>
      </w:r>
      <w:proofErr w:type="spellStart"/>
      <w:r w:rsidRPr="003653CF">
        <w:rPr>
          <w:rFonts w:ascii="Times New Roman" w:hAnsi="Times New Roman" w:cs="Times New Roman"/>
          <w:sz w:val="20"/>
          <w:szCs w:val="17"/>
        </w:rPr>
        <w:t>Cd</w:t>
      </w:r>
      <w:proofErr w:type="spellEnd"/>
      <w:r w:rsidRPr="003653CF">
        <w:rPr>
          <w:rFonts w:ascii="Times New Roman" w:hAnsi="Times New Roman" w:cs="Times New Roman"/>
          <w:sz w:val="20"/>
          <w:szCs w:val="17"/>
        </w:rPr>
        <w:t xml:space="preserve"> exposed plants treated with other compounds. The effect of </w:t>
      </w:r>
      <w:proofErr w:type="spellStart"/>
      <w:r w:rsidRPr="003653CF">
        <w:rPr>
          <w:rFonts w:ascii="Times New Roman" w:hAnsi="Times New Roman" w:cs="Times New Roman"/>
          <w:sz w:val="20"/>
          <w:szCs w:val="17"/>
        </w:rPr>
        <w:t>AsA</w:t>
      </w:r>
      <w:proofErr w:type="spellEnd"/>
      <w:r w:rsidRPr="003653CF">
        <w:rPr>
          <w:rFonts w:ascii="Times New Roman" w:hAnsi="Times New Roman" w:cs="Times New Roman"/>
          <w:sz w:val="20"/>
          <w:szCs w:val="17"/>
        </w:rPr>
        <w:t>, TMP, BSO, and DPI on control plants is excluded; the percentage effect in treated plants is indicated in brackets. Results are reported from five representative individual experiments</w:t>
      </w:r>
      <w:r w:rsidR="00AC3180" w:rsidRPr="003653CF">
        <w:rPr>
          <w:rFonts w:ascii="Times New Roman" w:hAnsi="Times New Roman" w:cs="Times New Roman"/>
          <w:sz w:val="20"/>
          <w:szCs w:val="17"/>
        </w:rPr>
        <w:t xml:space="preserve"> (Jin </w:t>
      </w:r>
      <w:r w:rsidR="00AC3180" w:rsidRPr="003653CF">
        <w:rPr>
          <w:rFonts w:ascii="Times New Roman" w:hAnsi="Times New Roman" w:cs="Times New Roman"/>
          <w:i/>
          <w:iCs/>
          <w:sz w:val="20"/>
          <w:szCs w:val="17"/>
        </w:rPr>
        <w:t>et al</w:t>
      </w:r>
      <w:r w:rsidR="00AC3180" w:rsidRPr="003653CF">
        <w:rPr>
          <w:rFonts w:ascii="Times New Roman" w:hAnsi="Times New Roman" w:cs="Times New Roman"/>
          <w:sz w:val="20"/>
          <w:szCs w:val="17"/>
        </w:rPr>
        <w:t>., 2008)</w:t>
      </w:r>
      <w:r w:rsidRPr="003653CF">
        <w:rPr>
          <w:rFonts w:ascii="Times New Roman" w:hAnsi="Times New Roman" w:cs="Times New Roman"/>
          <w:sz w:val="20"/>
          <w:szCs w:val="17"/>
        </w:rPr>
        <w:t>.</w:t>
      </w:r>
    </w:p>
    <w:p w:rsidR="00F65FAF" w:rsidRDefault="00F65FAF" w:rsidP="003653CF">
      <w:pPr>
        <w:pStyle w:val="NoSpacing"/>
        <w:jc w:val="both"/>
        <w:rPr>
          <w:rFonts w:ascii="Times New Roman" w:hAnsi="Times New Roman" w:cs="Times New Roman"/>
          <w:b/>
          <w:bCs/>
          <w:sz w:val="20"/>
          <w:szCs w:val="20"/>
          <w:lang w:eastAsia="zh-CN"/>
        </w:rPr>
      </w:pPr>
    </w:p>
    <w:p w:rsidR="00160CDC" w:rsidRDefault="00160CDC" w:rsidP="003653CF">
      <w:pPr>
        <w:pStyle w:val="NoSpacing"/>
        <w:jc w:val="both"/>
        <w:rPr>
          <w:rFonts w:ascii="Times New Roman" w:hAnsi="Times New Roman" w:cs="Times New Roman"/>
          <w:b/>
          <w:bCs/>
          <w:sz w:val="20"/>
          <w:szCs w:val="20"/>
          <w:lang w:eastAsia="zh-CN"/>
        </w:rPr>
      </w:pPr>
    </w:p>
    <w:p w:rsidR="005469C9" w:rsidRPr="003653CF" w:rsidRDefault="005469C9" w:rsidP="003653CF">
      <w:pPr>
        <w:pStyle w:val="NoSpacing"/>
        <w:jc w:val="both"/>
        <w:rPr>
          <w:rFonts w:ascii="Times New Roman" w:hAnsi="Times New Roman" w:cs="Times New Roman"/>
          <w:b/>
          <w:bCs/>
          <w:sz w:val="20"/>
          <w:szCs w:val="20"/>
          <w:lang w:eastAsia="zh-CN"/>
        </w:rPr>
        <w:sectPr w:rsidR="005469C9" w:rsidRPr="003653CF" w:rsidSect="00DB734A">
          <w:type w:val="continuous"/>
          <w:pgSz w:w="12240" w:h="15840" w:code="1"/>
          <w:pgMar w:top="1440" w:right="1440" w:bottom="1440" w:left="1440" w:header="720" w:footer="720" w:gutter="0"/>
          <w:cols w:space="708"/>
          <w:docGrid w:linePitch="360"/>
        </w:sectPr>
      </w:pPr>
    </w:p>
    <w:p w:rsidR="00783629" w:rsidRPr="003653CF" w:rsidRDefault="00F0572E"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c-In the</w:t>
      </w:r>
      <w:r w:rsidR="000579D9" w:rsidRPr="003653CF">
        <w:rPr>
          <w:rFonts w:ascii="Times New Roman" w:hAnsi="Times New Roman" w:cs="Times New Roman"/>
          <w:b/>
          <w:bCs/>
          <w:sz w:val="20"/>
          <w:szCs w:val="20"/>
        </w:rPr>
        <w:t xml:space="preserve"> detection of </w:t>
      </w:r>
      <w:r w:rsidR="00783629" w:rsidRPr="003653CF">
        <w:rPr>
          <w:rFonts w:ascii="Times New Roman" w:hAnsi="Times New Roman" w:cs="Times New Roman"/>
          <w:b/>
          <w:bCs/>
          <w:sz w:val="20"/>
          <w:szCs w:val="20"/>
        </w:rPr>
        <w:t xml:space="preserve">aluminum accumulation, lipid </w:t>
      </w:r>
      <w:proofErr w:type="spellStart"/>
      <w:r w:rsidR="00783629" w:rsidRPr="003653CF">
        <w:rPr>
          <w:rFonts w:ascii="Times New Roman" w:hAnsi="Times New Roman" w:cs="Times New Roman"/>
          <w:b/>
          <w:bCs/>
          <w:sz w:val="20"/>
          <w:szCs w:val="20"/>
        </w:rPr>
        <w:t>peroxidation</w:t>
      </w:r>
      <w:proofErr w:type="spellEnd"/>
      <w:r w:rsidR="00783629" w:rsidRPr="003653CF">
        <w:rPr>
          <w:rFonts w:ascii="Times New Roman" w:hAnsi="Times New Roman" w:cs="Times New Roman"/>
          <w:b/>
          <w:bCs/>
          <w:sz w:val="20"/>
          <w:szCs w:val="20"/>
        </w:rPr>
        <w:t xml:space="preserve">, </w:t>
      </w:r>
      <w:proofErr w:type="spellStart"/>
      <w:r w:rsidR="00783629" w:rsidRPr="003653CF">
        <w:rPr>
          <w:rFonts w:ascii="Times New Roman" w:hAnsi="Times New Roman" w:cs="Times New Roman"/>
          <w:b/>
          <w:bCs/>
          <w:sz w:val="20"/>
          <w:szCs w:val="20"/>
        </w:rPr>
        <w:t>callose</w:t>
      </w:r>
      <w:proofErr w:type="spellEnd"/>
      <w:r w:rsidR="00783629" w:rsidRPr="003653CF">
        <w:rPr>
          <w:rFonts w:ascii="Times New Roman" w:hAnsi="Times New Roman" w:cs="Times New Roman"/>
          <w:b/>
          <w:bCs/>
          <w:sz w:val="20"/>
          <w:szCs w:val="20"/>
        </w:rPr>
        <w:t xml:space="preserve"> production</w:t>
      </w:r>
      <w:r w:rsidR="009810B9" w:rsidRPr="003653CF">
        <w:rPr>
          <w:rFonts w:ascii="Times New Roman" w:hAnsi="Times New Roman" w:cs="Times New Roman"/>
          <w:b/>
          <w:bCs/>
          <w:sz w:val="20"/>
          <w:szCs w:val="20"/>
        </w:rPr>
        <w:t>, and plasma membrane integrity</w:t>
      </w:r>
      <w:r w:rsidR="00783629" w:rsidRPr="003653CF">
        <w:rPr>
          <w:rFonts w:ascii="Times New Roman" w:hAnsi="Times New Roman" w:cs="Times New Roman"/>
          <w:b/>
          <w:bCs/>
          <w:sz w:val="20"/>
          <w:szCs w:val="20"/>
        </w:rPr>
        <w:t xml:space="preserve"> </w:t>
      </w:r>
    </w:p>
    <w:p w:rsidR="00CF78C3" w:rsidRPr="003653CF" w:rsidRDefault="00F0572E" w:rsidP="003653CF">
      <w:pPr>
        <w:pStyle w:val="NoSpacing"/>
        <w:ind w:firstLine="426"/>
        <w:jc w:val="both"/>
        <w:rPr>
          <w:rFonts w:ascii="Times New Roman" w:hAnsi="Times New Roman" w:cs="Times New Roman"/>
          <w:sz w:val="20"/>
          <w:szCs w:val="20"/>
        </w:rPr>
      </w:pPr>
      <w:r w:rsidRPr="003653CF">
        <w:rPr>
          <w:rFonts w:ascii="Times New Roman" w:hAnsi="Times New Roman" w:cs="Times New Roman"/>
          <w:sz w:val="20"/>
          <w:szCs w:val="20"/>
        </w:rPr>
        <w:t>In p</w:t>
      </w:r>
      <w:r w:rsidR="00132182" w:rsidRPr="003653CF">
        <w:rPr>
          <w:rFonts w:ascii="Times New Roman" w:hAnsi="Times New Roman" w:cs="Times New Roman"/>
          <w:sz w:val="20"/>
          <w:szCs w:val="20"/>
        </w:rPr>
        <w:t>ea</w:t>
      </w:r>
      <w:r w:rsidRPr="003653CF">
        <w:rPr>
          <w:rFonts w:ascii="Times New Roman" w:hAnsi="Times New Roman" w:cs="Times New Roman"/>
          <w:sz w:val="20"/>
          <w:szCs w:val="20"/>
        </w:rPr>
        <w:t>s</w:t>
      </w:r>
      <w:r w:rsidR="00132182" w:rsidRPr="003653CF">
        <w:rPr>
          <w:rFonts w:ascii="Times New Roman" w:hAnsi="Times New Roman" w:cs="Times New Roman"/>
          <w:sz w:val="20"/>
          <w:szCs w:val="20"/>
        </w:rPr>
        <w:t xml:space="preserve"> (</w:t>
      </w:r>
      <w:proofErr w:type="spellStart"/>
      <w:r w:rsidR="00132182" w:rsidRPr="003653CF">
        <w:rPr>
          <w:rStyle w:val="Emphasis"/>
          <w:rFonts w:ascii="Times New Roman" w:hAnsi="Times New Roman" w:cs="Times New Roman"/>
          <w:sz w:val="20"/>
          <w:szCs w:val="20"/>
        </w:rPr>
        <w:t>Pisum</w:t>
      </w:r>
      <w:proofErr w:type="spellEnd"/>
      <w:r w:rsidR="00132182" w:rsidRPr="003653CF">
        <w:rPr>
          <w:rStyle w:val="Emphasis"/>
          <w:rFonts w:ascii="Times New Roman" w:hAnsi="Times New Roman" w:cs="Times New Roman"/>
          <w:sz w:val="20"/>
          <w:szCs w:val="20"/>
        </w:rPr>
        <w:t xml:space="preserve"> </w:t>
      </w:r>
      <w:proofErr w:type="spellStart"/>
      <w:r w:rsidR="00132182" w:rsidRPr="003653CF">
        <w:rPr>
          <w:rStyle w:val="Emphasis"/>
          <w:rFonts w:ascii="Times New Roman" w:hAnsi="Times New Roman" w:cs="Times New Roman"/>
          <w:sz w:val="20"/>
          <w:szCs w:val="20"/>
        </w:rPr>
        <w:t>sativum</w:t>
      </w:r>
      <w:proofErr w:type="spellEnd"/>
      <w:r w:rsidRPr="003653CF">
        <w:rPr>
          <w:rFonts w:ascii="Times New Roman" w:hAnsi="Times New Roman" w:cs="Times New Roman"/>
          <w:sz w:val="20"/>
          <w:szCs w:val="20"/>
        </w:rPr>
        <w:t xml:space="preserve"> L.) roots</w:t>
      </w:r>
      <w:r w:rsidR="00160CDC">
        <w:rPr>
          <w:rFonts w:ascii="Times New Roman" w:hAnsi="Times New Roman" w:cs="Times New Roman"/>
          <w:sz w:val="20"/>
          <w:szCs w:val="20"/>
        </w:rPr>
        <w:t>,</w:t>
      </w:r>
      <w:r w:rsidR="004011CF" w:rsidRPr="003653CF">
        <w:rPr>
          <w:rFonts w:ascii="Times New Roman" w:hAnsi="Times New Roman" w:cs="Times New Roman"/>
          <w:sz w:val="20"/>
          <w:szCs w:val="20"/>
        </w:rPr>
        <w:t xml:space="preserve"> s</w:t>
      </w:r>
      <w:r w:rsidR="00132182" w:rsidRPr="003653CF">
        <w:rPr>
          <w:rFonts w:ascii="Times New Roman" w:hAnsi="Times New Roman" w:cs="Times New Roman"/>
          <w:sz w:val="20"/>
          <w:szCs w:val="20"/>
        </w:rPr>
        <w:t xml:space="preserve">taining were observed to distribute similarly on the entire surface of </w:t>
      </w:r>
      <w:r w:rsidR="004011CF" w:rsidRPr="003653CF">
        <w:rPr>
          <w:rFonts w:ascii="Times New Roman" w:hAnsi="Times New Roman" w:cs="Times New Roman"/>
          <w:sz w:val="20"/>
          <w:szCs w:val="20"/>
        </w:rPr>
        <w:t>the root apex</w:t>
      </w:r>
      <w:r w:rsidR="00160CDC">
        <w:rPr>
          <w:rFonts w:ascii="Times New Roman" w:hAnsi="Times New Roman" w:cs="Times New Roman"/>
          <w:sz w:val="20"/>
          <w:szCs w:val="20"/>
        </w:rPr>
        <w:t xml:space="preserve"> </w:t>
      </w:r>
      <w:r w:rsidR="004011CF" w:rsidRPr="003653CF">
        <w:rPr>
          <w:rFonts w:ascii="Times New Roman" w:hAnsi="Times New Roman" w:cs="Times New Roman"/>
          <w:sz w:val="20"/>
          <w:szCs w:val="20"/>
        </w:rPr>
        <w:t>regarding</w:t>
      </w:r>
      <w:r w:rsidR="00160CDC">
        <w:rPr>
          <w:rFonts w:ascii="Times New Roman" w:hAnsi="Times New Roman" w:cs="Times New Roman"/>
          <w:sz w:val="20"/>
          <w:szCs w:val="20"/>
        </w:rPr>
        <w:t xml:space="preserve"> </w:t>
      </w:r>
      <w:r w:rsidR="00132182" w:rsidRPr="003653CF">
        <w:rPr>
          <w:rFonts w:ascii="Times New Roman" w:hAnsi="Times New Roman" w:cs="Times New Roman"/>
          <w:sz w:val="20"/>
          <w:szCs w:val="20"/>
        </w:rPr>
        <w:t xml:space="preserve">aluminum accumulation, lipid </w:t>
      </w:r>
      <w:proofErr w:type="spellStart"/>
      <w:r w:rsidR="00132182" w:rsidRPr="003653CF">
        <w:rPr>
          <w:rFonts w:ascii="Times New Roman" w:hAnsi="Times New Roman" w:cs="Times New Roman"/>
          <w:sz w:val="20"/>
          <w:szCs w:val="20"/>
        </w:rPr>
        <w:t>peroxidati</w:t>
      </w:r>
      <w:r w:rsidR="004011CF" w:rsidRPr="003653CF">
        <w:rPr>
          <w:rFonts w:ascii="Times New Roman" w:hAnsi="Times New Roman" w:cs="Times New Roman"/>
          <w:sz w:val="20"/>
          <w:szCs w:val="20"/>
        </w:rPr>
        <w:t>on</w:t>
      </w:r>
      <w:proofErr w:type="spellEnd"/>
      <w:r w:rsidR="004011CF" w:rsidRPr="003653CF">
        <w:rPr>
          <w:rFonts w:ascii="Times New Roman" w:hAnsi="Times New Roman" w:cs="Times New Roman"/>
          <w:sz w:val="20"/>
          <w:szCs w:val="20"/>
        </w:rPr>
        <w:t>,</w:t>
      </w:r>
      <w:r w:rsidR="00950170" w:rsidRPr="003653CF">
        <w:rPr>
          <w:rFonts w:ascii="Times New Roman" w:hAnsi="Times New Roman" w:cs="Times New Roman"/>
          <w:sz w:val="20"/>
          <w:szCs w:val="20"/>
        </w:rPr>
        <w:t xml:space="preserve"> and </w:t>
      </w:r>
      <w:proofErr w:type="spellStart"/>
      <w:r w:rsidR="00950170" w:rsidRPr="003653CF">
        <w:rPr>
          <w:rFonts w:ascii="Times New Roman" w:hAnsi="Times New Roman" w:cs="Times New Roman"/>
          <w:sz w:val="20"/>
          <w:szCs w:val="20"/>
        </w:rPr>
        <w:t>callose</w:t>
      </w:r>
      <w:proofErr w:type="spellEnd"/>
      <w:r w:rsidR="00950170" w:rsidRPr="003653CF">
        <w:rPr>
          <w:rFonts w:ascii="Times New Roman" w:hAnsi="Times New Roman" w:cs="Times New Roman"/>
          <w:sz w:val="20"/>
          <w:szCs w:val="20"/>
        </w:rPr>
        <w:t xml:space="preserve"> production)</w:t>
      </w:r>
      <w:r w:rsidR="00160CDC">
        <w:rPr>
          <w:rFonts w:ascii="Times New Roman" w:hAnsi="Times New Roman" w:cs="Times New Roman"/>
          <w:sz w:val="20"/>
          <w:szCs w:val="20"/>
        </w:rPr>
        <w:t>.</w:t>
      </w:r>
      <w:r w:rsidR="00950170" w:rsidRPr="003653CF">
        <w:rPr>
          <w:rFonts w:ascii="Times New Roman" w:hAnsi="Times New Roman" w:cs="Times New Roman"/>
          <w:sz w:val="20"/>
          <w:szCs w:val="20"/>
        </w:rPr>
        <w:t xml:space="preserve"> Meanwhile</w:t>
      </w:r>
      <w:r w:rsidR="00160CDC">
        <w:rPr>
          <w:rFonts w:ascii="Times New Roman" w:hAnsi="Times New Roman" w:cs="Times New Roman"/>
          <w:sz w:val="20"/>
          <w:szCs w:val="20"/>
        </w:rPr>
        <w:t>,</w:t>
      </w:r>
      <w:r w:rsidR="00950170" w:rsidRPr="003653CF">
        <w:rPr>
          <w:rFonts w:ascii="Times New Roman" w:hAnsi="Times New Roman" w:cs="Times New Roman"/>
          <w:sz w:val="20"/>
          <w:szCs w:val="20"/>
        </w:rPr>
        <w:t xml:space="preserve"> t</w:t>
      </w:r>
      <w:r w:rsidR="00132182" w:rsidRPr="003653CF">
        <w:rPr>
          <w:rFonts w:ascii="Times New Roman" w:hAnsi="Times New Roman" w:cs="Times New Roman"/>
          <w:sz w:val="20"/>
          <w:szCs w:val="20"/>
        </w:rPr>
        <w:t xml:space="preserve">he loss of plasma membrane integrity (detected by Evans blue uptake) was localized exclusively at the periphery of the cracks on the surface of root </w:t>
      </w:r>
      <w:r w:rsidR="00441136" w:rsidRPr="003653CF">
        <w:rPr>
          <w:rFonts w:ascii="Times New Roman" w:hAnsi="Times New Roman" w:cs="Times New Roman"/>
          <w:sz w:val="20"/>
          <w:szCs w:val="20"/>
        </w:rPr>
        <w:t>apex (</w:t>
      </w:r>
      <w:r w:rsidR="00540FD8" w:rsidRPr="003653CF">
        <w:rPr>
          <w:rFonts w:ascii="Times New Roman" w:hAnsi="Times New Roman" w:cs="Times New Roman"/>
          <w:sz w:val="20"/>
          <w:szCs w:val="20"/>
        </w:rPr>
        <w:t>Yamamoto</w:t>
      </w:r>
      <w:r w:rsidR="00AA6C93" w:rsidRPr="003653CF">
        <w:rPr>
          <w:rFonts w:ascii="Times New Roman" w:hAnsi="Times New Roman" w:cs="Times New Roman"/>
          <w:sz w:val="20"/>
          <w:szCs w:val="20"/>
        </w:rPr>
        <w:t xml:space="preserve"> </w:t>
      </w:r>
      <w:r w:rsidR="00AA6C93" w:rsidRPr="003653CF">
        <w:rPr>
          <w:rFonts w:ascii="Times New Roman" w:hAnsi="Times New Roman" w:cs="Times New Roman"/>
          <w:i/>
          <w:iCs/>
          <w:sz w:val="20"/>
          <w:szCs w:val="20"/>
        </w:rPr>
        <w:t>et al</w:t>
      </w:r>
      <w:r w:rsidR="00AA6C93" w:rsidRPr="003653CF">
        <w:rPr>
          <w:rFonts w:ascii="Times New Roman" w:hAnsi="Times New Roman" w:cs="Times New Roman"/>
          <w:sz w:val="20"/>
          <w:szCs w:val="20"/>
        </w:rPr>
        <w:t>.</w:t>
      </w:r>
      <w:r w:rsidR="00540FD8" w:rsidRPr="003653CF">
        <w:rPr>
          <w:rFonts w:ascii="Times New Roman" w:hAnsi="Times New Roman" w:cs="Times New Roman"/>
          <w:sz w:val="20"/>
          <w:szCs w:val="20"/>
        </w:rPr>
        <w:t>, 2001)</w:t>
      </w:r>
      <w:r w:rsidR="00132182" w:rsidRPr="003653CF">
        <w:rPr>
          <w:rFonts w:ascii="Times New Roman" w:hAnsi="Times New Roman" w:cs="Times New Roman"/>
          <w:sz w:val="20"/>
          <w:szCs w:val="20"/>
        </w:rPr>
        <w:t xml:space="preserve">. </w:t>
      </w:r>
    </w:p>
    <w:p w:rsidR="00132182" w:rsidRPr="003653CF" w:rsidRDefault="005563D3" w:rsidP="003653CF">
      <w:pPr>
        <w:pStyle w:val="NoSpacing"/>
        <w:ind w:firstLine="426"/>
        <w:jc w:val="both"/>
        <w:rPr>
          <w:rFonts w:ascii="Times New Roman" w:hAnsi="Times New Roman" w:cs="Times New Roman"/>
          <w:sz w:val="20"/>
          <w:szCs w:val="20"/>
          <w:lang w:eastAsia="zh-CN"/>
        </w:rPr>
      </w:pPr>
      <w:r w:rsidRPr="003653CF">
        <w:rPr>
          <w:rFonts w:ascii="Times New Roman" w:hAnsi="Times New Roman" w:cs="Times New Roman"/>
          <w:sz w:val="20"/>
          <w:szCs w:val="20"/>
        </w:rPr>
        <w:t>The</w:t>
      </w:r>
      <w:r w:rsidR="003E7F3D" w:rsidRPr="003653CF">
        <w:rPr>
          <w:rFonts w:ascii="Times New Roman" w:hAnsi="Times New Roman" w:cs="Times New Roman"/>
          <w:sz w:val="20"/>
          <w:szCs w:val="20"/>
        </w:rPr>
        <w:t>y added that the</w:t>
      </w:r>
      <w:r w:rsidRPr="003653CF">
        <w:rPr>
          <w:rFonts w:ascii="Times New Roman" w:hAnsi="Times New Roman" w:cs="Times New Roman"/>
          <w:sz w:val="20"/>
          <w:szCs w:val="20"/>
        </w:rPr>
        <w:t xml:space="preserve"> enhancement of four phenomena, i.e. </w:t>
      </w:r>
      <w:r w:rsidR="00132182" w:rsidRPr="003653CF">
        <w:rPr>
          <w:rFonts w:ascii="Times New Roman" w:hAnsi="Times New Roman" w:cs="Times New Roman"/>
          <w:sz w:val="20"/>
          <w:szCs w:val="20"/>
        </w:rPr>
        <w:t xml:space="preserve">aluminum accumulation, lipid </w:t>
      </w:r>
      <w:proofErr w:type="spellStart"/>
      <w:r w:rsidR="00132182" w:rsidRPr="003653CF">
        <w:rPr>
          <w:rFonts w:ascii="Times New Roman" w:hAnsi="Times New Roman" w:cs="Times New Roman"/>
          <w:sz w:val="20"/>
          <w:szCs w:val="20"/>
        </w:rPr>
        <w:t>peroxidation</w:t>
      </w:r>
      <w:proofErr w:type="spellEnd"/>
      <w:r w:rsidR="00132182" w:rsidRPr="003653CF">
        <w:rPr>
          <w:rFonts w:ascii="Times New Roman" w:hAnsi="Times New Roman" w:cs="Times New Roman"/>
          <w:sz w:val="20"/>
          <w:szCs w:val="20"/>
        </w:rPr>
        <w:t xml:space="preserve">, </w:t>
      </w:r>
      <w:proofErr w:type="spellStart"/>
      <w:r w:rsidR="00132182" w:rsidRPr="003653CF">
        <w:rPr>
          <w:rFonts w:ascii="Times New Roman" w:hAnsi="Times New Roman" w:cs="Times New Roman"/>
          <w:sz w:val="20"/>
          <w:szCs w:val="20"/>
        </w:rPr>
        <w:t>callo</w:t>
      </w:r>
      <w:r w:rsidRPr="003653CF">
        <w:rPr>
          <w:rFonts w:ascii="Times New Roman" w:hAnsi="Times New Roman" w:cs="Times New Roman"/>
          <w:sz w:val="20"/>
          <w:szCs w:val="20"/>
        </w:rPr>
        <w:t>se</w:t>
      </w:r>
      <w:proofErr w:type="spellEnd"/>
      <w:r w:rsidRPr="003653CF">
        <w:rPr>
          <w:rFonts w:ascii="Times New Roman" w:hAnsi="Times New Roman" w:cs="Times New Roman"/>
          <w:sz w:val="20"/>
          <w:szCs w:val="20"/>
        </w:rPr>
        <w:t xml:space="preserve"> production and root elongation inhibition</w:t>
      </w:r>
      <w:r w:rsidR="00132182" w:rsidRPr="003653CF">
        <w:rPr>
          <w:rFonts w:ascii="Times New Roman" w:hAnsi="Times New Roman" w:cs="Times New Roman"/>
          <w:sz w:val="20"/>
          <w:szCs w:val="20"/>
        </w:rPr>
        <w:t xml:space="preserve"> displayed similar aluminum dose </w:t>
      </w:r>
      <w:r w:rsidR="00132182" w:rsidRPr="003653CF">
        <w:rPr>
          <w:rFonts w:ascii="Times New Roman" w:hAnsi="Times New Roman" w:cs="Times New Roman"/>
          <w:sz w:val="20"/>
          <w:szCs w:val="20"/>
        </w:rPr>
        <w:lastRenderedPageBreak/>
        <w:t>depe</w:t>
      </w:r>
      <w:r w:rsidRPr="003653CF">
        <w:rPr>
          <w:rFonts w:ascii="Times New Roman" w:hAnsi="Times New Roman" w:cs="Times New Roman"/>
          <w:sz w:val="20"/>
          <w:szCs w:val="20"/>
        </w:rPr>
        <w:t>ndencies which occurred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at</w:t>
      </w:r>
      <w:r w:rsidR="00CF2B1A" w:rsidRPr="003653CF">
        <w:rPr>
          <w:rFonts w:ascii="Times New Roman" w:hAnsi="Times New Roman" w:cs="Times New Roman"/>
          <w:sz w:val="20"/>
          <w:szCs w:val="20"/>
        </w:rPr>
        <w:t xml:space="preserve"> 4</w:t>
      </w:r>
      <w:r w:rsidR="00132182" w:rsidRPr="003653CF">
        <w:rPr>
          <w:rFonts w:ascii="Times New Roman" w:hAnsi="Times New Roman" w:cs="Times New Roman"/>
          <w:sz w:val="20"/>
          <w:szCs w:val="20"/>
        </w:rPr>
        <w:t>h</w:t>
      </w:r>
      <w:r w:rsidRPr="003653CF">
        <w:rPr>
          <w:rFonts w:ascii="Times New Roman" w:hAnsi="Times New Roman" w:cs="Times New Roman"/>
          <w:sz w:val="20"/>
          <w:szCs w:val="20"/>
        </w:rPr>
        <w:t>s exposure</w:t>
      </w:r>
      <w:r w:rsidR="00132182" w:rsidRPr="003653CF">
        <w:rPr>
          <w:rFonts w:ascii="Times New Roman" w:hAnsi="Times New Roman" w:cs="Times New Roman"/>
          <w:sz w:val="20"/>
          <w:szCs w:val="20"/>
        </w:rPr>
        <w:t>. The loss of membrane integrity, however, was enhanced at lower aluminum concentrations and af</w:t>
      </w:r>
      <w:r w:rsidR="00441136" w:rsidRPr="003653CF">
        <w:rPr>
          <w:rFonts w:ascii="Times New Roman" w:hAnsi="Times New Roman" w:cs="Times New Roman"/>
          <w:sz w:val="20"/>
          <w:szCs w:val="20"/>
        </w:rPr>
        <w:t>ter</w:t>
      </w:r>
      <w:r w:rsidR="00324AA3" w:rsidRPr="003653CF">
        <w:rPr>
          <w:rFonts w:ascii="Times New Roman" w:hAnsi="Times New Roman" w:cs="Times New Roman"/>
          <w:sz w:val="20"/>
          <w:szCs w:val="20"/>
        </w:rPr>
        <w:t xml:space="preserve"> a longer aluminum exposure of </w:t>
      </w:r>
      <w:r w:rsidR="00441136" w:rsidRPr="003653CF">
        <w:rPr>
          <w:rFonts w:ascii="Times New Roman" w:hAnsi="Times New Roman" w:cs="Times New Roman"/>
          <w:sz w:val="20"/>
          <w:szCs w:val="20"/>
        </w:rPr>
        <w:t>8</w:t>
      </w:r>
      <w:r w:rsidR="00324AA3" w:rsidRPr="003653CF">
        <w:rPr>
          <w:rFonts w:ascii="Times New Roman" w:hAnsi="Times New Roman" w:cs="Times New Roman"/>
          <w:sz w:val="20"/>
          <w:szCs w:val="20"/>
        </w:rPr>
        <w:t>h</w:t>
      </w:r>
      <w:r w:rsidR="00132182" w:rsidRPr="003653CF">
        <w:rPr>
          <w:rFonts w:ascii="Times New Roman" w:hAnsi="Times New Roman" w:cs="Times New Roman"/>
          <w:sz w:val="20"/>
          <w:szCs w:val="20"/>
        </w:rPr>
        <w:t>.</w:t>
      </w:r>
      <w:r w:rsidR="00F0695E" w:rsidRPr="003653CF">
        <w:rPr>
          <w:rFonts w:ascii="Times New Roman" w:hAnsi="Times New Roman" w:cs="Times New Roman"/>
          <w:sz w:val="20"/>
          <w:szCs w:val="20"/>
        </w:rPr>
        <w:t xml:space="preserve"> </w:t>
      </w:r>
      <w:r w:rsidR="00132182" w:rsidRPr="003653CF">
        <w:rPr>
          <w:rFonts w:ascii="Times New Roman" w:hAnsi="Times New Roman" w:cs="Times New Roman"/>
          <w:sz w:val="20"/>
          <w:szCs w:val="20"/>
        </w:rPr>
        <w:t>The addition of</w:t>
      </w:r>
      <w:r w:rsidR="00160CDC">
        <w:rPr>
          <w:rFonts w:ascii="Times New Roman" w:hAnsi="Times New Roman" w:cs="Times New Roman"/>
          <w:sz w:val="20"/>
          <w:szCs w:val="20"/>
        </w:rPr>
        <w:t xml:space="preserve"> </w:t>
      </w:r>
      <w:proofErr w:type="spellStart"/>
      <w:r w:rsidR="00132182" w:rsidRPr="003653CF">
        <w:rPr>
          <w:rFonts w:ascii="Times New Roman" w:hAnsi="Times New Roman" w:cs="Times New Roman"/>
          <w:sz w:val="20"/>
          <w:szCs w:val="20"/>
        </w:rPr>
        <w:t>butylated</w:t>
      </w:r>
      <w:proofErr w:type="spellEnd"/>
      <w:r w:rsidR="00132182" w:rsidRPr="003653CF">
        <w:rPr>
          <w:rFonts w:ascii="Times New Roman" w:hAnsi="Times New Roman" w:cs="Times New Roman"/>
          <w:sz w:val="20"/>
          <w:szCs w:val="20"/>
        </w:rPr>
        <w:t xml:space="preserve"> </w:t>
      </w:r>
      <w:proofErr w:type="spellStart"/>
      <w:r w:rsidR="00132182" w:rsidRPr="003653CF">
        <w:rPr>
          <w:rFonts w:ascii="Times New Roman" w:hAnsi="Times New Roman" w:cs="Times New Roman"/>
          <w:sz w:val="20"/>
          <w:szCs w:val="20"/>
        </w:rPr>
        <w:t>hydroxyanisole</w:t>
      </w:r>
      <w:proofErr w:type="spellEnd"/>
      <w:r w:rsidR="00132182" w:rsidRPr="003653CF">
        <w:rPr>
          <w:rFonts w:ascii="Times New Roman" w:hAnsi="Times New Roman" w:cs="Times New Roman"/>
          <w:sz w:val="20"/>
          <w:szCs w:val="20"/>
        </w:rPr>
        <w:t xml:space="preserve"> (a </w:t>
      </w:r>
      <w:proofErr w:type="spellStart"/>
      <w:r w:rsidR="00132182" w:rsidRPr="003653CF">
        <w:rPr>
          <w:rFonts w:ascii="Times New Roman" w:hAnsi="Times New Roman" w:cs="Times New Roman"/>
          <w:sz w:val="20"/>
          <w:szCs w:val="20"/>
        </w:rPr>
        <w:t>lipophilic</w:t>
      </w:r>
      <w:proofErr w:type="spellEnd"/>
      <w:r w:rsidR="00132182" w:rsidRPr="003653CF">
        <w:rPr>
          <w:rFonts w:ascii="Times New Roman" w:hAnsi="Times New Roman" w:cs="Times New Roman"/>
          <w:sz w:val="20"/>
          <w:szCs w:val="20"/>
        </w:rPr>
        <w:t xml:space="preserve"> antioxidant) during aluminum treatment</w:t>
      </w:r>
      <w:r w:rsidR="00623349" w:rsidRPr="003653CF">
        <w:rPr>
          <w:rFonts w:ascii="Times New Roman" w:hAnsi="Times New Roman" w:cs="Times New Roman"/>
          <w:sz w:val="20"/>
          <w:szCs w:val="20"/>
        </w:rPr>
        <w:t xml:space="preserve"> was found to completely prevent only the</w:t>
      </w:r>
      <w:r w:rsidR="00132182" w:rsidRPr="003653CF">
        <w:rPr>
          <w:rFonts w:ascii="Times New Roman" w:hAnsi="Times New Roman" w:cs="Times New Roman"/>
          <w:sz w:val="20"/>
          <w:szCs w:val="20"/>
        </w:rPr>
        <w:t xml:space="preserve"> lipid </w:t>
      </w:r>
      <w:proofErr w:type="spellStart"/>
      <w:r w:rsidR="00132182" w:rsidRPr="003653CF">
        <w:rPr>
          <w:rFonts w:ascii="Times New Roman" w:hAnsi="Times New Roman" w:cs="Times New Roman"/>
          <w:sz w:val="20"/>
          <w:szCs w:val="20"/>
        </w:rPr>
        <w:t>peroxidation</w:t>
      </w:r>
      <w:proofErr w:type="spellEnd"/>
      <w:r w:rsidR="00132182" w:rsidRPr="003653CF">
        <w:rPr>
          <w:rFonts w:ascii="Times New Roman" w:hAnsi="Times New Roman" w:cs="Times New Roman"/>
          <w:sz w:val="20"/>
          <w:szCs w:val="20"/>
        </w:rPr>
        <w:t xml:space="preserve"> and </w:t>
      </w:r>
      <w:proofErr w:type="spellStart"/>
      <w:r w:rsidR="00132182" w:rsidRPr="003653CF">
        <w:rPr>
          <w:rFonts w:ascii="Times New Roman" w:hAnsi="Times New Roman" w:cs="Times New Roman"/>
          <w:sz w:val="20"/>
          <w:szCs w:val="20"/>
        </w:rPr>
        <w:t>callose</w:t>
      </w:r>
      <w:proofErr w:type="spellEnd"/>
      <w:r w:rsidR="00132182" w:rsidRPr="003653CF">
        <w:rPr>
          <w:rFonts w:ascii="Times New Roman" w:hAnsi="Times New Roman" w:cs="Times New Roman"/>
          <w:sz w:val="20"/>
          <w:szCs w:val="20"/>
        </w:rPr>
        <w:t xml:space="preserve"> </w:t>
      </w:r>
      <w:r w:rsidR="00623349" w:rsidRPr="003653CF">
        <w:rPr>
          <w:rFonts w:ascii="Times New Roman" w:hAnsi="Times New Roman" w:cs="Times New Roman"/>
          <w:sz w:val="20"/>
          <w:szCs w:val="20"/>
        </w:rPr>
        <w:t>production by 40%</w:t>
      </w:r>
      <w:r w:rsidR="00132182" w:rsidRPr="003653CF">
        <w:rPr>
          <w:rFonts w:ascii="Times New Roman" w:hAnsi="Times New Roman" w:cs="Times New Roman"/>
          <w:sz w:val="20"/>
          <w:szCs w:val="20"/>
        </w:rPr>
        <w:t>. Thus</w:t>
      </w:r>
      <w:r w:rsidR="00441136" w:rsidRPr="003653CF">
        <w:rPr>
          <w:rFonts w:ascii="Times New Roman" w:hAnsi="Times New Roman" w:cs="Times New Roman"/>
          <w:sz w:val="20"/>
          <w:szCs w:val="20"/>
        </w:rPr>
        <w:t>,</w:t>
      </w:r>
      <w:r w:rsidR="00132182" w:rsidRPr="003653CF">
        <w:rPr>
          <w:rFonts w:ascii="Times New Roman" w:hAnsi="Times New Roman" w:cs="Times New Roman"/>
          <w:sz w:val="20"/>
          <w:szCs w:val="20"/>
        </w:rPr>
        <w:t xml:space="preserve"> lipid </w:t>
      </w:r>
      <w:proofErr w:type="spellStart"/>
      <w:r w:rsidR="00132182" w:rsidRPr="003653CF">
        <w:rPr>
          <w:rFonts w:ascii="Times New Roman" w:hAnsi="Times New Roman" w:cs="Times New Roman"/>
          <w:sz w:val="20"/>
          <w:szCs w:val="20"/>
        </w:rPr>
        <w:t>peroxidation</w:t>
      </w:r>
      <w:proofErr w:type="spellEnd"/>
      <w:r w:rsidR="00132182" w:rsidRPr="003653CF">
        <w:rPr>
          <w:rFonts w:ascii="Times New Roman" w:hAnsi="Times New Roman" w:cs="Times New Roman"/>
          <w:sz w:val="20"/>
          <w:szCs w:val="20"/>
        </w:rPr>
        <w:t xml:space="preserve"> </w:t>
      </w:r>
      <w:r w:rsidR="00441136" w:rsidRPr="003653CF">
        <w:rPr>
          <w:rFonts w:ascii="Times New Roman" w:hAnsi="Times New Roman" w:cs="Times New Roman"/>
          <w:sz w:val="20"/>
          <w:szCs w:val="20"/>
        </w:rPr>
        <w:t>was</w:t>
      </w:r>
      <w:r w:rsidR="00132182" w:rsidRPr="003653CF">
        <w:rPr>
          <w:rFonts w:ascii="Times New Roman" w:hAnsi="Times New Roman" w:cs="Times New Roman"/>
          <w:sz w:val="20"/>
          <w:szCs w:val="20"/>
        </w:rPr>
        <w:t xml:space="preserve"> </w:t>
      </w:r>
      <w:r w:rsidR="00441136" w:rsidRPr="003653CF">
        <w:rPr>
          <w:rFonts w:ascii="Times New Roman" w:hAnsi="Times New Roman" w:cs="Times New Roman"/>
          <w:sz w:val="20"/>
          <w:szCs w:val="20"/>
        </w:rPr>
        <w:t xml:space="preserve">suggested to </w:t>
      </w:r>
      <w:r w:rsidR="00CF2B1A" w:rsidRPr="003653CF">
        <w:rPr>
          <w:rFonts w:ascii="Times New Roman" w:hAnsi="Times New Roman" w:cs="Times New Roman"/>
          <w:sz w:val="20"/>
          <w:szCs w:val="20"/>
        </w:rPr>
        <w:t>represent relatively</w:t>
      </w:r>
      <w:r w:rsidR="00132182" w:rsidRPr="003653CF">
        <w:rPr>
          <w:rFonts w:ascii="Times New Roman" w:hAnsi="Times New Roman" w:cs="Times New Roman"/>
          <w:sz w:val="20"/>
          <w:szCs w:val="20"/>
        </w:rPr>
        <w:t xml:space="preserve"> early symptom induced by the accumulation of aluminum and appear to cause,</w:t>
      </w:r>
      <w:r w:rsidR="00623349" w:rsidRPr="003653CF">
        <w:rPr>
          <w:rFonts w:ascii="Times New Roman" w:hAnsi="Times New Roman" w:cs="Times New Roman"/>
          <w:sz w:val="20"/>
          <w:szCs w:val="20"/>
        </w:rPr>
        <w:t xml:space="preserve"> in part, </w:t>
      </w:r>
      <w:proofErr w:type="spellStart"/>
      <w:r w:rsidR="00623349" w:rsidRPr="003653CF">
        <w:rPr>
          <w:rFonts w:ascii="Times New Roman" w:hAnsi="Times New Roman" w:cs="Times New Roman"/>
          <w:sz w:val="20"/>
          <w:szCs w:val="20"/>
        </w:rPr>
        <w:t>callose</w:t>
      </w:r>
      <w:proofErr w:type="spellEnd"/>
      <w:r w:rsidR="00623349" w:rsidRPr="003653CF">
        <w:rPr>
          <w:rFonts w:ascii="Times New Roman" w:hAnsi="Times New Roman" w:cs="Times New Roman"/>
          <w:sz w:val="20"/>
          <w:szCs w:val="20"/>
        </w:rPr>
        <w:t xml:space="preserve"> production.</w:t>
      </w:r>
      <w:r w:rsidR="00132182" w:rsidRPr="003653CF">
        <w:rPr>
          <w:rFonts w:ascii="Times New Roman" w:hAnsi="Times New Roman" w:cs="Times New Roman"/>
          <w:sz w:val="20"/>
          <w:szCs w:val="20"/>
        </w:rPr>
        <w:t xml:space="preserve"> </w:t>
      </w:r>
      <w:r w:rsidR="00433056" w:rsidRPr="003653CF">
        <w:rPr>
          <w:rFonts w:ascii="Times New Roman" w:hAnsi="Times New Roman" w:cs="Times New Roman"/>
          <w:sz w:val="20"/>
          <w:szCs w:val="20"/>
        </w:rPr>
        <w:t>Whereas</w:t>
      </w:r>
      <w:r w:rsidR="00160CDC">
        <w:rPr>
          <w:rFonts w:ascii="Times New Roman" w:hAnsi="Times New Roman" w:cs="Times New Roman"/>
          <w:sz w:val="20"/>
          <w:szCs w:val="20"/>
        </w:rPr>
        <w:t>,</w:t>
      </w:r>
      <w:r w:rsidR="00132182" w:rsidRPr="003653CF">
        <w:rPr>
          <w:rFonts w:ascii="Times New Roman" w:hAnsi="Times New Roman" w:cs="Times New Roman"/>
          <w:sz w:val="20"/>
          <w:szCs w:val="20"/>
        </w:rPr>
        <w:t xml:space="preserve"> the loss of plasma membrane integrity </w:t>
      </w:r>
      <w:r w:rsidR="00441136" w:rsidRPr="003653CF">
        <w:rPr>
          <w:rFonts w:ascii="Times New Roman" w:hAnsi="Times New Roman" w:cs="Times New Roman"/>
          <w:sz w:val="20"/>
          <w:szCs w:val="20"/>
        </w:rPr>
        <w:t>represented</w:t>
      </w:r>
      <w:r w:rsidR="00132182" w:rsidRPr="003653CF">
        <w:rPr>
          <w:rFonts w:ascii="Times New Roman" w:hAnsi="Times New Roman" w:cs="Times New Roman"/>
          <w:sz w:val="20"/>
          <w:szCs w:val="20"/>
        </w:rPr>
        <w:t xml:space="preserve"> a relatively late symptom caused by cracks in the root due to the inhibition of root elongation</w:t>
      </w:r>
      <w:r w:rsidR="00540FD8" w:rsidRPr="003653CF">
        <w:rPr>
          <w:rFonts w:ascii="Times New Roman" w:hAnsi="Times New Roman" w:cs="Times New Roman"/>
          <w:sz w:val="20"/>
          <w:szCs w:val="20"/>
        </w:rPr>
        <w:t xml:space="preserve"> (Fig</w:t>
      </w:r>
      <w:r w:rsidR="00314370" w:rsidRPr="003653CF">
        <w:rPr>
          <w:rFonts w:ascii="Times New Roman" w:hAnsi="Times New Roman" w:cs="Times New Roman"/>
          <w:sz w:val="20"/>
          <w:szCs w:val="20"/>
        </w:rPr>
        <w:t>s</w:t>
      </w:r>
      <w:r w:rsidR="00DB2DCF" w:rsidRPr="003653CF">
        <w:rPr>
          <w:rFonts w:ascii="Times New Roman" w:hAnsi="Times New Roman" w:cs="Times New Roman"/>
          <w:sz w:val="20"/>
          <w:szCs w:val="20"/>
        </w:rPr>
        <w:t>.</w:t>
      </w:r>
      <w:r w:rsidR="00540FD8" w:rsidRPr="003653CF">
        <w:rPr>
          <w:rFonts w:ascii="Times New Roman" w:hAnsi="Times New Roman" w:cs="Times New Roman"/>
          <w:sz w:val="20"/>
          <w:szCs w:val="20"/>
        </w:rPr>
        <w:t xml:space="preserve"> </w:t>
      </w:r>
      <w:r w:rsidR="009810B9" w:rsidRPr="003653CF">
        <w:rPr>
          <w:rFonts w:ascii="Times New Roman" w:hAnsi="Times New Roman" w:cs="Times New Roman"/>
          <w:sz w:val="20"/>
          <w:szCs w:val="20"/>
        </w:rPr>
        <w:t>10</w:t>
      </w:r>
      <w:r w:rsidR="00540FD8" w:rsidRPr="003653CF">
        <w:rPr>
          <w:rFonts w:ascii="Times New Roman" w:hAnsi="Times New Roman" w:cs="Times New Roman"/>
          <w:sz w:val="20"/>
          <w:szCs w:val="20"/>
        </w:rPr>
        <w:t xml:space="preserve"> &amp; 1</w:t>
      </w:r>
      <w:r w:rsidR="009810B9" w:rsidRPr="003653CF">
        <w:rPr>
          <w:rFonts w:ascii="Times New Roman" w:hAnsi="Times New Roman" w:cs="Times New Roman"/>
          <w:sz w:val="20"/>
          <w:szCs w:val="20"/>
        </w:rPr>
        <w:t>1</w:t>
      </w:r>
      <w:r w:rsidR="00540FD8" w:rsidRPr="003653CF">
        <w:rPr>
          <w:rFonts w:ascii="Times New Roman" w:hAnsi="Times New Roman" w:cs="Times New Roman"/>
          <w:sz w:val="20"/>
          <w:szCs w:val="20"/>
        </w:rPr>
        <w:t>)</w:t>
      </w:r>
      <w:r w:rsidR="00160CDC">
        <w:rPr>
          <w:rFonts w:ascii="Times New Roman" w:hAnsi="Times New Roman" w:cs="Times New Roman" w:hint="eastAsia"/>
          <w:sz w:val="20"/>
          <w:szCs w:val="20"/>
          <w:lang w:eastAsia="zh-CN"/>
        </w:rPr>
        <w:t>.</w:t>
      </w:r>
    </w:p>
    <w:p w:rsidR="006D750B" w:rsidRPr="003653CF" w:rsidRDefault="006D750B" w:rsidP="003653CF">
      <w:pPr>
        <w:pStyle w:val="NoSpacing"/>
        <w:ind w:firstLine="426"/>
        <w:jc w:val="both"/>
        <w:rPr>
          <w:rFonts w:ascii="Times New Roman" w:hAnsi="Times New Roman" w:cs="Times New Roman"/>
          <w:sz w:val="20"/>
          <w:szCs w:val="20"/>
        </w:rPr>
        <w:sectPr w:rsidR="006D750B" w:rsidRPr="003653CF" w:rsidSect="00DB734A">
          <w:type w:val="continuous"/>
          <w:pgSz w:w="12240" w:h="15840" w:code="1"/>
          <w:pgMar w:top="1440" w:right="1440" w:bottom="1440" w:left="1440" w:header="720" w:footer="720" w:gutter="0"/>
          <w:cols w:num="2" w:space="709"/>
          <w:docGrid w:linePitch="360"/>
        </w:sectPr>
      </w:pPr>
    </w:p>
    <w:p w:rsidR="006D750B" w:rsidRDefault="006D750B" w:rsidP="003653CF">
      <w:pPr>
        <w:pStyle w:val="NoSpacing"/>
        <w:ind w:firstLine="426"/>
        <w:jc w:val="both"/>
        <w:rPr>
          <w:rFonts w:ascii="Times New Roman" w:hAnsi="Times New Roman" w:cs="Times New Roman"/>
          <w:sz w:val="20"/>
          <w:szCs w:val="20"/>
          <w:lang w:eastAsia="zh-CN"/>
        </w:rPr>
      </w:pPr>
    </w:p>
    <w:p w:rsidR="005469C9" w:rsidRDefault="005469C9" w:rsidP="003653CF">
      <w:pPr>
        <w:pStyle w:val="NoSpacing"/>
        <w:ind w:firstLine="426"/>
        <w:jc w:val="both"/>
        <w:rPr>
          <w:rFonts w:ascii="Times New Roman" w:hAnsi="Times New Roman" w:cs="Times New Roman"/>
          <w:sz w:val="20"/>
          <w:szCs w:val="20"/>
          <w:lang w:eastAsia="zh-CN"/>
        </w:rPr>
      </w:pPr>
    </w:p>
    <w:p w:rsidR="005469C9" w:rsidRDefault="005469C9" w:rsidP="003653CF">
      <w:pPr>
        <w:pStyle w:val="NoSpacing"/>
        <w:ind w:firstLine="426"/>
        <w:jc w:val="both"/>
        <w:rPr>
          <w:rFonts w:ascii="Times New Roman" w:hAnsi="Times New Roman" w:cs="Times New Roman"/>
          <w:sz w:val="20"/>
          <w:szCs w:val="20"/>
          <w:lang w:eastAsia="zh-CN"/>
        </w:rPr>
      </w:pPr>
    </w:p>
    <w:p w:rsidR="005469C9" w:rsidRDefault="005469C9" w:rsidP="003653CF">
      <w:pPr>
        <w:pStyle w:val="NoSpacing"/>
        <w:ind w:firstLine="426"/>
        <w:jc w:val="both"/>
        <w:rPr>
          <w:rFonts w:ascii="Times New Roman" w:hAnsi="Times New Roman" w:cs="Times New Roman"/>
          <w:sz w:val="20"/>
          <w:szCs w:val="20"/>
          <w:lang w:eastAsia="zh-CN"/>
        </w:rPr>
      </w:pPr>
    </w:p>
    <w:p w:rsidR="005469C9" w:rsidRPr="003653CF" w:rsidRDefault="005469C9" w:rsidP="003653CF">
      <w:pPr>
        <w:pStyle w:val="NoSpacing"/>
        <w:ind w:firstLine="426"/>
        <w:jc w:val="both"/>
        <w:rPr>
          <w:rFonts w:ascii="Times New Roman" w:hAnsi="Times New Roman" w:cs="Times New Roman"/>
          <w:sz w:val="20"/>
          <w:szCs w:val="20"/>
          <w:lang w:eastAsia="zh-CN"/>
        </w:rPr>
      </w:pPr>
    </w:p>
    <w:p w:rsidR="00CD510D" w:rsidRPr="003653CF" w:rsidRDefault="00573333" w:rsidP="00421117">
      <w:pPr>
        <w:spacing w:after="0" w:line="240" w:lineRule="auto"/>
        <w:jc w:val="center"/>
        <w:rPr>
          <w:rFonts w:ascii="Times New Roman" w:hAnsi="Times New Roman" w:cs="Times New Roman"/>
          <w:sz w:val="20"/>
          <w:szCs w:val="20"/>
        </w:rPr>
      </w:pPr>
      <w:r w:rsidRPr="00573333">
        <w:rPr>
          <w:rFonts w:ascii="Times New Roman" w:hAnsi="Times New Roman" w:cs="Times New Roman"/>
          <w:noProof/>
          <w:sz w:val="20"/>
          <w:szCs w:val="20"/>
        </w:rPr>
        <w:pict>
          <v:shape id="Picture 22" o:spid="_x0000_i1052" type="#_x0000_t75" alt="Untitled-7" style="width:3in;height:183pt;visibility:visible">
            <v:imagedata r:id="rId44" o:title="Untitled-7"/>
          </v:shape>
        </w:pict>
      </w:r>
      <w:r w:rsidRPr="00573333">
        <w:rPr>
          <w:rFonts w:ascii="Times New Roman" w:hAnsi="Times New Roman" w:cs="Times New Roman"/>
          <w:noProof/>
          <w:sz w:val="20"/>
          <w:szCs w:val="20"/>
        </w:rPr>
        <w:pict>
          <v:shape id="Picture 23" o:spid="_x0000_i1053" type="#_x0000_t75" alt="Untitled-9" style="width:3in;height:186.75pt;visibility:visible">
            <v:imagedata r:id="rId45" o:title="Untitled-9"/>
          </v:shape>
        </w:pict>
      </w:r>
    </w:p>
    <w:p w:rsidR="005469C9" w:rsidRDefault="005469C9" w:rsidP="003653CF">
      <w:pPr>
        <w:pStyle w:val="NoSpacing"/>
        <w:jc w:val="both"/>
        <w:rPr>
          <w:rFonts w:ascii="Times New Roman" w:hAnsi="Times New Roman" w:cs="Times New Roman"/>
          <w:sz w:val="20"/>
          <w:szCs w:val="18"/>
          <w:lang w:eastAsia="zh-CN"/>
        </w:rPr>
      </w:pPr>
    </w:p>
    <w:p w:rsidR="00132182" w:rsidRDefault="00441136" w:rsidP="003653CF">
      <w:pPr>
        <w:pStyle w:val="NoSpacing"/>
        <w:jc w:val="both"/>
        <w:rPr>
          <w:rFonts w:ascii="Times New Roman" w:hAnsi="Times New Roman" w:cs="Times New Roman"/>
          <w:sz w:val="20"/>
          <w:szCs w:val="18"/>
          <w:lang w:eastAsia="zh-CN"/>
        </w:rPr>
      </w:pPr>
      <w:r w:rsidRPr="003653CF">
        <w:rPr>
          <w:rFonts w:ascii="Times New Roman" w:hAnsi="Times New Roman" w:cs="Times New Roman"/>
          <w:sz w:val="20"/>
          <w:szCs w:val="18"/>
        </w:rPr>
        <w:t>Fig</w:t>
      </w:r>
      <w:r w:rsidR="00DB2DCF" w:rsidRPr="003653CF">
        <w:rPr>
          <w:rFonts w:ascii="Times New Roman" w:hAnsi="Times New Roman" w:cs="Times New Roman"/>
          <w:sz w:val="20"/>
          <w:szCs w:val="18"/>
        </w:rPr>
        <w:t>.</w:t>
      </w:r>
      <w:r w:rsidRPr="003653CF">
        <w:rPr>
          <w:rFonts w:ascii="Times New Roman" w:hAnsi="Times New Roman" w:cs="Times New Roman"/>
          <w:sz w:val="20"/>
          <w:szCs w:val="18"/>
        </w:rPr>
        <w:t xml:space="preserve"> </w:t>
      </w:r>
      <w:r w:rsidR="009810B9" w:rsidRPr="003653CF">
        <w:rPr>
          <w:rFonts w:ascii="Times New Roman" w:hAnsi="Times New Roman" w:cs="Times New Roman"/>
          <w:sz w:val="20"/>
          <w:szCs w:val="18"/>
        </w:rPr>
        <w:t>10.</w:t>
      </w:r>
      <w:r w:rsidR="001041ED" w:rsidRPr="003653CF">
        <w:rPr>
          <w:rFonts w:ascii="Times New Roman" w:hAnsi="Times New Roman" w:cs="Times New Roman"/>
          <w:sz w:val="20"/>
          <w:szCs w:val="18"/>
        </w:rPr>
        <w:t xml:space="preserve"> </w:t>
      </w:r>
      <w:proofErr w:type="spellStart"/>
      <w:r w:rsidR="00132182" w:rsidRPr="003653CF">
        <w:rPr>
          <w:rFonts w:ascii="Times New Roman" w:hAnsi="Times New Roman" w:cs="Times New Roman"/>
          <w:sz w:val="20"/>
          <w:szCs w:val="18"/>
        </w:rPr>
        <w:t>Histochemical</w:t>
      </w:r>
      <w:proofErr w:type="spellEnd"/>
      <w:r w:rsidR="00132182" w:rsidRPr="003653CF">
        <w:rPr>
          <w:rFonts w:ascii="Times New Roman" w:hAnsi="Times New Roman" w:cs="Times New Roman"/>
          <w:sz w:val="20"/>
          <w:szCs w:val="18"/>
        </w:rPr>
        <w:t xml:space="preserve"> detection of lipid </w:t>
      </w:r>
      <w:proofErr w:type="spellStart"/>
      <w:r w:rsidR="00132182" w:rsidRPr="003653CF">
        <w:rPr>
          <w:rFonts w:ascii="Times New Roman" w:hAnsi="Times New Roman" w:cs="Times New Roman"/>
          <w:sz w:val="20"/>
          <w:szCs w:val="18"/>
        </w:rPr>
        <w:t>peroxidation</w:t>
      </w:r>
      <w:proofErr w:type="spellEnd"/>
      <w:r w:rsidR="00132182" w:rsidRPr="003653CF">
        <w:rPr>
          <w:rFonts w:ascii="Times New Roman" w:hAnsi="Times New Roman" w:cs="Times New Roman"/>
          <w:sz w:val="20"/>
          <w:szCs w:val="18"/>
        </w:rPr>
        <w:t xml:space="preserve"> and other events caused by aluminum in pea roots. Pea seedlings were treated with (left) or without (right) 10 </w:t>
      </w:r>
      <w:proofErr w:type="spellStart"/>
      <w:r w:rsidR="00132182" w:rsidRPr="003653CF">
        <w:rPr>
          <w:rFonts w:ascii="Times New Roman" w:hAnsi="Times New Roman" w:cs="Times New Roman"/>
          <w:sz w:val="20"/>
          <w:szCs w:val="18"/>
        </w:rPr>
        <w:t>μ</w:t>
      </w:r>
      <w:r w:rsidR="00132182" w:rsidRPr="003653CF">
        <w:rPr>
          <w:rStyle w:val="sc"/>
          <w:rFonts w:ascii="Times New Roman" w:hAnsi="Times New Roman" w:cs="Times New Roman"/>
          <w:sz w:val="20"/>
          <w:szCs w:val="18"/>
        </w:rPr>
        <w:t>m</w:t>
      </w:r>
      <w:proofErr w:type="spellEnd"/>
      <w:r w:rsidR="00132182" w:rsidRPr="003653CF">
        <w:rPr>
          <w:rFonts w:ascii="Times New Roman" w:hAnsi="Times New Roman" w:cs="Times New Roman"/>
          <w:sz w:val="20"/>
          <w:szCs w:val="18"/>
        </w:rPr>
        <w:t xml:space="preserve"> aluminum in 100 </w:t>
      </w:r>
      <w:proofErr w:type="spellStart"/>
      <w:r w:rsidR="00132182" w:rsidRPr="003653CF">
        <w:rPr>
          <w:rFonts w:ascii="Times New Roman" w:hAnsi="Times New Roman" w:cs="Times New Roman"/>
          <w:sz w:val="20"/>
          <w:szCs w:val="18"/>
        </w:rPr>
        <w:t>μ</w:t>
      </w:r>
      <w:r w:rsidR="00132182" w:rsidRPr="003653CF">
        <w:rPr>
          <w:rStyle w:val="sc"/>
          <w:rFonts w:ascii="Times New Roman" w:hAnsi="Times New Roman" w:cs="Times New Roman"/>
          <w:sz w:val="20"/>
          <w:szCs w:val="18"/>
        </w:rPr>
        <w:t>m</w:t>
      </w:r>
      <w:proofErr w:type="spellEnd"/>
      <w:r w:rsidR="00132182" w:rsidRPr="003653CF">
        <w:rPr>
          <w:rFonts w:ascii="Times New Roman" w:hAnsi="Times New Roman" w:cs="Times New Roman"/>
          <w:sz w:val="20"/>
          <w:szCs w:val="18"/>
        </w:rPr>
        <w:t xml:space="preserve"> CaCl</w:t>
      </w:r>
      <w:r w:rsidR="00132182" w:rsidRPr="003653CF">
        <w:rPr>
          <w:rFonts w:ascii="Times New Roman" w:hAnsi="Times New Roman" w:cs="Times New Roman"/>
          <w:sz w:val="20"/>
          <w:szCs w:val="18"/>
          <w:vertAlign w:val="subscript"/>
        </w:rPr>
        <w:t>2</w:t>
      </w:r>
      <w:r w:rsidR="00CF2B1A" w:rsidRPr="003653CF">
        <w:rPr>
          <w:rFonts w:ascii="Times New Roman" w:hAnsi="Times New Roman" w:cs="Times New Roman"/>
          <w:sz w:val="20"/>
          <w:szCs w:val="18"/>
        </w:rPr>
        <w:t xml:space="preserve"> (pH 4.75) for 24</w:t>
      </w:r>
      <w:r w:rsidR="00132182" w:rsidRPr="003653CF">
        <w:rPr>
          <w:rFonts w:ascii="Times New Roman" w:hAnsi="Times New Roman" w:cs="Times New Roman"/>
          <w:sz w:val="20"/>
          <w:szCs w:val="18"/>
        </w:rPr>
        <w:t xml:space="preserve">h. The roots were stained with </w:t>
      </w:r>
      <w:proofErr w:type="spellStart"/>
      <w:r w:rsidR="00591ABE" w:rsidRPr="003653CF">
        <w:rPr>
          <w:rFonts w:ascii="Times New Roman" w:hAnsi="Times New Roman" w:cs="Times New Roman"/>
          <w:sz w:val="20"/>
          <w:szCs w:val="18"/>
        </w:rPr>
        <w:t>hematoxylin</w:t>
      </w:r>
      <w:proofErr w:type="spellEnd"/>
      <w:r w:rsidR="00132182" w:rsidRPr="003653CF">
        <w:rPr>
          <w:rFonts w:ascii="Times New Roman" w:hAnsi="Times New Roman" w:cs="Times New Roman"/>
          <w:sz w:val="20"/>
          <w:szCs w:val="18"/>
        </w:rPr>
        <w:t xml:space="preserve"> (A, aluminum accumulation), Schiff's reagent (B, lipid </w:t>
      </w:r>
      <w:proofErr w:type="spellStart"/>
      <w:r w:rsidR="00132182" w:rsidRPr="003653CF">
        <w:rPr>
          <w:rFonts w:ascii="Times New Roman" w:hAnsi="Times New Roman" w:cs="Times New Roman"/>
          <w:sz w:val="20"/>
          <w:szCs w:val="18"/>
        </w:rPr>
        <w:t>peroxidation</w:t>
      </w:r>
      <w:proofErr w:type="spellEnd"/>
      <w:r w:rsidR="00132182" w:rsidRPr="003653CF">
        <w:rPr>
          <w:rFonts w:ascii="Times New Roman" w:hAnsi="Times New Roman" w:cs="Times New Roman"/>
          <w:sz w:val="20"/>
          <w:szCs w:val="18"/>
        </w:rPr>
        <w:t xml:space="preserve">), aniline blue (C, </w:t>
      </w:r>
      <w:proofErr w:type="spellStart"/>
      <w:r w:rsidR="00132182" w:rsidRPr="003653CF">
        <w:rPr>
          <w:rFonts w:ascii="Times New Roman" w:hAnsi="Times New Roman" w:cs="Times New Roman"/>
          <w:sz w:val="20"/>
          <w:szCs w:val="18"/>
        </w:rPr>
        <w:t>callose</w:t>
      </w:r>
      <w:proofErr w:type="spellEnd"/>
      <w:r w:rsidR="00132182" w:rsidRPr="003653CF">
        <w:rPr>
          <w:rFonts w:ascii="Times New Roman" w:hAnsi="Times New Roman" w:cs="Times New Roman"/>
          <w:sz w:val="20"/>
          <w:szCs w:val="18"/>
        </w:rPr>
        <w:t xml:space="preserve"> production), or Evans blue (D, the lo</w:t>
      </w:r>
      <w:r w:rsidRPr="003653CF">
        <w:rPr>
          <w:rFonts w:ascii="Times New Roman" w:hAnsi="Times New Roman" w:cs="Times New Roman"/>
          <w:sz w:val="20"/>
          <w:szCs w:val="18"/>
        </w:rPr>
        <w:t>ss of plasma membrane integrity)</w:t>
      </w:r>
      <w:r w:rsidR="00132182" w:rsidRPr="003653CF">
        <w:rPr>
          <w:rFonts w:ascii="Times New Roman" w:hAnsi="Times New Roman" w:cs="Times New Roman"/>
          <w:sz w:val="20"/>
          <w:szCs w:val="18"/>
        </w:rPr>
        <w:t xml:space="preserve">. The positive staining of each technique in the photomicrographs </w:t>
      </w:r>
      <w:r w:rsidRPr="003653CF">
        <w:rPr>
          <w:rFonts w:ascii="Times New Roman" w:hAnsi="Times New Roman" w:cs="Times New Roman"/>
          <w:sz w:val="20"/>
          <w:szCs w:val="18"/>
        </w:rPr>
        <w:t xml:space="preserve">appears </w:t>
      </w:r>
      <w:r w:rsidR="00132182" w:rsidRPr="003653CF">
        <w:rPr>
          <w:rFonts w:ascii="Times New Roman" w:hAnsi="Times New Roman" w:cs="Times New Roman"/>
          <w:sz w:val="20"/>
          <w:szCs w:val="18"/>
        </w:rPr>
        <w:t xml:space="preserve">as bright images in panels </w:t>
      </w:r>
      <w:r w:rsidRPr="003653CF">
        <w:rPr>
          <w:rFonts w:ascii="Times New Roman" w:hAnsi="Times New Roman" w:cs="Times New Roman"/>
          <w:sz w:val="20"/>
          <w:szCs w:val="18"/>
        </w:rPr>
        <w:t>A, B, and D</w:t>
      </w:r>
      <w:r w:rsidR="00132182" w:rsidRPr="003653CF">
        <w:rPr>
          <w:rFonts w:ascii="Times New Roman" w:hAnsi="Times New Roman" w:cs="Times New Roman"/>
          <w:sz w:val="20"/>
          <w:szCs w:val="18"/>
        </w:rPr>
        <w:t xml:space="preserve"> and as a fluorescent image in panel</w:t>
      </w:r>
      <w:r w:rsidRPr="003653CF">
        <w:rPr>
          <w:rFonts w:ascii="Times New Roman" w:hAnsi="Times New Roman" w:cs="Times New Roman"/>
          <w:sz w:val="20"/>
          <w:szCs w:val="18"/>
        </w:rPr>
        <w:t xml:space="preserve"> C</w:t>
      </w:r>
      <w:r w:rsidR="00132182" w:rsidRPr="003653CF">
        <w:rPr>
          <w:rFonts w:ascii="Times New Roman" w:hAnsi="Times New Roman" w:cs="Times New Roman"/>
          <w:sz w:val="20"/>
          <w:szCs w:val="18"/>
        </w:rPr>
        <w:t xml:space="preserve">. </w:t>
      </w:r>
      <w:r w:rsidRPr="003653CF">
        <w:rPr>
          <w:rFonts w:ascii="Times New Roman" w:hAnsi="Times New Roman" w:cs="Times New Roman"/>
          <w:sz w:val="20"/>
          <w:szCs w:val="18"/>
        </w:rPr>
        <w:t>The b</w:t>
      </w:r>
      <w:r w:rsidR="00132182" w:rsidRPr="003653CF">
        <w:rPr>
          <w:rFonts w:ascii="Times New Roman" w:hAnsi="Times New Roman" w:cs="Times New Roman"/>
          <w:sz w:val="20"/>
          <w:szCs w:val="18"/>
        </w:rPr>
        <w:t xml:space="preserve">ar in each graph indicates </w:t>
      </w:r>
      <w:smartTag w:uri="urn:schemas-microsoft-com:office:smarttags" w:element="metricconverter">
        <w:smartTagPr>
          <w:attr w:name="ProductID" w:val="1 mm"/>
        </w:smartTagPr>
        <w:r w:rsidR="00132182" w:rsidRPr="003653CF">
          <w:rPr>
            <w:rFonts w:ascii="Times New Roman" w:hAnsi="Times New Roman" w:cs="Times New Roman"/>
            <w:sz w:val="20"/>
            <w:szCs w:val="18"/>
          </w:rPr>
          <w:t>1 mm</w:t>
        </w:r>
      </w:smartTag>
      <w:r w:rsidR="00132182" w:rsidRPr="003653CF">
        <w:rPr>
          <w:rFonts w:ascii="Times New Roman" w:hAnsi="Times New Roman" w:cs="Times New Roman"/>
          <w:sz w:val="20"/>
          <w:szCs w:val="18"/>
        </w:rPr>
        <w:t xml:space="preserve"> (Yamamoto</w:t>
      </w:r>
      <w:r w:rsidR="00AA6C93" w:rsidRPr="003653CF">
        <w:rPr>
          <w:rFonts w:ascii="Times New Roman" w:hAnsi="Times New Roman" w:cs="Times New Roman"/>
          <w:sz w:val="20"/>
          <w:szCs w:val="18"/>
        </w:rPr>
        <w:t xml:space="preserve"> </w:t>
      </w:r>
      <w:r w:rsidR="00AA6C93" w:rsidRPr="003653CF">
        <w:rPr>
          <w:rFonts w:ascii="Times New Roman" w:hAnsi="Times New Roman" w:cs="Times New Roman"/>
          <w:i/>
          <w:iCs/>
          <w:sz w:val="20"/>
          <w:szCs w:val="18"/>
        </w:rPr>
        <w:t>et al</w:t>
      </w:r>
      <w:r w:rsidR="00AA6C93" w:rsidRPr="003653CF">
        <w:rPr>
          <w:rFonts w:ascii="Times New Roman" w:hAnsi="Times New Roman" w:cs="Times New Roman"/>
          <w:sz w:val="20"/>
          <w:szCs w:val="18"/>
        </w:rPr>
        <w:t>.</w:t>
      </w:r>
      <w:r w:rsidR="00132182" w:rsidRPr="003653CF">
        <w:rPr>
          <w:rFonts w:ascii="Times New Roman" w:hAnsi="Times New Roman" w:cs="Times New Roman"/>
          <w:sz w:val="20"/>
          <w:szCs w:val="18"/>
        </w:rPr>
        <w:t>, 2001).</w:t>
      </w:r>
    </w:p>
    <w:p w:rsidR="0034484D" w:rsidRDefault="0034484D" w:rsidP="003653CF">
      <w:pPr>
        <w:pStyle w:val="NoSpacing"/>
        <w:jc w:val="both"/>
        <w:rPr>
          <w:rFonts w:ascii="Times New Roman" w:hAnsi="Times New Roman" w:cs="Times New Roman"/>
          <w:sz w:val="20"/>
          <w:szCs w:val="20"/>
          <w:lang w:eastAsia="zh-CN"/>
        </w:rPr>
      </w:pPr>
    </w:p>
    <w:p w:rsidR="005469C9" w:rsidRPr="003653CF" w:rsidRDefault="005469C9" w:rsidP="003653CF">
      <w:pPr>
        <w:pStyle w:val="NoSpacing"/>
        <w:jc w:val="both"/>
        <w:rPr>
          <w:rFonts w:ascii="Times New Roman" w:hAnsi="Times New Roman" w:cs="Times New Roman"/>
          <w:sz w:val="20"/>
          <w:szCs w:val="20"/>
          <w:lang w:eastAsia="zh-CN"/>
        </w:rPr>
      </w:pPr>
    </w:p>
    <w:p w:rsidR="00F65FAF" w:rsidRDefault="00F65FAF" w:rsidP="003653CF">
      <w:pPr>
        <w:pStyle w:val="NoSpacing"/>
        <w:jc w:val="both"/>
        <w:rPr>
          <w:rFonts w:ascii="Times New Roman" w:hAnsi="Times New Roman" w:cs="Times New Roman"/>
          <w:b/>
          <w:bCs/>
          <w:sz w:val="20"/>
          <w:szCs w:val="20"/>
          <w:lang w:eastAsia="zh-CN"/>
        </w:rPr>
      </w:pPr>
    </w:p>
    <w:p w:rsidR="005469C9" w:rsidRPr="003653CF" w:rsidRDefault="005469C9" w:rsidP="003653CF">
      <w:pPr>
        <w:pStyle w:val="NoSpacing"/>
        <w:jc w:val="both"/>
        <w:rPr>
          <w:rFonts w:ascii="Times New Roman" w:hAnsi="Times New Roman" w:cs="Times New Roman"/>
          <w:b/>
          <w:bCs/>
          <w:sz w:val="20"/>
          <w:szCs w:val="20"/>
          <w:lang w:eastAsia="zh-CN"/>
        </w:rPr>
        <w:sectPr w:rsidR="005469C9" w:rsidRPr="003653CF" w:rsidSect="00DB734A">
          <w:type w:val="continuous"/>
          <w:pgSz w:w="12240" w:h="15840" w:code="1"/>
          <w:pgMar w:top="1440" w:right="1440" w:bottom="1440" w:left="1440" w:header="720" w:footer="720" w:gutter="0"/>
          <w:cols w:space="708"/>
          <w:docGrid w:linePitch="360"/>
        </w:sectPr>
      </w:pPr>
    </w:p>
    <w:p w:rsidR="00160CDC" w:rsidRPr="003653CF" w:rsidRDefault="00573333" w:rsidP="00160CDC">
      <w:pPr>
        <w:pStyle w:val="NoSpacing"/>
        <w:jc w:val="center"/>
        <w:rPr>
          <w:rFonts w:ascii="Times New Roman" w:hAnsi="Times New Roman" w:cs="Times New Roman"/>
          <w:b/>
          <w:bCs/>
          <w:sz w:val="20"/>
          <w:szCs w:val="20"/>
        </w:rPr>
      </w:pPr>
      <w:r w:rsidRPr="00573333">
        <w:rPr>
          <w:rFonts w:ascii="Times New Roman" w:hAnsi="Times New Roman" w:cs="Times New Roman"/>
          <w:b/>
          <w:bCs/>
          <w:noProof/>
          <w:sz w:val="20"/>
          <w:szCs w:val="20"/>
        </w:rPr>
        <w:lastRenderedPageBreak/>
        <w:pict>
          <v:shape id="_x0000_i1054" type="#_x0000_t75" alt="Untitled-10" style="width:77.25pt;height:168pt;visibility:visible">
            <v:imagedata r:id="rId46" o:title="Untitled-10"/>
          </v:shape>
        </w:pict>
      </w:r>
    </w:p>
    <w:p w:rsidR="00160CDC" w:rsidRDefault="00160CDC" w:rsidP="00160CDC">
      <w:pPr>
        <w:pStyle w:val="NoSpacing"/>
        <w:jc w:val="both"/>
        <w:rPr>
          <w:rFonts w:ascii="Times New Roman" w:hAnsi="Times New Roman" w:cs="Times New Roman"/>
          <w:sz w:val="20"/>
          <w:szCs w:val="18"/>
          <w:lang w:eastAsia="zh-CN"/>
        </w:rPr>
      </w:pPr>
      <w:r w:rsidRPr="003653CF">
        <w:rPr>
          <w:rFonts w:ascii="Times New Roman" w:hAnsi="Times New Roman" w:cs="Times New Roman"/>
          <w:sz w:val="20"/>
          <w:szCs w:val="18"/>
        </w:rPr>
        <w:t xml:space="preserve">Fig. 11. </w:t>
      </w:r>
      <w:proofErr w:type="spellStart"/>
      <w:r w:rsidRPr="003653CF">
        <w:rPr>
          <w:rFonts w:ascii="Times New Roman" w:hAnsi="Times New Roman" w:cs="Times New Roman"/>
          <w:sz w:val="20"/>
          <w:szCs w:val="18"/>
        </w:rPr>
        <w:t>Histochemical</w:t>
      </w:r>
      <w:proofErr w:type="spellEnd"/>
      <w:r w:rsidRPr="003653CF">
        <w:rPr>
          <w:rFonts w:ascii="Times New Roman" w:hAnsi="Times New Roman" w:cs="Times New Roman"/>
          <w:sz w:val="20"/>
          <w:szCs w:val="18"/>
        </w:rPr>
        <w:t xml:space="preserve"> detection of </w:t>
      </w:r>
      <w:proofErr w:type="spellStart"/>
      <w:r w:rsidRPr="003653CF">
        <w:rPr>
          <w:rFonts w:ascii="Times New Roman" w:hAnsi="Times New Roman" w:cs="Times New Roman"/>
          <w:sz w:val="20"/>
          <w:szCs w:val="18"/>
        </w:rPr>
        <w:t>Butylated</w:t>
      </w:r>
      <w:proofErr w:type="spellEnd"/>
      <w:r w:rsidRPr="003653CF">
        <w:rPr>
          <w:rFonts w:ascii="Times New Roman" w:hAnsi="Times New Roman" w:cs="Times New Roman"/>
          <w:sz w:val="20"/>
          <w:szCs w:val="18"/>
        </w:rPr>
        <w:t xml:space="preserve"> </w:t>
      </w:r>
      <w:proofErr w:type="spellStart"/>
      <w:r w:rsidRPr="003653CF">
        <w:rPr>
          <w:rFonts w:ascii="Times New Roman" w:hAnsi="Times New Roman" w:cs="Times New Roman"/>
          <w:sz w:val="20"/>
          <w:szCs w:val="18"/>
        </w:rPr>
        <w:t>hydroxyanisole</w:t>
      </w:r>
      <w:proofErr w:type="spellEnd"/>
      <w:r w:rsidRPr="003653CF">
        <w:rPr>
          <w:rFonts w:ascii="Times New Roman" w:hAnsi="Times New Roman" w:cs="Times New Roman"/>
          <w:sz w:val="20"/>
          <w:szCs w:val="18"/>
        </w:rPr>
        <w:t xml:space="preserve"> (BHA) effect on the aluminum-enhanced lipid </w:t>
      </w:r>
      <w:proofErr w:type="spellStart"/>
      <w:r w:rsidRPr="003653CF">
        <w:rPr>
          <w:rFonts w:ascii="Times New Roman" w:hAnsi="Times New Roman" w:cs="Times New Roman"/>
          <w:sz w:val="20"/>
          <w:szCs w:val="18"/>
        </w:rPr>
        <w:t>peroxidation</w:t>
      </w:r>
      <w:proofErr w:type="spellEnd"/>
      <w:r w:rsidRPr="003653CF">
        <w:rPr>
          <w:rFonts w:ascii="Times New Roman" w:hAnsi="Times New Roman" w:cs="Times New Roman"/>
          <w:sz w:val="20"/>
          <w:szCs w:val="18"/>
        </w:rPr>
        <w:t xml:space="preserve"> in pea roots. Pea seedlings were treated with or without 10 </w:t>
      </w:r>
      <w:proofErr w:type="spellStart"/>
      <w:r w:rsidRPr="003653CF">
        <w:rPr>
          <w:rFonts w:ascii="Times New Roman" w:hAnsi="Times New Roman" w:cs="Times New Roman"/>
          <w:sz w:val="20"/>
          <w:szCs w:val="18"/>
        </w:rPr>
        <w:t>μ</w:t>
      </w:r>
      <w:r w:rsidRPr="003653CF">
        <w:rPr>
          <w:rStyle w:val="sc"/>
          <w:rFonts w:ascii="Times New Roman" w:hAnsi="Times New Roman" w:cs="Times New Roman"/>
          <w:sz w:val="20"/>
          <w:szCs w:val="18"/>
        </w:rPr>
        <w:t>m</w:t>
      </w:r>
      <w:proofErr w:type="spellEnd"/>
      <w:r w:rsidRPr="003653CF">
        <w:rPr>
          <w:rFonts w:ascii="Times New Roman" w:hAnsi="Times New Roman" w:cs="Times New Roman"/>
          <w:sz w:val="20"/>
          <w:szCs w:val="18"/>
        </w:rPr>
        <w:t xml:space="preserve"> aluminum in the presence (*) or absence of 20 </w:t>
      </w:r>
      <w:proofErr w:type="spellStart"/>
      <w:r w:rsidRPr="003653CF">
        <w:rPr>
          <w:rFonts w:ascii="Times New Roman" w:hAnsi="Times New Roman" w:cs="Times New Roman"/>
          <w:sz w:val="20"/>
          <w:szCs w:val="18"/>
        </w:rPr>
        <w:t>μm</w:t>
      </w:r>
      <w:proofErr w:type="spellEnd"/>
      <w:r w:rsidRPr="003653CF">
        <w:rPr>
          <w:rFonts w:ascii="Times New Roman" w:hAnsi="Times New Roman" w:cs="Times New Roman"/>
          <w:sz w:val="20"/>
          <w:szCs w:val="18"/>
        </w:rPr>
        <w:t xml:space="preserve"> BHA in 100 μmCaCl2 (pH 4.75) for 24 h. The roots were stained with Schiff's reagent for the detection of lipid </w:t>
      </w:r>
      <w:proofErr w:type="spellStart"/>
      <w:r w:rsidRPr="003653CF">
        <w:rPr>
          <w:rFonts w:ascii="Times New Roman" w:hAnsi="Times New Roman" w:cs="Times New Roman"/>
          <w:sz w:val="20"/>
          <w:szCs w:val="18"/>
        </w:rPr>
        <w:t>peroxidation</w:t>
      </w:r>
      <w:proofErr w:type="spellEnd"/>
      <w:r w:rsidRPr="003653CF">
        <w:rPr>
          <w:rFonts w:ascii="Times New Roman" w:hAnsi="Times New Roman" w:cs="Times New Roman"/>
          <w:sz w:val="20"/>
          <w:szCs w:val="18"/>
        </w:rPr>
        <w:t xml:space="preserve">. The positive staining shows a bright image in the photomicrograph. Bar indicates </w:t>
      </w:r>
      <w:smartTag w:uri="urn:schemas-microsoft-com:office:smarttags" w:element="metricconverter">
        <w:smartTagPr>
          <w:attr w:name="ProductID" w:val="1 mm"/>
        </w:smartTagPr>
        <w:r w:rsidRPr="003653CF">
          <w:rPr>
            <w:rFonts w:ascii="Times New Roman" w:hAnsi="Times New Roman" w:cs="Times New Roman"/>
            <w:sz w:val="20"/>
            <w:szCs w:val="18"/>
          </w:rPr>
          <w:t>1 mm</w:t>
        </w:r>
      </w:smartTag>
      <w:r w:rsidRPr="003653CF">
        <w:rPr>
          <w:rFonts w:ascii="Times New Roman" w:hAnsi="Times New Roman" w:cs="Times New Roman"/>
          <w:sz w:val="20"/>
          <w:szCs w:val="18"/>
        </w:rPr>
        <w:t xml:space="preserve"> (Yamamoto </w:t>
      </w:r>
      <w:r w:rsidRPr="003653CF">
        <w:rPr>
          <w:rFonts w:ascii="Times New Roman" w:hAnsi="Times New Roman" w:cs="Times New Roman"/>
          <w:i/>
          <w:iCs/>
          <w:sz w:val="20"/>
          <w:szCs w:val="18"/>
        </w:rPr>
        <w:t>et al</w:t>
      </w:r>
      <w:r w:rsidRPr="003653CF">
        <w:rPr>
          <w:rFonts w:ascii="Times New Roman" w:hAnsi="Times New Roman" w:cs="Times New Roman"/>
          <w:sz w:val="20"/>
          <w:szCs w:val="18"/>
        </w:rPr>
        <w:t>., 2001).</w:t>
      </w:r>
    </w:p>
    <w:p w:rsidR="005469C9" w:rsidRDefault="005469C9" w:rsidP="00160CDC">
      <w:pPr>
        <w:pStyle w:val="NoSpacing"/>
        <w:jc w:val="both"/>
        <w:rPr>
          <w:rFonts w:ascii="Times New Roman" w:hAnsi="Times New Roman" w:cs="Times New Roman"/>
          <w:sz w:val="20"/>
          <w:szCs w:val="18"/>
          <w:lang w:eastAsia="zh-CN"/>
        </w:rPr>
      </w:pPr>
    </w:p>
    <w:p w:rsidR="005469C9" w:rsidRDefault="005469C9" w:rsidP="00160CDC">
      <w:pPr>
        <w:pStyle w:val="NoSpacing"/>
        <w:jc w:val="both"/>
        <w:rPr>
          <w:rFonts w:ascii="Times New Roman" w:hAnsi="Times New Roman" w:cs="Times New Roman"/>
          <w:sz w:val="20"/>
          <w:szCs w:val="18"/>
          <w:lang w:eastAsia="zh-CN"/>
        </w:rPr>
      </w:pPr>
    </w:p>
    <w:p w:rsidR="005469C9" w:rsidRDefault="005469C9" w:rsidP="00160CDC">
      <w:pPr>
        <w:pStyle w:val="NoSpacing"/>
        <w:jc w:val="both"/>
        <w:rPr>
          <w:rFonts w:ascii="Times New Roman" w:hAnsi="Times New Roman" w:cs="Times New Roman"/>
          <w:b/>
          <w:bCs/>
          <w:sz w:val="20"/>
          <w:szCs w:val="20"/>
          <w:lang w:eastAsia="zh-CN"/>
        </w:rPr>
      </w:pPr>
    </w:p>
    <w:p w:rsidR="00132182" w:rsidRPr="003653CF" w:rsidRDefault="0034484D"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t>5-In</w:t>
      </w:r>
      <w:r w:rsidR="005B2C9A" w:rsidRPr="003653CF">
        <w:rPr>
          <w:rFonts w:ascii="Times New Roman" w:hAnsi="Times New Roman" w:cs="Times New Roman"/>
          <w:b/>
          <w:bCs/>
          <w:sz w:val="20"/>
          <w:szCs w:val="20"/>
        </w:rPr>
        <w:t xml:space="preserve"> detection of</w:t>
      </w:r>
      <w:r w:rsidRPr="003653CF">
        <w:rPr>
          <w:rFonts w:ascii="Times New Roman" w:hAnsi="Times New Roman" w:cs="Times New Roman"/>
          <w:b/>
          <w:bCs/>
          <w:sz w:val="20"/>
          <w:szCs w:val="20"/>
        </w:rPr>
        <w:t xml:space="preserve"> activ</w:t>
      </w:r>
      <w:r w:rsidR="009609C5" w:rsidRPr="003653CF">
        <w:rPr>
          <w:rFonts w:ascii="Times New Roman" w:hAnsi="Times New Roman" w:cs="Times New Roman"/>
          <w:b/>
          <w:bCs/>
          <w:sz w:val="20"/>
          <w:szCs w:val="20"/>
        </w:rPr>
        <w:t>e substances in aromatic plant;</w:t>
      </w:r>
      <w:r w:rsidR="005B2C9A" w:rsidRPr="003653CF">
        <w:rPr>
          <w:rFonts w:ascii="Times New Roman" w:hAnsi="Times New Roman" w:cs="Times New Roman"/>
          <w:b/>
          <w:bCs/>
          <w:sz w:val="20"/>
          <w:szCs w:val="20"/>
        </w:rPr>
        <w:t xml:space="preserve"> </w:t>
      </w:r>
      <w:proofErr w:type="spellStart"/>
      <w:r w:rsidR="005B2C9A" w:rsidRPr="003653CF">
        <w:rPr>
          <w:rFonts w:ascii="Times New Roman" w:hAnsi="Times New Roman" w:cs="Times New Roman"/>
          <w:b/>
          <w:bCs/>
          <w:sz w:val="20"/>
          <w:szCs w:val="20"/>
        </w:rPr>
        <w:t>c</w:t>
      </w:r>
      <w:r w:rsidR="00132182" w:rsidRPr="003653CF">
        <w:rPr>
          <w:rFonts w:ascii="Times New Roman" w:hAnsi="Times New Roman" w:cs="Times New Roman"/>
          <w:b/>
          <w:bCs/>
          <w:sz w:val="20"/>
          <w:szCs w:val="20"/>
        </w:rPr>
        <w:t>itral</w:t>
      </w:r>
      <w:proofErr w:type="spellEnd"/>
      <w:r w:rsidR="00132182" w:rsidRPr="003653CF">
        <w:rPr>
          <w:rFonts w:ascii="Times New Roman" w:hAnsi="Times New Roman" w:cs="Times New Roman"/>
          <w:b/>
          <w:bCs/>
          <w:sz w:val="20"/>
          <w:szCs w:val="20"/>
        </w:rPr>
        <w:t xml:space="preserve"> accumulation in lemongrass</w:t>
      </w:r>
    </w:p>
    <w:p w:rsidR="00132182" w:rsidRPr="003653CF" w:rsidRDefault="00132182" w:rsidP="003653CF">
      <w:pPr>
        <w:pStyle w:val="NoSpacing"/>
        <w:ind w:firstLine="426"/>
        <w:jc w:val="both"/>
        <w:rPr>
          <w:rFonts w:ascii="Times New Roman" w:hAnsi="Times New Roman" w:cs="Times New Roman"/>
          <w:sz w:val="20"/>
          <w:szCs w:val="20"/>
        </w:rPr>
      </w:pPr>
      <w:proofErr w:type="spellStart"/>
      <w:r w:rsidRPr="003653CF">
        <w:rPr>
          <w:rFonts w:ascii="Times New Roman" w:hAnsi="Times New Roman" w:cs="Times New Roman"/>
          <w:sz w:val="20"/>
          <w:szCs w:val="20"/>
        </w:rPr>
        <w:t>Luthra</w:t>
      </w:r>
      <w:proofErr w:type="spellEnd"/>
      <w:r w:rsidRPr="003653CF">
        <w:rPr>
          <w:rFonts w:ascii="Times New Roman" w:hAnsi="Times New Roman" w:cs="Times New Roman"/>
          <w:sz w:val="20"/>
          <w:szCs w:val="20"/>
        </w:rPr>
        <w:t xml:space="preserve"> </w:t>
      </w:r>
      <w:r w:rsidRPr="003653CF">
        <w:rPr>
          <w:rFonts w:ascii="Times New Roman" w:hAnsi="Times New Roman" w:cs="Times New Roman"/>
          <w:i/>
          <w:iCs/>
          <w:sz w:val="20"/>
          <w:szCs w:val="20"/>
        </w:rPr>
        <w:t>et al</w:t>
      </w:r>
      <w:r w:rsidRPr="003653CF">
        <w:rPr>
          <w:rFonts w:ascii="Times New Roman" w:hAnsi="Times New Roman" w:cs="Times New Roman"/>
          <w:sz w:val="20"/>
          <w:szCs w:val="20"/>
        </w:rPr>
        <w:t xml:space="preserve">. (2007) located the sites of </w:t>
      </w:r>
      <w:proofErr w:type="spellStart"/>
      <w:r w:rsidRPr="003653CF">
        <w:rPr>
          <w:rFonts w:ascii="Times New Roman" w:hAnsi="Times New Roman" w:cs="Times New Roman"/>
          <w:sz w:val="20"/>
          <w:szCs w:val="20"/>
        </w:rPr>
        <w:t>citral</w:t>
      </w:r>
      <w:proofErr w:type="spellEnd"/>
      <w:r w:rsidRPr="003653CF">
        <w:rPr>
          <w:rFonts w:ascii="Times New Roman" w:hAnsi="Times New Roman" w:cs="Times New Roman"/>
          <w:sz w:val="20"/>
          <w:szCs w:val="20"/>
        </w:rPr>
        <w:t xml:space="preserve"> accumulation in lemongrass (</w:t>
      </w:r>
      <w:proofErr w:type="spellStart"/>
      <w:r w:rsidRPr="003653CF">
        <w:rPr>
          <w:rFonts w:ascii="Times New Roman" w:hAnsi="Times New Roman" w:cs="Times New Roman"/>
          <w:i/>
          <w:iCs/>
          <w:sz w:val="20"/>
          <w:szCs w:val="20"/>
        </w:rPr>
        <w:t>Cymbopogon</w:t>
      </w:r>
      <w:proofErr w:type="spellEnd"/>
      <w:r w:rsidRPr="003653CF">
        <w:rPr>
          <w:rFonts w:ascii="Times New Roman" w:hAnsi="Times New Roman" w:cs="Times New Roman"/>
          <w:i/>
          <w:iCs/>
          <w:sz w:val="20"/>
          <w:szCs w:val="20"/>
        </w:rPr>
        <w:t xml:space="preserve"> </w:t>
      </w:r>
      <w:proofErr w:type="spellStart"/>
      <w:r w:rsidRPr="003653CF">
        <w:rPr>
          <w:rFonts w:ascii="Times New Roman" w:hAnsi="Times New Roman" w:cs="Times New Roman"/>
          <w:i/>
          <w:iCs/>
          <w:sz w:val="20"/>
          <w:szCs w:val="20"/>
        </w:rPr>
        <w:t>flexuosus</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Nees</w:t>
      </w:r>
      <w:proofErr w:type="spellEnd"/>
      <w:r w:rsidRPr="003653CF">
        <w:rPr>
          <w:rFonts w:ascii="Times New Roman" w:hAnsi="Times New Roman" w:cs="Times New Roman"/>
          <w:sz w:val="20"/>
          <w:szCs w:val="20"/>
        </w:rPr>
        <w:t xml:space="preserve"> ex </w:t>
      </w:r>
      <w:proofErr w:type="spellStart"/>
      <w:r w:rsidRPr="003653CF">
        <w:rPr>
          <w:rFonts w:ascii="Times New Roman" w:hAnsi="Times New Roman" w:cs="Times New Roman"/>
          <w:sz w:val="20"/>
          <w:szCs w:val="20"/>
        </w:rPr>
        <w:t>Steud</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wats</w:t>
      </w:r>
      <w:proofErr w:type="spellEnd"/>
      <w:r w:rsidRPr="003653CF">
        <w:rPr>
          <w:rFonts w:ascii="Times New Roman" w:hAnsi="Times New Roman" w:cs="Times New Roman"/>
          <w:sz w:val="20"/>
          <w:szCs w:val="20"/>
        </w:rPr>
        <w:t xml:space="preserve"> (cultivar OD-19) by Schiff’s reagent, which upon</w:t>
      </w:r>
      <w:r w:rsidR="00A902E6" w:rsidRPr="003653CF">
        <w:rPr>
          <w:rFonts w:ascii="Times New Roman" w:hAnsi="Times New Roman" w:cs="Times New Roman"/>
          <w:sz w:val="20"/>
          <w:szCs w:val="20"/>
        </w:rPr>
        <w:t xml:space="preserve"> its</w:t>
      </w:r>
      <w:r w:rsidRPr="003653CF">
        <w:rPr>
          <w:rFonts w:ascii="Times New Roman" w:hAnsi="Times New Roman" w:cs="Times New Roman"/>
          <w:sz w:val="20"/>
          <w:szCs w:val="20"/>
        </w:rPr>
        <w:t xml:space="preserve"> reaction with </w:t>
      </w:r>
      <w:proofErr w:type="spellStart"/>
      <w:r w:rsidRPr="003653CF">
        <w:rPr>
          <w:rFonts w:ascii="Times New Roman" w:hAnsi="Times New Roman" w:cs="Times New Roman"/>
          <w:sz w:val="20"/>
          <w:szCs w:val="20"/>
        </w:rPr>
        <w:t>aldehydes</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citral</w:t>
      </w:r>
      <w:proofErr w:type="spellEnd"/>
      <w:r w:rsidRPr="003653CF">
        <w:rPr>
          <w:rFonts w:ascii="Times New Roman" w:hAnsi="Times New Roman" w:cs="Times New Roman"/>
          <w:sz w:val="20"/>
          <w:szCs w:val="20"/>
        </w:rPr>
        <w:t xml:space="preserve">) gives a purple-red </w:t>
      </w:r>
      <w:proofErr w:type="spellStart"/>
      <w:r w:rsidRPr="003653CF">
        <w:rPr>
          <w:rFonts w:ascii="Times New Roman" w:hAnsi="Times New Roman" w:cs="Times New Roman"/>
          <w:sz w:val="20"/>
          <w:szCs w:val="20"/>
        </w:rPr>
        <w:t>colouration</w:t>
      </w:r>
      <w:proofErr w:type="spellEnd"/>
      <w:r w:rsidRPr="003653CF">
        <w:rPr>
          <w:rFonts w:ascii="Times New Roman" w:hAnsi="Times New Roman" w:cs="Times New Roman"/>
          <w:sz w:val="20"/>
          <w:szCs w:val="20"/>
        </w:rPr>
        <w:t xml:space="preserve">. Using this technique, single oil-accumulating cells were detected in the </w:t>
      </w:r>
      <w:proofErr w:type="spellStart"/>
      <w:r w:rsidRPr="003653CF">
        <w:rPr>
          <w:rFonts w:ascii="Times New Roman" w:hAnsi="Times New Roman" w:cs="Times New Roman"/>
          <w:sz w:val="20"/>
          <w:szCs w:val="20"/>
        </w:rPr>
        <w:t>adaxial</w:t>
      </w:r>
      <w:proofErr w:type="spellEnd"/>
      <w:r w:rsidRPr="003653CF">
        <w:rPr>
          <w:rFonts w:ascii="Times New Roman" w:hAnsi="Times New Roman" w:cs="Times New Roman"/>
          <w:sz w:val="20"/>
          <w:szCs w:val="20"/>
        </w:rPr>
        <w:t xml:space="preserve"> side of leaf </w:t>
      </w:r>
      <w:proofErr w:type="spellStart"/>
      <w:r w:rsidRPr="003653CF">
        <w:rPr>
          <w:rFonts w:ascii="Times New Roman" w:hAnsi="Times New Roman" w:cs="Times New Roman"/>
          <w:sz w:val="20"/>
          <w:szCs w:val="20"/>
        </w:rPr>
        <w:t>mesophyll</w:t>
      </w:r>
      <w:proofErr w:type="spellEnd"/>
      <w:r w:rsidRPr="003653CF">
        <w:rPr>
          <w:rFonts w:ascii="Times New Roman" w:hAnsi="Times New Roman" w:cs="Times New Roman"/>
          <w:sz w:val="20"/>
          <w:szCs w:val="20"/>
        </w:rPr>
        <w:t xml:space="preserve"> commonly adjacent to non-photosynthetic tissue </w:t>
      </w:r>
      <w:r w:rsidR="00502EDF" w:rsidRPr="003653CF">
        <w:rPr>
          <w:rFonts w:ascii="Times New Roman" w:hAnsi="Times New Roman" w:cs="Times New Roman"/>
          <w:sz w:val="20"/>
          <w:szCs w:val="20"/>
        </w:rPr>
        <w:t>and between vascular bundles. In this respect</w:t>
      </w:r>
      <w:r w:rsidR="00160CDC">
        <w:rPr>
          <w:rFonts w:ascii="Times New Roman" w:hAnsi="Times New Roman" w:cs="Times New Roman"/>
          <w:sz w:val="20"/>
          <w:szCs w:val="20"/>
        </w:rPr>
        <w:t>,</w:t>
      </w:r>
      <w:r w:rsidR="00502EDF" w:rsidRPr="003653CF">
        <w:rPr>
          <w:rFonts w:ascii="Times New Roman" w:hAnsi="Times New Roman" w:cs="Times New Roman"/>
          <w:sz w:val="20"/>
          <w:szCs w:val="20"/>
        </w:rPr>
        <w:t xml:space="preserve"> however</w:t>
      </w:r>
      <w:r w:rsidR="00160CDC">
        <w:rPr>
          <w:rFonts w:ascii="Times New Roman" w:hAnsi="Times New Roman" w:cs="Times New Roman"/>
          <w:sz w:val="20"/>
          <w:szCs w:val="20"/>
        </w:rPr>
        <w:t xml:space="preserve">, </w:t>
      </w:r>
      <w:r w:rsidR="00502EDF" w:rsidRPr="003653CF">
        <w:rPr>
          <w:rFonts w:ascii="Times New Roman" w:hAnsi="Times New Roman" w:cs="Times New Roman"/>
          <w:sz w:val="20"/>
          <w:szCs w:val="20"/>
        </w:rPr>
        <w:t>the</w:t>
      </w:r>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citral</w:t>
      </w:r>
      <w:proofErr w:type="spellEnd"/>
      <w:r w:rsidRPr="003653CF">
        <w:rPr>
          <w:rFonts w:ascii="Times New Roman" w:hAnsi="Times New Roman" w:cs="Times New Roman"/>
          <w:sz w:val="20"/>
          <w:szCs w:val="20"/>
        </w:rPr>
        <w:t xml:space="preserve"> lacking cultivar GRL-1 (</w:t>
      </w:r>
      <w:proofErr w:type="spellStart"/>
      <w:r w:rsidRPr="003653CF">
        <w:rPr>
          <w:rFonts w:ascii="Times New Roman" w:hAnsi="Times New Roman" w:cs="Times New Roman"/>
          <w:sz w:val="20"/>
          <w:szCs w:val="20"/>
        </w:rPr>
        <w:t>geraniol</w:t>
      </w:r>
      <w:proofErr w:type="spellEnd"/>
      <w:r w:rsidRPr="003653CF">
        <w:rPr>
          <w:rFonts w:ascii="Times New Roman" w:hAnsi="Times New Roman" w:cs="Times New Roman"/>
          <w:sz w:val="20"/>
          <w:szCs w:val="20"/>
        </w:rPr>
        <w:t xml:space="preserve"> rich) leaf sections, </w:t>
      </w:r>
      <w:r w:rsidR="00502EDF" w:rsidRPr="003653CF">
        <w:rPr>
          <w:rFonts w:ascii="Times New Roman" w:hAnsi="Times New Roman" w:cs="Times New Roman"/>
          <w:sz w:val="20"/>
          <w:szCs w:val="20"/>
        </w:rPr>
        <w:t xml:space="preserve">which </w:t>
      </w:r>
      <w:r w:rsidRPr="003653CF">
        <w:rPr>
          <w:rFonts w:ascii="Times New Roman" w:hAnsi="Times New Roman" w:cs="Times New Roman"/>
          <w:sz w:val="20"/>
          <w:szCs w:val="20"/>
        </w:rPr>
        <w:t xml:space="preserve">also </w:t>
      </w:r>
      <w:r w:rsidR="00502EDF" w:rsidRPr="003653CF">
        <w:rPr>
          <w:rFonts w:ascii="Times New Roman" w:hAnsi="Times New Roman" w:cs="Times New Roman"/>
          <w:sz w:val="20"/>
          <w:szCs w:val="20"/>
        </w:rPr>
        <w:t xml:space="preserve">was </w:t>
      </w:r>
      <w:r w:rsidR="00287F3E" w:rsidRPr="003653CF">
        <w:rPr>
          <w:rFonts w:ascii="Times New Roman" w:hAnsi="Times New Roman" w:cs="Times New Roman"/>
          <w:sz w:val="20"/>
          <w:szCs w:val="20"/>
        </w:rPr>
        <w:t>subjected</w:t>
      </w:r>
      <w:r w:rsidR="007D4556" w:rsidRPr="003653CF">
        <w:rPr>
          <w:rFonts w:ascii="Times New Roman" w:hAnsi="Times New Roman" w:cs="Times New Roman"/>
          <w:sz w:val="20"/>
          <w:szCs w:val="20"/>
        </w:rPr>
        <w:t xml:space="preserve"> to S</w:t>
      </w:r>
      <w:r w:rsidRPr="003653CF">
        <w:rPr>
          <w:rFonts w:ascii="Times New Roman" w:hAnsi="Times New Roman" w:cs="Times New Roman"/>
          <w:sz w:val="20"/>
          <w:szCs w:val="20"/>
        </w:rPr>
        <w:t>c</w:t>
      </w:r>
      <w:r w:rsidR="00502EDF" w:rsidRPr="003653CF">
        <w:rPr>
          <w:rFonts w:ascii="Times New Roman" w:hAnsi="Times New Roman" w:cs="Times New Roman"/>
          <w:sz w:val="20"/>
          <w:szCs w:val="20"/>
        </w:rPr>
        <w:t>hiff’s reagent could be compared to</w:t>
      </w:r>
      <w:r w:rsidRPr="003653CF">
        <w:rPr>
          <w:rFonts w:ascii="Times New Roman" w:hAnsi="Times New Roman" w:cs="Times New Roman"/>
          <w:sz w:val="20"/>
          <w:szCs w:val="20"/>
        </w:rPr>
        <w:t xml:space="preserve"> </w:t>
      </w:r>
      <w:r w:rsidR="00502EDF" w:rsidRPr="003653CF">
        <w:rPr>
          <w:rFonts w:ascii="Times New Roman" w:hAnsi="Times New Roman" w:cs="Times New Roman"/>
          <w:sz w:val="20"/>
          <w:szCs w:val="20"/>
        </w:rPr>
        <w:t>the</w:t>
      </w:r>
      <w:r w:rsidRPr="003653CF">
        <w:rPr>
          <w:rFonts w:ascii="Times New Roman" w:hAnsi="Times New Roman" w:cs="Times New Roman"/>
          <w:sz w:val="20"/>
          <w:szCs w:val="20"/>
        </w:rPr>
        <w:t xml:space="preserve"> cultivar OD-19 leaf sections.</w:t>
      </w:r>
      <w:r w:rsidR="00502EDF" w:rsidRPr="003653CF">
        <w:rPr>
          <w:rFonts w:ascii="Times New Roman" w:hAnsi="Times New Roman" w:cs="Times New Roman"/>
          <w:sz w:val="20"/>
          <w:szCs w:val="20"/>
        </w:rPr>
        <w:t xml:space="preserve"> In lemongrass mutant GRL-1, tho</w:t>
      </w:r>
      <w:r w:rsidRPr="003653CF">
        <w:rPr>
          <w:rFonts w:ascii="Times New Roman" w:hAnsi="Times New Roman" w:cs="Times New Roman"/>
          <w:sz w:val="20"/>
          <w:szCs w:val="20"/>
        </w:rPr>
        <w:t>se s</w:t>
      </w:r>
      <w:r w:rsidR="00F0695E" w:rsidRPr="003653CF">
        <w:rPr>
          <w:rFonts w:ascii="Times New Roman" w:hAnsi="Times New Roman" w:cs="Times New Roman"/>
          <w:sz w:val="20"/>
          <w:szCs w:val="20"/>
        </w:rPr>
        <w:t>pecialized cells, however, are</w:t>
      </w:r>
      <w:r w:rsidRPr="003653CF">
        <w:rPr>
          <w:rFonts w:ascii="Times New Roman" w:hAnsi="Times New Roman" w:cs="Times New Roman"/>
          <w:sz w:val="20"/>
          <w:szCs w:val="20"/>
        </w:rPr>
        <w:t xml:space="preserve"> not be stained due to lack of </w:t>
      </w:r>
      <w:proofErr w:type="spellStart"/>
      <w:r w:rsidRPr="003653CF">
        <w:rPr>
          <w:rFonts w:ascii="Times New Roman" w:hAnsi="Times New Roman" w:cs="Times New Roman"/>
          <w:sz w:val="20"/>
          <w:szCs w:val="20"/>
        </w:rPr>
        <w:t>citral</w:t>
      </w:r>
      <w:proofErr w:type="spellEnd"/>
      <w:r w:rsidRPr="003653CF">
        <w:rPr>
          <w:rFonts w:ascii="Times New Roman" w:hAnsi="Times New Roman" w:cs="Times New Roman"/>
          <w:sz w:val="20"/>
          <w:szCs w:val="20"/>
        </w:rPr>
        <w:t xml:space="preserve">. Hence, it </w:t>
      </w:r>
      <w:r w:rsidR="007D4556" w:rsidRPr="003653CF">
        <w:rPr>
          <w:rFonts w:ascii="Times New Roman" w:hAnsi="Times New Roman" w:cs="Times New Roman"/>
          <w:sz w:val="20"/>
          <w:szCs w:val="20"/>
        </w:rPr>
        <w:t>could be</w:t>
      </w:r>
      <w:r w:rsidRPr="003653CF">
        <w:rPr>
          <w:rFonts w:ascii="Times New Roman" w:hAnsi="Times New Roman" w:cs="Times New Roman"/>
          <w:sz w:val="20"/>
          <w:szCs w:val="20"/>
        </w:rPr>
        <w:t xml:space="preserve"> confirm</w:t>
      </w:r>
      <w:r w:rsidR="007D4556" w:rsidRPr="003653CF">
        <w:rPr>
          <w:rFonts w:ascii="Times New Roman" w:hAnsi="Times New Roman" w:cs="Times New Roman"/>
          <w:sz w:val="20"/>
          <w:szCs w:val="20"/>
        </w:rPr>
        <w:t>ed</w:t>
      </w:r>
      <w:r w:rsidRPr="003653CF">
        <w:rPr>
          <w:rFonts w:ascii="Times New Roman" w:hAnsi="Times New Roman" w:cs="Times New Roman"/>
          <w:sz w:val="20"/>
          <w:szCs w:val="20"/>
        </w:rPr>
        <w:t xml:space="preserve"> that the observed </w:t>
      </w:r>
      <w:proofErr w:type="spellStart"/>
      <w:r w:rsidRPr="003653CF">
        <w:rPr>
          <w:rFonts w:ascii="Times New Roman" w:hAnsi="Times New Roman" w:cs="Times New Roman"/>
          <w:sz w:val="20"/>
          <w:szCs w:val="20"/>
        </w:rPr>
        <w:t>schiff’s</w:t>
      </w:r>
      <w:proofErr w:type="spellEnd"/>
      <w:r w:rsidRPr="003653CF">
        <w:rPr>
          <w:rFonts w:ascii="Times New Roman" w:hAnsi="Times New Roman" w:cs="Times New Roman"/>
          <w:sz w:val="20"/>
          <w:szCs w:val="20"/>
        </w:rPr>
        <w:t xml:space="preserve"> staining</w:t>
      </w:r>
      <w:r w:rsidR="00502EDF" w:rsidRPr="003653CF">
        <w:rPr>
          <w:rFonts w:ascii="Times New Roman" w:hAnsi="Times New Roman" w:cs="Times New Roman"/>
          <w:sz w:val="20"/>
          <w:szCs w:val="20"/>
        </w:rPr>
        <w:t xml:space="preserve"> reaction</w:t>
      </w:r>
      <w:r w:rsidRPr="003653CF">
        <w:rPr>
          <w:rFonts w:ascii="Times New Roman" w:hAnsi="Times New Roman" w:cs="Times New Roman"/>
          <w:sz w:val="20"/>
          <w:szCs w:val="20"/>
        </w:rPr>
        <w:t xml:space="preserve"> is associated with </w:t>
      </w:r>
      <w:r w:rsidR="00F0695E" w:rsidRPr="003653CF">
        <w:rPr>
          <w:rFonts w:ascii="Times New Roman" w:hAnsi="Times New Roman" w:cs="Times New Roman"/>
          <w:sz w:val="20"/>
          <w:szCs w:val="20"/>
        </w:rPr>
        <w:t>the accumulation of</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citral</w:t>
      </w:r>
      <w:proofErr w:type="spellEnd"/>
      <w:r w:rsidR="00F0695E" w:rsidRPr="003653CF">
        <w:rPr>
          <w:rFonts w:ascii="Times New Roman" w:hAnsi="Times New Roman" w:cs="Times New Roman"/>
          <w:sz w:val="20"/>
          <w:szCs w:val="20"/>
        </w:rPr>
        <w:t xml:space="preserve"> substance in a given cell</w:t>
      </w:r>
      <w:r w:rsidR="00540FD8" w:rsidRPr="003653CF">
        <w:rPr>
          <w:rFonts w:ascii="Times New Roman" w:hAnsi="Times New Roman" w:cs="Times New Roman"/>
          <w:sz w:val="20"/>
          <w:szCs w:val="20"/>
        </w:rPr>
        <w:t xml:space="preserve"> </w:t>
      </w:r>
      <w:r w:rsidR="00287F3E" w:rsidRPr="003653CF">
        <w:rPr>
          <w:rFonts w:ascii="Times New Roman" w:hAnsi="Times New Roman" w:cs="Times New Roman"/>
          <w:sz w:val="20"/>
          <w:szCs w:val="20"/>
        </w:rPr>
        <w:t>(Fig</w:t>
      </w:r>
      <w:r w:rsidR="00DB2DCF" w:rsidRPr="003653CF">
        <w:rPr>
          <w:rFonts w:ascii="Times New Roman" w:hAnsi="Times New Roman" w:cs="Times New Roman"/>
          <w:sz w:val="20"/>
          <w:szCs w:val="20"/>
        </w:rPr>
        <w:t>.</w:t>
      </w:r>
      <w:r w:rsidR="00287F3E" w:rsidRPr="003653CF">
        <w:rPr>
          <w:rFonts w:ascii="Times New Roman" w:hAnsi="Times New Roman" w:cs="Times New Roman"/>
          <w:sz w:val="20"/>
          <w:szCs w:val="20"/>
        </w:rPr>
        <w:t xml:space="preserve"> 1</w:t>
      </w:r>
      <w:r w:rsidR="009810B9" w:rsidRPr="003653CF">
        <w:rPr>
          <w:rFonts w:ascii="Times New Roman" w:hAnsi="Times New Roman" w:cs="Times New Roman"/>
          <w:sz w:val="20"/>
          <w:szCs w:val="20"/>
        </w:rPr>
        <w:t>2</w:t>
      </w:r>
      <w:r w:rsidR="00540FD8" w:rsidRPr="003653CF">
        <w:rPr>
          <w:rFonts w:ascii="Times New Roman" w:hAnsi="Times New Roman" w:cs="Times New Roman"/>
          <w:sz w:val="20"/>
          <w:szCs w:val="20"/>
        </w:rPr>
        <w:t>)</w:t>
      </w:r>
      <w:r w:rsidRPr="003653CF">
        <w:rPr>
          <w:rFonts w:ascii="Times New Roman" w:hAnsi="Times New Roman" w:cs="Times New Roman"/>
          <w:sz w:val="20"/>
          <w:szCs w:val="20"/>
        </w:rPr>
        <w:t>.</w:t>
      </w:r>
    </w:p>
    <w:p w:rsidR="006D750B" w:rsidRPr="003653CF" w:rsidRDefault="006D750B" w:rsidP="003653CF">
      <w:pPr>
        <w:pStyle w:val="NoSpacing"/>
        <w:jc w:val="both"/>
        <w:rPr>
          <w:rFonts w:ascii="Times New Roman" w:hAnsi="Times New Roman" w:cs="Times New Roman"/>
          <w:noProof/>
          <w:sz w:val="20"/>
          <w:szCs w:val="20"/>
        </w:rPr>
        <w:sectPr w:rsidR="006D750B" w:rsidRPr="003653CF" w:rsidSect="00DB734A">
          <w:type w:val="continuous"/>
          <w:pgSz w:w="12240" w:h="15840" w:code="1"/>
          <w:pgMar w:top="1440" w:right="1440" w:bottom="1440" w:left="1440" w:header="720" w:footer="720" w:gutter="0"/>
          <w:cols w:num="2" w:space="709"/>
          <w:docGrid w:linePitch="360"/>
        </w:sectPr>
      </w:pPr>
    </w:p>
    <w:p w:rsidR="00F65FAF" w:rsidRDefault="00F65FAF" w:rsidP="003653CF">
      <w:pPr>
        <w:pStyle w:val="NoSpacing"/>
        <w:jc w:val="both"/>
        <w:rPr>
          <w:rFonts w:ascii="Times New Roman" w:hAnsi="Times New Roman" w:cs="Times New Roman"/>
          <w:noProof/>
          <w:sz w:val="20"/>
          <w:szCs w:val="20"/>
          <w:lang w:eastAsia="zh-CN"/>
        </w:rPr>
      </w:pPr>
    </w:p>
    <w:p w:rsidR="005469C9" w:rsidRDefault="005469C9" w:rsidP="003653CF">
      <w:pPr>
        <w:pStyle w:val="NoSpacing"/>
        <w:jc w:val="both"/>
        <w:rPr>
          <w:rFonts w:ascii="Times New Roman" w:hAnsi="Times New Roman" w:cs="Times New Roman"/>
          <w:noProof/>
          <w:sz w:val="20"/>
          <w:szCs w:val="20"/>
          <w:lang w:eastAsia="zh-CN"/>
        </w:rPr>
      </w:pPr>
    </w:p>
    <w:p w:rsidR="005469C9" w:rsidRDefault="005469C9" w:rsidP="003653CF">
      <w:pPr>
        <w:pStyle w:val="NoSpacing"/>
        <w:jc w:val="both"/>
        <w:rPr>
          <w:rFonts w:ascii="Times New Roman" w:hAnsi="Times New Roman" w:cs="Times New Roman"/>
          <w:noProof/>
          <w:sz w:val="20"/>
          <w:szCs w:val="20"/>
          <w:lang w:eastAsia="zh-CN"/>
        </w:rPr>
      </w:pPr>
    </w:p>
    <w:p w:rsidR="005469C9" w:rsidRDefault="005469C9" w:rsidP="003653CF">
      <w:pPr>
        <w:pStyle w:val="NoSpacing"/>
        <w:jc w:val="both"/>
        <w:rPr>
          <w:rFonts w:ascii="Times New Roman" w:hAnsi="Times New Roman" w:cs="Times New Roman"/>
          <w:noProof/>
          <w:sz w:val="20"/>
          <w:szCs w:val="20"/>
          <w:lang w:eastAsia="zh-CN"/>
        </w:rPr>
      </w:pPr>
    </w:p>
    <w:p w:rsidR="005469C9" w:rsidRPr="003653CF" w:rsidRDefault="005469C9" w:rsidP="003653CF">
      <w:pPr>
        <w:pStyle w:val="NoSpacing"/>
        <w:jc w:val="both"/>
        <w:rPr>
          <w:rFonts w:ascii="Times New Roman" w:hAnsi="Times New Roman" w:cs="Times New Roman"/>
          <w:noProof/>
          <w:sz w:val="20"/>
          <w:szCs w:val="20"/>
          <w:lang w:eastAsia="zh-CN"/>
        </w:rPr>
      </w:pPr>
    </w:p>
    <w:p w:rsidR="007D4556" w:rsidRPr="003653CF" w:rsidRDefault="00573333" w:rsidP="005469C9">
      <w:pPr>
        <w:pStyle w:val="NoSpacing"/>
        <w:jc w:val="center"/>
        <w:rPr>
          <w:rFonts w:ascii="Times New Roman" w:hAnsi="Times New Roman" w:cs="Times New Roman"/>
          <w:sz w:val="20"/>
          <w:szCs w:val="20"/>
        </w:rPr>
      </w:pPr>
      <w:r w:rsidRPr="00573333">
        <w:rPr>
          <w:rFonts w:ascii="Times New Roman" w:hAnsi="Times New Roman" w:cs="Times New Roman"/>
          <w:noProof/>
          <w:sz w:val="20"/>
          <w:szCs w:val="20"/>
        </w:rPr>
        <w:pict>
          <v:shape id="_x0000_i1055" type="#_x0000_t75" alt="http://docsdrive.com/images/ansinet/ajps/2007/fig1a-2k7-419-422.jpg" style="width:135pt;height:142.5pt;visibility:visible">
            <v:imagedata r:id="rId47" o:title="fig1a-2k7-419-422"/>
          </v:shape>
        </w:pict>
      </w:r>
      <w:r w:rsidRPr="00573333">
        <w:rPr>
          <w:rFonts w:ascii="Times New Roman" w:eastAsia="Times New Roman" w:hAnsi="Times New Roman" w:cs="Times New Roman"/>
          <w:noProof/>
          <w:sz w:val="20"/>
          <w:szCs w:val="20"/>
        </w:rPr>
        <w:pict>
          <v:shape id="_x0000_i1056" type="#_x0000_t75" alt="http://docsdrive.com/images/ansinet/ajps/2007/fig1b-2k7-419-422.jpg" style="width:217.5pt;height:102.75pt;visibility:visible">
            <v:imagedata r:id="rId48" o:title="fig1b-2k7-419-422"/>
          </v:shape>
        </w:pict>
      </w:r>
    </w:p>
    <w:tbl>
      <w:tblPr>
        <w:tblW w:w="5000" w:type="pct"/>
        <w:jc w:val="center"/>
        <w:tblCellSpacing w:w="15" w:type="dxa"/>
        <w:tblCellMar>
          <w:top w:w="15" w:type="dxa"/>
          <w:left w:w="15" w:type="dxa"/>
          <w:bottom w:w="15" w:type="dxa"/>
          <w:right w:w="15" w:type="dxa"/>
        </w:tblCellMar>
        <w:tblLook w:val="04A0"/>
      </w:tblPr>
      <w:tblGrid>
        <w:gridCol w:w="9450"/>
      </w:tblGrid>
      <w:tr w:rsidR="007D4556" w:rsidRPr="002158BB">
        <w:trPr>
          <w:trHeight w:val="779"/>
          <w:tblCellSpacing w:w="15" w:type="dxa"/>
          <w:jc w:val="center"/>
        </w:trPr>
        <w:tc>
          <w:tcPr>
            <w:tcW w:w="4968" w:type="pct"/>
          </w:tcPr>
          <w:p w:rsidR="007D4556" w:rsidRPr="003653CF" w:rsidRDefault="007D4556" w:rsidP="003653CF">
            <w:pPr>
              <w:spacing w:after="0" w:line="240" w:lineRule="auto"/>
              <w:jc w:val="both"/>
              <w:rPr>
                <w:rFonts w:ascii="Times New Roman" w:eastAsia="Times New Roman" w:hAnsi="Times New Roman" w:cs="Times New Roman"/>
                <w:sz w:val="20"/>
                <w:szCs w:val="18"/>
              </w:rPr>
            </w:pPr>
            <w:r w:rsidRPr="003653CF">
              <w:rPr>
                <w:rFonts w:ascii="Times New Roman" w:eastAsia="Times New Roman" w:hAnsi="Times New Roman" w:cs="Times New Roman"/>
                <w:sz w:val="20"/>
                <w:szCs w:val="18"/>
              </w:rPr>
              <w:t>Fig</w:t>
            </w:r>
            <w:r w:rsidR="00DB2DCF" w:rsidRPr="003653CF">
              <w:rPr>
                <w:rFonts w:ascii="Times New Roman" w:eastAsia="Times New Roman" w:hAnsi="Times New Roman" w:cs="Times New Roman"/>
                <w:sz w:val="20"/>
                <w:szCs w:val="18"/>
              </w:rPr>
              <w:t>.</w:t>
            </w:r>
            <w:r w:rsidR="00EF6FD7" w:rsidRPr="003653CF">
              <w:rPr>
                <w:rFonts w:ascii="Times New Roman" w:eastAsia="Times New Roman" w:hAnsi="Times New Roman" w:cs="Times New Roman"/>
                <w:sz w:val="20"/>
                <w:szCs w:val="18"/>
              </w:rPr>
              <w:t xml:space="preserve"> </w:t>
            </w:r>
            <w:r w:rsidRPr="003653CF">
              <w:rPr>
                <w:rFonts w:ascii="Times New Roman" w:eastAsia="Times New Roman" w:hAnsi="Times New Roman" w:cs="Times New Roman"/>
                <w:sz w:val="20"/>
                <w:szCs w:val="18"/>
              </w:rPr>
              <w:t>1</w:t>
            </w:r>
            <w:r w:rsidR="009810B9" w:rsidRPr="003653CF">
              <w:rPr>
                <w:rFonts w:ascii="Times New Roman" w:eastAsia="Times New Roman" w:hAnsi="Times New Roman" w:cs="Times New Roman"/>
                <w:sz w:val="20"/>
                <w:szCs w:val="18"/>
              </w:rPr>
              <w:t>2</w:t>
            </w:r>
            <w:r w:rsidRPr="002158BB">
              <w:rPr>
                <w:rFonts w:ascii="Times New Roman" w:eastAsiaTheme="minorEastAsia" w:hAnsi="Times New Roman" w:cs="Times New Roman"/>
                <w:sz w:val="20"/>
                <w:szCs w:val="18"/>
              </w:rPr>
              <w:t xml:space="preserve"> (</w:t>
            </w:r>
            <w:proofErr w:type="spellStart"/>
            <w:r w:rsidRPr="002158BB">
              <w:rPr>
                <w:rFonts w:ascii="Times New Roman" w:eastAsiaTheme="minorEastAsia" w:hAnsi="Times New Roman" w:cs="Times New Roman"/>
                <w:sz w:val="20"/>
                <w:szCs w:val="18"/>
              </w:rPr>
              <w:t>Luthra</w:t>
            </w:r>
            <w:proofErr w:type="spellEnd"/>
            <w:r w:rsidRPr="002158BB">
              <w:rPr>
                <w:rFonts w:ascii="Times New Roman" w:eastAsiaTheme="minorEastAsia" w:hAnsi="Times New Roman" w:cs="Times New Roman"/>
                <w:sz w:val="20"/>
                <w:szCs w:val="18"/>
              </w:rPr>
              <w:t xml:space="preserve"> </w:t>
            </w:r>
            <w:r w:rsidRPr="002158BB">
              <w:rPr>
                <w:rFonts w:ascii="Times New Roman" w:eastAsiaTheme="minorEastAsia" w:hAnsi="Times New Roman" w:cs="Times New Roman"/>
                <w:i/>
                <w:iCs/>
                <w:sz w:val="20"/>
                <w:szCs w:val="18"/>
              </w:rPr>
              <w:t>et al</w:t>
            </w:r>
            <w:r w:rsidRPr="002158BB">
              <w:rPr>
                <w:rFonts w:ascii="Times New Roman" w:eastAsiaTheme="minorEastAsia" w:hAnsi="Times New Roman" w:cs="Times New Roman"/>
                <w:sz w:val="20"/>
                <w:szCs w:val="18"/>
              </w:rPr>
              <w:t>., 2007)</w:t>
            </w:r>
          </w:p>
          <w:p w:rsidR="007D4556" w:rsidRPr="003653CF" w:rsidRDefault="007D4556" w:rsidP="003653CF">
            <w:pPr>
              <w:spacing w:after="0" w:line="240" w:lineRule="auto"/>
              <w:jc w:val="both"/>
              <w:rPr>
                <w:rFonts w:ascii="Times New Roman" w:eastAsia="Times New Roman" w:hAnsi="Times New Roman" w:cs="Times New Roman"/>
                <w:sz w:val="20"/>
                <w:szCs w:val="20"/>
              </w:rPr>
            </w:pPr>
            <w:r w:rsidRPr="003653CF">
              <w:rPr>
                <w:rFonts w:ascii="Times New Roman" w:eastAsia="Times New Roman" w:hAnsi="Times New Roman" w:cs="Times New Roman"/>
                <w:sz w:val="20"/>
                <w:szCs w:val="18"/>
              </w:rPr>
              <w:t xml:space="preserve">(A) Cross section of </w:t>
            </w:r>
            <w:proofErr w:type="spellStart"/>
            <w:r w:rsidRPr="003653CF">
              <w:rPr>
                <w:rFonts w:ascii="Times New Roman" w:eastAsia="Times New Roman" w:hAnsi="Times New Roman" w:cs="Times New Roman"/>
                <w:i/>
                <w:iCs/>
                <w:sz w:val="20"/>
                <w:szCs w:val="18"/>
              </w:rPr>
              <w:t>Cymbopogon</w:t>
            </w:r>
            <w:proofErr w:type="spellEnd"/>
            <w:r w:rsidRPr="003653CF">
              <w:rPr>
                <w:rFonts w:ascii="Times New Roman" w:eastAsia="Times New Roman" w:hAnsi="Times New Roman" w:cs="Times New Roman"/>
                <w:i/>
                <w:iCs/>
                <w:sz w:val="20"/>
                <w:szCs w:val="18"/>
              </w:rPr>
              <w:t xml:space="preserve"> </w:t>
            </w:r>
            <w:proofErr w:type="spellStart"/>
            <w:r w:rsidRPr="003653CF">
              <w:rPr>
                <w:rFonts w:ascii="Times New Roman" w:eastAsia="Times New Roman" w:hAnsi="Times New Roman" w:cs="Times New Roman"/>
                <w:i/>
                <w:iCs/>
                <w:sz w:val="20"/>
                <w:szCs w:val="18"/>
              </w:rPr>
              <w:t>flexuosus</w:t>
            </w:r>
            <w:proofErr w:type="spellEnd"/>
            <w:r w:rsidRPr="003653CF">
              <w:rPr>
                <w:rFonts w:ascii="Times New Roman" w:eastAsia="Times New Roman" w:hAnsi="Times New Roman" w:cs="Times New Roman"/>
                <w:sz w:val="20"/>
                <w:szCs w:val="18"/>
              </w:rPr>
              <w:t xml:space="preserve"> cv. OD-19 leaf showing the red colored oil cells (OC) as the </w:t>
            </w:r>
            <w:proofErr w:type="spellStart"/>
            <w:r w:rsidRPr="003653CF">
              <w:rPr>
                <w:rFonts w:ascii="Times New Roman" w:eastAsia="Times New Roman" w:hAnsi="Times New Roman" w:cs="Times New Roman"/>
                <w:sz w:val="20"/>
                <w:szCs w:val="18"/>
              </w:rPr>
              <w:t>citral</w:t>
            </w:r>
            <w:proofErr w:type="spellEnd"/>
            <w:r w:rsidRPr="003653CF">
              <w:rPr>
                <w:rFonts w:ascii="Times New Roman" w:eastAsia="Times New Roman" w:hAnsi="Times New Roman" w:cs="Times New Roman"/>
                <w:sz w:val="20"/>
                <w:szCs w:val="18"/>
              </w:rPr>
              <w:t xml:space="preserve"> accumulating site, (B) Cross section of mutant </w:t>
            </w:r>
            <w:proofErr w:type="spellStart"/>
            <w:r w:rsidRPr="003653CF">
              <w:rPr>
                <w:rFonts w:ascii="Times New Roman" w:eastAsia="Times New Roman" w:hAnsi="Times New Roman" w:cs="Times New Roman"/>
                <w:sz w:val="20"/>
                <w:szCs w:val="18"/>
              </w:rPr>
              <w:t>chemotype</w:t>
            </w:r>
            <w:proofErr w:type="spellEnd"/>
            <w:r w:rsidRPr="003653CF">
              <w:rPr>
                <w:rFonts w:ascii="Times New Roman" w:eastAsia="Times New Roman" w:hAnsi="Times New Roman" w:cs="Times New Roman"/>
                <w:sz w:val="20"/>
                <w:szCs w:val="18"/>
              </w:rPr>
              <w:t xml:space="preserve"> GRL-1 leaf showing colorless oil cells (OC) indicating the absence of </w:t>
            </w:r>
            <w:proofErr w:type="spellStart"/>
            <w:r w:rsidRPr="003653CF">
              <w:rPr>
                <w:rFonts w:ascii="Times New Roman" w:eastAsia="Times New Roman" w:hAnsi="Times New Roman" w:cs="Times New Roman"/>
                <w:sz w:val="20"/>
                <w:szCs w:val="18"/>
              </w:rPr>
              <w:t>citral</w:t>
            </w:r>
            <w:proofErr w:type="spellEnd"/>
          </w:p>
        </w:tc>
      </w:tr>
    </w:tbl>
    <w:p w:rsidR="00DE73A7" w:rsidRPr="003653CF" w:rsidRDefault="00DE73A7" w:rsidP="003653CF">
      <w:pPr>
        <w:pStyle w:val="NoSpacing"/>
        <w:jc w:val="both"/>
        <w:rPr>
          <w:rFonts w:ascii="Times New Roman" w:hAnsi="Times New Roman" w:cs="Times New Roman"/>
          <w:b/>
          <w:bCs/>
          <w:sz w:val="20"/>
          <w:szCs w:val="20"/>
        </w:rPr>
      </w:pPr>
    </w:p>
    <w:p w:rsidR="00F65FAF" w:rsidRPr="003653CF" w:rsidRDefault="00F65FAF" w:rsidP="003653CF">
      <w:pPr>
        <w:pStyle w:val="NoSpacing"/>
        <w:numPr>
          <w:ilvl w:val="0"/>
          <w:numId w:val="13"/>
        </w:numPr>
        <w:ind w:left="357" w:hanging="357"/>
        <w:jc w:val="both"/>
        <w:rPr>
          <w:rFonts w:ascii="Times New Roman" w:hAnsi="Times New Roman" w:cs="Times New Roman"/>
          <w:b/>
          <w:bCs/>
          <w:i/>
          <w:iCs/>
          <w:sz w:val="20"/>
          <w:szCs w:val="20"/>
        </w:rPr>
        <w:sectPr w:rsidR="00F65FAF" w:rsidRPr="003653CF" w:rsidSect="00DB734A">
          <w:type w:val="continuous"/>
          <w:pgSz w:w="12240" w:h="15840" w:code="1"/>
          <w:pgMar w:top="1440" w:right="1440" w:bottom="1440" w:left="1440" w:header="720" w:footer="720" w:gutter="0"/>
          <w:cols w:space="708"/>
          <w:docGrid w:linePitch="360"/>
        </w:sectPr>
      </w:pPr>
    </w:p>
    <w:p w:rsidR="005B2C9A" w:rsidRPr="003653CF" w:rsidRDefault="00DB2DCF" w:rsidP="003653CF">
      <w:pPr>
        <w:pStyle w:val="NoSpacing"/>
        <w:numPr>
          <w:ilvl w:val="0"/>
          <w:numId w:val="13"/>
        </w:numPr>
        <w:ind w:left="357" w:hanging="357"/>
        <w:jc w:val="both"/>
        <w:rPr>
          <w:rFonts w:ascii="Times New Roman" w:hAnsi="Times New Roman" w:cs="Times New Roman"/>
          <w:b/>
          <w:bCs/>
          <w:sz w:val="20"/>
          <w:szCs w:val="20"/>
        </w:rPr>
      </w:pPr>
      <w:r w:rsidRPr="003653CF">
        <w:rPr>
          <w:rFonts w:ascii="Times New Roman" w:hAnsi="Times New Roman" w:cs="Times New Roman"/>
          <w:b/>
          <w:bCs/>
          <w:i/>
          <w:iCs/>
          <w:sz w:val="20"/>
          <w:szCs w:val="20"/>
        </w:rPr>
        <w:lastRenderedPageBreak/>
        <w:t xml:space="preserve"> </w:t>
      </w:r>
      <w:r w:rsidR="00136C60" w:rsidRPr="003653CF">
        <w:rPr>
          <w:rFonts w:ascii="Times New Roman" w:hAnsi="Times New Roman" w:cs="Times New Roman"/>
          <w:b/>
          <w:bCs/>
          <w:sz w:val="20"/>
          <w:szCs w:val="20"/>
        </w:rPr>
        <w:t>In</w:t>
      </w:r>
      <w:r w:rsidR="005B2C9A" w:rsidRPr="003653CF">
        <w:rPr>
          <w:rFonts w:ascii="Times New Roman" w:hAnsi="Times New Roman" w:cs="Times New Roman"/>
          <w:b/>
          <w:bCs/>
          <w:sz w:val="20"/>
          <w:szCs w:val="20"/>
        </w:rPr>
        <w:t xml:space="preserve"> localization of the site of </w:t>
      </w:r>
      <w:proofErr w:type="spellStart"/>
      <w:r w:rsidR="005B2C9A" w:rsidRPr="003653CF">
        <w:rPr>
          <w:rFonts w:ascii="Times New Roman" w:hAnsi="Times New Roman" w:cs="Times New Roman"/>
          <w:b/>
          <w:bCs/>
          <w:sz w:val="20"/>
          <w:szCs w:val="20"/>
        </w:rPr>
        <w:t>monoterpene</w:t>
      </w:r>
      <w:proofErr w:type="spellEnd"/>
      <w:r w:rsidR="005B2C9A" w:rsidRPr="003653CF">
        <w:rPr>
          <w:rFonts w:ascii="Times New Roman" w:hAnsi="Times New Roman" w:cs="Times New Roman"/>
          <w:b/>
          <w:bCs/>
          <w:sz w:val="20"/>
          <w:szCs w:val="20"/>
        </w:rPr>
        <w:t xml:space="preserve"> phenol</w:t>
      </w:r>
      <w:r w:rsidR="00136C60" w:rsidRPr="003653CF">
        <w:rPr>
          <w:rFonts w:ascii="Times New Roman" w:hAnsi="Times New Roman" w:cs="Times New Roman"/>
          <w:b/>
          <w:bCs/>
          <w:sz w:val="20"/>
          <w:szCs w:val="20"/>
        </w:rPr>
        <w:t>s`</w:t>
      </w:r>
      <w:r w:rsidR="005B2C9A" w:rsidRPr="003653CF">
        <w:rPr>
          <w:rFonts w:ascii="Times New Roman" w:hAnsi="Times New Roman" w:cs="Times New Roman"/>
          <w:b/>
          <w:bCs/>
          <w:sz w:val="20"/>
          <w:szCs w:val="20"/>
        </w:rPr>
        <w:t xml:space="preserve"> accumulation in plant </w:t>
      </w:r>
      <w:proofErr w:type="spellStart"/>
      <w:r w:rsidR="005B2C9A" w:rsidRPr="003653CF">
        <w:rPr>
          <w:rFonts w:ascii="Times New Roman" w:hAnsi="Times New Roman" w:cs="Times New Roman"/>
          <w:b/>
          <w:bCs/>
          <w:sz w:val="20"/>
          <w:szCs w:val="20"/>
        </w:rPr>
        <w:t>secretory</w:t>
      </w:r>
      <w:proofErr w:type="spellEnd"/>
      <w:r w:rsidR="005B2C9A" w:rsidRPr="003653CF">
        <w:rPr>
          <w:rFonts w:ascii="Times New Roman" w:hAnsi="Times New Roman" w:cs="Times New Roman"/>
          <w:b/>
          <w:bCs/>
          <w:sz w:val="20"/>
          <w:szCs w:val="20"/>
        </w:rPr>
        <w:t xml:space="preserve"> structures</w:t>
      </w:r>
    </w:p>
    <w:p w:rsidR="0040053F" w:rsidRPr="003653CF" w:rsidRDefault="00A159BB" w:rsidP="003653CF">
      <w:pPr>
        <w:autoSpaceDE w:val="0"/>
        <w:autoSpaceDN w:val="0"/>
        <w:adjustRightInd w:val="0"/>
        <w:spacing w:after="0" w:line="240" w:lineRule="auto"/>
        <w:ind w:firstLine="426"/>
        <w:jc w:val="both"/>
        <w:rPr>
          <w:rFonts w:ascii="Times New Roman" w:hAnsi="Times New Roman" w:cs="Times New Roman"/>
          <w:sz w:val="20"/>
          <w:szCs w:val="20"/>
        </w:rPr>
      </w:pPr>
      <w:proofErr w:type="spellStart"/>
      <w:r w:rsidRPr="003653CF">
        <w:rPr>
          <w:rFonts w:ascii="Times New Roman" w:hAnsi="Times New Roman" w:cs="Times New Roman"/>
          <w:sz w:val="20"/>
          <w:szCs w:val="20"/>
        </w:rPr>
        <w:t>Gersbach</w:t>
      </w:r>
      <w:proofErr w:type="spellEnd"/>
      <w:r w:rsidRPr="003653CF">
        <w:rPr>
          <w:rFonts w:ascii="Times New Roman" w:hAnsi="Times New Roman" w:cs="Times New Roman"/>
          <w:i/>
          <w:iCs/>
          <w:sz w:val="20"/>
          <w:szCs w:val="20"/>
        </w:rPr>
        <w:t xml:space="preserve"> et</w:t>
      </w:r>
      <w:r w:rsidR="00540FD8" w:rsidRPr="003653CF">
        <w:rPr>
          <w:rFonts w:ascii="Times New Roman" w:hAnsi="Times New Roman" w:cs="Times New Roman"/>
          <w:i/>
          <w:iCs/>
          <w:sz w:val="20"/>
          <w:szCs w:val="20"/>
        </w:rPr>
        <w:t xml:space="preserve"> al</w:t>
      </w:r>
      <w:r w:rsidR="00EF6FD7" w:rsidRPr="003653CF">
        <w:rPr>
          <w:rFonts w:ascii="Times New Roman" w:hAnsi="Times New Roman" w:cs="Times New Roman"/>
          <w:i/>
          <w:iCs/>
          <w:sz w:val="20"/>
          <w:szCs w:val="20"/>
        </w:rPr>
        <w:t>.</w:t>
      </w:r>
      <w:r w:rsidR="00540FD8" w:rsidRPr="003653CF">
        <w:rPr>
          <w:rFonts w:ascii="Times New Roman" w:hAnsi="Times New Roman" w:cs="Times New Roman"/>
          <w:i/>
          <w:iCs/>
          <w:sz w:val="20"/>
          <w:szCs w:val="20"/>
        </w:rPr>
        <w:t xml:space="preserve"> </w:t>
      </w:r>
      <w:r w:rsidR="00540FD8" w:rsidRPr="003653CF">
        <w:rPr>
          <w:rFonts w:ascii="Times New Roman" w:hAnsi="Times New Roman" w:cs="Times New Roman"/>
          <w:sz w:val="20"/>
          <w:szCs w:val="20"/>
        </w:rPr>
        <w:t xml:space="preserve">(2001) reported </w:t>
      </w:r>
      <w:r w:rsidR="007D4556" w:rsidRPr="003653CF">
        <w:rPr>
          <w:rFonts w:ascii="Times New Roman" w:hAnsi="Times New Roman" w:cs="Times New Roman"/>
          <w:sz w:val="20"/>
          <w:szCs w:val="20"/>
        </w:rPr>
        <w:t>a</w:t>
      </w:r>
      <w:r w:rsidR="00540FD8" w:rsidRPr="003653CF">
        <w:rPr>
          <w:rFonts w:ascii="Times New Roman" w:hAnsi="Times New Roman" w:cs="Times New Roman"/>
          <w:sz w:val="20"/>
          <w:szCs w:val="20"/>
        </w:rPr>
        <w:t xml:space="preserve"> new</w:t>
      </w:r>
      <w:r w:rsidR="001342CE" w:rsidRPr="003653CF">
        <w:rPr>
          <w:rFonts w:ascii="Times New Roman" w:hAnsi="Times New Roman" w:cs="Times New Roman"/>
          <w:sz w:val="20"/>
          <w:szCs w:val="20"/>
        </w:rPr>
        <w:t xml:space="preserve"> </w:t>
      </w:r>
      <w:proofErr w:type="spellStart"/>
      <w:r w:rsidR="001342CE" w:rsidRPr="003653CF">
        <w:rPr>
          <w:rFonts w:ascii="Times New Roman" w:hAnsi="Times New Roman" w:cs="Times New Roman"/>
          <w:sz w:val="20"/>
          <w:szCs w:val="20"/>
        </w:rPr>
        <w:t>histochemical</w:t>
      </w:r>
      <w:proofErr w:type="spellEnd"/>
      <w:r w:rsidR="00540FD8" w:rsidRPr="003653CF">
        <w:rPr>
          <w:rFonts w:ascii="Times New Roman" w:hAnsi="Times New Roman" w:cs="Times New Roman"/>
          <w:sz w:val="20"/>
          <w:szCs w:val="20"/>
        </w:rPr>
        <w:t xml:space="preserve"> method </w:t>
      </w:r>
      <w:r w:rsidR="001342CE" w:rsidRPr="003653CF">
        <w:rPr>
          <w:rFonts w:ascii="Times New Roman" w:hAnsi="Times New Roman" w:cs="Times New Roman"/>
          <w:sz w:val="20"/>
          <w:szCs w:val="20"/>
        </w:rPr>
        <w:t>aimed to</w:t>
      </w:r>
      <w:r w:rsidR="00540FD8" w:rsidRPr="003653CF">
        <w:rPr>
          <w:rFonts w:ascii="Times New Roman" w:hAnsi="Times New Roman" w:cs="Times New Roman"/>
          <w:sz w:val="20"/>
          <w:szCs w:val="20"/>
        </w:rPr>
        <w:t xml:space="preserve"> localiz</w:t>
      </w:r>
      <w:r w:rsidR="001342CE" w:rsidRPr="003653CF">
        <w:rPr>
          <w:rFonts w:ascii="Times New Roman" w:hAnsi="Times New Roman" w:cs="Times New Roman"/>
          <w:sz w:val="20"/>
          <w:szCs w:val="20"/>
        </w:rPr>
        <w:t xml:space="preserve">e </w:t>
      </w:r>
      <w:proofErr w:type="spellStart"/>
      <w:r w:rsidR="00540FD8" w:rsidRPr="003653CF">
        <w:rPr>
          <w:rFonts w:ascii="Times New Roman" w:hAnsi="Times New Roman" w:cs="Times New Roman"/>
          <w:sz w:val="20"/>
          <w:szCs w:val="20"/>
        </w:rPr>
        <w:t>monoterpene</w:t>
      </w:r>
      <w:proofErr w:type="spellEnd"/>
      <w:r w:rsidR="00540FD8" w:rsidRPr="003653CF">
        <w:rPr>
          <w:rFonts w:ascii="Times New Roman" w:hAnsi="Times New Roman" w:cs="Times New Roman"/>
          <w:sz w:val="20"/>
          <w:szCs w:val="20"/>
        </w:rPr>
        <w:t xml:space="preserve"> phenols in essential oil </w:t>
      </w:r>
      <w:proofErr w:type="spellStart"/>
      <w:r w:rsidR="00540FD8" w:rsidRPr="003653CF">
        <w:rPr>
          <w:rFonts w:ascii="Times New Roman" w:hAnsi="Times New Roman" w:cs="Times New Roman"/>
          <w:sz w:val="20"/>
          <w:szCs w:val="20"/>
        </w:rPr>
        <w:t>secretory</w:t>
      </w:r>
      <w:proofErr w:type="spellEnd"/>
      <w:r w:rsidR="001342CE" w:rsidRPr="003653CF">
        <w:rPr>
          <w:rFonts w:ascii="Times New Roman" w:hAnsi="Times New Roman" w:cs="Times New Roman"/>
          <w:sz w:val="20"/>
          <w:szCs w:val="20"/>
        </w:rPr>
        <w:t xml:space="preserve"> plant</w:t>
      </w:r>
      <w:r w:rsidR="00540FD8" w:rsidRPr="003653CF">
        <w:rPr>
          <w:rFonts w:ascii="Times New Roman" w:hAnsi="Times New Roman" w:cs="Times New Roman"/>
          <w:sz w:val="20"/>
          <w:szCs w:val="20"/>
        </w:rPr>
        <w:t xml:space="preserve"> structures. The method was adapted from a spot test originally devised for</w:t>
      </w:r>
      <w:r w:rsidR="003D70B1" w:rsidRPr="003653CF">
        <w:rPr>
          <w:rFonts w:ascii="Times New Roman" w:hAnsi="Times New Roman" w:cs="Times New Roman"/>
          <w:sz w:val="20"/>
          <w:szCs w:val="20"/>
        </w:rPr>
        <w:t xml:space="preserve"> the</w:t>
      </w:r>
      <w:r w:rsidR="00540FD8" w:rsidRPr="003653CF">
        <w:rPr>
          <w:rFonts w:ascii="Times New Roman" w:hAnsi="Times New Roman" w:cs="Times New Roman"/>
          <w:sz w:val="20"/>
          <w:szCs w:val="20"/>
        </w:rPr>
        <w:t xml:space="preserve"> </w:t>
      </w:r>
      <w:r w:rsidR="00540FD8" w:rsidRPr="003653CF">
        <w:rPr>
          <w:rFonts w:ascii="Times New Roman" w:hAnsi="Times New Roman" w:cs="Times New Roman"/>
          <w:i/>
          <w:iCs/>
          <w:sz w:val="20"/>
          <w:szCs w:val="20"/>
        </w:rPr>
        <w:t>in vitro</w:t>
      </w:r>
      <w:r w:rsidR="00540FD8" w:rsidRPr="003653CF">
        <w:rPr>
          <w:rFonts w:ascii="Times New Roman" w:hAnsi="Times New Roman" w:cs="Times New Roman"/>
          <w:sz w:val="20"/>
          <w:szCs w:val="20"/>
        </w:rPr>
        <w:t xml:space="preserve"> detection of </w:t>
      </w:r>
      <w:proofErr w:type="spellStart"/>
      <w:r w:rsidR="00540FD8" w:rsidRPr="003653CF">
        <w:rPr>
          <w:rFonts w:ascii="Times New Roman" w:hAnsi="Times New Roman" w:cs="Times New Roman"/>
          <w:sz w:val="20"/>
          <w:szCs w:val="20"/>
        </w:rPr>
        <w:t>phenolic</w:t>
      </w:r>
      <w:proofErr w:type="spellEnd"/>
      <w:r w:rsidR="00540FD8" w:rsidRPr="003653CF">
        <w:rPr>
          <w:rFonts w:ascii="Times New Roman" w:hAnsi="Times New Roman" w:cs="Times New Roman"/>
          <w:sz w:val="20"/>
          <w:szCs w:val="20"/>
        </w:rPr>
        <w:t xml:space="preserve"> compounds in organic a</w:t>
      </w:r>
      <w:r w:rsidR="00405644" w:rsidRPr="003653CF">
        <w:rPr>
          <w:rFonts w:ascii="Times New Roman" w:hAnsi="Times New Roman" w:cs="Times New Roman"/>
          <w:sz w:val="20"/>
          <w:szCs w:val="20"/>
        </w:rPr>
        <w:t xml:space="preserve">nalyses. </w:t>
      </w:r>
      <w:r w:rsidR="003D70B1" w:rsidRPr="003653CF">
        <w:rPr>
          <w:rFonts w:ascii="Times New Roman" w:hAnsi="Times New Roman" w:cs="Times New Roman"/>
          <w:sz w:val="20"/>
          <w:szCs w:val="20"/>
        </w:rPr>
        <w:t>Plants subjected to the test were the</w:t>
      </w:r>
      <w:r w:rsidR="00540FD8" w:rsidRPr="003653CF">
        <w:rPr>
          <w:rFonts w:ascii="Times New Roman" w:hAnsi="Times New Roman" w:cs="Times New Roman"/>
          <w:sz w:val="20"/>
          <w:szCs w:val="20"/>
        </w:rPr>
        <w:t xml:space="preserve"> </w:t>
      </w:r>
      <w:proofErr w:type="spellStart"/>
      <w:r w:rsidR="00540FD8" w:rsidRPr="003653CF">
        <w:rPr>
          <w:rFonts w:ascii="Times New Roman" w:hAnsi="Times New Roman" w:cs="Times New Roman"/>
          <w:sz w:val="20"/>
          <w:szCs w:val="20"/>
        </w:rPr>
        <w:t>Lamiaceae</w:t>
      </w:r>
      <w:proofErr w:type="spellEnd"/>
      <w:r w:rsidR="00540FD8" w:rsidRPr="003653CF">
        <w:rPr>
          <w:rFonts w:ascii="Times New Roman" w:hAnsi="Times New Roman" w:cs="Times New Roman"/>
          <w:sz w:val="20"/>
          <w:szCs w:val="20"/>
        </w:rPr>
        <w:t xml:space="preserve"> species</w:t>
      </w:r>
      <w:r w:rsidR="00160CDC">
        <w:rPr>
          <w:rFonts w:ascii="Times New Roman" w:hAnsi="Times New Roman" w:cs="Times New Roman"/>
          <w:sz w:val="20"/>
          <w:szCs w:val="20"/>
        </w:rPr>
        <w:t>,</w:t>
      </w:r>
      <w:r w:rsidR="00FA34EC" w:rsidRPr="003653CF">
        <w:rPr>
          <w:rFonts w:ascii="Times New Roman" w:hAnsi="Times New Roman" w:cs="Times New Roman"/>
          <w:sz w:val="20"/>
          <w:szCs w:val="20"/>
        </w:rPr>
        <w:t xml:space="preserve"> </w:t>
      </w:r>
      <w:r w:rsidR="003D70B1" w:rsidRPr="003653CF">
        <w:rPr>
          <w:rFonts w:ascii="Times New Roman" w:hAnsi="Times New Roman" w:cs="Times New Roman"/>
          <w:sz w:val="20"/>
          <w:szCs w:val="20"/>
        </w:rPr>
        <w:t xml:space="preserve">i.e. </w:t>
      </w:r>
      <w:r w:rsidR="00540FD8" w:rsidRPr="003653CF">
        <w:rPr>
          <w:rFonts w:ascii="Times New Roman" w:hAnsi="Times New Roman" w:cs="Times New Roman"/>
          <w:i/>
          <w:iCs/>
          <w:sz w:val="20"/>
          <w:szCs w:val="20"/>
        </w:rPr>
        <w:t xml:space="preserve">Thymus </w:t>
      </w:r>
      <w:proofErr w:type="spellStart"/>
      <w:r w:rsidR="00540FD8" w:rsidRPr="003653CF">
        <w:rPr>
          <w:rFonts w:ascii="Times New Roman" w:hAnsi="Times New Roman" w:cs="Times New Roman"/>
          <w:i/>
          <w:iCs/>
          <w:sz w:val="20"/>
          <w:szCs w:val="20"/>
        </w:rPr>
        <w:t>vulgaris</w:t>
      </w:r>
      <w:proofErr w:type="spellEnd"/>
      <w:r w:rsidR="00540FD8" w:rsidRPr="003653CF">
        <w:rPr>
          <w:rFonts w:ascii="Times New Roman" w:hAnsi="Times New Roman" w:cs="Times New Roman"/>
          <w:sz w:val="20"/>
          <w:szCs w:val="20"/>
        </w:rPr>
        <w:t xml:space="preserve"> L., </w:t>
      </w:r>
      <w:proofErr w:type="spellStart"/>
      <w:r w:rsidR="00540FD8" w:rsidRPr="003653CF">
        <w:rPr>
          <w:rFonts w:ascii="Times New Roman" w:hAnsi="Times New Roman" w:cs="Times New Roman"/>
          <w:i/>
          <w:iCs/>
          <w:sz w:val="20"/>
          <w:szCs w:val="20"/>
        </w:rPr>
        <w:t>Oreganum</w:t>
      </w:r>
      <w:proofErr w:type="spellEnd"/>
      <w:r w:rsidR="00540FD8" w:rsidRPr="003653CF">
        <w:rPr>
          <w:rFonts w:ascii="Times New Roman" w:hAnsi="Times New Roman" w:cs="Times New Roman"/>
          <w:i/>
          <w:iCs/>
          <w:sz w:val="20"/>
          <w:szCs w:val="20"/>
        </w:rPr>
        <w:t xml:space="preserve"> </w:t>
      </w:r>
      <w:proofErr w:type="spellStart"/>
      <w:r w:rsidR="00540FD8" w:rsidRPr="003653CF">
        <w:rPr>
          <w:rFonts w:ascii="Times New Roman" w:hAnsi="Times New Roman" w:cs="Times New Roman"/>
          <w:i/>
          <w:iCs/>
          <w:sz w:val="20"/>
          <w:szCs w:val="20"/>
        </w:rPr>
        <w:t>vulgare</w:t>
      </w:r>
      <w:proofErr w:type="spellEnd"/>
      <w:r w:rsidR="00540FD8" w:rsidRPr="003653CF">
        <w:rPr>
          <w:rFonts w:ascii="Times New Roman" w:hAnsi="Times New Roman" w:cs="Times New Roman"/>
          <w:sz w:val="20"/>
          <w:szCs w:val="20"/>
        </w:rPr>
        <w:t xml:space="preserve"> L. and </w:t>
      </w:r>
      <w:proofErr w:type="spellStart"/>
      <w:r w:rsidR="00540FD8" w:rsidRPr="003653CF">
        <w:rPr>
          <w:rFonts w:ascii="Times New Roman" w:hAnsi="Times New Roman" w:cs="Times New Roman"/>
          <w:i/>
          <w:iCs/>
          <w:sz w:val="20"/>
          <w:szCs w:val="20"/>
        </w:rPr>
        <w:t>Mentha</w:t>
      </w:r>
      <w:proofErr w:type="spellEnd"/>
      <w:r w:rsidR="00540FD8" w:rsidRPr="003653CF">
        <w:rPr>
          <w:rFonts w:ascii="Times New Roman" w:hAnsi="Times New Roman" w:cs="Times New Roman"/>
          <w:i/>
          <w:iCs/>
          <w:sz w:val="20"/>
          <w:szCs w:val="20"/>
        </w:rPr>
        <w:t xml:space="preserve"> x </w:t>
      </w:r>
      <w:proofErr w:type="spellStart"/>
      <w:r w:rsidR="00540FD8" w:rsidRPr="003653CF">
        <w:rPr>
          <w:rFonts w:ascii="Times New Roman" w:hAnsi="Times New Roman" w:cs="Times New Roman"/>
          <w:i/>
          <w:iCs/>
          <w:sz w:val="20"/>
          <w:szCs w:val="20"/>
        </w:rPr>
        <w:t>piperita</w:t>
      </w:r>
      <w:proofErr w:type="spellEnd"/>
      <w:r w:rsidR="00540FD8" w:rsidRPr="003653CF">
        <w:rPr>
          <w:rFonts w:ascii="Times New Roman" w:hAnsi="Times New Roman" w:cs="Times New Roman"/>
          <w:sz w:val="20"/>
          <w:szCs w:val="20"/>
        </w:rPr>
        <w:t xml:space="preserve"> L</w:t>
      </w:r>
      <w:r w:rsidR="003D70B1" w:rsidRPr="003653CF">
        <w:rPr>
          <w:rFonts w:ascii="Times New Roman" w:hAnsi="Times New Roman" w:cs="Times New Roman"/>
          <w:sz w:val="20"/>
          <w:szCs w:val="20"/>
        </w:rPr>
        <w:t>. which are known to</w:t>
      </w:r>
      <w:r w:rsidR="00540FD8" w:rsidRPr="003653CF">
        <w:rPr>
          <w:rFonts w:ascii="Times New Roman" w:hAnsi="Times New Roman" w:cs="Times New Roman"/>
          <w:sz w:val="20"/>
          <w:szCs w:val="20"/>
        </w:rPr>
        <w:t xml:space="preserve"> accumulate essential oil</w:t>
      </w:r>
      <w:r w:rsidR="003D70B1" w:rsidRPr="003653CF">
        <w:rPr>
          <w:rFonts w:ascii="Times New Roman" w:hAnsi="Times New Roman" w:cs="Times New Roman"/>
          <w:sz w:val="20"/>
          <w:szCs w:val="20"/>
        </w:rPr>
        <w:t>s</w:t>
      </w:r>
      <w:r w:rsidR="00540FD8" w:rsidRPr="003653CF">
        <w:rPr>
          <w:rFonts w:ascii="Times New Roman" w:hAnsi="Times New Roman" w:cs="Times New Roman"/>
          <w:sz w:val="20"/>
          <w:szCs w:val="20"/>
        </w:rPr>
        <w:t xml:space="preserve"> in</w:t>
      </w:r>
      <w:r w:rsidR="00FA34EC" w:rsidRPr="003653CF">
        <w:rPr>
          <w:rFonts w:ascii="Times New Roman" w:hAnsi="Times New Roman" w:cs="Times New Roman"/>
          <w:sz w:val="20"/>
          <w:szCs w:val="20"/>
        </w:rPr>
        <w:t xml:space="preserve"> their</w:t>
      </w:r>
      <w:r w:rsidR="00160CDC">
        <w:rPr>
          <w:rFonts w:ascii="Times New Roman" w:hAnsi="Times New Roman" w:cs="Times New Roman"/>
          <w:sz w:val="20"/>
          <w:szCs w:val="20"/>
        </w:rPr>
        <w:t xml:space="preserve"> </w:t>
      </w:r>
      <w:r w:rsidR="00540FD8" w:rsidRPr="003653CF">
        <w:rPr>
          <w:rFonts w:ascii="Times New Roman" w:hAnsi="Times New Roman" w:cs="Times New Roman"/>
          <w:sz w:val="20"/>
          <w:szCs w:val="20"/>
        </w:rPr>
        <w:t xml:space="preserve">glandular </w:t>
      </w:r>
      <w:proofErr w:type="spellStart"/>
      <w:r w:rsidR="00540FD8" w:rsidRPr="003653CF">
        <w:rPr>
          <w:rFonts w:ascii="Times New Roman" w:hAnsi="Times New Roman" w:cs="Times New Roman"/>
          <w:sz w:val="20"/>
          <w:szCs w:val="20"/>
        </w:rPr>
        <w:t>trichomes</w:t>
      </w:r>
      <w:proofErr w:type="spellEnd"/>
      <w:r w:rsidR="00540FD8" w:rsidRPr="003653CF">
        <w:rPr>
          <w:rFonts w:ascii="Times New Roman" w:hAnsi="Times New Roman" w:cs="Times New Roman"/>
          <w:sz w:val="20"/>
          <w:szCs w:val="20"/>
        </w:rPr>
        <w:t>.</w:t>
      </w:r>
    </w:p>
    <w:p w:rsidR="00CF78C3" w:rsidRPr="003653CF" w:rsidRDefault="00540FD8"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 xml:space="preserve"> A reagent consisting of 4-nitrosophenol in conc. H</w:t>
      </w:r>
      <w:r w:rsidRPr="003653CF">
        <w:rPr>
          <w:rFonts w:ascii="Times New Roman" w:hAnsi="Times New Roman" w:cs="Times New Roman"/>
          <w:sz w:val="20"/>
          <w:szCs w:val="20"/>
          <w:vertAlign w:val="subscript"/>
        </w:rPr>
        <w:t>2</w:t>
      </w:r>
      <w:r w:rsidRPr="003653CF">
        <w:rPr>
          <w:rFonts w:ascii="Times New Roman" w:hAnsi="Times New Roman" w:cs="Times New Roman"/>
          <w:sz w:val="20"/>
          <w:szCs w:val="20"/>
        </w:rPr>
        <w:t>SO</w:t>
      </w:r>
      <w:r w:rsidRPr="003653CF">
        <w:rPr>
          <w:rFonts w:ascii="Times New Roman" w:hAnsi="Times New Roman" w:cs="Times New Roman"/>
          <w:sz w:val="20"/>
          <w:szCs w:val="20"/>
          <w:vertAlign w:val="subscript"/>
        </w:rPr>
        <w:t>4</w:t>
      </w:r>
      <w:r w:rsidRPr="003653CF">
        <w:rPr>
          <w:rFonts w:ascii="Times New Roman" w:hAnsi="Times New Roman" w:cs="Times New Roman"/>
          <w:sz w:val="20"/>
          <w:szCs w:val="20"/>
        </w:rPr>
        <w:t xml:space="preserve"> was applied to</w:t>
      </w:r>
      <w:r w:rsidR="0040053F" w:rsidRPr="003653CF">
        <w:rPr>
          <w:rFonts w:ascii="Times New Roman" w:hAnsi="Times New Roman" w:cs="Times New Roman"/>
          <w:sz w:val="20"/>
          <w:szCs w:val="20"/>
        </w:rPr>
        <w:t xml:space="preserve"> leaf sample</w:t>
      </w:r>
      <w:r w:rsidR="00160CDC">
        <w:rPr>
          <w:rFonts w:ascii="Times New Roman" w:hAnsi="Times New Roman" w:cs="Times New Roman"/>
          <w:sz w:val="20"/>
          <w:szCs w:val="20"/>
        </w:rPr>
        <w:t xml:space="preserve"> </w:t>
      </w:r>
      <w:r w:rsidR="0040053F" w:rsidRPr="003653CF">
        <w:rPr>
          <w:rFonts w:ascii="Times New Roman" w:hAnsi="Times New Roman" w:cs="Times New Roman"/>
          <w:sz w:val="20"/>
          <w:szCs w:val="20"/>
        </w:rPr>
        <w:t xml:space="preserve">of each </w:t>
      </w:r>
      <w:r w:rsidR="0040053F" w:rsidRPr="003653CF">
        <w:rPr>
          <w:rFonts w:ascii="Times New Roman" w:hAnsi="Times New Roman" w:cs="Times New Roman"/>
          <w:sz w:val="20"/>
          <w:szCs w:val="20"/>
        </w:rPr>
        <w:lastRenderedPageBreak/>
        <w:t xml:space="preserve">species. The positive reaction </w:t>
      </w:r>
      <w:r w:rsidR="008E2851" w:rsidRPr="003653CF">
        <w:rPr>
          <w:rFonts w:ascii="Times New Roman" w:hAnsi="Times New Roman" w:cs="Times New Roman"/>
          <w:sz w:val="20"/>
          <w:szCs w:val="20"/>
        </w:rPr>
        <w:t>reveal</w:t>
      </w:r>
      <w:r w:rsidR="0040053F" w:rsidRPr="003653CF">
        <w:rPr>
          <w:rFonts w:ascii="Times New Roman" w:hAnsi="Times New Roman" w:cs="Times New Roman"/>
          <w:sz w:val="20"/>
          <w:szCs w:val="20"/>
        </w:rPr>
        <w:t>ed the existence of</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phenol was indicated by the productio</w:t>
      </w:r>
      <w:r w:rsidR="0040053F" w:rsidRPr="003653CF">
        <w:rPr>
          <w:rFonts w:ascii="Times New Roman" w:hAnsi="Times New Roman" w:cs="Times New Roman"/>
          <w:sz w:val="20"/>
          <w:szCs w:val="20"/>
        </w:rPr>
        <w:t>n of colo</w:t>
      </w:r>
      <w:r w:rsidR="000C1F94" w:rsidRPr="003653CF">
        <w:rPr>
          <w:rFonts w:ascii="Times New Roman" w:hAnsi="Times New Roman" w:cs="Times New Roman"/>
          <w:sz w:val="20"/>
          <w:szCs w:val="20"/>
        </w:rPr>
        <w:t>red indophenols. Same</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method</w:t>
      </w:r>
      <w:r w:rsidR="000C1F94" w:rsidRPr="003653CF">
        <w:rPr>
          <w:rFonts w:ascii="Times New Roman" w:hAnsi="Times New Roman" w:cs="Times New Roman"/>
          <w:sz w:val="20"/>
          <w:szCs w:val="20"/>
        </w:rPr>
        <w:t xml:space="preserve"> was employed in detection of</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mon</w:t>
      </w:r>
      <w:r w:rsidR="000C1F94" w:rsidRPr="003653CF">
        <w:rPr>
          <w:rFonts w:ascii="Times New Roman" w:hAnsi="Times New Roman" w:cs="Times New Roman"/>
          <w:sz w:val="20"/>
          <w:szCs w:val="20"/>
        </w:rPr>
        <w:t>oterpene</w:t>
      </w:r>
      <w:proofErr w:type="spellEnd"/>
      <w:r w:rsidR="000C1F94" w:rsidRPr="003653CF">
        <w:rPr>
          <w:rFonts w:ascii="Times New Roman" w:hAnsi="Times New Roman" w:cs="Times New Roman"/>
          <w:sz w:val="20"/>
          <w:szCs w:val="20"/>
        </w:rPr>
        <w:t xml:space="preserve"> phenols</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 xml:space="preserve">in the </w:t>
      </w:r>
      <w:proofErr w:type="spellStart"/>
      <w:r w:rsidRPr="003653CF">
        <w:rPr>
          <w:rFonts w:ascii="Times New Roman" w:hAnsi="Times New Roman" w:cs="Times New Roman"/>
          <w:sz w:val="20"/>
          <w:szCs w:val="20"/>
        </w:rPr>
        <w:t>trichomes</w:t>
      </w:r>
      <w:proofErr w:type="spellEnd"/>
      <w:r w:rsidRPr="003653CF">
        <w:rPr>
          <w:rFonts w:ascii="Times New Roman" w:hAnsi="Times New Roman" w:cs="Times New Roman"/>
          <w:sz w:val="20"/>
          <w:szCs w:val="20"/>
        </w:rPr>
        <w:t xml:space="preserve"> of </w:t>
      </w:r>
      <w:r w:rsidRPr="003653CF">
        <w:rPr>
          <w:rFonts w:ascii="Times New Roman" w:hAnsi="Times New Roman" w:cs="Times New Roman"/>
          <w:i/>
          <w:iCs/>
          <w:sz w:val="20"/>
          <w:szCs w:val="20"/>
        </w:rPr>
        <w:t xml:space="preserve">T. </w:t>
      </w:r>
      <w:proofErr w:type="spellStart"/>
      <w:r w:rsidRPr="003653CF">
        <w:rPr>
          <w:rFonts w:ascii="Times New Roman" w:hAnsi="Times New Roman" w:cs="Times New Roman"/>
          <w:i/>
          <w:iCs/>
          <w:sz w:val="20"/>
          <w:szCs w:val="20"/>
        </w:rPr>
        <w:t>vulgaris</w:t>
      </w:r>
      <w:proofErr w:type="spellEnd"/>
      <w:r w:rsidRPr="003653CF">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thymol</w:t>
      </w:r>
      <w:proofErr w:type="spellEnd"/>
      <w:r w:rsidRPr="003653CF">
        <w:rPr>
          <w:rFonts w:ascii="Times New Roman" w:hAnsi="Times New Roman" w:cs="Times New Roman"/>
          <w:sz w:val="20"/>
          <w:szCs w:val="20"/>
        </w:rPr>
        <w:t xml:space="preserve">) and </w:t>
      </w:r>
      <w:r w:rsidRPr="003653CF">
        <w:rPr>
          <w:rFonts w:ascii="Times New Roman" w:hAnsi="Times New Roman" w:cs="Times New Roman"/>
          <w:i/>
          <w:iCs/>
          <w:sz w:val="20"/>
          <w:szCs w:val="20"/>
        </w:rPr>
        <w:t xml:space="preserve">O. </w:t>
      </w:r>
      <w:proofErr w:type="spellStart"/>
      <w:r w:rsidRPr="003653CF">
        <w:rPr>
          <w:rFonts w:ascii="Times New Roman" w:hAnsi="Times New Roman" w:cs="Times New Roman"/>
          <w:i/>
          <w:iCs/>
          <w:sz w:val="20"/>
          <w:szCs w:val="20"/>
        </w:rPr>
        <w:t>vulgare</w:t>
      </w:r>
      <w:proofErr w:type="spellEnd"/>
      <w:r w:rsidR="008E2851" w:rsidRPr="003653CF">
        <w:rPr>
          <w:rFonts w:ascii="Times New Roman" w:hAnsi="Times New Roman" w:cs="Times New Roman"/>
          <w:sz w:val="20"/>
          <w:szCs w:val="20"/>
        </w:rPr>
        <w:t xml:space="preserve"> (</w:t>
      </w:r>
      <w:proofErr w:type="spellStart"/>
      <w:r w:rsidR="008E2851" w:rsidRPr="003653CF">
        <w:rPr>
          <w:rFonts w:ascii="Times New Roman" w:hAnsi="Times New Roman" w:cs="Times New Roman"/>
          <w:sz w:val="20"/>
          <w:szCs w:val="20"/>
        </w:rPr>
        <w:t>carvacrol</w:t>
      </w:r>
      <w:proofErr w:type="spellEnd"/>
      <w:r w:rsidR="008E2851" w:rsidRPr="003653CF">
        <w:rPr>
          <w:rFonts w:ascii="Times New Roman" w:hAnsi="Times New Roman" w:cs="Times New Roman"/>
          <w:sz w:val="20"/>
          <w:szCs w:val="20"/>
        </w:rPr>
        <w:t>), appeared as</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changes to red and green</w:t>
      </w:r>
      <w:r w:rsidR="008E2851" w:rsidRPr="003653CF">
        <w:rPr>
          <w:rFonts w:ascii="Times New Roman" w:hAnsi="Times New Roman" w:cs="Times New Roman"/>
          <w:sz w:val="20"/>
          <w:szCs w:val="20"/>
        </w:rPr>
        <w:t xml:space="preserve"> colors</w:t>
      </w:r>
      <w:r w:rsidR="00160CDC">
        <w:rPr>
          <w:rFonts w:ascii="Times New Roman" w:hAnsi="Times New Roman" w:cs="Times New Roman"/>
          <w:sz w:val="20"/>
          <w:szCs w:val="20"/>
        </w:rPr>
        <w:t>,</w:t>
      </w:r>
      <w:r w:rsidR="000C1F94" w:rsidRPr="003653CF">
        <w:rPr>
          <w:rFonts w:ascii="Times New Roman" w:hAnsi="Times New Roman" w:cs="Times New Roman"/>
          <w:sz w:val="20"/>
          <w:szCs w:val="20"/>
        </w:rPr>
        <w:t xml:space="preserve"> respectively. Whereas</w:t>
      </w:r>
      <w:r w:rsidR="00160CDC">
        <w:rPr>
          <w:rFonts w:ascii="Times New Roman" w:hAnsi="Times New Roman" w:cs="Times New Roman"/>
          <w:sz w:val="20"/>
          <w:szCs w:val="20"/>
        </w:rPr>
        <w:t>,</w:t>
      </w:r>
      <w:r w:rsidR="000C1F94" w:rsidRPr="003653CF">
        <w:rPr>
          <w:rFonts w:ascii="Times New Roman" w:hAnsi="Times New Roman" w:cs="Times New Roman"/>
          <w:sz w:val="20"/>
          <w:szCs w:val="20"/>
        </w:rPr>
        <w:t xml:space="preserve"> negative color reaction proved the absent of</w:t>
      </w:r>
      <w:r w:rsidR="00160CDC">
        <w:rPr>
          <w:rFonts w:ascii="Times New Roman" w:hAnsi="Times New Roman" w:cs="Times New Roman"/>
          <w:sz w:val="20"/>
          <w:szCs w:val="20"/>
        </w:rPr>
        <w:t xml:space="preserve"> </w:t>
      </w:r>
      <w:r w:rsidR="000C1F94" w:rsidRPr="003653CF">
        <w:rPr>
          <w:rFonts w:ascii="Times New Roman" w:hAnsi="Times New Roman" w:cs="Times New Roman"/>
          <w:sz w:val="20"/>
          <w:szCs w:val="20"/>
        </w:rPr>
        <w:t>phenol</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in</w:t>
      </w:r>
      <w:r w:rsidR="000C1F94" w:rsidRPr="003653CF">
        <w:rPr>
          <w:rFonts w:ascii="Times New Roman" w:hAnsi="Times New Roman" w:cs="Times New Roman"/>
          <w:sz w:val="20"/>
          <w:szCs w:val="20"/>
        </w:rPr>
        <w:t xml:space="preserve"> the</w:t>
      </w:r>
      <w:r w:rsidR="00160CDC">
        <w:rPr>
          <w:rFonts w:ascii="Times New Roman" w:hAnsi="Times New Roman" w:cs="Times New Roman"/>
          <w:sz w:val="20"/>
          <w:szCs w:val="20"/>
        </w:rPr>
        <w:t xml:space="preserve"> </w:t>
      </w:r>
      <w:proofErr w:type="spellStart"/>
      <w:r w:rsidRPr="003653CF">
        <w:rPr>
          <w:rFonts w:ascii="Times New Roman" w:hAnsi="Times New Roman" w:cs="Times New Roman"/>
          <w:sz w:val="20"/>
          <w:szCs w:val="20"/>
        </w:rPr>
        <w:t>trichomes</w:t>
      </w:r>
      <w:proofErr w:type="spellEnd"/>
      <w:r w:rsidRPr="003653CF">
        <w:rPr>
          <w:rFonts w:ascii="Times New Roman" w:hAnsi="Times New Roman" w:cs="Times New Roman"/>
          <w:sz w:val="20"/>
          <w:szCs w:val="20"/>
        </w:rPr>
        <w:t xml:space="preserve"> of </w:t>
      </w:r>
      <w:r w:rsidRPr="003653CF">
        <w:rPr>
          <w:rFonts w:ascii="Times New Roman" w:hAnsi="Times New Roman" w:cs="Times New Roman"/>
          <w:i/>
          <w:iCs/>
          <w:sz w:val="20"/>
          <w:szCs w:val="20"/>
        </w:rPr>
        <w:t xml:space="preserve">M. x </w:t>
      </w:r>
      <w:proofErr w:type="spellStart"/>
      <w:r w:rsidRPr="003653CF">
        <w:rPr>
          <w:rFonts w:ascii="Times New Roman" w:hAnsi="Times New Roman" w:cs="Times New Roman"/>
          <w:i/>
          <w:iCs/>
          <w:sz w:val="20"/>
          <w:szCs w:val="20"/>
        </w:rPr>
        <w:t>piperita</w:t>
      </w:r>
      <w:proofErr w:type="spellEnd"/>
      <w:r w:rsidRPr="003653CF">
        <w:rPr>
          <w:rFonts w:ascii="Times New Roman" w:hAnsi="Times New Roman" w:cs="Times New Roman"/>
          <w:sz w:val="20"/>
          <w:szCs w:val="20"/>
        </w:rPr>
        <w:t xml:space="preserve">. </w:t>
      </w:r>
      <w:r w:rsidR="007D4556" w:rsidRPr="003653CF">
        <w:rPr>
          <w:rFonts w:ascii="Times New Roman" w:hAnsi="Times New Roman" w:cs="Times New Roman"/>
          <w:sz w:val="20"/>
          <w:szCs w:val="20"/>
        </w:rPr>
        <w:t>The r</w:t>
      </w:r>
      <w:r w:rsidRPr="003653CF">
        <w:rPr>
          <w:rFonts w:ascii="Times New Roman" w:hAnsi="Times New Roman" w:cs="Times New Roman"/>
          <w:sz w:val="20"/>
          <w:szCs w:val="20"/>
        </w:rPr>
        <w:t>esults were confirmed by GC-MS analysis of leaf volatile extracts from each species, and</w:t>
      </w:r>
      <w:r w:rsidR="000C1F94" w:rsidRPr="003653CF">
        <w:rPr>
          <w:rFonts w:ascii="Times New Roman" w:hAnsi="Times New Roman" w:cs="Times New Roman"/>
          <w:sz w:val="20"/>
          <w:szCs w:val="20"/>
        </w:rPr>
        <w:t xml:space="preserve"> via an</w:t>
      </w:r>
      <w:r w:rsidR="00160CDC">
        <w:rPr>
          <w:rFonts w:ascii="Times New Roman" w:hAnsi="Times New Roman" w:cs="Times New Roman"/>
          <w:sz w:val="20"/>
          <w:szCs w:val="20"/>
        </w:rPr>
        <w:t xml:space="preserve"> </w:t>
      </w:r>
      <w:r w:rsidRPr="003653CF">
        <w:rPr>
          <w:rFonts w:ascii="Times New Roman" w:hAnsi="Times New Roman" w:cs="Times New Roman"/>
          <w:i/>
          <w:iCs/>
          <w:sz w:val="20"/>
          <w:szCs w:val="20"/>
        </w:rPr>
        <w:t>in vitro</w:t>
      </w:r>
      <w:r w:rsidRPr="003653CF">
        <w:rPr>
          <w:rFonts w:ascii="Times New Roman" w:hAnsi="Times New Roman" w:cs="Times New Roman"/>
          <w:sz w:val="20"/>
          <w:szCs w:val="20"/>
        </w:rPr>
        <w:t xml:space="preserve"> tests with </w:t>
      </w:r>
      <w:proofErr w:type="spellStart"/>
      <w:r w:rsidRPr="003653CF">
        <w:rPr>
          <w:rFonts w:ascii="Times New Roman" w:hAnsi="Times New Roman" w:cs="Times New Roman"/>
          <w:sz w:val="20"/>
          <w:szCs w:val="20"/>
        </w:rPr>
        <w:t>thymol</w:t>
      </w:r>
      <w:proofErr w:type="spellEnd"/>
      <w:r w:rsidRPr="003653CF">
        <w:rPr>
          <w:rFonts w:ascii="Times New Roman" w:hAnsi="Times New Roman" w:cs="Times New Roman"/>
          <w:sz w:val="20"/>
          <w:szCs w:val="20"/>
        </w:rPr>
        <w:t xml:space="preserve"> and </w:t>
      </w:r>
      <w:proofErr w:type="spellStart"/>
      <w:r w:rsidRPr="003653CF">
        <w:rPr>
          <w:rFonts w:ascii="Times New Roman" w:hAnsi="Times New Roman" w:cs="Times New Roman"/>
          <w:sz w:val="20"/>
          <w:szCs w:val="20"/>
        </w:rPr>
        <w:t>carvacrol</w:t>
      </w:r>
      <w:proofErr w:type="spellEnd"/>
      <w:r w:rsidR="00912195" w:rsidRPr="003653CF">
        <w:rPr>
          <w:rFonts w:ascii="Times New Roman" w:hAnsi="Times New Roman" w:cs="Times New Roman"/>
          <w:sz w:val="20"/>
          <w:szCs w:val="20"/>
        </w:rPr>
        <w:t xml:space="preserve"> (</w:t>
      </w:r>
      <w:r w:rsidR="009340A1" w:rsidRPr="003653CF">
        <w:rPr>
          <w:rFonts w:ascii="Times New Roman" w:hAnsi="Times New Roman" w:cs="Times New Roman"/>
          <w:sz w:val="20"/>
          <w:szCs w:val="20"/>
        </w:rPr>
        <w:t>Fig. 13)</w:t>
      </w:r>
      <w:r w:rsidRPr="003653CF">
        <w:rPr>
          <w:rFonts w:ascii="Times New Roman" w:hAnsi="Times New Roman" w:cs="Times New Roman"/>
          <w:sz w:val="20"/>
          <w:szCs w:val="20"/>
        </w:rPr>
        <w:t xml:space="preserve">. </w:t>
      </w:r>
    </w:p>
    <w:p w:rsidR="005B2C9A" w:rsidRPr="003653CF" w:rsidRDefault="000C1F94" w:rsidP="003653CF">
      <w:pPr>
        <w:autoSpaceDE w:val="0"/>
        <w:autoSpaceDN w:val="0"/>
        <w:adjustRightInd w:val="0"/>
        <w:spacing w:after="0" w:line="240" w:lineRule="auto"/>
        <w:ind w:firstLine="426"/>
        <w:jc w:val="both"/>
        <w:rPr>
          <w:rFonts w:ascii="Times New Roman" w:hAnsi="Times New Roman" w:cs="Times New Roman"/>
          <w:sz w:val="20"/>
          <w:szCs w:val="20"/>
        </w:rPr>
      </w:pPr>
      <w:r w:rsidRPr="003653CF">
        <w:rPr>
          <w:rFonts w:ascii="Times New Roman" w:hAnsi="Times New Roman" w:cs="Times New Roman"/>
          <w:sz w:val="20"/>
          <w:szCs w:val="20"/>
        </w:rPr>
        <w:t>It is suggested that this</w:t>
      </w:r>
      <w:r w:rsidR="00540FD8" w:rsidRPr="003653CF">
        <w:rPr>
          <w:rFonts w:ascii="Times New Roman" w:hAnsi="Times New Roman" w:cs="Times New Roman"/>
          <w:sz w:val="20"/>
          <w:szCs w:val="20"/>
        </w:rPr>
        <w:t xml:space="preserve"> method could be used in</w:t>
      </w:r>
      <w:r w:rsidRPr="003653CF">
        <w:rPr>
          <w:rFonts w:ascii="Times New Roman" w:hAnsi="Times New Roman" w:cs="Times New Roman"/>
          <w:sz w:val="20"/>
          <w:szCs w:val="20"/>
        </w:rPr>
        <w:t xml:space="preserve"> a rapid</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field survey to identify</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the existence of</w:t>
      </w:r>
      <w:r w:rsidR="00160CDC">
        <w:rPr>
          <w:rFonts w:ascii="Times New Roman" w:hAnsi="Times New Roman" w:cs="Times New Roman"/>
          <w:sz w:val="20"/>
          <w:szCs w:val="20"/>
        </w:rPr>
        <w:t xml:space="preserve"> </w:t>
      </w:r>
      <w:r w:rsidRPr="003653CF">
        <w:rPr>
          <w:rFonts w:ascii="Times New Roman" w:hAnsi="Times New Roman" w:cs="Times New Roman"/>
          <w:sz w:val="20"/>
          <w:szCs w:val="20"/>
        </w:rPr>
        <w:t>bioactive compounds</w:t>
      </w:r>
      <w:r w:rsidR="002F55A0" w:rsidRPr="003653CF">
        <w:rPr>
          <w:rFonts w:ascii="Times New Roman" w:hAnsi="Times New Roman" w:cs="Times New Roman"/>
          <w:sz w:val="20"/>
          <w:szCs w:val="20"/>
        </w:rPr>
        <w:t xml:space="preserve"> </w:t>
      </w:r>
      <w:r w:rsidRPr="003653CF">
        <w:rPr>
          <w:rFonts w:ascii="Times New Roman" w:hAnsi="Times New Roman" w:cs="Times New Roman"/>
          <w:sz w:val="20"/>
          <w:szCs w:val="20"/>
        </w:rPr>
        <w:t>in certain plants</w:t>
      </w:r>
      <w:r w:rsidR="00160CDC">
        <w:rPr>
          <w:rFonts w:ascii="Times New Roman" w:hAnsi="Times New Roman" w:cs="Times New Roman"/>
          <w:sz w:val="20"/>
          <w:szCs w:val="20"/>
        </w:rPr>
        <w:t>.</w:t>
      </w:r>
    </w:p>
    <w:p w:rsidR="00F65FAF" w:rsidRPr="003653CF" w:rsidRDefault="00F65FAF" w:rsidP="003653CF">
      <w:pPr>
        <w:autoSpaceDE w:val="0"/>
        <w:autoSpaceDN w:val="0"/>
        <w:adjustRightInd w:val="0"/>
        <w:spacing w:after="0" w:line="240" w:lineRule="auto"/>
        <w:jc w:val="both"/>
        <w:rPr>
          <w:rFonts w:ascii="Times New Roman" w:hAnsi="Times New Roman" w:cs="Times New Roman"/>
          <w:sz w:val="20"/>
          <w:szCs w:val="20"/>
        </w:rPr>
        <w:sectPr w:rsidR="00F65FAF" w:rsidRPr="003653CF" w:rsidSect="00DB734A">
          <w:type w:val="continuous"/>
          <w:pgSz w:w="12240" w:h="15840" w:code="1"/>
          <w:pgMar w:top="1440" w:right="1440" w:bottom="1440" w:left="1440" w:header="720" w:footer="720" w:gutter="0"/>
          <w:cols w:num="2" w:space="709"/>
          <w:docGrid w:linePitch="360"/>
        </w:sectPr>
      </w:pPr>
    </w:p>
    <w:p w:rsidR="002F55A0" w:rsidRDefault="002F55A0" w:rsidP="003653CF">
      <w:pPr>
        <w:autoSpaceDE w:val="0"/>
        <w:autoSpaceDN w:val="0"/>
        <w:adjustRightInd w:val="0"/>
        <w:spacing w:after="0" w:line="240" w:lineRule="auto"/>
        <w:jc w:val="both"/>
        <w:rPr>
          <w:rFonts w:ascii="Times New Roman" w:hAnsi="Times New Roman" w:cs="Times New Roman"/>
          <w:sz w:val="20"/>
          <w:szCs w:val="20"/>
          <w:lang w:eastAsia="zh-CN"/>
        </w:rPr>
      </w:pPr>
    </w:p>
    <w:p w:rsidR="005469C9" w:rsidRPr="003653CF" w:rsidRDefault="005469C9" w:rsidP="003653CF">
      <w:pPr>
        <w:autoSpaceDE w:val="0"/>
        <w:autoSpaceDN w:val="0"/>
        <w:adjustRightInd w:val="0"/>
        <w:spacing w:after="0" w:line="240" w:lineRule="auto"/>
        <w:jc w:val="both"/>
        <w:rPr>
          <w:rFonts w:ascii="Times New Roman" w:hAnsi="Times New Roman" w:cs="Times New Roman"/>
          <w:sz w:val="20"/>
          <w:szCs w:val="20"/>
          <w:lang w:eastAsia="zh-CN"/>
        </w:rPr>
      </w:pPr>
    </w:p>
    <w:p w:rsidR="00A159BB" w:rsidRPr="003653CF" w:rsidRDefault="00573333" w:rsidP="003653CF">
      <w:pPr>
        <w:autoSpaceDE w:val="0"/>
        <w:autoSpaceDN w:val="0"/>
        <w:adjustRightInd w:val="0"/>
        <w:spacing w:after="0" w:line="240" w:lineRule="auto"/>
        <w:jc w:val="center"/>
        <w:rPr>
          <w:rFonts w:ascii="Times New Roman" w:eastAsia="Times New Roman" w:hAnsi="Times New Roman" w:cs="Times New Roman"/>
          <w:sz w:val="20"/>
          <w:szCs w:val="20"/>
        </w:rPr>
      </w:pPr>
      <w:r w:rsidRPr="00573333">
        <w:rPr>
          <w:rFonts w:ascii="Times New Roman" w:eastAsia="Times New Roman" w:hAnsi="Times New Roman" w:cs="Times New Roman"/>
          <w:sz w:val="20"/>
          <w:szCs w:val="20"/>
        </w:rPr>
        <w:pict>
          <v:shape id="_x0000_i1057" type="#_x0000_t75" style="width:406.5pt;height:114.75pt">
            <v:imagedata r:id="rId49" o:title="Untitled-2"/>
          </v:shape>
        </w:pict>
      </w:r>
    </w:p>
    <w:p w:rsidR="00A159BB" w:rsidRDefault="00A159BB" w:rsidP="003653CF">
      <w:pPr>
        <w:autoSpaceDE w:val="0"/>
        <w:autoSpaceDN w:val="0"/>
        <w:adjustRightInd w:val="0"/>
        <w:spacing w:after="0" w:line="240" w:lineRule="auto"/>
        <w:jc w:val="both"/>
        <w:rPr>
          <w:rFonts w:ascii="Times New Roman" w:hAnsi="Times New Roman" w:cs="Times New Roman"/>
          <w:sz w:val="20"/>
          <w:szCs w:val="18"/>
          <w:lang w:eastAsia="zh-CN"/>
        </w:rPr>
      </w:pPr>
      <w:r w:rsidRPr="003653CF">
        <w:rPr>
          <w:rFonts w:ascii="Times New Roman" w:eastAsia="Times New Roman" w:hAnsi="Times New Roman" w:cs="Times New Roman"/>
          <w:sz w:val="20"/>
          <w:szCs w:val="18"/>
        </w:rPr>
        <w:t>Fig</w:t>
      </w:r>
      <w:r w:rsidR="00DB2DCF"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1</w:t>
      </w:r>
      <w:r w:rsidR="009810B9" w:rsidRPr="003653CF">
        <w:rPr>
          <w:rFonts w:ascii="Times New Roman" w:eastAsia="Times New Roman" w:hAnsi="Times New Roman" w:cs="Times New Roman"/>
          <w:sz w:val="20"/>
          <w:szCs w:val="18"/>
        </w:rPr>
        <w:t>3</w:t>
      </w:r>
      <w:r w:rsidR="004A6185" w:rsidRPr="003653CF">
        <w:rPr>
          <w:rFonts w:ascii="Times New Roman" w:eastAsia="Times New Roman" w:hAnsi="Times New Roman" w:cs="Times New Roman"/>
          <w:sz w:val="20"/>
          <w:szCs w:val="18"/>
        </w:rPr>
        <w:t xml:space="preserve">: </w:t>
      </w:r>
      <w:r w:rsidRPr="003653CF">
        <w:rPr>
          <w:rFonts w:ascii="Times New Roman" w:eastAsia="Times New Roman" w:hAnsi="Times New Roman" w:cs="Times New Roman"/>
          <w:sz w:val="20"/>
          <w:szCs w:val="18"/>
        </w:rPr>
        <w:t xml:space="preserve">A&amp;B: </w:t>
      </w:r>
      <w:proofErr w:type="spellStart"/>
      <w:r w:rsidRPr="003653CF">
        <w:rPr>
          <w:rFonts w:ascii="Times New Roman" w:eastAsia="Times New Roman" w:hAnsi="Times New Roman" w:cs="Times New Roman"/>
          <w:sz w:val="20"/>
          <w:szCs w:val="18"/>
        </w:rPr>
        <w:t>Histochemical</w:t>
      </w:r>
      <w:proofErr w:type="spellEnd"/>
      <w:r w:rsidRPr="003653CF">
        <w:rPr>
          <w:rFonts w:ascii="Times New Roman" w:eastAsia="Times New Roman" w:hAnsi="Times New Roman" w:cs="Times New Roman"/>
          <w:sz w:val="20"/>
          <w:szCs w:val="18"/>
        </w:rPr>
        <w:t xml:space="preserve"> tests; A and B, Leaf of </w:t>
      </w:r>
      <w:r w:rsidRPr="003653CF">
        <w:rPr>
          <w:rFonts w:ascii="Times New Roman" w:eastAsia="Times New Roman" w:hAnsi="Times New Roman" w:cs="Times New Roman"/>
          <w:i/>
          <w:iCs/>
          <w:sz w:val="20"/>
          <w:szCs w:val="18"/>
        </w:rPr>
        <w:t xml:space="preserve">Thymus </w:t>
      </w:r>
      <w:proofErr w:type="spellStart"/>
      <w:r w:rsidRPr="003653CF">
        <w:rPr>
          <w:rFonts w:ascii="Times New Roman" w:eastAsia="Times New Roman" w:hAnsi="Times New Roman" w:cs="Times New Roman"/>
          <w:i/>
          <w:iCs/>
          <w:sz w:val="20"/>
          <w:szCs w:val="18"/>
        </w:rPr>
        <w:t>vulgaris</w:t>
      </w:r>
      <w:proofErr w:type="spellEnd"/>
      <w:r w:rsidRPr="003653CF">
        <w:rPr>
          <w:rFonts w:ascii="Times New Roman" w:eastAsia="Times New Roman" w:hAnsi="Times New Roman" w:cs="Times New Roman"/>
          <w:sz w:val="20"/>
          <w:szCs w:val="18"/>
        </w:rPr>
        <w:t xml:space="preserve"> before and after treatment with </w:t>
      </w:r>
      <w:proofErr w:type="spellStart"/>
      <w:r w:rsidRPr="003653CF">
        <w:rPr>
          <w:rFonts w:ascii="Times New Roman" w:eastAsia="Times New Roman" w:hAnsi="Times New Roman" w:cs="Times New Roman"/>
          <w:sz w:val="20"/>
          <w:szCs w:val="18"/>
        </w:rPr>
        <w:t>nitrosophenol</w:t>
      </w:r>
      <w:proofErr w:type="spellEnd"/>
      <w:r w:rsidRPr="003653CF">
        <w:rPr>
          <w:rFonts w:ascii="Times New Roman" w:eastAsia="Times New Roman" w:hAnsi="Times New Roman" w:cs="Times New Roman"/>
          <w:sz w:val="20"/>
          <w:szCs w:val="18"/>
        </w:rPr>
        <w:t xml:space="preserve"> reagent respectively; </w:t>
      </w:r>
      <w:proofErr w:type="spellStart"/>
      <w:r w:rsidRPr="003653CF">
        <w:rPr>
          <w:rFonts w:ascii="Times New Roman" w:eastAsia="Times New Roman" w:hAnsi="Times New Roman" w:cs="Times New Roman"/>
          <w:sz w:val="20"/>
          <w:szCs w:val="18"/>
        </w:rPr>
        <w:t>peltate</w:t>
      </w:r>
      <w:proofErr w:type="spellEnd"/>
      <w:r w:rsidRPr="003653CF">
        <w:rPr>
          <w:rFonts w:ascii="Times New Roman" w:eastAsia="Times New Roman" w:hAnsi="Times New Roman" w:cs="Times New Roman"/>
          <w:sz w:val="20"/>
          <w:szCs w:val="18"/>
        </w:rPr>
        <w:t xml:space="preserve"> glandular </w:t>
      </w:r>
      <w:proofErr w:type="spellStart"/>
      <w:r w:rsidRPr="003653CF">
        <w:rPr>
          <w:rFonts w:ascii="Times New Roman" w:eastAsia="Times New Roman" w:hAnsi="Times New Roman" w:cs="Times New Roman"/>
          <w:sz w:val="20"/>
          <w:szCs w:val="18"/>
        </w:rPr>
        <w:t>trichomes</w:t>
      </w:r>
      <w:proofErr w:type="spellEnd"/>
      <w:r w:rsidRPr="003653CF">
        <w:rPr>
          <w:rFonts w:ascii="Times New Roman" w:eastAsia="Times New Roman" w:hAnsi="Times New Roman" w:cs="Times New Roman"/>
          <w:sz w:val="20"/>
          <w:szCs w:val="18"/>
        </w:rPr>
        <w:t xml:space="preserve"> in B are stained red as a result of </w:t>
      </w:r>
      <w:proofErr w:type="spellStart"/>
      <w:r w:rsidRPr="003653CF">
        <w:rPr>
          <w:rFonts w:ascii="Times New Roman" w:eastAsia="Times New Roman" w:hAnsi="Times New Roman" w:cs="Times New Roman"/>
          <w:sz w:val="20"/>
          <w:szCs w:val="18"/>
        </w:rPr>
        <w:t>thymol</w:t>
      </w:r>
      <w:proofErr w:type="spellEnd"/>
      <w:r w:rsidRPr="003653CF">
        <w:rPr>
          <w:rFonts w:ascii="Times New Roman" w:eastAsia="Times New Roman" w:hAnsi="Times New Roman" w:cs="Times New Roman"/>
          <w:sz w:val="20"/>
          <w:szCs w:val="18"/>
        </w:rPr>
        <w:t xml:space="preserve"> condensing with </w:t>
      </w:r>
      <w:proofErr w:type="spellStart"/>
      <w:r w:rsidRPr="003653CF">
        <w:rPr>
          <w:rFonts w:ascii="Times New Roman" w:eastAsia="Times New Roman" w:hAnsi="Times New Roman" w:cs="Times New Roman"/>
          <w:sz w:val="20"/>
          <w:szCs w:val="18"/>
        </w:rPr>
        <w:t>nitrosophenol</w:t>
      </w:r>
      <w:proofErr w:type="spellEnd"/>
      <w:r w:rsidRPr="003653CF">
        <w:rPr>
          <w:rFonts w:ascii="Times New Roman" w:eastAsia="Times New Roman" w:hAnsi="Times New Roman" w:cs="Times New Roman"/>
          <w:sz w:val="20"/>
          <w:szCs w:val="18"/>
        </w:rPr>
        <w:t xml:space="preserve"> to produce a red </w:t>
      </w:r>
      <w:r w:rsidR="00EF6FD7" w:rsidRPr="003653CF">
        <w:rPr>
          <w:rFonts w:ascii="Times New Roman" w:eastAsia="Times New Roman" w:hAnsi="Times New Roman" w:cs="Times New Roman"/>
          <w:sz w:val="20"/>
          <w:szCs w:val="18"/>
        </w:rPr>
        <w:t>indophenols (</w:t>
      </w:r>
      <w:proofErr w:type="spellStart"/>
      <w:r w:rsidR="00EF6FD7" w:rsidRPr="003653CF">
        <w:rPr>
          <w:rFonts w:ascii="Times New Roman" w:hAnsi="Times New Roman" w:cs="Times New Roman"/>
          <w:sz w:val="20"/>
          <w:szCs w:val="18"/>
        </w:rPr>
        <w:t>Gersbach</w:t>
      </w:r>
      <w:proofErr w:type="spellEnd"/>
      <w:r w:rsidR="00EF6FD7" w:rsidRPr="003653CF">
        <w:rPr>
          <w:rFonts w:ascii="Times New Roman" w:hAnsi="Times New Roman" w:cs="Times New Roman"/>
          <w:i/>
          <w:iCs/>
          <w:sz w:val="20"/>
          <w:szCs w:val="18"/>
        </w:rPr>
        <w:t xml:space="preserve"> et al. </w:t>
      </w:r>
      <w:r w:rsidR="00EF6FD7" w:rsidRPr="003653CF">
        <w:rPr>
          <w:rFonts w:ascii="Times New Roman" w:hAnsi="Times New Roman" w:cs="Times New Roman"/>
          <w:sz w:val="20"/>
          <w:szCs w:val="18"/>
        </w:rPr>
        <w:t>(2001)</w:t>
      </w:r>
      <w:r w:rsidR="00EF6FD7"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w:t>
      </w:r>
    </w:p>
    <w:p w:rsidR="00421117" w:rsidRPr="00421117" w:rsidRDefault="00421117" w:rsidP="003653CF">
      <w:pPr>
        <w:autoSpaceDE w:val="0"/>
        <w:autoSpaceDN w:val="0"/>
        <w:adjustRightInd w:val="0"/>
        <w:spacing w:after="0" w:line="240" w:lineRule="auto"/>
        <w:jc w:val="both"/>
        <w:rPr>
          <w:rFonts w:ascii="Times New Roman" w:eastAsiaTheme="minorEastAsia" w:hAnsi="Times New Roman" w:cs="Times New Roman"/>
          <w:sz w:val="20"/>
          <w:szCs w:val="18"/>
          <w:lang w:eastAsia="zh-CN"/>
        </w:rPr>
      </w:pPr>
    </w:p>
    <w:p w:rsidR="00A159BB" w:rsidRPr="003653CF" w:rsidRDefault="00573333" w:rsidP="003653CF">
      <w:pPr>
        <w:autoSpaceDE w:val="0"/>
        <w:autoSpaceDN w:val="0"/>
        <w:adjustRightInd w:val="0"/>
        <w:spacing w:after="0" w:line="240" w:lineRule="auto"/>
        <w:jc w:val="center"/>
        <w:rPr>
          <w:rFonts w:ascii="Times New Roman" w:eastAsia="Times New Roman" w:hAnsi="Times New Roman" w:cs="Times New Roman"/>
          <w:sz w:val="20"/>
          <w:szCs w:val="20"/>
        </w:rPr>
      </w:pPr>
      <w:r w:rsidRPr="00573333">
        <w:rPr>
          <w:rFonts w:ascii="Times New Roman" w:eastAsia="Times New Roman" w:hAnsi="Times New Roman" w:cs="Times New Roman"/>
          <w:sz w:val="20"/>
          <w:szCs w:val="20"/>
        </w:rPr>
        <w:lastRenderedPageBreak/>
        <w:pict>
          <v:shape id="_x0000_i1058" type="#_x0000_t75" style="width:402pt;height:113.25pt">
            <v:imagedata r:id="rId50" o:title="Untitled-3"/>
          </v:shape>
        </w:pict>
      </w:r>
    </w:p>
    <w:p w:rsidR="00A159BB" w:rsidRPr="003653CF" w:rsidRDefault="00A159BB" w:rsidP="003653CF">
      <w:pPr>
        <w:autoSpaceDE w:val="0"/>
        <w:autoSpaceDN w:val="0"/>
        <w:adjustRightInd w:val="0"/>
        <w:spacing w:after="0" w:line="240" w:lineRule="auto"/>
        <w:jc w:val="both"/>
        <w:rPr>
          <w:rFonts w:ascii="Times New Roman" w:eastAsia="Times New Roman" w:hAnsi="Times New Roman" w:cs="Times New Roman"/>
          <w:sz w:val="20"/>
          <w:szCs w:val="20"/>
        </w:rPr>
      </w:pPr>
      <w:r w:rsidRPr="003653CF">
        <w:rPr>
          <w:rFonts w:ascii="Times New Roman" w:eastAsia="Times New Roman" w:hAnsi="Times New Roman" w:cs="Times New Roman"/>
          <w:sz w:val="20"/>
          <w:szCs w:val="18"/>
        </w:rPr>
        <w:t>Fig</w:t>
      </w:r>
      <w:r w:rsidR="00DB2DCF"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1</w:t>
      </w:r>
      <w:r w:rsidR="009810B9" w:rsidRPr="003653CF">
        <w:rPr>
          <w:rFonts w:ascii="Times New Roman" w:eastAsia="Times New Roman" w:hAnsi="Times New Roman" w:cs="Times New Roman"/>
          <w:sz w:val="20"/>
          <w:szCs w:val="18"/>
        </w:rPr>
        <w:t>3</w:t>
      </w:r>
      <w:r w:rsidR="007D4556" w:rsidRPr="003653CF">
        <w:rPr>
          <w:rFonts w:ascii="Times New Roman" w:eastAsia="Times New Roman" w:hAnsi="Times New Roman" w:cs="Times New Roman"/>
          <w:sz w:val="20"/>
          <w:szCs w:val="18"/>
        </w:rPr>
        <w:t xml:space="preserve">: </w:t>
      </w:r>
      <w:r w:rsidRPr="003653CF">
        <w:rPr>
          <w:rFonts w:ascii="Times New Roman" w:eastAsia="Times New Roman" w:hAnsi="Times New Roman" w:cs="Times New Roman"/>
          <w:sz w:val="20"/>
          <w:szCs w:val="18"/>
        </w:rPr>
        <w:t>C &amp; D</w:t>
      </w:r>
      <w:r w:rsidR="00F141DA"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Leaf of </w:t>
      </w:r>
      <w:proofErr w:type="spellStart"/>
      <w:r w:rsidRPr="003653CF">
        <w:rPr>
          <w:rFonts w:ascii="Times New Roman" w:eastAsia="Times New Roman" w:hAnsi="Times New Roman" w:cs="Times New Roman"/>
          <w:i/>
          <w:iCs/>
          <w:sz w:val="20"/>
          <w:szCs w:val="18"/>
        </w:rPr>
        <w:t>Oreganum</w:t>
      </w:r>
      <w:proofErr w:type="spellEnd"/>
      <w:r w:rsidRPr="003653CF">
        <w:rPr>
          <w:rFonts w:ascii="Times New Roman" w:eastAsia="Times New Roman" w:hAnsi="Times New Roman" w:cs="Times New Roman"/>
          <w:i/>
          <w:iCs/>
          <w:sz w:val="20"/>
          <w:szCs w:val="18"/>
        </w:rPr>
        <w:t xml:space="preserve"> </w:t>
      </w:r>
      <w:proofErr w:type="spellStart"/>
      <w:r w:rsidRPr="003653CF">
        <w:rPr>
          <w:rFonts w:ascii="Times New Roman" w:eastAsia="Times New Roman" w:hAnsi="Times New Roman" w:cs="Times New Roman"/>
          <w:i/>
          <w:iCs/>
          <w:sz w:val="20"/>
          <w:szCs w:val="18"/>
        </w:rPr>
        <w:t>vulgare</w:t>
      </w:r>
      <w:proofErr w:type="spellEnd"/>
      <w:r w:rsidRPr="003653CF">
        <w:rPr>
          <w:rFonts w:ascii="Times New Roman" w:eastAsia="Times New Roman" w:hAnsi="Times New Roman" w:cs="Times New Roman"/>
          <w:sz w:val="20"/>
          <w:szCs w:val="18"/>
        </w:rPr>
        <w:t xml:space="preserve"> before and after treatment with </w:t>
      </w:r>
      <w:proofErr w:type="spellStart"/>
      <w:r w:rsidRPr="003653CF">
        <w:rPr>
          <w:rFonts w:ascii="Times New Roman" w:eastAsia="Times New Roman" w:hAnsi="Times New Roman" w:cs="Times New Roman"/>
          <w:sz w:val="20"/>
          <w:szCs w:val="18"/>
        </w:rPr>
        <w:t>nitrosophenol</w:t>
      </w:r>
      <w:proofErr w:type="spellEnd"/>
      <w:r w:rsidRPr="003653CF">
        <w:rPr>
          <w:rFonts w:ascii="Times New Roman" w:eastAsia="Times New Roman" w:hAnsi="Times New Roman" w:cs="Times New Roman"/>
          <w:sz w:val="20"/>
          <w:szCs w:val="18"/>
        </w:rPr>
        <w:t xml:space="preserve"> reagent respectively; </w:t>
      </w:r>
      <w:proofErr w:type="spellStart"/>
      <w:r w:rsidRPr="003653CF">
        <w:rPr>
          <w:rFonts w:ascii="Times New Roman" w:eastAsia="Times New Roman" w:hAnsi="Times New Roman" w:cs="Times New Roman"/>
          <w:sz w:val="20"/>
          <w:szCs w:val="18"/>
        </w:rPr>
        <w:t>peltate</w:t>
      </w:r>
      <w:proofErr w:type="spellEnd"/>
      <w:r w:rsidRPr="003653CF">
        <w:rPr>
          <w:rFonts w:ascii="Times New Roman" w:eastAsia="Times New Roman" w:hAnsi="Times New Roman" w:cs="Times New Roman"/>
          <w:sz w:val="20"/>
          <w:szCs w:val="18"/>
        </w:rPr>
        <w:t xml:space="preserve"> glandular </w:t>
      </w:r>
      <w:proofErr w:type="spellStart"/>
      <w:r w:rsidRPr="003653CF">
        <w:rPr>
          <w:rFonts w:ascii="Times New Roman" w:eastAsia="Times New Roman" w:hAnsi="Times New Roman" w:cs="Times New Roman"/>
          <w:sz w:val="20"/>
          <w:szCs w:val="18"/>
        </w:rPr>
        <w:t>trichomes</w:t>
      </w:r>
      <w:proofErr w:type="spellEnd"/>
      <w:r w:rsidRPr="003653CF">
        <w:rPr>
          <w:rFonts w:ascii="Times New Roman" w:eastAsia="Times New Roman" w:hAnsi="Times New Roman" w:cs="Times New Roman"/>
          <w:sz w:val="20"/>
          <w:szCs w:val="18"/>
        </w:rPr>
        <w:t xml:space="preserve"> in D are stained green as a result of </w:t>
      </w:r>
      <w:proofErr w:type="spellStart"/>
      <w:r w:rsidRPr="003653CF">
        <w:rPr>
          <w:rFonts w:ascii="Times New Roman" w:eastAsia="Times New Roman" w:hAnsi="Times New Roman" w:cs="Times New Roman"/>
          <w:sz w:val="20"/>
          <w:szCs w:val="18"/>
        </w:rPr>
        <w:t>carvacrol</w:t>
      </w:r>
      <w:proofErr w:type="spellEnd"/>
      <w:r w:rsidRPr="003653CF">
        <w:rPr>
          <w:rFonts w:ascii="Times New Roman" w:eastAsia="Times New Roman" w:hAnsi="Times New Roman" w:cs="Times New Roman"/>
          <w:sz w:val="20"/>
          <w:szCs w:val="18"/>
        </w:rPr>
        <w:t xml:space="preserve"> condensing with </w:t>
      </w:r>
      <w:proofErr w:type="spellStart"/>
      <w:r w:rsidRPr="003653CF">
        <w:rPr>
          <w:rFonts w:ascii="Times New Roman" w:eastAsia="Times New Roman" w:hAnsi="Times New Roman" w:cs="Times New Roman"/>
          <w:sz w:val="20"/>
          <w:szCs w:val="18"/>
        </w:rPr>
        <w:t>nitrosophenol</w:t>
      </w:r>
      <w:proofErr w:type="spellEnd"/>
      <w:r w:rsidRPr="003653CF">
        <w:rPr>
          <w:rFonts w:ascii="Times New Roman" w:eastAsia="Times New Roman" w:hAnsi="Times New Roman" w:cs="Times New Roman"/>
          <w:sz w:val="20"/>
          <w:szCs w:val="18"/>
        </w:rPr>
        <w:t xml:space="preserve"> to produce a green </w:t>
      </w:r>
      <w:r w:rsidR="00EF6FD7" w:rsidRPr="003653CF">
        <w:rPr>
          <w:rFonts w:ascii="Times New Roman" w:eastAsia="Times New Roman" w:hAnsi="Times New Roman" w:cs="Times New Roman"/>
          <w:sz w:val="20"/>
          <w:szCs w:val="18"/>
        </w:rPr>
        <w:t>indophenols (</w:t>
      </w:r>
      <w:proofErr w:type="spellStart"/>
      <w:r w:rsidR="00EF6FD7" w:rsidRPr="003653CF">
        <w:rPr>
          <w:rFonts w:ascii="Times New Roman" w:hAnsi="Times New Roman" w:cs="Times New Roman"/>
          <w:sz w:val="20"/>
          <w:szCs w:val="18"/>
        </w:rPr>
        <w:t>Gersbach</w:t>
      </w:r>
      <w:proofErr w:type="spellEnd"/>
      <w:r w:rsidR="00EF6FD7" w:rsidRPr="003653CF">
        <w:rPr>
          <w:rFonts w:ascii="Times New Roman" w:hAnsi="Times New Roman" w:cs="Times New Roman"/>
          <w:i/>
          <w:iCs/>
          <w:sz w:val="20"/>
          <w:szCs w:val="18"/>
        </w:rPr>
        <w:t xml:space="preserve"> et al. </w:t>
      </w:r>
      <w:r w:rsidR="00EF6FD7" w:rsidRPr="003653CF">
        <w:rPr>
          <w:rFonts w:ascii="Times New Roman" w:hAnsi="Times New Roman" w:cs="Times New Roman"/>
          <w:sz w:val="20"/>
          <w:szCs w:val="18"/>
        </w:rPr>
        <w:t>(2001)</w:t>
      </w:r>
      <w:r w:rsidRPr="003653CF">
        <w:rPr>
          <w:rFonts w:ascii="Times New Roman" w:eastAsia="Times New Roman" w:hAnsi="Times New Roman" w:cs="Times New Roman"/>
          <w:sz w:val="20"/>
          <w:szCs w:val="18"/>
        </w:rPr>
        <w:t>.</w:t>
      </w:r>
    </w:p>
    <w:p w:rsidR="00A159BB" w:rsidRPr="003653CF" w:rsidRDefault="00573333" w:rsidP="003653CF">
      <w:pPr>
        <w:autoSpaceDE w:val="0"/>
        <w:autoSpaceDN w:val="0"/>
        <w:adjustRightInd w:val="0"/>
        <w:spacing w:after="0" w:line="240" w:lineRule="auto"/>
        <w:jc w:val="center"/>
        <w:rPr>
          <w:rFonts w:ascii="Times New Roman" w:eastAsia="Times New Roman" w:hAnsi="Times New Roman" w:cs="Times New Roman"/>
          <w:sz w:val="20"/>
          <w:szCs w:val="20"/>
        </w:rPr>
      </w:pPr>
      <w:r w:rsidRPr="00573333">
        <w:rPr>
          <w:rFonts w:ascii="Times New Roman" w:eastAsia="Times New Roman" w:hAnsi="Times New Roman" w:cs="Times New Roman"/>
          <w:sz w:val="20"/>
          <w:szCs w:val="20"/>
        </w:rPr>
        <w:pict>
          <v:shape id="_x0000_i1059" type="#_x0000_t75" style="width:391.5pt;height:106.5pt">
            <v:imagedata r:id="rId51" o:title="Untitled-4"/>
          </v:shape>
        </w:pict>
      </w:r>
    </w:p>
    <w:p w:rsidR="00EF6FD7" w:rsidRPr="003653CF" w:rsidRDefault="00A159BB" w:rsidP="003653CF">
      <w:pPr>
        <w:autoSpaceDE w:val="0"/>
        <w:autoSpaceDN w:val="0"/>
        <w:adjustRightInd w:val="0"/>
        <w:spacing w:after="0" w:line="240" w:lineRule="auto"/>
        <w:jc w:val="both"/>
        <w:rPr>
          <w:rFonts w:ascii="Times New Roman" w:eastAsia="Times New Roman" w:hAnsi="Times New Roman" w:cs="Times New Roman"/>
          <w:sz w:val="20"/>
          <w:szCs w:val="18"/>
        </w:rPr>
      </w:pPr>
      <w:r w:rsidRPr="003653CF">
        <w:rPr>
          <w:rFonts w:ascii="Times New Roman" w:eastAsia="Times New Roman" w:hAnsi="Times New Roman" w:cs="Times New Roman"/>
          <w:sz w:val="20"/>
          <w:szCs w:val="18"/>
        </w:rPr>
        <w:t>Fig</w:t>
      </w:r>
      <w:r w:rsidR="00314370"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1</w:t>
      </w:r>
      <w:r w:rsidR="009810B9" w:rsidRPr="003653CF">
        <w:rPr>
          <w:rFonts w:ascii="Times New Roman" w:eastAsia="Times New Roman" w:hAnsi="Times New Roman" w:cs="Times New Roman"/>
          <w:sz w:val="20"/>
          <w:szCs w:val="18"/>
        </w:rPr>
        <w:t>3</w:t>
      </w:r>
      <w:r w:rsidR="00F141DA"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E</w:t>
      </w:r>
      <w:r w:rsidR="00F141DA" w:rsidRPr="003653CF">
        <w:rPr>
          <w:rFonts w:ascii="Times New Roman" w:eastAsia="Times New Roman" w:hAnsi="Times New Roman" w:cs="Times New Roman"/>
          <w:sz w:val="20"/>
          <w:szCs w:val="18"/>
        </w:rPr>
        <w:t xml:space="preserve"> </w:t>
      </w:r>
      <w:r w:rsidRPr="003653CF">
        <w:rPr>
          <w:rFonts w:ascii="Times New Roman" w:eastAsia="Times New Roman" w:hAnsi="Times New Roman" w:cs="Times New Roman"/>
          <w:sz w:val="20"/>
          <w:szCs w:val="18"/>
        </w:rPr>
        <w:t>&amp; F</w:t>
      </w:r>
      <w:r w:rsidR="00F141DA" w:rsidRPr="003653CF">
        <w:rPr>
          <w:rFonts w:ascii="Times New Roman" w:eastAsia="Times New Roman" w:hAnsi="Times New Roman" w:cs="Times New Roman"/>
          <w:sz w:val="20"/>
          <w:szCs w:val="18"/>
        </w:rPr>
        <w:t>.</w:t>
      </w:r>
      <w:r w:rsidRPr="003653CF">
        <w:rPr>
          <w:rFonts w:ascii="Times New Roman" w:eastAsia="Times New Roman" w:hAnsi="Times New Roman" w:cs="Times New Roman"/>
          <w:sz w:val="20"/>
          <w:szCs w:val="18"/>
        </w:rPr>
        <w:t xml:space="preserve"> Leaf of </w:t>
      </w:r>
      <w:proofErr w:type="spellStart"/>
      <w:r w:rsidRPr="003653CF">
        <w:rPr>
          <w:rFonts w:ascii="Times New Roman" w:eastAsia="Times New Roman" w:hAnsi="Times New Roman" w:cs="Times New Roman"/>
          <w:i/>
          <w:iCs/>
          <w:sz w:val="20"/>
          <w:szCs w:val="18"/>
        </w:rPr>
        <w:t>Mentha</w:t>
      </w:r>
      <w:proofErr w:type="spellEnd"/>
      <w:r w:rsidRPr="003653CF">
        <w:rPr>
          <w:rFonts w:ascii="Times New Roman" w:eastAsia="Times New Roman" w:hAnsi="Times New Roman" w:cs="Times New Roman"/>
          <w:i/>
          <w:iCs/>
          <w:sz w:val="20"/>
          <w:szCs w:val="18"/>
        </w:rPr>
        <w:t xml:space="preserve"> </w:t>
      </w:r>
      <w:proofErr w:type="spellStart"/>
      <w:r w:rsidRPr="003653CF">
        <w:rPr>
          <w:rFonts w:ascii="Times New Roman" w:eastAsia="Times New Roman" w:hAnsi="Times New Roman" w:cs="Times New Roman"/>
          <w:i/>
          <w:iCs/>
          <w:sz w:val="20"/>
          <w:szCs w:val="18"/>
        </w:rPr>
        <w:t>piperita</w:t>
      </w:r>
      <w:proofErr w:type="spellEnd"/>
      <w:r w:rsidRPr="003653CF">
        <w:rPr>
          <w:rFonts w:ascii="Times New Roman" w:eastAsia="Times New Roman" w:hAnsi="Times New Roman" w:cs="Times New Roman"/>
          <w:sz w:val="20"/>
          <w:szCs w:val="18"/>
        </w:rPr>
        <w:t xml:space="preserve"> before and after treatment with </w:t>
      </w:r>
      <w:proofErr w:type="spellStart"/>
      <w:r w:rsidRPr="003653CF">
        <w:rPr>
          <w:rFonts w:ascii="Times New Roman" w:eastAsia="Times New Roman" w:hAnsi="Times New Roman" w:cs="Times New Roman"/>
          <w:sz w:val="20"/>
          <w:szCs w:val="18"/>
        </w:rPr>
        <w:t>nitrosophenol</w:t>
      </w:r>
      <w:proofErr w:type="spellEnd"/>
      <w:r w:rsidRPr="003653CF">
        <w:rPr>
          <w:rFonts w:ascii="Times New Roman" w:eastAsia="Times New Roman" w:hAnsi="Times New Roman" w:cs="Times New Roman"/>
          <w:sz w:val="20"/>
          <w:szCs w:val="18"/>
        </w:rPr>
        <w:t xml:space="preserve"> reagent respectively; the glandular </w:t>
      </w:r>
      <w:proofErr w:type="spellStart"/>
      <w:r w:rsidRPr="003653CF">
        <w:rPr>
          <w:rFonts w:ascii="Times New Roman" w:eastAsia="Times New Roman" w:hAnsi="Times New Roman" w:cs="Times New Roman"/>
          <w:sz w:val="20"/>
          <w:szCs w:val="18"/>
        </w:rPr>
        <w:t>trichomes</w:t>
      </w:r>
      <w:proofErr w:type="spellEnd"/>
      <w:r w:rsidRPr="003653CF">
        <w:rPr>
          <w:rFonts w:ascii="Times New Roman" w:eastAsia="Times New Roman" w:hAnsi="Times New Roman" w:cs="Times New Roman"/>
          <w:sz w:val="20"/>
          <w:szCs w:val="18"/>
        </w:rPr>
        <w:t xml:space="preserve"> in F are not stained, indicating no reaction; therefore no phenol is present</w:t>
      </w:r>
      <w:r w:rsidR="00EF6FD7" w:rsidRPr="003653CF">
        <w:rPr>
          <w:rFonts w:ascii="Times New Roman" w:eastAsia="Times New Roman" w:hAnsi="Times New Roman" w:cs="Times New Roman"/>
          <w:sz w:val="20"/>
          <w:szCs w:val="18"/>
        </w:rPr>
        <w:t xml:space="preserve"> (</w:t>
      </w:r>
      <w:proofErr w:type="spellStart"/>
      <w:r w:rsidR="00EF6FD7" w:rsidRPr="003653CF">
        <w:rPr>
          <w:rFonts w:ascii="Times New Roman" w:hAnsi="Times New Roman" w:cs="Times New Roman"/>
          <w:sz w:val="20"/>
          <w:szCs w:val="18"/>
        </w:rPr>
        <w:t>Gersbach</w:t>
      </w:r>
      <w:proofErr w:type="spellEnd"/>
      <w:r w:rsidR="00EF6FD7" w:rsidRPr="003653CF">
        <w:rPr>
          <w:rFonts w:ascii="Times New Roman" w:hAnsi="Times New Roman" w:cs="Times New Roman"/>
          <w:i/>
          <w:iCs/>
          <w:sz w:val="20"/>
          <w:szCs w:val="18"/>
        </w:rPr>
        <w:t xml:space="preserve"> et al. </w:t>
      </w:r>
      <w:r w:rsidR="00EF6FD7" w:rsidRPr="003653CF">
        <w:rPr>
          <w:rFonts w:ascii="Times New Roman" w:hAnsi="Times New Roman" w:cs="Times New Roman"/>
          <w:sz w:val="20"/>
          <w:szCs w:val="18"/>
        </w:rPr>
        <w:t>(2001)</w:t>
      </w:r>
      <w:r w:rsidR="00EF6FD7" w:rsidRPr="003653CF">
        <w:rPr>
          <w:rFonts w:ascii="Times New Roman" w:eastAsia="Times New Roman" w:hAnsi="Times New Roman" w:cs="Times New Roman"/>
          <w:sz w:val="20"/>
          <w:szCs w:val="18"/>
        </w:rPr>
        <w:t xml:space="preserve">. </w:t>
      </w:r>
    </w:p>
    <w:p w:rsidR="00030659" w:rsidRPr="003653CF" w:rsidRDefault="00BA0B8F" w:rsidP="003653CF">
      <w:pPr>
        <w:pStyle w:val="NoSpacing"/>
        <w:jc w:val="both"/>
        <w:rPr>
          <w:rFonts w:ascii="Times New Roman" w:hAnsi="Times New Roman" w:cs="Times New Roman"/>
          <w:sz w:val="20"/>
          <w:szCs w:val="20"/>
        </w:rPr>
      </w:pPr>
      <w:r w:rsidRPr="003653CF">
        <w:rPr>
          <w:rFonts w:ascii="Times New Roman" w:hAnsi="Times New Roman" w:cs="Times New Roman"/>
          <w:sz w:val="20"/>
          <w:szCs w:val="20"/>
        </w:rPr>
        <w:t xml:space="preserve"> </w:t>
      </w:r>
    </w:p>
    <w:p w:rsidR="00F65FAF" w:rsidRPr="003653CF" w:rsidRDefault="00F65FAF" w:rsidP="003653CF">
      <w:pPr>
        <w:pStyle w:val="NoSpacing"/>
        <w:jc w:val="both"/>
        <w:rPr>
          <w:rFonts w:ascii="Times New Roman" w:hAnsi="Times New Roman" w:cs="Times New Roman"/>
          <w:b/>
          <w:bCs/>
          <w:sz w:val="20"/>
          <w:szCs w:val="20"/>
        </w:rPr>
        <w:sectPr w:rsidR="00F65FAF" w:rsidRPr="003653CF" w:rsidSect="00DB734A">
          <w:type w:val="continuous"/>
          <w:pgSz w:w="12240" w:h="15840" w:code="1"/>
          <w:pgMar w:top="1440" w:right="1440" w:bottom="1440" w:left="1440" w:header="720" w:footer="720" w:gutter="0"/>
          <w:cols w:space="708"/>
          <w:docGrid w:linePitch="360"/>
        </w:sectPr>
      </w:pPr>
    </w:p>
    <w:p w:rsidR="006D750B" w:rsidRPr="003653CF" w:rsidRDefault="006D750B" w:rsidP="003653CF">
      <w:pPr>
        <w:pStyle w:val="NoSpacing"/>
        <w:jc w:val="both"/>
        <w:rPr>
          <w:rFonts w:ascii="Times New Roman" w:hAnsi="Times New Roman" w:cs="Times New Roman"/>
          <w:b/>
          <w:bCs/>
          <w:sz w:val="20"/>
          <w:szCs w:val="20"/>
        </w:rPr>
      </w:pPr>
      <w:r w:rsidRPr="003653CF">
        <w:rPr>
          <w:rFonts w:ascii="Times New Roman" w:hAnsi="Times New Roman" w:cs="Times New Roman"/>
          <w:b/>
          <w:bCs/>
          <w:sz w:val="20"/>
          <w:szCs w:val="20"/>
        </w:rPr>
        <w:lastRenderedPageBreak/>
        <w:t>Corresponding author</w:t>
      </w:r>
    </w:p>
    <w:p w:rsidR="006D750B" w:rsidRPr="003653CF" w:rsidRDefault="006D750B" w:rsidP="003653CF">
      <w:pPr>
        <w:pStyle w:val="NoSpacing"/>
        <w:rPr>
          <w:rFonts w:ascii="Times New Roman" w:hAnsi="Times New Roman" w:cs="Times New Roman"/>
          <w:sz w:val="20"/>
          <w:szCs w:val="20"/>
          <w:lang w:bidi="ar-EG"/>
        </w:rPr>
      </w:pPr>
      <w:r w:rsidRPr="003653CF">
        <w:rPr>
          <w:rFonts w:ascii="Times New Roman" w:hAnsi="Times New Roman" w:cs="Times New Roman"/>
          <w:sz w:val="20"/>
          <w:szCs w:val="20"/>
          <w:lang w:bidi="ar-EG"/>
        </w:rPr>
        <w:t>Mohamed E. El-</w:t>
      </w:r>
      <w:proofErr w:type="spellStart"/>
      <w:r w:rsidRPr="003653CF">
        <w:rPr>
          <w:rFonts w:ascii="Times New Roman" w:hAnsi="Times New Roman" w:cs="Times New Roman"/>
          <w:sz w:val="20"/>
          <w:szCs w:val="20"/>
          <w:lang w:bidi="ar-EG"/>
        </w:rPr>
        <w:t>Awadi</w:t>
      </w:r>
      <w:proofErr w:type="spellEnd"/>
    </w:p>
    <w:p w:rsidR="006D750B" w:rsidRPr="003653CF" w:rsidRDefault="006D750B" w:rsidP="003653CF">
      <w:pPr>
        <w:pStyle w:val="NoSpacing"/>
        <w:rPr>
          <w:rFonts w:ascii="Times New Roman" w:hAnsi="Times New Roman" w:cs="Times New Roman"/>
          <w:sz w:val="20"/>
          <w:szCs w:val="20"/>
          <w:lang w:bidi="ar-EG"/>
        </w:rPr>
      </w:pPr>
      <w:r w:rsidRPr="003653CF">
        <w:rPr>
          <w:rFonts w:ascii="Times New Roman" w:hAnsi="Times New Roman" w:cs="Times New Roman"/>
          <w:sz w:val="20"/>
          <w:szCs w:val="20"/>
          <w:lang w:bidi="ar-EG"/>
        </w:rPr>
        <w:t>Botany Department, National Research Centre, Dokki</w:t>
      </w:r>
      <w:r w:rsidR="00160CDC">
        <w:rPr>
          <w:rFonts w:ascii="Times New Roman" w:hAnsi="Times New Roman" w:cs="Times New Roman"/>
          <w:sz w:val="20"/>
          <w:szCs w:val="20"/>
          <w:lang w:bidi="ar-EG"/>
        </w:rPr>
        <w:t>,</w:t>
      </w:r>
      <w:r w:rsidRPr="003653CF">
        <w:rPr>
          <w:rFonts w:ascii="Times New Roman" w:hAnsi="Times New Roman" w:cs="Times New Roman"/>
          <w:sz w:val="20"/>
          <w:szCs w:val="20"/>
          <w:lang w:bidi="ar-EG"/>
        </w:rPr>
        <w:t>12311, Giza, Egypt</w:t>
      </w:r>
    </w:p>
    <w:p w:rsidR="006D750B" w:rsidRPr="003653CF" w:rsidRDefault="006D750B" w:rsidP="003653CF">
      <w:pPr>
        <w:pStyle w:val="NoSpacing"/>
        <w:rPr>
          <w:rFonts w:ascii="Times New Roman" w:hAnsi="Times New Roman" w:cs="Times New Roman"/>
          <w:color w:val="0000CC"/>
          <w:sz w:val="20"/>
          <w:szCs w:val="20"/>
        </w:rPr>
      </w:pPr>
      <w:proofErr w:type="spellStart"/>
      <w:r w:rsidRPr="003653CF">
        <w:rPr>
          <w:rFonts w:ascii="Times New Roman" w:hAnsi="Times New Roman" w:cs="Times New Roman"/>
          <w:color w:val="0000CC"/>
          <w:sz w:val="20"/>
          <w:szCs w:val="20"/>
        </w:rPr>
        <w:t>el_awadi</w:t>
      </w:r>
      <w:proofErr w:type="spellEnd"/>
      <w:r w:rsidRPr="003653CF">
        <w:rPr>
          <w:rFonts w:ascii="Times New Roman" w:hAnsi="Times New Roman" w:cs="Times New Roman"/>
          <w:color w:val="0000CC"/>
          <w:sz w:val="20"/>
          <w:szCs w:val="20"/>
        </w:rPr>
        <w:tab/>
        <w:t xml:space="preserve">@yahoo.com </w:t>
      </w:r>
    </w:p>
    <w:p w:rsidR="006D750B" w:rsidRPr="003653CF" w:rsidRDefault="006D750B" w:rsidP="003653CF">
      <w:pPr>
        <w:pStyle w:val="NoSpacing"/>
        <w:jc w:val="both"/>
        <w:rPr>
          <w:rFonts w:ascii="Times New Roman" w:hAnsi="Times New Roman" w:cs="Times New Roman"/>
          <w:b/>
          <w:bCs/>
          <w:sz w:val="20"/>
          <w:szCs w:val="20"/>
        </w:rPr>
      </w:pPr>
    </w:p>
    <w:p w:rsidR="008573F7" w:rsidRPr="005F5B94" w:rsidRDefault="005D3E36" w:rsidP="003653CF">
      <w:pPr>
        <w:pStyle w:val="NoSpacing"/>
        <w:jc w:val="both"/>
        <w:rPr>
          <w:rFonts w:ascii="Times New Roman" w:hAnsi="Times New Roman" w:cs="Times New Roman"/>
          <w:b/>
          <w:bCs/>
          <w:color w:val="000000" w:themeColor="text1"/>
          <w:sz w:val="20"/>
          <w:szCs w:val="20"/>
          <w:rtl/>
        </w:rPr>
      </w:pPr>
      <w:r w:rsidRPr="003653CF">
        <w:rPr>
          <w:rFonts w:ascii="Times New Roman" w:hAnsi="Times New Roman" w:cs="Times New Roman"/>
          <w:b/>
          <w:bCs/>
          <w:sz w:val="20"/>
          <w:szCs w:val="20"/>
        </w:rPr>
        <w:t>References</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Azadi</w:t>
      </w:r>
      <w:proofErr w:type="spellEnd"/>
      <w:r w:rsidRPr="005469C9">
        <w:rPr>
          <w:rFonts w:ascii="Times New Roman" w:hAnsi="Times New Roman" w:cs="Times New Roman"/>
          <w:color w:val="000000" w:themeColor="text1"/>
          <w:sz w:val="19"/>
          <w:szCs w:val="19"/>
        </w:rPr>
        <w:t xml:space="preserve">, P.; Dong, P. C.; Kiyo, K.; </w:t>
      </w:r>
      <w:proofErr w:type="spellStart"/>
      <w:r w:rsidRPr="005469C9">
        <w:rPr>
          <w:rFonts w:ascii="Times New Roman" w:hAnsi="Times New Roman" w:cs="Times New Roman"/>
          <w:color w:val="000000" w:themeColor="text1"/>
          <w:sz w:val="19"/>
          <w:szCs w:val="19"/>
        </w:rPr>
        <w:t>Raham</w:t>
      </w:r>
      <w:proofErr w:type="spellEnd"/>
      <w:r w:rsidRPr="005469C9">
        <w:rPr>
          <w:rFonts w:ascii="Times New Roman" w:hAnsi="Times New Roman" w:cs="Times New Roman"/>
          <w:color w:val="000000" w:themeColor="text1"/>
          <w:sz w:val="19"/>
          <w:szCs w:val="19"/>
        </w:rPr>
        <w:t xml:space="preserve">, S. K. and Masahiro, M. (2010): Macro elements in inoculation and co-cultivation medium strongly affect the efficiency of </w:t>
      </w:r>
      <w:proofErr w:type="spellStart"/>
      <w:r w:rsidRPr="005469C9">
        <w:rPr>
          <w:rFonts w:ascii="Times New Roman" w:hAnsi="Times New Roman" w:cs="Times New Roman"/>
          <w:color w:val="000000" w:themeColor="text1"/>
          <w:sz w:val="19"/>
          <w:szCs w:val="19"/>
        </w:rPr>
        <w:t>Agrobacterium</w:t>
      </w:r>
      <w:proofErr w:type="spellEnd"/>
      <w:r w:rsidRPr="005469C9">
        <w:rPr>
          <w:rFonts w:ascii="Times New Roman" w:hAnsi="Times New Roman" w:cs="Times New Roman"/>
          <w:color w:val="000000" w:themeColor="text1"/>
          <w:sz w:val="19"/>
          <w:szCs w:val="19"/>
        </w:rPr>
        <w:t xml:space="preserve">-mediated transformation in </w:t>
      </w:r>
      <w:proofErr w:type="spellStart"/>
      <w:r w:rsidRPr="005469C9">
        <w:rPr>
          <w:rFonts w:ascii="Times New Roman" w:hAnsi="Times New Roman" w:cs="Times New Roman"/>
          <w:color w:val="000000" w:themeColor="text1"/>
          <w:sz w:val="19"/>
          <w:szCs w:val="19"/>
        </w:rPr>
        <w:t>Lilium</w:t>
      </w:r>
      <w:proofErr w:type="spellEnd"/>
      <w:r w:rsidRPr="005469C9">
        <w:rPr>
          <w:rFonts w:ascii="Times New Roman" w:hAnsi="Times New Roman" w:cs="Times New Roman"/>
          <w:color w:val="000000" w:themeColor="text1"/>
          <w:sz w:val="19"/>
          <w:szCs w:val="19"/>
        </w:rPr>
        <w:t>. Plant Cell Tissue Organization Culture, 101:201</w:t>
      </w:r>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209</w:t>
      </w:r>
      <w:r w:rsidR="00127084" w:rsidRPr="005469C9">
        <w:rPr>
          <w:rFonts w:ascii="Times New Roman" w:hAnsi="Times New Roman" w:cs="Times New Roman"/>
          <w:color w:val="000000" w:themeColor="text1"/>
          <w:sz w:val="19"/>
          <w:szCs w:val="19"/>
        </w:rPr>
        <w:t>.</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Brammall</w:t>
      </w:r>
      <w:proofErr w:type="spellEnd"/>
      <w:r w:rsidRPr="005469C9">
        <w:rPr>
          <w:rFonts w:ascii="Times New Roman" w:hAnsi="Times New Roman" w:cs="Times New Roman"/>
          <w:color w:val="000000" w:themeColor="text1"/>
          <w:sz w:val="19"/>
          <w:szCs w:val="19"/>
        </w:rPr>
        <w:t>, R. A. and Hassan</w:t>
      </w:r>
      <w:r w:rsidR="00AF2056"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E. A. (1995):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xml:space="preserve"> of wound healing response in roots of several hosts of </w:t>
      </w:r>
      <w:proofErr w:type="spellStart"/>
      <w:r w:rsidRPr="005469C9">
        <w:rPr>
          <w:rFonts w:ascii="Times New Roman" w:hAnsi="Times New Roman" w:cs="Times New Roman"/>
          <w:color w:val="000000" w:themeColor="text1"/>
          <w:sz w:val="19"/>
          <w:szCs w:val="19"/>
        </w:rPr>
        <w:t>Orobanche</w:t>
      </w:r>
      <w:proofErr w:type="spellEnd"/>
      <w:r w:rsidRPr="005469C9">
        <w:rPr>
          <w:rFonts w:ascii="Times New Roman" w:hAnsi="Times New Roman" w:cs="Times New Roman"/>
          <w:color w:val="000000" w:themeColor="text1"/>
          <w:sz w:val="19"/>
          <w:szCs w:val="19"/>
        </w:rPr>
        <w:t xml:space="preserve"> </w:t>
      </w:r>
      <w:r w:rsidR="00467C8F"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 xml:space="preserve">pp. The 61st Annual Meeting of the Canadian </w:t>
      </w:r>
      <w:proofErr w:type="spellStart"/>
      <w:r w:rsidRPr="005469C9">
        <w:rPr>
          <w:rFonts w:ascii="Times New Roman" w:hAnsi="Times New Roman" w:cs="Times New Roman"/>
          <w:color w:val="000000" w:themeColor="text1"/>
          <w:sz w:val="19"/>
          <w:szCs w:val="19"/>
        </w:rPr>
        <w:t>Phyopathological</w:t>
      </w:r>
      <w:proofErr w:type="spellEnd"/>
      <w:r w:rsidRPr="005469C9">
        <w:rPr>
          <w:rFonts w:ascii="Times New Roman" w:hAnsi="Times New Roman" w:cs="Times New Roman"/>
          <w:color w:val="000000" w:themeColor="text1"/>
          <w:sz w:val="19"/>
          <w:szCs w:val="19"/>
        </w:rPr>
        <w:t xml:space="preserve"> Society, Toronto, Ontario, Canada</w:t>
      </w:r>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r w:rsidR="003216A9" w:rsidRPr="005469C9">
        <w:rPr>
          <w:rFonts w:ascii="Times New Roman" w:hAnsi="Times New Roman" w:cs="Times New Roman"/>
          <w:color w:val="000000" w:themeColor="text1"/>
          <w:sz w:val="19"/>
          <w:szCs w:val="19"/>
        </w:rPr>
        <w:t>P</w:t>
      </w:r>
      <w:r w:rsidRPr="005469C9">
        <w:rPr>
          <w:rFonts w:ascii="Times New Roman" w:hAnsi="Times New Roman" w:cs="Times New Roman"/>
          <w:color w:val="000000" w:themeColor="text1"/>
          <w:sz w:val="19"/>
          <w:szCs w:val="19"/>
        </w:rPr>
        <w:t>.43</w:t>
      </w:r>
      <w:r w:rsidR="003216A9" w:rsidRPr="005469C9">
        <w:rPr>
          <w:rFonts w:ascii="Times New Roman" w:hAnsi="Times New Roman" w:cs="Times New Roman"/>
          <w:color w:val="000000" w:themeColor="text1"/>
          <w:sz w:val="19"/>
          <w:szCs w:val="19"/>
        </w:rPr>
        <w:t>.</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Brammall</w:t>
      </w:r>
      <w:proofErr w:type="spellEnd"/>
      <w:r w:rsidRPr="005469C9">
        <w:rPr>
          <w:rFonts w:ascii="Times New Roman" w:hAnsi="Times New Roman" w:cs="Times New Roman"/>
          <w:color w:val="000000" w:themeColor="text1"/>
          <w:sz w:val="19"/>
          <w:szCs w:val="19"/>
        </w:rPr>
        <w:t xml:space="preserve">, R. A. and Higgins, V. J. (1988): A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comparison of fungal colonization in tomato seedling susceptible or resistant to </w:t>
      </w:r>
      <w:proofErr w:type="spellStart"/>
      <w:r w:rsidRPr="005469C9">
        <w:rPr>
          <w:rFonts w:ascii="Times New Roman" w:hAnsi="Times New Roman" w:cs="Times New Roman"/>
          <w:color w:val="000000" w:themeColor="text1"/>
          <w:sz w:val="19"/>
          <w:szCs w:val="19"/>
        </w:rPr>
        <w:t>Fusari</w:t>
      </w:r>
      <w:r w:rsidR="00467C8F" w:rsidRPr="005469C9">
        <w:rPr>
          <w:rFonts w:ascii="Times New Roman" w:hAnsi="Times New Roman" w:cs="Times New Roman"/>
          <w:color w:val="000000" w:themeColor="text1"/>
          <w:sz w:val="19"/>
          <w:szCs w:val="19"/>
        </w:rPr>
        <w:t>um</w:t>
      </w:r>
      <w:proofErr w:type="spellEnd"/>
      <w:r w:rsidRPr="005469C9">
        <w:rPr>
          <w:rFonts w:ascii="Times New Roman" w:hAnsi="Times New Roman" w:cs="Times New Roman"/>
          <w:color w:val="000000" w:themeColor="text1"/>
          <w:sz w:val="19"/>
          <w:szCs w:val="19"/>
        </w:rPr>
        <w:t xml:space="preserve"> crown and root rot. Canadian </w:t>
      </w:r>
      <w:r w:rsidR="00725C9E" w:rsidRPr="005469C9">
        <w:rPr>
          <w:rFonts w:ascii="Times New Roman" w:hAnsi="Times New Roman" w:cs="Times New Roman"/>
          <w:color w:val="000000" w:themeColor="text1"/>
          <w:sz w:val="19"/>
          <w:szCs w:val="19"/>
        </w:rPr>
        <w:t>Journal</w:t>
      </w:r>
      <w:r w:rsidR="00AE7C73"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Botan</w:t>
      </w:r>
      <w:r w:rsidR="003216A9" w:rsidRPr="005469C9">
        <w:rPr>
          <w:rFonts w:ascii="Times New Roman" w:hAnsi="Times New Roman" w:cs="Times New Roman"/>
          <w:color w:val="000000" w:themeColor="text1"/>
          <w:sz w:val="19"/>
          <w:szCs w:val="19"/>
        </w:rPr>
        <w:t>y, 66:</w:t>
      </w:r>
      <w:r w:rsidR="0079446D" w:rsidRPr="005469C9">
        <w:rPr>
          <w:rFonts w:ascii="Times New Roman" w:hAnsi="Times New Roman" w:cs="Times New Roman"/>
          <w:color w:val="000000" w:themeColor="text1"/>
          <w:sz w:val="19"/>
          <w:szCs w:val="19"/>
        </w:rPr>
        <w:t>915-</w:t>
      </w:r>
      <w:r w:rsidRPr="005469C9">
        <w:rPr>
          <w:rFonts w:ascii="Times New Roman" w:hAnsi="Times New Roman" w:cs="Times New Roman"/>
          <w:color w:val="000000" w:themeColor="text1"/>
          <w:sz w:val="19"/>
          <w:szCs w:val="19"/>
        </w:rPr>
        <w:t>925.</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Brundett</w:t>
      </w:r>
      <w:proofErr w:type="spellEnd"/>
      <w:r w:rsidRPr="005469C9">
        <w:rPr>
          <w:rFonts w:ascii="Times New Roman" w:hAnsi="Times New Roman" w:cs="Times New Roman"/>
          <w:color w:val="000000" w:themeColor="text1"/>
          <w:sz w:val="19"/>
          <w:szCs w:val="19"/>
        </w:rPr>
        <w:t xml:space="preserve">, M. C.; </w:t>
      </w:r>
      <w:proofErr w:type="spellStart"/>
      <w:r w:rsidRPr="005469C9">
        <w:rPr>
          <w:rFonts w:ascii="Times New Roman" w:hAnsi="Times New Roman" w:cs="Times New Roman"/>
          <w:color w:val="000000" w:themeColor="text1"/>
          <w:sz w:val="19"/>
          <w:szCs w:val="19"/>
        </w:rPr>
        <w:t>Kenderick</w:t>
      </w:r>
      <w:proofErr w:type="spellEnd"/>
      <w:r w:rsidRPr="005469C9">
        <w:rPr>
          <w:rFonts w:ascii="Times New Roman" w:hAnsi="Times New Roman" w:cs="Times New Roman"/>
          <w:color w:val="000000" w:themeColor="text1"/>
          <w:sz w:val="19"/>
          <w:szCs w:val="19"/>
        </w:rPr>
        <w:t xml:space="preserve">, B. and Petersen, C. A. (1991): Efficient lipid staining in plant material with Sudan red 7B and </w:t>
      </w:r>
      <w:proofErr w:type="spellStart"/>
      <w:r w:rsidRPr="005469C9">
        <w:rPr>
          <w:rFonts w:ascii="Times New Roman" w:hAnsi="Times New Roman" w:cs="Times New Roman"/>
          <w:color w:val="000000" w:themeColor="text1"/>
          <w:sz w:val="19"/>
          <w:szCs w:val="19"/>
        </w:rPr>
        <w:t>fluorol</w:t>
      </w:r>
      <w:proofErr w:type="spellEnd"/>
      <w:r w:rsidRPr="005469C9">
        <w:rPr>
          <w:rFonts w:ascii="Times New Roman" w:hAnsi="Times New Roman" w:cs="Times New Roman"/>
          <w:color w:val="000000" w:themeColor="text1"/>
          <w:sz w:val="19"/>
          <w:szCs w:val="19"/>
        </w:rPr>
        <w:t xml:space="preserve"> yellow </w:t>
      </w:r>
      <w:smartTag w:uri="urn:schemas-microsoft-com:office:smarttags" w:element="metricconverter">
        <w:smartTagPr>
          <w:attr w:name="ProductID" w:val="088 in"/>
        </w:smartTagPr>
        <w:r w:rsidRPr="005469C9">
          <w:rPr>
            <w:rFonts w:ascii="Times New Roman" w:hAnsi="Times New Roman" w:cs="Times New Roman"/>
            <w:color w:val="000000" w:themeColor="text1"/>
            <w:sz w:val="19"/>
            <w:szCs w:val="19"/>
          </w:rPr>
          <w:t>088 in</w:t>
        </w:r>
      </w:smartTag>
      <w:r w:rsidRPr="005469C9">
        <w:rPr>
          <w:rFonts w:ascii="Times New Roman" w:hAnsi="Times New Roman" w:cs="Times New Roman"/>
          <w:color w:val="000000" w:themeColor="text1"/>
          <w:sz w:val="19"/>
          <w:szCs w:val="19"/>
        </w:rPr>
        <w:t xml:space="preserve"> polyethylene glycol. </w:t>
      </w:r>
      <w:proofErr w:type="spellStart"/>
      <w:r w:rsidRPr="005469C9">
        <w:rPr>
          <w:rFonts w:ascii="Times New Roman" w:hAnsi="Times New Roman" w:cs="Times New Roman"/>
          <w:color w:val="000000" w:themeColor="text1"/>
          <w:sz w:val="19"/>
          <w:szCs w:val="19"/>
        </w:rPr>
        <w:t>Biotechnic</w:t>
      </w:r>
      <w:proofErr w:type="spellEnd"/>
      <w:r w:rsidRPr="005469C9">
        <w:rPr>
          <w:rFonts w:ascii="Times New Roman" w:hAnsi="Times New Roman" w:cs="Times New Roman"/>
          <w:color w:val="000000" w:themeColor="text1"/>
          <w:sz w:val="19"/>
          <w:szCs w:val="19"/>
        </w:rPr>
        <w:t xml:space="preserve"> and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xml:space="preserve">, </w:t>
      </w:r>
      <w:r w:rsidR="0079446D" w:rsidRPr="005469C9">
        <w:rPr>
          <w:rFonts w:ascii="Times New Roman" w:hAnsi="Times New Roman" w:cs="Times New Roman"/>
          <w:color w:val="000000" w:themeColor="text1"/>
          <w:sz w:val="19"/>
          <w:szCs w:val="19"/>
        </w:rPr>
        <w:t>66:</w:t>
      </w:r>
      <w:r w:rsidRPr="005469C9">
        <w:rPr>
          <w:rFonts w:ascii="Times New Roman" w:hAnsi="Times New Roman" w:cs="Times New Roman"/>
          <w:color w:val="000000" w:themeColor="text1"/>
          <w:sz w:val="19"/>
          <w:szCs w:val="19"/>
        </w:rPr>
        <w:t>111-116.</w:t>
      </w:r>
    </w:p>
    <w:p w:rsidR="00725C9E" w:rsidRPr="005469C9" w:rsidRDefault="00573333"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hyperlink r:id="rId52" w:history="1">
        <w:proofErr w:type="spellStart"/>
        <w:r w:rsidR="00725C9E" w:rsidRPr="005469C9">
          <w:rPr>
            <w:rStyle w:val="Hyperlink"/>
            <w:rFonts w:ascii="Times New Roman" w:hAnsi="Times New Roman" w:cs="Times New Roman"/>
            <w:color w:val="000000" w:themeColor="text1"/>
            <w:sz w:val="19"/>
            <w:szCs w:val="19"/>
          </w:rPr>
          <w:t>Chieco</w:t>
        </w:r>
        <w:proofErr w:type="spellEnd"/>
      </w:hyperlink>
      <w:r w:rsidR="00725C9E" w:rsidRPr="005469C9">
        <w:rPr>
          <w:rFonts w:ascii="Times New Roman" w:hAnsi="Times New Roman" w:cs="Times New Roman"/>
          <w:color w:val="000000" w:themeColor="text1"/>
          <w:sz w:val="19"/>
          <w:szCs w:val="19"/>
        </w:rPr>
        <w:t xml:space="preserve">, P.; </w:t>
      </w:r>
      <w:hyperlink r:id="rId53" w:history="1">
        <w:r w:rsidR="00725C9E" w:rsidRPr="005469C9">
          <w:rPr>
            <w:rStyle w:val="Hyperlink"/>
            <w:rFonts w:ascii="Times New Roman" w:hAnsi="Times New Roman" w:cs="Times New Roman"/>
            <w:color w:val="000000" w:themeColor="text1"/>
            <w:sz w:val="19"/>
            <w:szCs w:val="19"/>
          </w:rPr>
          <w:t xml:space="preserve"> </w:t>
        </w:r>
        <w:proofErr w:type="spellStart"/>
        <w:r w:rsidR="00725C9E" w:rsidRPr="005469C9">
          <w:rPr>
            <w:rStyle w:val="Hyperlink"/>
            <w:rFonts w:ascii="Times New Roman" w:hAnsi="Times New Roman" w:cs="Times New Roman"/>
            <w:color w:val="000000" w:themeColor="text1"/>
            <w:sz w:val="19"/>
            <w:szCs w:val="19"/>
          </w:rPr>
          <w:t>Jonker</w:t>
        </w:r>
        <w:proofErr w:type="spellEnd"/>
      </w:hyperlink>
      <w:r w:rsidR="00725C9E" w:rsidRPr="005469C9">
        <w:rPr>
          <w:rFonts w:ascii="Times New Roman" w:hAnsi="Times New Roman" w:cs="Times New Roman"/>
          <w:color w:val="000000" w:themeColor="text1"/>
          <w:sz w:val="19"/>
          <w:szCs w:val="19"/>
        </w:rPr>
        <w:t>,</w:t>
      </w:r>
      <w:r w:rsidR="00725C9E" w:rsidRPr="005469C9">
        <w:rPr>
          <w:rFonts w:ascii="Times New Roman" w:hAnsi="Times New Roman" w:cs="Times New Roman" w:hint="eastAsia"/>
          <w:color w:val="000000" w:themeColor="text1"/>
          <w:sz w:val="19"/>
          <w:szCs w:val="19"/>
        </w:rPr>
        <w:t xml:space="preserve"> A</w:t>
      </w:r>
      <w:r w:rsidR="00725C9E" w:rsidRPr="005469C9">
        <w:rPr>
          <w:rFonts w:ascii="Times New Roman" w:hAnsi="Times New Roman" w:cs="Times New Roman"/>
          <w:color w:val="000000" w:themeColor="text1"/>
          <w:sz w:val="19"/>
          <w:szCs w:val="19"/>
        </w:rPr>
        <w:t xml:space="preserve">.; </w:t>
      </w:r>
      <w:hyperlink r:id="rId54" w:history="1">
        <w:r w:rsidR="00725C9E" w:rsidRPr="005469C9">
          <w:rPr>
            <w:rStyle w:val="Hyperlink"/>
            <w:rFonts w:ascii="Times New Roman" w:hAnsi="Times New Roman" w:cs="Times New Roman"/>
            <w:color w:val="000000" w:themeColor="text1"/>
            <w:sz w:val="19"/>
            <w:szCs w:val="19"/>
          </w:rPr>
          <w:t xml:space="preserve"> De Boer</w:t>
        </w:r>
      </w:hyperlink>
      <w:r w:rsidR="00725C9E" w:rsidRPr="005469C9">
        <w:rPr>
          <w:rFonts w:ascii="Times New Roman" w:hAnsi="Times New Roman" w:cs="Times New Roman"/>
          <w:color w:val="000000" w:themeColor="text1"/>
          <w:sz w:val="19"/>
          <w:szCs w:val="19"/>
        </w:rPr>
        <w:t>,</w:t>
      </w:r>
      <w:r w:rsidR="00725C9E" w:rsidRPr="005469C9">
        <w:rPr>
          <w:rFonts w:ascii="Times New Roman" w:hAnsi="Times New Roman" w:cs="Times New Roman" w:hint="eastAsia"/>
          <w:color w:val="000000" w:themeColor="text1"/>
          <w:sz w:val="19"/>
          <w:szCs w:val="19"/>
        </w:rPr>
        <w:t xml:space="preserve"> B</w:t>
      </w:r>
      <w:r w:rsidR="00725C9E" w:rsidRPr="005469C9">
        <w:rPr>
          <w:rFonts w:ascii="Times New Roman" w:hAnsi="Times New Roman" w:cs="Times New Roman"/>
          <w:color w:val="000000" w:themeColor="text1"/>
          <w:sz w:val="19"/>
          <w:szCs w:val="19"/>
        </w:rPr>
        <w:t xml:space="preserve">. </w:t>
      </w:r>
      <w:r w:rsidR="00725C9E" w:rsidRPr="005469C9">
        <w:rPr>
          <w:rFonts w:ascii="Times New Roman" w:hAnsi="Times New Roman" w:cs="Times New Roman" w:hint="eastAsia"/>
          <w:color w:val="000000" w:themeColor="text1"/>
          <w:sz w:val="19"/>
          <w:szCs w:val="19"/>
        </w:rPr>
        <w:t>A.</w:t>
      </w:r>
      <w:r w:rsidR="00725C9E" w:rsidRPr="005469C9">
        <w:rPr>
          <w:rFonts w:ascii="Times New Roman" w:hAnsi="Times New Roman" w:cs="Times New Roman"/>
          <w:color w:val="000000" w:themeColor="text1"/>
          <w:sz w:val="19"/>
          <w:szCs w:val="19"/>
        </w:rPr>
        <w:t xml:space="preserve">; </w:t>
      </w:r>
      <w:hyperlink r:id="rId55" w:history="1">
        <w:r w:rsidR="00725C9E" w:rsidRPr="005469C9">
          <w:rPr>
            <w:rStyle w:val="Hyperlink"/>
            <w:rFonts w:ascii="Times New Roman" w:hAnsi="Times New Roman" w:cs="Times New Roman"/>
            <w:color w:val="000000" w:themeColor="text1"/>
            <w:sz w:val="19"/>
            <w:szCs w:val="19"/>
          </w:rPr>
          <w:t xml:space="preserve"> </w:t>
        </w:r>
        <w:proofErr w:type="spellStart"/>
        <w:r w:rsidR="00725C9E" w:rsidRPr="005469C9">
          <w:rPr>
            <w:rStyle w:val="Hyperlink"/>
            <w:rFonts w:ascii="Times New Roman" w:hAnsi="Times New Roman" w:cs="Times New Roman"/>
            <w:color w:val="000000" w:themeColor="text1"/>
            <w:sz w:val="19"/>
            <w:szCs w:val="19"/>
          </w:rPr>
          <w:t>Ruijter</w:t>
        </w:r>
        <w:proofErr w:type="spellEnd"/>
      </w:hyperlink>
      <w:r w:rsidR="00725C9E" w:rsidRPr="005469C9">
        <w:rPr>
          <w:rFonts w:ascii="Times New Roman" w:hAnsi="Times New Roman" w:cs="Times New Roman"/>
          <w:color w:val="000000" w:themeColor="text1"/>
          <w:sz w:val="19"/>
          <w:szCs w:val="19"/>
        </w:rPr>
        <w:t>,</w:t>
      </w:r>
      <w:r w:rsidR="00725C9E" w:rsidRPr="005469C9">
        <w:rPr>
          <w:rFonts w:ascii="Times New Roman" w:hAnsi="Times New Roman" w:cs="Times New Roman" w:hint="eastAsia"/>
          <w:color w:val="000000" w:themeColor="text1"/>
          <w:sz w:val="19"/>
          <w:szCs w:val="19"/>
        </w:rPr>
        <w:t xml:space="preserve"> J</w:t>
      </w:r>
      <w:r w:rsidR="00725C9E" w:rsidRPr="005469C9">
        <w:rPr>
          <w:rFonts w:ascii="Times New Roman" w:hAnsi="Times New Roman" w:cs="Times New Roman"/>
          <w:color w:val="000000" w:themeColor="text1"/>
          <w:sz w:val="19"/>
          <w:szCs w:val="19"/>
        </w:rPr>
        <w:t xml:space="preserve">. </w:t>
      </w:r>
      <w:r w:rsidR="00725C9E" w:rsidRPr="005469C9">
        <w:rPr>
          <w:rFonts w:ascii="Times New Roman" w:hAnsi="Times New Roman" w:cs="Times New Roman" w:hint="eastAsia"/>
          <w:color w:val="000000" w:themeColor="text1"/>
          <w:sz w:val="19"/>
          <w:szCs w:val="19"/>
        </w:rPr>
        <w:t>M.</w:t>
      </w:r>
      <w:r w:rsidR="00725C9E" w:rsidRPr="005469C9">
        <w:rPr>
          <w:rFonts w:ascii="Times New Roman" w:hAnsi="Times New Roman" w:cs="Times New Roman"/>
          <w:color w:val="000000" w:themeColor="text1"/>
          <w:sz w:val="19"/>
          <w:szCs w:val="19"/>
        </w:rPr>
        <w:t xml:space="preserve"> and</w:t>
      </w:r>
      <w:hyperlink r:id="rId56" w:history="1">
        <w:r w:rsidR="00725C9E" w:rsidRPr="005469C9">
          <w:rPr>
            <w:rStyle w:val="Hyperlink"/>
            <w:rFonts w:ascii="Times New Roman" w:hAnsi="Times New Roman" w:cs="Times New Roman"/>
            <w:color w:val="000000" w:themeColor="text1"/>
            <w:sz w:val="19"/>
            <w:szCs w:val="19"/>
          </w:rPr>
          <w:t xml:space="preserve"> Van </w:t>
        </w:r>
        <w:proofErr w:type="spellStart"/>
        <w:r w:rsidR="00725C9E" w:rsidRPr="005469C9">
          <w:rPr>
            <w:rStyle w:val="Hyperlink"/>
            <w:rFonts w:ascii="Times New Roman" w:hAnsi="Times New Roman" w:cs="Times New Roman"/>
            <w:color w:val="000000" w:themeColor="text1"/>
            <w:sz w:val="19"/>
            <w:szCs w:val="19"/>
          </w:rPr>
          <w:t>Noorden</w:t>
        </w:r>
        <w:proofErr w:type="spellEnd"/>
      </w:hyperlink>
      <w:r w:rsidR="00725C9E" w:rsidRPr="005469C9">
        <w:rPr>
          <w:rFonts w:ascii="Times New Roman" w:hAnsi="Times New Roman" w:cs="Times New Roman"/>
          <w:color w:val="000000" w:themeColor="text1"/>
          <w:sz w:val="19"/>
          <w:szCs w:val="19"/>
        </w:rPr>
        <w:t>,</w:t>
      </w:r>
      <w:r w:rsidR="00725C9E" w:rsidRPr="005469C9">
        <w:rPr>
          <w:rFonts w:ascii="Times New Roman" w:hAnsi="Times New Roman" w:cs="Times New Roman" w:hint="eastAsia"/>
          <w:color w:val="000000" w:themeColor="text1"/>
          <w:sz w:val="19"/>
          <w:szCs w:val="19"/>
        </w:rPr>
        <w:t xml:space="preserve"> C</w:t>
      </w:r>
      <w:r w:rsidR="00725C9E" w:rsidRPr="005469C9">
        <w:rPr>
          <w:rFonts w:ascii="Times New Roman" w:hAnsi="Times New Roman" w:cs="Times New Roman"/>
          <w:color w:val="000000" w:themeColor="text1"/>
          <w:sz w:val="19"/>
          <w:szCs w:val="19"/>
        </w:rPr>
        <w:t>.</w:t>
      </w:r>
      <w:r w:rsidR="00725C9E" w:rsidRPr="005469C9">
        <w:rPr>
          <w:rFonts w:ascii="Times New Roman" w:hAnsi="Times New Roman" w:cs="Times New Roman" w:hint="eastAsia"/>
          <w:color w:val="000000" w:themeColor="text1"/>
          <w:sz w:val="19"/>
          <w:szCs w:val="19"/>
        </w:rPr>
        <w:t xml:space="preserve"> J.</w:t>
      </w:r>
      <w:r w:rsidR="00725C9E" w:rsidRPr="005469C9">
        <w:rPr>
          <w:rFonts w:ascii="Times New Roman" w:hAnsi="Times New Roman" w:cs="Times New Roman"/>
          <w:color w:val="000000" w:themeColor="text1"/>
          <w:sz w:val="19"/>
          <w:szCs w:val="19"/>
        </w:rPr>
        <w:t xml:space="preserve"> (2013): Image </w:t>
      </w:r>
      <w:proofErr w:type="spellStart"/>
      <w:r w:rsidR="00725C9E" w:rsidRPr="005469C9">
        <w:rPr>
          <w:rFonts w:ascii="Times New Roman" w:hAnsi="Times New Roman" w:cs="Times New Roman"/>
          <w:color w:val="000000" w:themeColor="text1"/>
          <w:sz w:val="19"/>
          <w:szCs w:val="19"/>
        </w:rPr>
        <w:t>Cytometry</w:t>
      </w:r>
      <w:proofErr w:type="spellEnd"/>
      <w:r w:rsidR="00725C9E" w:rsidRPr="005469C9">
        <w:rPr>
          <w:rFonts w:ascii="Times New Roman" w:hAnsi="Times New Roman" w:cs="Times New Roman"/>
          <w:color w:val="000000" w:themeColor="text1"/>
          <w:sz w:val="19"/>
          <w:szCs w:val="19"/>
        </w:rPr>
        <w:t xml:space="preserve">: Protocols for 2D and 3D Quantification in </w:t>
      </w:r>
      <w:r w:rsidR="00725C9E" w:rsidRPr="005469C9">
        <w:rPr>
          <w:rFonts w:ascii="Times New Roman" w:hAnsi="Times New Roman" w:cs="Times New Roman"/>
          <w:color w:val="000000" w:themeColor="text1"/>
          <w:sz w:val="19"/>
          <w:szCs w:val="19"/>
        </w:rPr>
        <w:lastRenderedPageBreak/>
        <w:t xml:space="preserve">Microscopic Images. Progress in </w:t>
      </w:r>
      <w:proofErr w:type="spellStart"/>
      <w:r w:rsidR="00725C9E" w:rsidRPr="005469C9">
        <w:rPr>
          <w:rFonts w:ascii="Times New Roman" w:hAnsi="Times New Roman" w:cs="Times New Roman"/>
          <w:color w:val="000000" w:themeColor="text1"/>
          <w:sz w:val="19"/>
          <w:szCs w:val="19"/>
        </w:rPr>
        <w:t>Histochemistry</w:t>
      </w:r>
      <w:proofErr w:type="spellEnd"/>
      <w:r w:rsidR="00725C9E" w:rsidRPr="005469C9">
        <w:rPr>
          <w:rFonts w:ascii="Times New Roman" w:hAnsi="Times New Roman" w:cs="Times New Roman"/>
          <w:color w:val="000000" w:themeColor="text1"/>
          <w:sz w:val="19"/>
          <w:szCs w:val="19"/>
        </w:rPr>
        <w:t xml:space="preserve"> and </w:t>
      </w:r>
      <w:proofErr w:type="spellStart"/>
      <w:r w:rsidR="00725C9E" w:rsidRPr="005469C9">
        <w:rPr>
          <w:rFonts w:ascii="Times New Roman" w:hAnsi="Times New Roman" w:cs="Times New Roman"/>
          <w:color w:val="000000" w:themeColor="text1"/>
          <w:sz w:val="19"/>
          <w:szCs w:val="19"/>
        </w:rPr>
        <w:t>Cytochemistry</w:t>
      </w:r>
      <w:proofErr w:type="spellEnd"/>
      <w:r w:rsidR="00725C9E" w:rsidRPr="005469C9">
        <w:rPr>
          <w:rFonts w:ascii="Times New Roman" w:hAnsi="Times New Roman" w:cs="Times New Roman"/>
          <w:color w:val="000000" w:themeColor="text1"/>
          <w:sz w:val="19"/>
          <w:szCs w:val="19"/>
        </w:rPr>
        <w:t xml:space="preserve">, </w:t>
      </w:r>
      <w:hyperlink r:id="rId57" w:tooltip="Go to table of contents for this volume/issue" w:history="1">
        <w:r w:rsidR="00725C9E" w:rsidRPr="005469C9">
          <w:rPr>
            <w:rStyle w:val="Hyperlink"/>
            <w:rFonts w:ascii="Times New Roman" w:hAnsi="Times New Roman" w:cs="Times New Roman"/>
            <w:color w:val="000000" w:themeColor="text1"/>
            <w:sz w:val="19"/>
            <w:szCs w:val="19"/>
          </w:rPr>
          <w:t xml:space="preserve">47(4): </w:t>
        </w:r>
      </w:hyperlink>
      <w:r w:rsidR="00725C9E" w:rsidRPr="005469C9">
        <w:rPr>
          <w:rFonts w:ascii="Times New Roman" w:hAnsi="Times New Roman" w:cs="Times New Roman"/>
          <w:color w:val="000000" w:themeColor="text1"/>
          <w:sz w:val="19"/>
          <w:szCs w:val="19"/>
        </w:rPr>
        <w:t>211–333.</w:t>
      </w:r>
    </w:p>
    <w:p w:rsidR="00540FD8" w:rsidRPr="005469C9" w:rsidRDefault="00573333"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hyperlink r:id="rId58" w:history="1">
        <w:proofErr w:type="spellStart"/>
        <w:r w:rsidR="00540FD8" w:rsidRPr="005469C9">
          <w:rPr>
            <w:rStyle w:val="Hyperlink"/>
            <w:rFonts w:ascii="Times New Roman" w:hAnsi="Times New Roman" w:cs="Times New Roman"/>
            <w:color w:val="000000" w:themeColor="text1"/>
            <w:sz w:val="19"/>
            <w:szCs w:val="19"/>
          </w:rPr>
          <w:t>Chudakov</w:t>
        </w:r>
        <w:proofErr w:type="spellEnd"/>
        <w:r w:rsidR="00503CB7" w:rsidRPr="005469C9">
          <w:rPr>
            <w:rStyle w:val="Hyperlink"/>
            <w:rFonts w:ascii="Times New Roman" w:hAnsi="Times New Roman" w:cs="Times New Roman"/>
            <w:color w:val="000000" w:themeColor="text1"/>
            <w:sz w:val="19"/>
            <w:szCs w:val="19"/>
          </w:rPr>
          <w:t>,</w:t>
        </w:r>
        <w:r w:rsidR="00540FD8" w:rsidRPr="005469C9">
          <w:rPr>
            <w:rStyle w:val="Hyperlink"/>
            <w:rFonts w:ascii="Times New Roman" w:hAnsi="Times New Roman" w:cs="Times New Roman"/>
            <w:color w:val="000000" w:themeColor="text1"/>
            <w:sz w:val="19"/>
            <w:szCs w:val="19"/>
          </w:rPr>
          <w:t xml:space="preserve"> D. M</w:t>
        </w:r>
      </w:hyperlink>
      <w:r w:rsidR="00540FD8" w:rsidRPr="005469C9">
        <w:rPr>
          <w:rFonts w:ascii="Times New Roman" w:hAnsi="Times New Roman" w:cs="Times New Roman"/>
          <w:color w:val="000000" w:themeColor="text1"/>
          <w:sz w:val="19"/>
          <w:szCs w:val="19"/>
        </w:rPr>
        <w:t xml:space="preserve">.; </w:t>
      </w:r>
      <w:hyperlink r:id="rId59" w:history="1">
        <w:proofErr w:type="spellStart"/>
        <w:r w:rsidR="00540FD8" w:rsidRPr="005469C9">
          <w:rPr>
            <w:rStyle w:val="Hyperlink"/>
            <w:rFonts w:ascii="Times New Roman" w:hAnsi="Times New Roman" w:cs="Times New Roman"/>
            <w:color w:val="000000" w:themeColor="text1"/>
            <w:sz w:val="19"/>
            <w:szCs w:val="19"/>
          </w:rPr>
          <w:t>Matz</w:t>
        </w:r>
        <w:proofErr w:type="spellEnd"/>
        <w:r w:rsidR="00540FD8" w:rsidRPr="005469C9">
          <w:rPr>
            <w:rStyle w:val="Hyperlink"/>
            <w:rFonts w:ascii="Times New Roman" w:hAnsi="Times New Roman" w:cs="Times New Roman"/>
            <w:color w:val="000000" w:themeColor="text1"/>
            <w:sz w:val="19"/>
            <w:szCs w:val="19"/>
          </w:rPr>
          <w:t>, M. V</w:t>
        </w:r>
      </w:hyperlink>
      <w:r w:rsidR="00540FD8" w:rsidRPr="005469C9">
        <w:rPr>
          <w:rFonts w:ascii="Times New Roman" w:hAnsi="Times New Roman" w:cs="Times New Roman"/>
          <w:color w:val="000000" w:themeColor="text1"/>
          <w:sz w:val="19"/>
          <w:szCs w:val="19"/>
        </w:rPr>
        <w:t xml:space="preserve">.; </w:t>
      </w:r>
      <w:hyperlink r:id="rId60" w:history="1">
        <w:proofErr w:type="spellStart"/>
        <w:r w:rsidR="00F45EB5" w:rsidRPr="005469C9">
          <w:rPr>
            <w:rStyle w:val="Hyperlink"/>
            <w:rFonts w:ascii="Times New Roman" w:hAnsi="Times New Roman" w:cs="Times New Roman"/>
            <w:color w:val="000000" w:themeColor="text1"/>
            <w:sz w:val="19"/>
            <w:szCs w:val="19"/>
          </w:rPr>
          <w:t>Lukyanov</w:t>
        </w:r>
        <w:proofErr w:type="spellEnd"/>
        <w:r w:rsidR="00F45EB5" w:rsidRPr="005469C9">
          <w:rPr>
            <w:rStyle w:val="Hyperlink"/>
            <w:rFonts w:ascii="Times New Roman" w:hAnsi="Times New Roman" w:cs="Times New Roman"/>
            <w:color w:val="000000" w:themeColor="text1"/>
            <w:sz w:val="19"/>
            <w:szCs w:val="19"/>
          </w:rPr>
          <w:t xml:space="preserve">, </w:t>
        </w:r>
        <w:r w:rsidR="00540FD8" w:rsidRPr="005469C9">
          <w:rPr>
            <w:rStyle w:val="Hyperlink"/>
            <w:rFonts w:ascii="Times New Roman" w:hAnsi="Times New Roman" w:cs="Times New Roman"/>
            <w:color w:val="000000" w:themeColor="text1"/>
            <w:sz w:val="19"/>
            <w:szCs w:val="19"/>
          </w:rPr>
          <w:t>S</w:t>
        </w:r>
      </w:hyperlink>
      <w:r w:rsidR="00540FD8" w:rsidRPr="005469C9">
        <w:rPr>
          <w:rFonts w:ascii="Times New Roman" w:hAnsi="Times New Roman" w:cs="Times New Roman"/>
          <w:color w:val="000000" w:themeColor="text1"/>
          <w:sz w:val="19"/>
          <w:szCs w:val="19"/>
        </w:rPr>
        <w:t xml:space="preserve">. and </w:t>
      </w:r>
      <w:hyperlink r:id="rId61" w:history="1">
        <w:proofErr w:type="spellStart"/>
        <w:r w:rsidR="00540FD8" w:rsidRPr="005469C9">
          <w:rPr>
            <w:rStyle w:val="Hyperlink"/>
            <w:rFonts w:ascii="Times New Roman" w:hAnsi="Times New Roman" w:cs="Times New Roman"/>
            <w:color w:val="000000" w:themeColor="text1"/>
            <w:sz w:val="19"/>
            <w:szCs w:val="19"/>
          </w:rPr>
          <w:t>Lukyanov</w:t>
        </w:r>
        <w:proofErr w:type="spellEnd"/>
        <w:r w:rsidR="00540FD8" w:rsidRPr="005469C9">
          <w:rPr>
            <w:rStyle w:val="Hyperlink"/>
            <w:rFonts w:ascii="Times New Roman" w:hAnsi="Times New Roman" w:cs="Times New Roman"/>
            <w:color w:val="000000" w:themeColor="text1"/>
            <w:sz w:val="19"/>
            <w:szCs w:val="19"/>
          </w:rPr>
          <w:t>, K. A</w:t>
        </w:r>
      </w:hyperlink>
      <w:r w:rsidR="00540FD8" w:rsidRPr="005469C9">
        <w:rPr>
          <w:rFonts w:ascii="Times New Roman" w:hAnsi="Times New Roman" w:cs="Times New Roman"/>
          <w:color w:val="000000" w:themeColor="text1"/>
          <w:sz w:val="19"/>
          <w:szCs w:val="19"/>
        </w:rPr>
        <w:t xml:space="preserve">. (2010): Fluorescent proteins and their applications in imaging living cells and tissues. </w:t>
      </w:r>
      <w:hyperlink r:id="rId62" w:tooltip="Physiological reviews." w:history="1">
        <w:r w:rsidR="00540FD8" w:rsidRPr="005469C9">
          <w:rPr>
            <w:rStyle w:val="Hyperlink"/>
            <w:rFonts w:ascii="Times New Roman" w:hAnsi="Times New Roman" w:cs="Times New Roman"/>
            <w:color w:val="000000" w:themeColor="text1"/>
            <w:sz w:val="19"/>
            <w:szCs w:val="19"/>
          </w:rPr>
          <w:t>Physiological Reviews</w:t>
        </w:r>
        <w:r w:rsidR="00467C8F" w:rsidRPr="005469C9">
          <w:rPr>
            <w:rStyle w:val="Hyperlink"/>
            <w:rFonts w:ascii="Times New Roman" w:hAnsi="Times New Roman" w:cs="Times New Roman"/>
            <w:color w:val="000000" w:themeColor="text1"/>
            <w:sz w:val="19"/>
            <w:szCs w:val="19"/>
          </w:rPr>
          <w:t>,</w:t>
        </w:r>
      </w:hyperlink>
      <w:r w:rsidR="00540FD8" w:rsidRPr="005469C9">
        <w:rPr>
          <w:rFonts w:ascii="Times New Roman" w:hAnsi="Times New Roman" w:cs="Times New Roman"/>
          <w:color w:val="000000" w:themeColor="text1"/>
          <w:sz w:val="19"/>
          <w:szCs w:val="19"/>
        </w:rPr>
        <w:t xml:space="preserve"> 90(3):1103-63. </w:t>
      </w:r>
    </w:p>
    <w:p w:rsidR="00FA7EC0" w:rsidRPr="005469C9" w:rsidRDefault="00FA7EC0"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Famiani</w:t>
      </w:r>
      <w:proofErr w:type="spellEnd"/>
      <w:r w:rsidRPr="005469C9">
        <w:rPr>
          <w:rFonts w:ascii="Times New Roman" w:hAnsi="Times New Roman" w:cs="Times New Roman"/>
          <w:color w:val="000000" w:themeColor="text1"/>
          <w:sz w:val="19"/>
          <w:szCs w:val="19"/>
        </w:rPr>
        <w:t xml:space="preserve">, F., Walker, R.P., </w:t>
      </w:r>
      <w:proofErr w:type="spellStart"/>
      <w:r w:rsidRPr="005469C9">
        <w:rPr>
          <w:rFonts w:ascii="Times New Roman" w:hAnsi="Times New Roman" w:cs="Times New Roman"/>
          <w:color w:val="000000" w:themeColor="text1"/>
          <w:sz w:val="19"/>
          <w:szCs w:val="19"/>
        </w:rPr>
        <w:t>Tecsi</w:t>
      </w:r>
      <w:proofErr w:type="spellEnd"/>
      <w:r w:rsidRPr="005469C9">
        <w:rPr>
          <w:rFonts w:ascii="Times New Roman" w:hAnsi="Times New Roman" w:cs="Times New Roman"/>
          <w:color w:val="000000" w:themeColor="text1"/>
          <w:sz w:val="19"/>
          <w:szCs w:val="19"/>
        </w:rPr>
        <w:t>, L., Chen, Z.</w:t>
      </w:r>
      <w:r w:rsidR="00030659" w:rsidRPr="005469C9">
        <w:rPr>
          <w:rFonts w:ascii="Times New Roman" w:hAnsi="Times New Roman" w:cs="Times New Roman"/>
          <w:color w:val="000000" w:themeColor="text1"/>
          <w:sz w:val="19"/>
          <w:szCs w:val="19"/>
        </w:rPr>
        <w:t xml:space="preserve">H., </w:t>
      </w:r>
      <w:proofErr w:type="spellStart"/>
      <w:r w:rsidR="00030659" w:rsidRPr="005469C9">
        <w:rPr>
          <w:rFonts w:ascii="Times New Roman" w:hAnsi="Times New Roman" w:cs="Times New Roman"/>
          <w:color w:val="000000" w:themeColor="text1"/>
          <w:sz w:val="19"/>
          <w:szCs w:val="19"/>
        </w:rPr>
        <w:t>Proietti</w:t>
      </w:r>
      <w:proofErr w:type="spellEnd"/>
      <w:r w:rsidR="00030659" w:rsidRPr="005469C9">
        <w:rPr>
          <w:rFonts w:ascii="Times New Roman" w:hAnsi="Times New Roman" w:cs="Times New Roman"/>
          <w:color w:val="000000" w:themeColor="text1"/>
          <w:sz w:val="19"/>
          <w:szCs w:val="19"/>
        </w:rPr>
        <w:t xml:space="preserve">, P., </w:t>
      </w:r>
      <w:proofErr w:type="spellStart"/>
      <w:r w:rsidR="00030659" w:rsidRPr="005469C9">
        <w:rPr>
          <w:rFonts w:ascii="Times New Roman" w:hAnsi="Times New Roman" w:cs="Times New Roman"/>
          <w:color w:val="000000" w:themeColor="text1"/>
          <w:sz w:val="19"/>
          <w:szCs w:val="19"/>
        </w:rPr>
        <w:t>Leegood</w:t>
      </w:r>
      <w:proofErr w:type="spellEnd"/>
      <w:r w:rsidR="00030659" w:rsidRPr="005469C9">
        <w:rPr>
          <w:rFonts w:ascii="Times New Roman" w:hAnsi="Times New Roman" w:cs="Times New Roman"/>
          <w:color w:val="000000" w:themeColor="text1"/>
          <w:sz w:val="19"/>
          <w:szCs w:val="19"/>
        </w:rPr>
        <w:t>, R. C.</w:t>
      </w:r>
      <w:r w:rsidRPr="005469C9">
        <w:rPr>
          <w:rFonts w:ascii="Times New Roman" w:hAnsi="Times New Roman" w:cs="Times New Roman"/>
          <w:color w:val="000000" w:themeColor="text1"/>
          <w:sz w:val="19"/>
          <w:szCs w:val="19"/>
        </w:rPr>
        <w:t xml:space="preserve"> (2000). An </w:t>
      </w:r>
      <w:proofErr w:type="spellStart"/>
      <w:r w:rsidRPr="005469C9">
        <w:rPr>
          <w:rFonts w:ascii="Times New Roman" w:hAnsi="Times New Roman" w:cs="Times New Roman"/>
          <w:color w:val="000000" w:themeColor="text1"/>
          <w:sz w:val="19"/>
          <w:szCs w:val="19"/>
        </w:rPr>
        <w:t>immunohistochemical</w:t>
      </w:r>
      <w:proofErr w:type="spellEnd"/>
      <w:r w:rsidRPr="005469C9">
        <w:rPr>
          <w:rFonts w:ascii="Times New Roman" w:hAnsi="Times New Roman" w:cs="Times New Roman"/>
          <w:color w:val="000000" w:themeColor="text1"/>
          <w:sz w:val="19"/>
          <w:szCs w:val="19"/>
        </w:rPr>
        <w:t xml:space="preserve"> study of the </w:t>
      </w:r>
      <w:proofErr w:type="spellStart"/>
      <w:r w:rsidRPr="005469C9">
        <w:rPr>
          <w:rFonts w:ascii="Times New Roman" w:hAnsi="Times New Roman" w:cs="Times New Roman"/>
          <w:color w:val="000000" w:themeColor="text1"/>
          <w:sz w:val="19"/>
          <w:szCs w:val="19"/>
        </w:rPr>
        <w:t>compartmentation</w:t>
      </w:r>
      <w:proofErr w:type="spellEnd"/>
      <w:r w:rsidRPr="005469C9">
        <w:rPr>
          <w:rFonts w:ascii="Times New Roman" w:hAnsi="Times New Roman" w:cs="Times New Roman"/>
          <w:color w:val="000000" w:themeColor="text1"/>
          <w:sz w:val="19"/>
          <w:szCs w:val="19"/>
        </w:rPr>
        <w:t xml:space="preserve"> of metabolism during the development of grape (</w:t>
      </w:r>
      <w:proofErr w:type="spellStart"/>
      <w:r w:rsidRPr="005469C9">
        <w:rPr>
          <w:rFonts w:ascii="Times New Roman" w:hAnsi="Times New Roman" w:cs="Times New Roman"/>
          <w:color w:val="000000" w:themeColor="text1"/>
          <w:sz w:val="19"/>
          <w:szCs w:val="19"/>
        </w:rPr>
        <w:t>Vitis</w:t>
      </w:r>
      <w:proofErr w:type="spellEnd"/>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vinifera</w:t>
      </w:r>
      <w:proofErr w:type="spellEnd"/>
      <w:r w:rsidRPr="005469C9">
        <w:rPr>
          <w:rFonts w:ascii="Times New Roman" w:hAnsi="Times New Roman" w:cs="Times New Roman"/>
          <w:color w:val="000000" w:themeColor="text1"/>
          <w:sz w:val="19"/>
          <w:szCs w:val="19"/>
        </w:rPr>
        <w:t xml:space="preserve"> L.) berries. J</w:t>
      </w:r>
      <w:r w:rsidR="00725C9E" w:rsidRPr="005469C9">
        <w:rPr>
          <w:rFonts w:ascii="Times New Roman" w:hAnsi="Times New Roman" w:cs="Times New Roman"/>
          <w:color w:val="000000" w:themeColor="text1"/>
          <w:sz w:val="19"/>
          <w:szCs w:val="19"/>
        </w:rPr>
        <w:t>ournal</w:t>
      </w:r>
      <w:r w:rsidRPr="005469C9">
        <w:rPr>
          <w:rFonts w:ascii="Times New Roman" w:hAnsi="Times New Roman" w:cs="Times New Roman"/>
          <w:color w:val="000000" w:themeColor="text1"/>
          <w:sz w:val="19"/>
          <w:szCs w:val="19"/>
        </w:rPr>
        <w:t xml:space="preserve"> of Experimental Botany</w:t>
      </w:r>
      <w:r w:rsidR="00725C9E"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51</w:t>
      </w:r>
      <w:r w:rsidR="00503CB7"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675–683.</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Gersbach</w:t>
      </w:r>
      <w:proofErr w:type="spellEnd"/>
      <w:r w:rsidRPr="005469C9">
        <w:rPr>
          <w:rFonts w:ascii="Times New Roman" w:hAnsi="Times New Roman" w:cs="Times New Roman"/>
          <w:color w:val="000000" w:themeColor="text1"/>
          <w:sz w:val="19"/>
          <w:szCs w:val="19"/>
        </w:rPr>
        <w:t xml:space="preserve">, P. V.; Wyllie S. G. and </w:t>
      </w:r>
      <w:proofErr w:type="spellStart"/>
      <w:r w:rsidRPr="005469C9">
        <w:rPr>
          <w:rFonts w:ascii="Times New Roman" w:hAnsi="Times New Roman" w:cs="Times New Roman"/>
          <w:color w:val="000000" w:themeColor="text1"/>
          <w:sz w:val="19"/>
          <w:szCs w:val="19"/>
        </w:rPr>
        <w:t>Sarafis</w:t>
      </w:r>
      <w:proofErr w:type="spellEnd"/>
      <w:r w:rsidRPr="005469C9">
        <w:rPr>
          <w:rFonts w:ascii="Times New Roman" w:hAnsi="Times New Roman" w:cs="Times New Roman"/>
          <w:color w:val="000000" w:themeColor="text1"/>
          <w:sz w:val="19"/>
          <w:szCs w:val="19"/>
        </w:rPr>
        <w:t xml:space="preserve">, V. (2001): A new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method for localization of the site of </w:t>
      </w:r>
      <w:proofErr w:type="spellStart"/>
      <w:r w:rsidRPr="005469C9">
        <w:rPr>
          <w:rFonts w:ascii="Times New Roman" w:hAnsi="Times New Roman" w:cs="Times New Roman"/>
          <w:color w:val="000000" w:themeColor="text1"/>
          <w:sz w:val="19"/>
          <w:szCs w:val="19"/>
        </w:rPr>
        <w:t>monoterpene</w:t>
      </w:r>
      <w:proofErr w:type="spellEnd"/>
      <w:r w:rsidRPr="005469C9">
        <w:rPr>
          <w:rFonts w:ascii="Times New Roman" w:hAnsi="Times New Roman" w:cs="Times New Roman"/>
          <w:color w:val="000000" w:themeColor="text1"/>
          <w:sz w:val="19"/>
          <w:szCs w:val="19"/>
        </w:rPr>
        <w:t xml:space="preserve"> phenol accumulation in plant </w:t>
      </w:r>
      <w:proofErr w:type="spellStart"/>
      <w:r w:rsidRPr="005469C9">
        <w:rPr>
          <w:rFonts w:ascii="Times New Roman" w:hAnsi="Times New Roman" w:cs="Times New Roman"/>
          <w:color w:val="000000" w:themeColor="text1"/>
          <w:sz w:val="19"/>
          <w:szCs w:val="19"/>
        </w:rPr>
        <w:t>secretory</w:t>
      </w:r>
      <w:proofErr w:type="spellEnd"/>
      <w:r w:rsidRPr="005469C9">
        <w:rPr>
          <w:rFonts w:ascii="Times New Roman" w:hAnsi="Times New Roman" w:cs="Times New Roman"/>
          <w:color w:val="000000" w:themeColor="text1"/>
          <w:sz w:val="19"/>
          <w:szCs w:val="19"/>
        </w:rPr>
        <w:t xml:space="preserve"> st</w:t>
      </w:r>
      <w:r w:rsidR="0079446D" w:rsidRPr="005469C9">
        <w:rPr>
          <w:rFonts w:ascii="Times New Roman" w:hAnsi="Times New Roman" w:cs="Times New Roman"/>
          <w:color w:val="000000" w:themeColor="text1"/>
          <w:sz w:val="19"/>
          <w:szCs w:val="19"/>
        </w:rPr>
        <w:t>ructures. Annals of Botany, 88:</w:t>
      </w:r>
      <w:r w:rsidRPr="005469C9">
        <w:rPr>
          <w:rFonts w:ascii="Times New Roman" w:hAnsi="Times New Roman" w:cs="Times New Roman"/>
          <w:color w:val="000000" w:themeColor="text1"/>
          <w:sz w:val="19"/>
          <w:szCs w:val="19"/>
        </w:rPr>
        <w:t>521-525.</w:t>
      </w:r>
    </w:p>
    <w:p w:rsidR="00540FD8" w:rsidRPr="005469C9" w:rsidRDefault="00573333"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hyperlink r:id="rId63" w:history="1">
        <w:proofErr w:type="spellStart"/>
        <w:r w:rsidR="00540FD8" w:rsidRPr="005469C9">
          <w:rPr>
            <w:rStyle w:val="Hyperlink"/>
            <w:rFonts w:ascii="Times New Roman" w:hAnsi="Times New Roman" w:cs="Times New Roman"/>
            <w:color w:val="000000" w:themeColor="text1"/>
            <w:sz w:val="19"/>
            <w:szCs w:val="19"/>
          </w:rPr>
          <w:t>Giepmans</w:t>
        </w:r>
        <w:proofErr w:type="spellEnd"/>
        <w:r w:rsidR="00540FD8" w:rsidRPr="005469C9">
          <w:rPr>
            <w:rStyle w:val="Hyperlink"/>
            <w:rFonts w:ascii="Times New Roman" w:hAnsi="Times New Roman" w:cs="Times New Roman"/>
            <w:color w:val="000000" w:themeColor="text1"/>
            <w:sz w:val="19"/>
            <w:szCs w:val="19"/>
          </w:rPr>
          <w:t>, B. N</w:t>
        </w:r>
      </w:hyperlink>
      <w:r w:rsidR="00540FD8" w:rsidRPr="005469C9">
        <w:rPr>
          <w:rFonts w:ascii="Times New Roman" w:hAnsi="Times New Roman" w:cs="Times New Roman"/>
          <w:color w:val="000000" w:themeColor="text1"/>
          <w:sz w:val="19"/>
          <w:szCs w:val="19"/>
        </w:rPr>
        <w:t xml:space="preserve">.; </w:t>
      </w:r>
      <w:hyperlink r:id="rId64" w:history="1">
        <w:r w:rsidR="00540FD8" w:rsidRPr="005469C9">
          <w:rPr>
            <w:rStyle w:val="Hyperlink"/>
            <w:rFonts w:ascii="Times New Roman" w:hAnsi="Times New Roman" w:cs="Times New Roman"/>
            <w:color w:val="000000" w:themeColor="text1"/>
            <w:sz w:val="19"/>
            <w:szCs w:val="19"/>
          </w:rPr>
          <w:t>Adams, S. R</w:t>
        </w:r>
      </w:hyperlink>
      <w:r w:rsidR="00540FD8" w:rsidRPr="005469C9">
        <w:rPr>
          <w:rFonts w:ascii="Times New Roman" w:hAnsi="Times New Roman" w:cs="Times New Roman"/>
          <w:color w:val="000000" w:themeColor="text1"/>
          <w:sz w:val="19"/>
          <w:szCs w:val="19"/>
        </w:rPr>
        <w:t xml:space="preserve">.; </w:t>
      </w:r>
      <w:hyperlink r:id="rId65" w:history="1">
        <w:proofErr w:type="spellStart"/>
        <w:r w:rsidR="00540FD8" w:rsidRPr="005469C9">
          <w:rPr>
            <w:rStyle w:val="Hyperlink"/>
            <w:rFonts w:ascii="Times New Roman" w:hAnsi="Times New Roman" w:cs="Times New Roman"/>
            <w:color w:val="000000" w:themeColor="text1"/>
            <w:sz w:val="19"/>
            <w:szCs w:val="19"/>
          </w:rPr>
          <w:t>Ellisman</w:t>
        </w:r>
        <w:proofErr w:type="spellEnd"/>
        <w:r w:rsidR="00540FD8" w:rsidRPr="005469C9">
          <w:rPr>
            <w:rStyle w:val="Hyperlink"/>
            <w:rFonts w:ascii="Times New Roman" w:hAnsi="Times New Roman" w:cs="Times New Roman"/>
            <w:color w:val="000000" w:themeColor="text1"/>
            <w:sz w:val="19"/>
            <w:szCs w:val="19"/>
          </w:rPr>
          <w:t>, M. H</w:t>
        </w:r>
      </w:hyperlink>
      <w:r w:rsidR="00540FD8" w:rsidRPr="005469C9">
        <w:rPr>
          <w:rFonts w:ascii="Times New Roman" w:hAnsi="Times New Roman" w:cs="Times New Roman"/>
          <w:color w:val="000000" w:themeColor="text1"/>
          <w:sz w:val="19"/>
          <w:szCs w:val="19"/>
        </w:rPr>
        <w:t xml:space="preserve">. and </w:t>
      </w:r>
      <w:hyperlink r:id="rId66" w:history="1">
        <w:proofErr w:type="spellStart"/>
        <w:r w:rsidR="00540FD8" w:rsidRPr="005469C9">
          <w:rPr>
            <w:rStyle w:val="Hyperlink"/>
            <w:rFonts w:ascii="Times New Roman" w:hAnsi="Times New Roman" w:cs="Times New Roman"/>
            <w:color w:val="000000" w:themeColor="text1"/>
            <w:sz w:val="19"/>
            <w:szCs w:val="19"/>
          </w:rPr>
          <w:t>Tsien</w:t>
        </w:r>
        <w:proofErr w:type="spellEnd"/>
        <w:r w:rsidR="00540FD8" w:rsidRPr="005469C9">
          <w:rPr>
            <w:rStyle w:val="Hyperlink"/>
            <w:rFonts w:ascii="Times New Roman" w:hAnsi="Times New Roman" w:cs="Times New Roman"/>
            <w:color w:val="000000" w:themeColor="text1"/>
            <w:sz w:val="19"/>
            <w:szCs w:val="19"/>
          </w:rPr>
          <w:t>, R. Y</w:t>
        </w:r>
      </w:hyperlink>
      <w:r w:rsidR="00540FD8" w:rsidRPr="005469C9">
        <w:rPr>
          <w:rFonts w:ascii="Times New Roman" w:hAnsi="Times New Roman" w:cs="Times New Roman"/>
          <w:color w:val="000000" w:themeColor="text1"/>
          <w:sz w:val="19"/>
          <w:szCs w:val="19"/>
        </w:rPr>
        <w:t xml:space="preserve">. (2006): The fluorescent toolbox for assessing protein location and function. </w:t>
      </w:r>
      <w:r w:rsidR="00AE7C73" w:rsidRPr="005469C9">
        <w:rPr>
          <w:rFonts w:ascii="Times New Roman" w:hAnsi="Times New Roman" w:cs="Times New Roman"/>
          <w:color w:val="000000" w:themeColor="text1"/>
          <w:sz w:val="19"/>
          <w:szCs w:val="19"/>
        </w:rPr>
        <w:t>Sci</w:t>
      </w:r>
      <w:r w:rsidR="00725C9E" w:rsidRPr="005469C9">
        <w:rPr>
          <w:rFonts w:ascii="Times New Roman" w:hAnsi="Times New Roman" w:cs="Times New Roman"/>
          <w:color w:val="000000" w:themeColor="text1"/>
          <w:sz w:val="19"/>
          <w:szCs w:val="19"/>
        </w:rPr>
        <w:t>ence</w:t>
      </w:r>
      <w:r w:rsidR="001E56CE" w:rsidRPr="005469C9">
        <w:rPr>
          <w:rFonts w:ascii="Times New Roman" w:hAnsi="Times New Roman" w:cs="Times New Roman"/>
          <w:color w:val="000000" w:themeColor="text1"/>
          <w:sz w:val="19"/>
          <w:szCs w:val="19"/>
        </w:rPr>
        <w:t>, 312</w:t>
      </w:r>
      <w:r w:rsidR="00540FD8" w:rsidRPr="005469C9">
        <w:rPr>
          <w:rFonts w:ascii="Times New Roman" w:hAnsi="Times New Roman" w:cs="Times New Roman"/>
          <w:color w:val="000000" w:themeColor="text1"/>
          <w:sz w:val="19"/>
          <w:szCs w:val="19"/>
        </w:rPr>
        <w:t>(5771):</w:t>
      </w:r>
      <w:r w:rsidR="00467C8F" w:rsidRPr="005469C9">
        <w:rPr>
          <w:rFonts w:ascii="Times New Roman" w:hAnsi="Times New Roman" w:cs="Times New Roman"/>
          <w:color w:val="000000" w:themeColor="text1"/>
          <w:sz w:val="19"/>
          <w:szCs w:val="19"/>
        </w:rPr>
        <w:t xml:space="preserve"> </w:t>
      </w:r>
      <w:r w:rsidR="00540FD8" w:rsidRPr="005469C9">
        <w:rPr>
          <w:rFonts w:ascii="Times New Roman" w:hAnsi="Times New Roman" w:cs="Times New Roman"/>
          <w:color w:val="000000" w:themeColor="text1"/>
          <w:sz w:val="19"/>
          <w:szCs w:val="19"/>
        </w:rPr>
        <w:t>217-2</w:t>
      </w:r>
      <w:r w:rsidR="00127084" w:rsidRPr="005469C9">
        <w:rPr>
          <w:rFonts w:ascii="Times New Roman" w:hAnsi="Times New Roman" w:cs="Times New Roman"/>
          <w:color w:val="000000" w:themeColor="text1"/>
          <w:sz w:val="19"/>
          <w:szCs w:val="19"/>
        </w:rPr>
        <w:t>2</w:t>
      </w:r>
      <w:r w:rsidR="00540FD8" w:rsidRPr="005469C9">
        <w:rPr>
          <w:rFonts w:ascii="Times New Roman" w:hAnsi="Times New Roman" w:cs="Times New Roman"/>
          <w:color w:val="000000" w:themeColor="text1"/>
          <w:sz w:val="19"/>
          <w:szCs w:val="19"/>
        </w:rPr>
        <w:t>4.</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Hassan, E. A. and El-</w:t>
      </w:r>
      <w:proofErr w:type="spellStart"/>
      <w:r w:rsidRPr="005469C9">
        <w:rPr>
          <w:rFonts w:ascii="Times New Roman" w:hAnsi="Times New Roman" w:cs="Times New Roman"/>
          <w:color w:val="000000" w:themeColor="text1"/>
          <w:sz w:val="19"/>
          <w:szCs w:val="19"/>
        </w:rPr>
        <w:t>Awadi</w:t>
      </w:r>
      <w:proofErr w:type="spellEnd"/>
      <w:r w:rsidR="00AF2056"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M. E. (2009): Study on the </w:t>
      </w:r>
      <w:proofErr w:type="spellStart"/>
      <w:r w:rsidRPr="005469C9">
        <w:rPr>
          <w:rFonts w:ascii="Times New Roman" w:hAnsi="Times New Roman" w:cs="Times New Roman"/>
          <w:color w:val="000000" w:themeColor="text1"/>
          <w:sz w:val="19"/>
          <w:szCs w:val="19"/>
        </w:rPr>
        <w:t>trichomes</w:t>
      </w:r>
      <w:proofErr w:type="spellEnd"/>
      <w:r w:rsidRPr="005469C9">
        <w:rPr>
          <w:rFonts w:ascii="Times New Roman" w:hAnsi="Times New Roman" w:cs="Times New Roman"/>
          <w:color w:val="000000" w:themeColor="text1"/>
          <w:sz w:val="19"/>
          <w:szCs w:val="19"/>
        </w:rPr>
        <w:t xml:space="preserve"> of the parasitic weed broomrape: </w:t>
      </w:r>
      <w:r w:rsidR="0079446D" w:rsidRPr="005469C9">
        <w:rPr>
          <w:rFonts w:ascii="Times New Roman" w:hAnsi="Times New Roman" w:cs="Times New Roman"/>
          <w:color w:val="000000" w:themeColor="text1"/>
          <w:sz w:val="19"/>
          <w:szCs w:val="19"/>
        </w:rPr>
        <w:t>M</w:t>
      </w:r>
      <w:r w:rsidRPr="005469C9">
        <w:rPr>
          <w:rFonts w:ascii="Times New Roman" w:hAnsi="Times New Roman" w:cs="Times New Roman"/>
          <w:color w:val="000000" w:themeColor="text1"/>
          <w:sz w:val="19"/>
          <w:szCs w:val="19"/>
        </w:rPr>
        <w:t xml:space="preserve">orphology and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General and Applied Plant Physiology, 35(1-2):3-21.</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Hassan, E. A.; Gad, K. and El-</w:t>
      </w:r>
      <w:proofErr w:type="spellStart"/>
      <w:r w:rsidRPr="005469C9">
        <w:rPr>
          <w:rFonts w:ascii="Times New Roman" w:hAnsi="Times New Roman" w:cs="Times New Roman"/>
          <w:color w:val="000000" w:themeColor="text1"/>
          <w:sz w:val="19"/>
          <w:szCs w:val="19"/>
        </w:rPr>
        <w:t>Awadi</w:t>
      </w:r>
      <w:proofErr w:type="spellEnd"/>
      <w:r w:rsidR="00AF2056"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M. E. (2003): Studies on weedy </w:t>
      </w:r>
      <w:proofErr w:type="spellStart"/>
      <w:r w:rsidRPr="005469C9">
        <w:rPr>
          <w:rFonts w:ascii="Times New Roman" w:hAnsi="Times New Roman" w:cs="Times New Roman"/>
          <w:color w:val="000000" w:themeColor="text1"/>
          <w:sz w:val="19"/>
          <w:szCs w:val="19"/>
        </w:rPr>
        <w:t>Amaranthus</w:t>
      </w:r>
      <w:proofErr w:type="spellEnd"/>
      <w:r w:rsidRPr="005469C9">
        <w:rPr>
          <w:rFonts w:ascii="Times New Roman" w:hAnsi="Times New Roman" w:cs="Times New Roman"/>
          <w:color w:val="000000" w:themeColor="text1"/>
          <w:sz w:val="19"/>
          <w:szCs w:val="19"/>
        </w:rPr>
        <w:t xml:space="preserve"> plants in Egypt. Egypt</w:t>
      </w:r>
      <w:r w:rsidR="00AE7C73"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r w:rsidR="00AE7C73" w:rsidRPr="005469C9">
        <w:rPr>
          <w:rFonts w:ascii="Times New Roman" w:hAnsi="Times New Roman" w:cs="Times New Roman"/>
          <w:color w:val="000000" w:themeColor="text1"/>
          <w:sz w:val="19"/>
          <w:szCs w:val="19"/>
        </w:rPr>
        <w:t xml:space="preserve">J. </w:t>
      </w:r>
      <w:r w:rsidR="0079446D" w:rsidRPr="005469C9">
        <w:rPr>
          <w:rFonts w:ascii="Times New Roman" w:hAnsi="Times New Roman" w:cs="Times New Roman"/>
          <w:color w:val="000000" w:themeColor="text1"/>
          <w:sz w:val="19"/>
          <w:szCs w:val="19"/>
        </w:rPr>
        <w:t>of Applied Sci</w:t>
      </w:r>
      <w:r w:rsidR="00AE7C73" w:rsidRPr="005469C9">
        <w:rPr>
          <w:rFonts w:ascii="Times New Roman" w:hAnsi="Times New Roman" w:cs="Times New Roman"/>
          <w:color w:val="000000" w:themeColor="text1"/>
          <w:sz w:val="19"/>
          <w:szCs w:val="19"/>
        </w:rPr>
        <w:t>.</w:t>
      </w:r>
      <w:r w:rsidR="0079446D" w:rsidRPr="005469C9">
        <w:rPr>
          <w:rFonts w:ascii="Times New Roman" w:hAnsi="Times New Roman" w:cs="Times New Roman"/>
          <w:color w:val="000000" w:themeColor="text1"/>
          <w:sz w:val="19"/>
          <w:szCs w:val="19"/>
        </w:rPr>
        <w:t>, 18(5B):</w:t>
      </w:r>
      <w:r w:rsidRPr="005469C9">
        <w:rPr>
          <w:rFonts w:ascii="Times New Roman" w:hAnsi="Times New Roman" w:cs="Times New Roman"/>
          <w:color w:val="000000" w:themeColor="text1"/>
          <w:sz w:val="19"/>
          <w:szCs w:val="19"/>
        </w:rPr>
        <w:t xml:space="preserve">619-632. </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Jensen, W. A. (1962): Botanical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Freeman and Co., San Francisco, USA.</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Jin, </w:t>
      </w:r>
      <w:hyperlink r:id="rId67" w:history="1">
        <w:r w:rsidRPr="005469C9">
          <w:rPr>
            <w:rStyle w:val="Hyperlink"/>
            <w:rFonts w:ascii="Times New Roman" w:hAnsi="Times New Roman" w:cs="Times New Roman"/>
            <w:color w:val="000000" w:themeColor="text1"/>
            <w:sz w:val="19"/>
            <w:szCs w:val="19"/>
          </w:rPr>
          <w:t>X.</w:t>
        </w:r>
      </w:hyperlink>
      <w:r w:rsidRPr="005469C9">
        <w:rPr>
          <w:rFonts w:ascii="Times New Roman" w:hAnsi="Times New Roman" w:cs="Times New Roman"/>
          <w:color w:val="000000" w:themeColor="text1"/>
          <w:sz w:val="19"/>
          <w:szCs w:val="19"/>
        </w:rPr>
        <w:t xml:space="preserve">; </w:t>
      </w:r>
      <w:hyperlink r:id="rId68" w:history="1">
        <w:proofErr w:type="spellStart"/>
        <w:r w:rsidRPr="005469C9">
          <w:rPr>
            <w:rStyle w:val="Hyperlink"/>
            <w:rFonts w:ascii="Times New Roman" w:hAnsi="Times New Roman" w:cs="Times New Roman"/>
            <w:color w:val="000000" w:themeColor="text1"/>
            <w:sz w:val="19"/>
            <w:szCs w:val="19"/>
          </w:rPr>
          <w:t>Xiaoe</w:t>
        </w:r>
        <w:proofErr w:type="spellEnd"/>
        <w:r w:rsidRPr="005469C9">
          <w:rPr>
            <w:rStyle w:val="Hyperlink"/>
            <w:rFonts w:ascii="Times New Roman" w:hAnsi="Times New Roman" w:cs="Times New Roman"/>
            <w:color w:val="000000" w:themeColor="text1"/>
            <w:sz w:val="19"/>
            <w:szCs w:val="19"/>
          </w:rPr>
          <w:t>, Y.</w:t>
        </w:r>
      </w:hyperlink>
      <w:r w:rsidRPr="005469C9">
        <w:rPr>
          <w:rFonts w:ascii="Times New Roman" w:hAnsi="Times New Roman" w:cs="Times New Roman"/>
          <w:color w:val="000000" w:themeColor="text1"/>
          <w:sz w:val="19"/>
          <w:szCs w:val="19"/>
        </w:rPr>
        <w:t xml:space="preserve">; </w:t>
      </w:r>
      <w:hyperlink r:id="rId69" w:history="1">
        <w:proofErr w:type="spellStart"/>
        <w:r w:rsidRPr="005469C9">
          <w:rPr>
            <w:rStyle w:val="Hyperlink"/>
            <w:rFonts w:ascii="Times New Roman" w:hAnsi="Times New Roman" w:cs="Times New Roman"/>
            <w:color w:val="000000" w:themeColor="text1"/>
            <w:sz w:val="19"/>
            <w:szCs w:val="19"/>
          </w:rPr>
          <w:t>Ejazul</w:t>
        </w:r>
        <w:proofErr w:type="spellEnd"/>
        <w:r w:rsidRPr="005469C9">
          <w:rPr>
            <w:rStyle w:val="Hyperlink"/>
            <w:rFonts w:ascii="Times New Roman" w:hAnsi="Times New Roman" w:cs="Times New Roman"/>
            <w:color w:val="000000" w:themeColor="text1"/>
            <w:sz w:val="19"/>
            <w:szCs w:val="19"/>
          </w:rPr>
          <w:t>, I.;</w:t>
        </w:r>
      </w:hyperlink>
      <w:r w:rsidRPr="005469C9">
        <w:rPr>
          <w:rFonts w:ascii="Times New Roman" w:hAnsi="Times New Roman" w:cs="Times New Roman"/>
          <w:color w:val="000000" w:themeColor="text1"/>
          <w:sz w:val="19"/>
          <w:szCs w:val="19"/>
        </w:rPr>
        <w:t xml:space="preserve"> </w:t>
      </w:r>
      <w:hyperlink r:id="rId70" w:history="1">
        <w:r w:rsidRPr="005469C9">
          <w:rPr>
            <w:rStyle w:val="Hyperlink"/>
            <w:rFonts w:ascii="Times New Roman" w:hAnsi="Times New Roman" w:cs="Times New Roman"/>
            <w:color w:val="000000" w:themeColor="text1"/>
            <w:sz w:val="19"/>
            <w:szCs w:val="19"/>
          </w:rPr>
          <w:t>Dan, L.</w:t>
        </w:r>
      </w:hyperlink>
      <w:hyperlink r:id="rId71" w:anchor="aff4" w:tooltip="Affiliation: d" w:history="1"/>
      <w:r w:rsidRPr="005469C9">
        <w:rPr>
          <w:rFonts w:ascii="Times New Roman" w:hAnsi="Times New Roman" w:cs="Times New Roman"/>
          <w:color w:val="000000" w:themeColor="text1"/>
          <w:sz w:val="19"/>
          <w:szCs w:val="19"/>
        </w:rPr>
        <w:t xml:space="preserve"> and </w:t>
      </w:r>
      <w:hyperlink r:id="rId72" w:history="1">
        <w:proofErr w:type="spellStart"/>
        <w:r w:rsidRPr="005469C9">
          <w:rPr>
            <w:rStyle w:val="Hyperlink"/>
            <w:rFonts w:ascii="Times New Roman" w:hAnsi="Times New Roman" w:cs="Times New Roman"/>
            <w:color w:val="000000" w:themeColor="text1"/>
            <w:sz w:val="19"/>
            <w:szCs w:val="19"/>
          </w:rPr>
          <w:t>Qaisar</w:t>
        </w:r>
        <w:proofErr w:type="spellEnd"/>
        <w:r w:rsidRPr="005469C9">
          <w:rPr>
            <w:rStyle w:val="Hyperlink"/>
            <w:rFonts w:ascii="Times New Roman" w:hAnsi="Times New Roman" w:cs="Times New Roman"/>
            <w:color w:val="000000" w:themeColor="text1"/>
            <w:sz w:val="19"/>
            <w:szCs w:val="19"/>
          </w:rPr>
          <w:t>, M.</w:t>
        </w:r>
      </w:hyperlink>
      <w:r w:rsidRPr="005469C9">
        <w:rPr>
          <w:rFonts w:ascii="Times New Roman" w:hAnsi="Times New Roman" w:cs="Times New Roman"/>
          <w:color w:val="000000" w:themeColor="text1"/>
          <w:sz w:val="19"/>
          <w:szCs w:val="19"/>
        </w:rPr>
        <w:t xml:space="preserve"> (2008): Effects of cadmium on </w:t>
      </w:r>
      <w:proofErr w:type="spellStart"/>
      <w:r w:rsidRPr="005469C9">
        <w:rPr>
          <w:rFonts w:ascii="Times New Roman" w:hAnsi="Times New Roman" w:cs="Times New Roman"/>
          <w:color w:val="000000" w:themeColor="text1"/>
          <w:sz w:val="19"/>
          <w:szCs w:val="19"/>
        </w:rPr>
        <w:t>ultrastructure</w:t>
      </w:r>
      <w:proofErr w:type="spellEnd"/>
      <w:r w:rsidRPr="005469C9">
        <w:rPr>
          <w:rFonts w:ascii="Times New Roman" w:hAnsi="Times New Roman" w:cs="Times New Roman"/>
          <w:color w:val="000000" w:themeColor="text1"/>
          <w:sz w:val="19"/>
          <w:szCs w:val="19"/>
        </w:rPr>
        <w:t xml:space="preserve"> and </w:t>
      </w:r>
      <w:proofErr w:type="spellStart"/>
      <w:r w:rsidRPr="005469C9">
        <w:rPr>
          <w:rFonts w:ascii="Times New Roman" w:hAnsi="Times New Roman" w:cs="Times New Roman"/>
          <w:color w:val="000000" w:themeColor="text1"/>
          <w:sz w:val="19"/>
          <w:szCs w:val="19"/>
        </w:rPr>
        <w:lastRenderedPageBreak/>
        <w:t>antioxidative</w:t>
      </w:r>
      <w:proofErr w:type="spellEnd"/>
      <w:r w:rsidRPr="005469C9">
        <w:rPr>
          <w:rFonts w:ascii="Times New Roman" w:hAnsi="Times New Roman" w:cs="Times New Roman"/>
          <w:color w:val="000000" w:themeColor="text1"/>
          <w:sz w:val="19"/>
          <w:szCs w:val="19"/>
        </w:rPr>
        <w:t xml:space="preserve"> defense system in </w:t>
      </w:r>
      <w:proofErr w:type="spellStart"/>
      <w:r w:rsidRPr="005469C9">
        <w:rPr>
          <w:rFonts w:ascii="Times New Roman" w:hAnsi="Times New Roman" w:cs="Times New Roman"/>
          <w:color w:val="000000" w:themeColor="text1"/>
          <w:sz w:val="19"/>
          <w:szCs w:val="19"/>
        </w:rPr>
        <w:t>hyperaccumulator</w:t>
      </w:r>
      <w:proofErr w:type="spellEnd"/>
      <w:r w:rsidRPr="005469C9">
        <w:rPr>
          <w:rFonts w:ascii="Times New Roman" w:hAnsi="Times New Roman" w:cs="Times New Roman"/>
          <w:color w:val="000000" w:themeColor="text1"/>
          <w:sz w:val="19"/>
          <w:szCs w:val="19"/>
        </w:rPr>
        <w:t xml:space="preserve"> and non-</w:t>
      </w:r>
      <w:proofErr w:type="spellStart"/>
      <w:r w:rsidRPr="005469C9">
        <w:rPr>
          <w:rFonts w:ascii="Times New Roman" w:hAnsi="Times New Roman" w:cs="Times New Roman"/>
          <w:color w:val="000000" w:themeColor="text1"/>
          <w:sz w:val="19"/>
          <w:szCs w:val="19"/>
        </w:rPr>
        <w:t>hyperaccumulator</w:t>
      </w:r>
      <w:proofErr w:type="spellEnd"/>
      <w:r w:rsidRPr="005469C9">
        <w:rPr>
          <w:rFonts w:ascii="Times New Roman" w:hAnsi="Times New Roman" w:cs="Times New Roman"/>
          <w:color w:val="000000" w:themeColor="text1"/>
          <w:sz w:val="19"/>
          <w:szCs w:val="19"/>
        </w:rPr>
        <w:t xml:space="preserve"> ecotypes of Sedum </w:t>
      </w:r>
      <w:proofErr w:type="spellStart"/>
      <w:r w:rsidRPr="005469C9">
        <w:rPr>
          <w:rFonts w:ascii="Times New Roman" w:hAnsi="Times New Roman" w:cs="Times New Roman"/>
          <w:color w:val="000000" w:themeColor="text1"/>
          <w:sz w:val="19"/>
          <w:szCs w:val="19"/>
        </w:rPr>
        <w:t>alfredii</w:t>
      </w:r>
      <w:proofErr w:type="spellEnd"/>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Hance</w:t>
      </w:r>
      <w:proofErr w:type="spellEnd"/>
      <w:r w:rsidRPr="005469C9">
        <w:rPr>
          <w:rFonts w:ascii="Times New Roman" w:hAnsi="Times New Roman" w:cs="Times New Roman"/>
          <w:color w:val="000000" w:themeColor="text1"/>
          <w:sz w:val="19"/>
          <w:szCs w:val="19"/>
        </w:rPr>
        <w:t xml:space="preserve">. </w:t>
      </w:r>
      <w:hyperlink r:id="rId73" w:tooltip="Go to Journal of Hazardous Materials on SciVerse ScienceDirect" w:history="1">
        <w:r w:rsidR="00AE7C73" w:rsidRPr="005469C9">
          <w:rPr>
            <w:rStyle w:val="Hyperlink"/>
            <w:rFonts w:ascii="Times New Roman" w:hAnsi="Times New Roman" w:cs="Times New Roman"/>
            <w:color w:val="000000" w:themeColor="text1"/>
            <w:sz w:val="19"/>
            <w:szCs w:val="19"/>
          </w:rPr>
          <w:t>J</w:t>
        </w:r>
        <w:r w:rsidR="00725C9E" w:rsidRPr="005469C9">
          <w:rPr>
            <w:rStyle w:val="Hyperlink"/>
            <w:rFonts w:ascii="Times New Roman" w:hAnsi="Times New Roman" w:cs="Times New Roman"/>
            <w:color w:val="000000" w:themeColor="text1"/>
            <w:sz w:val="19"/>
            <w:szCs w:val="19"/>
          </w:rPr>
          <w:t>ournal</w:t>
        </w:r>
        <w:r w:rsidR="00AE7C73" w:rsidRPr="005469C9">
          <w:rPr>
            <w:rStyle w:val="Hyperlink"/>
            <w:rFonts w:ascii="Times New Roman" w:hAnsi="Times New Roman" w:cs="Times New Roman"/>
            <w:color w:val="000000" w:themeColor="text1"/>
            <w:sz w:val="19"/>
            <w:szCs w:val="19"/>
          </w:rPr>
          <w:t xml:space="preserve"> of Hazardous Materials</w:t>
        </w:r>
      </w:hyperlink>
      <w:r w:rsidRPr="005469C9">
        <w:rPr>
          <w:rFonts w:ascii="Times New Roman" w:hAnsi="Times New Roman" w:cs="Times New Roman"/>
          <w:color w:val="000000" w:themeColor="text1"/>
          <w:sz w:val="19"/>
          <w:szCs w:val="19"/>
        </w:rPr>
        <w:t xml:space="preserve">, </w:t>
      </w:r>
      <w:hyperlink r:id="rId74" w:tooltip="Go to table of contents for this volume/issue" w:history="1">
        <w:r w:rsidRPr="005469C9">
          <w:rPr>
            <w:rStyle w:val="Hyperlink"/>
            <w:rFonts w:ascii="Times New Roman" w:hAnsi="Times New Roman" w:cs="Times New Roman"/>
            <w:color w:val="000000" w:themeColor="text1"/>
            <w:sz w:val="19"/>
            <w:szCs w:val="19"/>
          </w:rPr>
          <w:t>156(1-3</w:t>
        </w:r>
      </w:hyperlink>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387</w:t>
      </w:r>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397</w:t>
      </w:r>
      <w:r w:rsidR="00AF2056" w:rsidRPr="005469C9">
        <w:rPr>
          <w:rFonts w:ascii="Times New Roman" w:hAnsi="Times New Roman" w:cs="Times New Roman"/>
          <w:color w:val="000000" w:themeColor="text1"/>
          <w:sz w:val="19"/>
          <w:szCs w:val="19"/>
        </w:rPr>
        <w:t>.</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Johansen, D. A. (1940): Plant </w:t>
      </w:r>
      <w:proofErr w:type="spellStart"/>
      <w:r w:rsidRPr="005469C9">
        <w:rPr>
          <w:rFonts w:ascii="Times New Roman" w:hAnsi="Times New Roman" w:cs="Times New Roman"/>
          <w:color w:val="000000" w:themeColor="text1"/>
          <w:sz w:val="19"/>
          <w:szCs w:val="19"/>
        </w:rPr>
        <w:t>Microtec</w:t>
      </w:r>
      <w:r w:rsidR="00467C8F" w:rsidRPr="005469C9">
        <w:rPr>
          <w:rFonts w:ascii="Times New Roman" w:hAnsi="Times New Roman" w:cs="Times New Roman"/>
          <w:color w:val="000000" w:themeColor="text1"/>
          <w:sz w:val="19"/>
          <w:szCs w:val="19"/>
        </w:rPr>
        <w:t>h</w:t>
      </w:r>
      <w:r w:rsidRPr="005469C9">
        <w:rPr>
          <w:rFonts w:ascii="Times New Roman" w:hAnsi="Times New Roman" w:cs="Times New Roman"/>
          <w:color w:val="000000" w:themeColor="text1"/>
          <w:sz w:val="19"/>
          <w:szCs w:val="19"/>
        </w:rPr>
        <w:t>nique</w:t>
      </w:r>
      <w:proofErr w:type="spellEnd"/>
      <w:r w:rsidRPr="005469C9">
        <w:rPr>
          <w:rFonts w:ascii="Times New Roman" w:hAnsi="Times New Roman" w:cs="Times New Roman"/>
          <w:color w:val="000000" w:themeColor="text1"/>
          <w:sz w:val="19"/>
          <w:szCs w:val="19"/>
        </w:rPr>
        <w:t>. McGraw Hill, New York, USA.</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Kiernan, J. A. (1999): Histological and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Methods: Theory and Practice. Oxford &amp; Boston: Butterworth-Heinemann</w:t>
      </w:r>
      <w:r w:rsidR="003216A9" w:rsidRPr="005469C9">
        <w:rPr>
          <w:rFonts w:ascii="Times New Roman" w:hAnsi="Times New Roman" w:cs="Times New Roman"/>
          <w:color w:val="000000" w:themeColor="text1"/>
          <w:sz w:val="19"/>
          <w:szCs w:val="19"/>
        </w:rPr>
        <w:t>, UK.</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Kiernan, J. A. (2008): Histological and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Methods: Theory and Practice. 4th</w:t>
      </w:r>
      <w:r w:rsidR="003216A9" w:rsidRPr="005469C9">
        <w:rPr>
          <w:rFonts w:ascii="Times New Roman" w:hAnsi="Times New Roman" w:cs="Times New Roman"/>
          <w:color w:val="000000" w:themeColor="text1"/>
          <w:sz w:val="19"/>
          <w:szCs w:val="19"/>
        </w:rPr>
        <w:t xml:space="preserve"> Ed. Scion Publishing Ltd</w:t>
      </w:r>
      <w:r w:rsidR="00FF220C" w:rsidRPr="005469C9">
        <w:rPr>
          <w:rFonts w:ascii="Times New Roman" w:hAnsi="Times New Roman" w:cs="Times New Roman"/>
          <w:color w:val="000000" w:themeColor="text1"/>
          <w:sz w:val="19"/>
          <w:szCs w:val="19"/>
        </w:rPr>
        <w:t>, UK.</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Krishnan</w:t>
      </w:r>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S</w:t>
      </w:r>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and </w:t>
      </w:r>
      <w:proofErr w:type="spellStart"/>
      <w:r w:rsidRPr="005469C9">
        <w:rPr>
          <w:rFonts w:ascii="Times New Roman" w:hAnsi="Times New Roman" w:cs="Times New Roman"/>
          <w:color w:val="000000" w:themeColor="text1"/>
          <w:sz w:val="19"/>
          <w:szCs w:val="19"/>
        </w:rPr>
        <w:t>Dayanandan</w:t>
      </w:r>
      <w:proofErr w:type="spellEnd"/>
      <w:r w:rsidR="0079446D"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P. (2003): </w:t>
      </w:r>
      <w:r w:rsidR="0079446D"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 xml:space="preserve">tructural and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studies on grain filling in the caryopsis of r</w:t>
      </w:r>
      <w:r w:rsidR="0079446D" w:rsidRPr="005469C9">
        <w:rPr>
          <w:rFonts w:ascii="Times New Roman" w:hAnsi="Times New Roman" w:cs="Times New Roman"/>
          <w:color w:val="000000" w:themeColor="text1"/>
          <w:sz w:val="19"/>
          <w:szCs w:val="19"/>
        </w:rPr>
        <w:t xml:space="preserve">ice. </w:t>
      </w:r>
      <w:r w:rsidR="00AE7C73" w:rsidRPr="005469C9">
        <w:rPr>
          <w:rFonts w:ascii="Times New Roman" w:hAnsi="Times New Roman" w:cs="Times New Roman"/>
          <w:color w:val="000000" w:themeColor="text1"/>
          <w:sz w:val="19"/>
          <w:szCs w:val="19"/>
        </w:rPr>
        <w:t>J</w:t>
      </w:r>
      <w:r w:rsidR="00725C9E" w:rsidRPr="005469C9">
        <w:rPr>
          <w:rFonts w:ascii="Times New Roman" w:hAnsi="Times New Roman" w:cs="Times New Roman"/>
          <w:color w:val="000000" w:themeColor="text1"/>
          <w:sz w:val="19"/>
          <w:szCs w:val="19"/>
        </w:rPr>
        <w:t>ournal</w:t>
      </w:r>
      <w:r w:rsidR="00AE7C73" w:rsidRPr="005469C9">
        <w:rPr>
          <w:rFonts w:ascii="Times New Roman" w:hAnsi="Times New Roman" w:cs="Times New Roman"/>
          <w:color w:val="000000" w:themeColor="text1"/>
          <w:sz w:val="19"/>
          <w:szCs w:val="19"/>
        </w:rPr>
        <w:t xml:space="preserve"> </w:t>
      </w:r>
      <w:r w:rsidR="0079446D" w:rsidRPr="005469C9">
        <w:rPr>
          <w:rFonts w:ascii="Times New Roman" w:hAnsi="Times New Roman" w:cs="Times New Roman"/>
          <w:color w:val="000000" w:themeColor="text1"/>
          <w:sz w:val="19"/>
          <w:szCs w:val="19"/>
        </w:rPr>
        <w:t>of Bioscience, 28:</w:t>
      </w:r>
      <w:r w:rsidRPr="005469C9">
        <w:rPr>
          <w:rFonts w:ascii="Times New Roman" w:hAnsi="Times New Roman" w:cs="Times New Roman"/>
          <w:color w:val="000000" w:themeColor="text1"/>
          <w:sz w:val="19"/>
          <w:szCs w:val="19"/>
        </w:rPr>
        <w:t>455-469.</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Krishnan S.; </w:t>
      </w:r>
      <w:proofErr w:type="spellStart"/>
      <w:r w:rsidRPr="005469C9">
        <w:rPr>
          <w:rFonts w:ascii="Times New Roman" w:hAnsi="Times New Roman" w:cs="Times New Roman"/>
          <w:color w:val="000000" w:themeColor="text1"/>
          <w:sz w:val="19"/>
          <w:szCs w:val="19"/>
        </w:rPr>
        <w:t>Datta</w:t>
      </w:r>
      <w:proofErr w:type="spellEnd"/>
      <w:r w:rsidRPr="005469C9">
        <w:rPr>
          <w:rFonts w:ascii="Times New Roman" w:hAnsi="Times New Roman" w:cs="Times New Roman"/>
          <w:color w:val="000000" w:themeColor="text1"/>
          <w:sz w:val="19"/>
          <w:szCs w:val="19"/>
        </w:rPr>
        <w:t xml:space="preserve"> K.; </w:t>
      </w:r>
      <w:proofErr w:type="spellStart"/>
      <w:r w:rsidRPr="005469C9">
        <w:rPr>
          <w:rFonts w:ascii="Times New Roman" w:hAnsi="Times New Roman" w:cs="Times New Roman"/>
          <w:color w:val="000000" w:themeColor="text1"/>
          <w:sz w:val="19"/>
          <w:szCs w:val="19"/>
        </w:rPr>
        <w:t>Baisakh</w:t>
      </w:r>
      <w:proofErr w:type="spellEnd"/>
      <w:r w:rsidRPr="005469C9">
        <w:rPr>
          <w:rFonts w:ascii="Times New Roman" w:hAnsi="Times New Roman" w:cs="Times New Roman"/>
          <w:color w:val="000000" w:themeColor="text1"/>
          <w:sz w:val="19"/>
          <w:szCs w:val="19"/>
        </w:rPr>
        <w:t xml:space="preserve"> N.; de </w:t>
      </w:r>
      <w:proofErr w:type="spellStart"/>
      <w:r w:rsidRPr="005469C9">
        <w:rPr>
          <w:rFonts w:ascii="Times New Roman" w:hAnsi="Times New Roman" w:cs="Times New Roman"/>
          <w:color w:val="000000" w:themeColor="text1"/>
          <w:sz w:val="19"/>
          <w:szCs w:val="19"/>
        </w:rPr>
        <w:t>Vasconcelos</w:t>
      </w:r>
      <w:proofErr w:type="spellEnd"/>
      <w:r w:rsidRPr="005469C9">
        <w:rPr>
          <w:rFonts w:ascii="Times New Roman" w:hAnsi="Times New Roman" w:cs="Times New Roman"/>
          <w:color w:val="000000" w:themeColor="text1"/>
          <w:sz w:val="19"/>
          <w:szCs w:val="19"/>
        </w:rPr>
        <w:t xml:space="preserve"> M. and </w:t>
      </w:r>
      <w:proofErr w:type="spellStart"/>
      <w:r w:rsidRPr="005469C9">
        <w:rPr>
          <w:rFonts w:ascii="Times New Roman" w:hAnsi="Times New Roman" w:cs="Times New Roman"/>
          <w:color w:val="000000" w:themeColor="text1"/>
          <w:sz w:val="19"/>
          <w:szCs w:val="19"/>
        </w:rPr>
        <w:t>Datta</w:t>
      </w:r>
      <w:proofErr w:type="spellEnd"/>
      <w:r w:rsidRPr="005469C9">
        <w:rPr>
          <w:rFonts w:ascii="Times New Roman" w:hAnsi="Times New Roman" w:cs="Times New Roman"/>
          <w:color w:val="000000" w:themeColor="text1"/>
          <w:sz w:val="19"/>
          <w:szCs w:val="19"/>
        </w:rPr>
        <w:t xml:space="preserve"> S. K. (2003):</w:t>
      </w:r>
      <w:r w:rsidR="00160CDC"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 xml:space="preserve">Tissue-specific localization of a-carotene and iron in transgenic </w:t>
      </w:r>
      <w:proofErr w:type="spellStart"/>
      <w:r w:rsidRPr="005469C9">
        <w:rPr>
          <w:rFonts w:ascii="Times New Roman" w:hAnsi="Times New Roman" w:cs="Times New Roman"/>
          <w:color w:val="000000" w:themeColor="text1"/>
          <w:sz w:val="19"/>
          <w:szCs w:val="19"/>
        </w:rPr>
        <w:t>indica</w:t>
      </w:r>
      <w:proofErr w:type="spellEnd"/>
      <w:r w:rsidRPr="005469C9">
        <w:rPr>
          <w:rFonts w:ascii="Times New Roman" w:hAnsi="Times New Roman" w:cs="Times New Roman"/>
          <w:color w:val="000000" w:themeColor="text1"/>
          <w:sz w:val="19"/>
          <w:szCs w:val="19"/>
        </w:rPr>
        <w:t xml:space="preserve"> rice (</w:t>
      </w:r>
      <w:proofErr w:type="spellStart"/>
      <w:r w:rsidRPr="005469C9">
        <w:rPr>
          <w:rFonts w:ascii="Times New Roman" w:hAnsi="Times New Roman" w:cs="Times New Roman"/>
          <w:color w:val="000000" w:themeColor="text1"/>
          <w:sz w:val="19"/>
          <w:szCs w:val="19"/>
        </w:rPr>
        <w:t>Oryza</w:t>
      </w:r>
      <w:proofErr w:type="spellEnd"/>
      <w:r w:rsidRPr="005469C9">
        <w:rPr>
          <w:rFonts w:ascii="Times New Roman" w:hAnsi="Times New Roman" w:cs="Times New Roman"/>
          <w:color w:val="000000" w:themeColor="text1"/>
          <w:sz w:val="19"/>
          <w:szCs w:val="19"/>
        </w:rPr>
        <w:t xml:space="preserve"> sativa L.). Current Sci</w:t>
      </w:r>
      <w:r w:rsidR="00725C9E" w:rsidRPr="005469C9">
        <w:rPr>
          <w:rFonts w:ascii="Times New Roman" w:hAnsi="Times New Roman" w:cs="Times New Roman"/>
          <w:color w:val="000000" w:themeColor="text1"/>
          <w:sz w:val="19"/>
          <w:szCs w:val="19"/>
        </w:rPr>
        <w:t>ence</w:t>
      </w:r>
      <w:r w:rsidRPr="005469C9">
        <w:rPr>
          <w:rFonts w:ascii="Times New Roman" w:hAnsi="Times New Roman" w:cs="Times New Roman"/>
          <w:color w:val="000000" w:themeColor="text1"/>
          <w:sz w:val="19"/>
          <w:szCs w:val="19"/>
        </w:rPr>
        <w:t>, 84:1232</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1234.</w:t>
      </w:r>
    </w:p>
    <w:p w:rsidR="00540FD8" w:rsidRPr="005469C9" w:rsidRDefault="00573333"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hyperlink r:id="rId75" w:anchor="bibr22-0022155410395760" w:history="1">
        <w:proofErr w:type="spellStart"/>
        <w:r w:rsidR="00540FD8" w:rsidRPr="005469C9">
          <w:rPr>
            <w:rStyle w:val="Hyperlink"/>
            <w:rFonts w:ascii="Times New Roman" w:hAnsi="Times New Roman" w:cs="Times New Roman"/>
            <w:color w:val="000000" w:themeColor="text1"/>
            <w:sz w:val="19"/>
            <w:szCs w:val="19"/>
          </w:rPr>
          <w:t>Lakowicz</w:t>
        </w:r>
        <w:proofErr w:type="spellEnd"/>
        <w:r w:rsidR="00540FD8" w:rsidRPr="005469C9">
          <w:rPr>
            <w:rStyle w:val="Hyperlink"/>
            <w:rFonts w:ascii="Times New Roman" w:hAnsi="Times New Roman" w:cs="Times New Roman"/>
            <w:color w:val="000000" w:themeColor="text1"/>
            <w:sz w:val="19"/>
            <w:szCs w:val="19"/>
          </w:rPr>
          <w:t>, J. R. (2006</w:t>
        </w:r>
      </w:hyperlink>
      <w:r w:rsidR="00540FD8" w:rsidRPr="005469C9">
        <w:rPr>
          <w:rFonts w:ascii="Times New Roman" w:hAnsi="Times New Roman" w:cs="Times New Roman"/>
          <w:color w:val="000000" w:themeColor="text1"/>
          <w:sz w:val="19"/>
          <w:szCs w:val="19"/>
        </w:rPr>
        <w:t xml:space="preserve">): Principles of Fluorescence Spectroscopy. </w:t>
      </w:r>
      <w:r w:rsidR="003216A9" w:rsidRPr="005469C9">
        <w:rPr>
          <w:rFonts w:ascii="Times New Roman" w:hAnsi="Times New Roman" w:cs="Times New Roman"/>
          <w:color w:val="000000" w:themeColor="text1"/>
          <w:sz w:val="19"/>
          <w:szCs w:val="19"/>
        </w:rPr>
        <w:t xml:space="preserve">Springer, </w:t>
      </w:r>
      <w:r w:rsidR="00540FD8" w:rsidRPr="005469C9">
        <w:rPr>
          <w:rFonts w:ascii="Times New Roman" w:hAnsi="Times New Roman" w:cs="Times New Roman"/>
          <w:color w:val="000000" w:themeColor="text1"/>
          <w:sz w:val="19"/>
          <w:szCs w:val="19"/>
        </w:rPr>
        <w:t>New York</w:t>
      </w:r>
      <w:r w:rsidR="003216A9" w:rsidRPr="005469C9">
        <w:rPr>
          <w:rFonts w:ascii="Times New Roman" w:hAnsi="Times New Roman" w:cs="Times New Roman"/>
          <w:color w:val="000000" w:themeColor="text1"/>
          <w:sz w:val="19"/>
          <w:szCs w:val="19"/>
        </w:rPr>
        <w:t>, USA.</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Luthra</w:t>
      </w:r>
      <w:proofErr w:type="spellEnd"/>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R.; </w:t>
      </w:r>
      <w:proofErr w:type="spellStart"/>
      <w:r w:rsidRPr="005469C9">
        <w:rPr>
          <w:rFonts w:ascii="Times New Roman" w:hAnsi="Times New Roman" w:cs="Times New Roman"/>
          <w:color w:val="000000" w:themeColor="text1"/>
          <w:sz w:val="19"/>
          <w:szCs w:val="19"/>
        </w:rPr>
        <w:t>Srivastava</w:t>
      </w:r>
      <w:proofErr w:type="spellEnd"/>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A. K. and </w:t>
      </w:r>
      <w:proofErr w:type="spellStart"/>
      <w:r w:rsidRPr="005469C9">
        <w:rPr>
          <w:rFonts w:ascii="Times New Roman" w:hAnsi="Times New Roman" w:cs="Times New Roman"/>
          <w:color w:val="000000" w:themeColor="text1"/>
          <w:sz w:val="19"/>
          <w:szCs w:val="19"/>
        </w:rPr>
        <w:t>Ganjewala</w:t>
      </w:r>
      <w:proofErr w:type="spellEnd"/>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D. (2007):</w:t>
      </w:r>
      <w:r w:rsidR="00160CDC"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localization of </w:t>
      </w:r>
      <w:proofErr w:type="spellStart"/>
      <w:r w:rsidRPr="005469C9">
        <w:rPr>
          <w:rFonts w:ascii="Times New Roman" w:hAnsi="Times New Roman" w:cs="Times New Roman"/>
          <w:color w:val="000000" w:themeColor="text1"/>
          <w:sz w:val="19"/>
          <w:szCs w:val="19"/>
        </w:rPr>
        <w:t>citral</w:t>
      </w:r>
      <w:proofErr w:type="spellEnd"/>
      <w:r w:rsidRPr="005469C9">
        <w:rPr>
          <w:rFonts w:ascii="Times New Roman" w:hAnsi="Times New Roman" w:cs="Times New Roman"/>
          <w:color w:val="000000" w:themeColor="text1"/>
          <w:sz w:val="19"/>
          <w:szCs w:val="19"/>
        </w:rPr>
        <w:t xml:space="preserve"> accumulating </w:t>
      </w:r>
      <w:r w:rsidR="0014446A"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ite in lemongrass (</w:t>
      </w:r>
      <w:proofErr w:type="spellStart"/>
      <w:r w:rsidRPr="005469C9">
        <w:rPr>
          <w:rFonts w:ascii="Times New Roman" w:hAnsi="Times New Roman" w:cs="Times New Roman"/>
          <w:color w:val="000000" w:themeColor="text1"/>
          <w:sz w:val="19"/>
          <w:szCs w:val="19"/>
        </w:rPr>
        <w:t>Cymbopogon</w:t>
      </w:r>
      <w:proofErr w:type="spellEnd"/>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flexuosus</w:t>
      </w:r>
      <w:proofErr w:type="spellEnd"/>
      <w:r w:rsidRPr="005469C9">
        <w:rPr>
          <w:rFonts w:ascii="Times New Roman" w:hAnsi="Times New Roman" w:cs="Times New Roman"/>
          <w:color w:val="000000" w:themeColor="text1"/>
          <w:sz w:val="19"/>
          <w:szCs w:val="19"/>
        </w:rPr>
        <w:t xml:space="preserve"> Ness Ex. </w:t>
      </w:r>
      <w:proofErr w:type="spellStart"/>
      <w:r w:rsidRPr="005469C9">
        <w:rPr>
          <w:rFonts w:ascii="Times New Roman" w:hAnsi="Times New Roman" w:cs="Times New Roman"/>
          <w:color w:val="000000" w:themeColor="text1"/>
          <w:sz w:val="19"/>
          <w:szCs w:val="19"/>
        </w:rPr>
        <w:t>Steud</w:t>
      </w:r>
      <w:proofErr w:type="spellEnd"/>
      <w:r w:rsidRPr="005469C9">
        <w:rPr>
          <w:rFonts w:ascii="Times New Roman" w:hAnsi="Times New Roman" w:cs="Times New Roman"/>
          <w:color w:val="000000" w:themeColor="text1"/>
          <w:sz w:val="19"/>
          <w:szCs w:val="19"/>
        </w:rPr>
        <w:t xml:space="preserve">) </w:t>
      </w:r>
      <w:proofErr w:type="spellStart"/>
      <w:r w:rsidR="00467C8F" w:rsidRPr="005469C9">
        <w:rPr>
          <w:rFonts w:ascii="Times New Roman" w:hAnsi="Times New Roman" w:cs="Times New Roman"/>
          <w:color w:val="000000" w:themeColor="text1"/>
          <w:sz w:val="19"/>
          <w:szCs w:val="19"/>
        </w:rPr>
        <w:t>w</w:t>
      </w:r>
      <w:r w:rsidRPr="005469C9">
        <w:rPr>
          <w:rFonts w:ascii="Times New Roman" w:hAnsi="Times New Roman" w:cs="Times New Roman"/>
          <w:color w:val="000000" w:themeColor="text1"/>
          <w:sz w:val="19"/>
          <w:szCs w:val="19"/>
        </w:rPr>
        <w:t>ats</w:t>
      </w:r>
      <w:proofErr w:type="spellEnd"/>
      <w:r w:rsidRPr="005469C9">
        <w:rPr>
          <w:rFonts w:ascii="Times New Roman" w:hAnsi="Times New Roman" w:cs="Times New Roman"/>
          <w:color w:val="000000" w:themeColor="text1"/>
          <w:sz w:val="19"/>
          <w:szCs w:val="19"/>
        </w:rPr>
        <w:t xml:space="preserve"> </w:t>
      </w:r>
      <w:r w:rsidR="00467C8F" w:rsidRPr="005469C9">
        <w:rPr>
          <w:rFonts w:ascii="Times New Roman" w:hAnsi="Times New Roman" w:cs="Times New Roman"/>
          <w:color w:val="000000" w:themeColor="text1"/>
          <w:sz w:val="19"/>
          <w:szCs w:val="19"/>
        </w:rPr>
        <w:t>c</w:t>
      </w:r>
      <w:r w:rsidRPr="005469C9">
        <w:rPr>
          <w:rFonts w:ascii="Times New Roman" w:hAnsi="Times New Roman" w:cs="Times New Roman"/>
          <w:color w:val="000000" w:themeColor="text1"/>
          <w:sz w:val="19"/>
          <w:szCs w:val="19"/>
        </w:rPr>
        <w:t>ultivar OD-19. Asia</w:t>
      </w:r>
      <w:r w:rsidR="0014446A" w:rsidRPr="005469C9">
        <w:rPr>
          <w:rFonts w:ascii="Times New Roman" w:hAnsi="Times New Roman" w:cs="Times New Roman"/>
          <w:color w:val="000000" w:themeColor="text1"/>
          <w:sz w:val="19"/>
          <w:szCs w:val="19"/>
        </w:rPr>
        <w:t xml:space="preserve">n </w:t>
      </w:r>
      <w:r w:rsidR="00AE7C73" w:rsidRPr="005469C9">
        <w:rPr>
          <w:rFonts w:ascii="Times New Roman" w:hAnsi="Times New Roman" w:cs="Times New Roman"/>
          <w:color w:val="000000" w:themeColor="text1"/>
          <w:sz w:val="19"/>
          <w:szCs w:val="19"/>
        </w:rPr>
        <w:t>J</w:t>
      </w:r>
      <w:r w:rsidR="00725C9E" w:rsidRPr="005469C9">
        <w:rPr>
          <w:rFonts w:ascii="Times New Roman" w:hAnsi="Times New Roman" w:cs="Times New Roman"/>
          <w:color w:val="000000" w:themeColor="text1"/>
          <w:sz w:val="19"/>
          <w:szCs w:val="19"/>
        </w:rPr>
        <w:t>ournal</w:t>
      </w:r>
      <w:r w:rsidR="00AE7C73" w:rsidRPr="005469C9">
        <w:rPr>
          <w:rFonts w:ascii="Times New Roman" w:hAnsi="Times New Roman" w:cs="Times New Roman"/>
          <w:color w:val="000000" w:themeColor="text1"/>
          <w:sz w:val="19"/>
          <w:szCs w:val="19"/>
        </w:rPr>
        <w:t xml:space="preserve"> </w:t>
      </w:r>
      <w:r w:rsidR="0014446A" w:rsidRPr="005469C9">
        <w:rPr>
          <w:rFonts w:ascii="Times New Roman" w:hAnsi="Times New Roman" w:cs="Times New Roman"/>
          <w:color w:val="000000" w:themeColor="text1"/>
          <w:sz w:val="19"/>
          <w:szCs w:val="19"/>
        </w:rPr>
        <w:t>of Plant Sci</w:t>
      </w:r>
      <w:r w:rsidR="00725C9E" w:rsidRPr="005469C9">
        <w:rPr>
          <w:rFonts w:ascii="Times New Roman" w:hAnsi="Times New Roman" w:cs="Times New Roman"/>
          <w:color w:val="000000" w:themeColor="text1"/>
          <w:sz w:val="19"/>
          <w:szCs w:val="19"/>
        </w:rPr>
        <w:t>ence</w:t>
      </w:r>
      <w:r w:rsidR="0014446A" w:rsidRPr="005469C9">
        <w:rPr>
          <w:rFonts w:ascii="Times New Roman" w:hAnsi="Times New Roman" w:cs="Times New Roman"/>
          <w:color w:val="000000" w:themeColor="text1"/>
          <w:sz w:val="19"/>
          <w:szCs w:val="19"/>
        </w:rPr>
        <w:t>, 6:</w:t>
      </w:r>
      <w:r w:rsidRPr="005469C9">
        <w:rPr>
          <w:rFonts w:ascii="Times New Roman" w:hAnsi="Times New Roman" w:cs="Times New Roman"/>
          <w:color w:val="000000" w:themeColor="text1"/>
          <w:sz w:val="19"/>
          <w:szCs w:val="19"/>
        </w:rPr>
        <w:t>419-422.</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Nikolaos</w:t>
      </w:r>
      <w:proofErr w:type="spellEnd"/>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S.; </w:t>
      </w:r>
      <w:proofErr w:type="spellStart"/>
      <w:r w:rsidRPr="005469C9">
        <w:rPr>
          <w:rFonts w:ascii="Times New Roman" w:hAnsi="Times New Roman" w:cs="Times New Roman"/>
          <w:color w:val="000000" w:themeColor="text1"/>
          <w:sz w:val="19"/>
          <w:szCs w:val="19"/>
        </w:rPr>
        <w:t>Kollia</w:t>
      </w:r>
      <w:proofErr w:type="spellEnd"/>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K. and </w:t>
      </w:r>
      <w:proofErr w:type="spellStart"/>
      <w:r w:rsidRPr="005469C9">
        <w:rPr>
          <w:rFonts w:ascii="Times New Roman" w:hAnsi="Times New Roman" w:cs="Times New Roman"/>
          <w:color w:val="000000" w:themeColor="text1"/>
          <w:sz w:val="19"/>
          <w:szCs w:val="19"/>
        </w:rPr>
        <w:t>Fasseas</w:t>
      </w:r>
      <w:proofErr w:type="spellEnd"/>
      <w:r w:rsidRPr="005469C9">
        <w:rPr>
          <w:rFonts w:ascii="Times New Roman" w:hAnsi="Times New Roman" w:cs="Times New Roman"/>
          <w:color w:val="000000" w:themeColor="text1"/>
          <w:sz w:val="19"/>
          <w:szCs w:val="19"/>
        </w:rPr>
        <w:t xml:space="preserve">, C. (2011): Leaf structure and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xml:space="preserve"> of </w:t>
      </w:r>
      <w:proofErr w:type="spellStart"/>
      <w:r w:rsidRPr="005469C9">
        <w:rPr>
          <w:rFonts w:ascii="Times New Roman" w:hAnsi="Times New Roman" w:cs="Times New Roman"/>
          <w:color w:val="000000" w:themeColor="text1"/>
          <w:sz w:val="19"/>
          <w:szCs w:val="19"/>
        </w:rPr>
        <w:t>Ecballium</w:t>
      </w:r>
      <w:proofErr w:type="spellEnd"/>
      <w:r w:rsidRPr="005469C9">
        <w:rPr>
          <w:rFonts w:ascii="Times New Roman" w:hAnsi="Times New Roman" w:cs="Times New Roman"/>
          <w:color w:val="000000" w:themeColor="text1"/>
          <w:sz w:val="19"/>
          <w:szCs w:val="19"/>
        </w:rPr>
        <w:t xml:space="preserve"> elaterium (L.) A. Rich. (</w:t>
      </w:r>
      <w:r w:rsidR="0014446A" w:rsidRPr="005469C9">
        <w:rPr>
          <w:rFonts w:ascii="Times New Roman" w:hAnsi="Times New Roman" w:cs="Times New Roman"/>
          <w:color w:val="000000" w:themeColor="text1"/>
          <w:sz w:val="19"/>
          <w:szCs w:val="19"/>
        </w:rPr>
        <w:t>squirting cucumber). Flora</w:t>
      </w:r>
      <w:r w:rsidR="002E51E1" w:rsidRPr="005469C9">
        <w:rPr>
          <w:rFonts w:ascii="Times New Roman" w:hAnsi="Times New Roman" w:cs="Times New Roman"/>
          <w:color w:val="000000" w:themeColor="text1"/>
          <w:sz w:val="19"/>
          <w:szCs w:val="19"/>
        </w:rPr>
        <w:t>,</w:t>
      </w:r>
      <w:r w:rsidR="0014446A" w:rsidRPr="005469C9">
        <w:rPr>
          <w:rFonts w:ascii="Times New Roman" w:hAnsi="Times New Roman" w:cs="Times New Roman"/>
          <w:color w:val="000000" w:themeColor="text1"/>
          <w:sz w:val="19"/>
          <w:szCs w:val="19"/>
        </w:rPr>
        <w:t xml:space="preserve"> 206:</w:t>
      </w:r>
      <w:r w:rsidRPr="005469C9">
        <w:rPr>
          <w:rFonts w:ascii="Times New Roman" w:hAnsi="Times New Roman" w:cs="Times New Roman"/>
          <w:color w:val="000000" w:themeColor="text1"/>
          <w:sz w:val="19"/>
          <w:szCs w:val="19"/>
        </w:rPr>
        <w:t>191</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197</w:t>
      </w:r>
      <w:r w:rsidR="00467C8F" w:rsidRPr="005469C9">
        <w:rPr>
          <w:rFonts w:ascii="Times New Roman" w:hAnsi="Times New Roman" w:cs="Times New Roman"/>
          <w:color w:val="000000" w:themeColor="text1"/>
          <w:sz w:val="19"/>
          <w:szCs w:val="19"/>
        </w:rPr>
        <w:t>.</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O'Brien</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T. P. and </w:t>
      </w:r>
      <w:proofErr w:type="spellStart"/>
      <w:r w:rsidRPr="005469C9">
        <w:rPr>
          <w:rFonts w:ascii="Times New Roman" w:hAnsi="Times New Roman" w:cs="Times New Roman"/>
          <w:color w:val="000000" w:themeColor="text1"/>
          <w:sz w:val="19"/>
          <w:szCs w:val="19"/>
        </w:rPr>
        <w:t>McCully</w:t>
      </w:r>
      <w:proofErr w:type="spellEnd"/>
      <w:r w:rsidRPr="005469C9">
        <w:rPr>
          <w:rFonts w:ascii="Times New Roman" w:hAnsi="Times New Roman" w:cs="Times New Roman"/>
          <w:color w:val="000000" w:themeColor="text1"/>
          <w:sz w:val="19"/>
          <w:szCs w:val="19"/>
        </w:rPr>
        <w:t xml:space="preserve">, M. E. (1981): The </w:t>
      </w:r>
      <w:r w:rsidR="00467C8F"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 xml:space="preserve">tudy of </w:t>
      </w:r>
      <w:r w:rsidR="00467C8F" w:rsidRPr="005469C9">
        <w:rPr>
          <w:rFonts w:ascii="Times New Roman" w:hAnsi="Times New Roman" w:cs="Times New Roman"/>
          <w:color w:val="000000" w:themeColor="text1"/>
          <w:sz w:val="19"/>
          <w:szCs w:val="19"/>
        </w:rPr>
        <w:t>P</w:t>
      </w:r>
      <w:r w:rsidRPr="005469C9">
        <w:rPr>
          <w:rFonts w:ascii="Times New Roman" w:hAnsi="Times New Roman" w:cs="Times New Roman"/>
          <w:color w:val="000000" w:themeColor="text1"/>
          <w:sz w:val="19"/>
          <w:szCs w:val="19"/>
        </w:rPr>
        <w:t xml:space="preserve">lant </w:t>
      </w:r>
      <w:r w:rsidR="00467C8F"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 xml:space="preserve">tructure: Principles and </w:t>
      </w:r>
      <w:r w:rsidR="00467C8F" w:rsidRPr="005469C9">
        <w:rPr>
          <w:rFonts w:ascii="Times New Roman" w:hAnsi="Times New Roman" w:cs="Times New Roman"/>
          <w:color w:val="000000" w:themeColor="text1"/>
          <w:sz w:val="19"/>
          <w:szCs w:val="19"/>
        </w:rPr>
        <w:t>S</w:t>
      </w:r>
      <w:r w:rsidRPr="005469C9">
        <w:rPr>
          <w:rFonts w:ascii="Times New Roman" w:hAnsi="Times New Roman" w:cs="Times New Roman"/>
          <w:color w:val="000000" w:themeColor="text1"/>
          <w:sz w:val="19"/>
          <w:szCs w:val="19"/>
        </w:rPr>
        <w:t xml:space="preserve">elected </w:t>
      </w:r>
      <w:r w:rsidR="00467C8F" w:rsidRPr="005469C9">
        <w:rPr>
          <w:rFonts w:ascii="Times New Roman" w:hAnsi="Times New Roman" w:cs="Times New Roman"/>
          <w:color w:val="000000" w:themeColor="text1"/>
          <w:sz w:val="19"/>
          <w:szCs w:val="19"/>
        </w:rPr>
        <w:t>M</w:t>
      </w:r>
      <w:r w:rsidRPr="005469C9">
        <w:rPr>
          <w:rFonts w:ascii="Times New Roman" w:hAnsi="Times New Roman" w:cs="Times New Roman"/>
          <w:color w:val="000000" w:themeColor="text1"/>
          <w:sz w:val="19"/>
          <w:szCs w:val="19"/>
        </w:rPr>
        <w:t xml:space="preserve">ethods. </w:t>
      </w:r>
      <w:proofErr w:type="spellStart"/>
      <w:r w:rsidRPr="005469C9">
        <w:rPr>
          <w:rFonts w:ascii="Times New Roman" w:hAnsi="Times New Roman" w:cs="Times New Roman"/>
          <w:color w:val="000000" w:themeColor="text1"/>
          <w:sz w:val="19"/>
          <w:szCs w:val="19"/>
        </w:rPr>
        <w:t>Termarcarphi</w:t>
      </w:r>
      <w:proofErr w:type="spellEnd"/>
      <w:r w:rsidRPr="005469C9">
        <w:rPr>
          <w:rFonts w:ascii="Times New Roman" w:hAnsi="Times New Roman" w:cs="Times New Roman"/>
          <w:color w:val="000000" w:themeColor="text1"/>
          <w:sz w:val="19"/>
          <w:szCs w:val="19"/>
        </w:rPr>
        <w:t xml:space="preserve"> Pty, Ltd. Melbourne, Australia.</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Rahman</w:t>
      </w:r>
      <w:proofErr w:type="spellEnd"/>
      <w:r w:rsidRPr="005469C9">
        <w:rPr>
          <w:rFonts w:ascii="Times New Roman" w:hAnsi="Times New Roman" w:cs="Times New Roman"/>
          <w:color w:val="000000" w:themeColor="text1"/>
          <w:sz w:val="19"/>
          <w:szCs w:val="19"/>
        </w:rPr>
        <w:t xml:space="preserve">, M. M.; </w:t>
      </w:r>
      <w:proofErr w:type="spellStart"/>
      <w:r w:rsidRPr="005469C9">
        <w:rPr>
          <w:rFonts w:ascii="Times New Roman" w:hAnsi="Times New Roman" w:cs="Times New Roman"/>
          <w:color w:val="000000" w:themeColor="text1"/>
          <w:sz w:val="19"/>
          <w:szCs w:val="19"/>
        </w:rPr>
        <w:t>Ishiguri</w:t>
      </w:r>
      <w:proofErr w:type="spellEnd"/>
      <w:r w:rsidRPr="005469C9">
        <w:rPr>
          <w:rFonts w:ascii="Times New Roman" w:hAnsi="Times New Roman" w:cs="Times New Roman"/>
          <w:color w:val="000000" w:themeColor="text1"/>
          <w:sz w:val="19"/>
          <w:szCs w:val="19"/>
        </w:rPr>
        <w:t xml:space="preserve">, F.; Takashima, Y.; Azad, M. A.; </w:t>
      </w:r>
      <w:proofErr w:type="spellStart"/>
      <w:r w:rsidRPr="005469C9">
        <w:rPr>
          <w:rFonts w:ascii="Times New Roman" w:hAnsi="Times New Roman" w:cs="Times New Roman"/>
          <w:color w:val="000000" w:themeColor="text1"/>
          <w:sz w:val="19"/>
          <w:szCs w:val="19"/>
        </w:rPr>
        <w:t>Iizuka</w:t>
      </w:r>
      <w:proofErr w:type="spellEnd"/>
      <w:r w:rsidRPr="005469C9">
        <w:rPr>
          <w:rFonts w:ascii="Times New Roman" w:hAnsi="Times New Roman" w:cs="Times New Roman"/>
          <w:color w:val="000000" w:themeColor="text1"/>
          <w:sz w:val="19"/>
          <w:szCs w:val="19"/>
        </w:rPr>
        <w:t xml:space="preserve">, K.; </w:t>
      </w:r>
      <w:proofErr w:type="spellStart"/>
      <w:r w:rsidRPr="005469C9">
        <w:rPr>
          <w:rFonts w:ascii="Times New Roman" w:hAnsi="Times New Roman" w:cs="Times New Roman"/>
          <w:color w:val="000000" w:themeColor="text1"/>
          <w:sz w:val="19"/>
          <w:szCs w:val="19"/>
        </w:rPr>
        <w:t>Yoshizawa</w:t>
      </w:r>
      <w:proofErr w:type="spellEnd"/>
      <w:r w:rsidRPr="005469C9">
        <w:rPr>
          <w:rFonts w:ascii="Times New Roman" w:hAnsi="Times New Roman" w:cs="Times New Roman"/>
          <w:color w:val="000000" w:themeColor="text1"/>
          <w:sz w:val="19"/>
          <w:szCs w:val="19"/>
        </w:rPr>
        <w:t xml:space="preserve"> N. and Yokota, S. (2008): Anatomical and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characteristics of Japanese birch (Tohoku) plantlets infected with the </w:t>
      </w:r>
      <w:proofErr w:type="spellStart"/>
      <w:r w:rsidRPr="005469C9">
        <w:rPr>
          <w:rFonts w:ascii="Times New Roman" w:hAnsi="Times New Roman" w:cs="Times New Roman"/>
          <w:color w:val="000000" w:themeColor="text1"/>
          <w:sz w:val="19"/>
          <w:szCs w:val="19"/>
        </w:rPr>
        <w:t>Inonotus</w:t>
      </w:r>
      <w:proofErr w:type="spellEnd"/>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obliquus</w:t>
      </w:r>
      <w:proofErr w:type="spellEnd"/>
      <w:r w:rsidRPr="005469C9">
        <w:rPr>
          <w:rFonts w:ascii="Times New Roman" w:hAnsi="Times New Roman" w:cs="Times New Roman"/>
          <w:color w:val="000000" w:themeColor="text1"/>
          <w:sz w:val="19"/>
          <w:szCs w:val="19"/>
        </w:rPr>
        <w:t xml:space="preserve"> IO-U1strain. Plant Biotechnology, 25:183</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189.</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Romero-</w:t>
      </w:r>
      <w:proofErr w:type="spellStart"/>
      <w:r w:rsidRPr="005469C9">
        <w:rPr>
          <w:rFonts w:ascii="Times New Roman" w:hAnsi="Times New Roman" w:cs="Times New Roman"/>
          <w:color w:val="000000" w:themeColor="text1"/>
          <w:sz w:val="19"/>
          <w:szCs w:val="19"/>
        </w:rPr>
        <w:t>Puertas</w:t>
      </w:r>
      <w:proofErr w:type="spellEnd"/>
      <w:r w:rsidRPr="005469C9">
        <w:rPr>
          <w:rFonts w:ascii="Times New Roman" w:hAnsi="Times New Roman" w:cs="Times New Roman"/>
          <w:color w:val="000000" w:themeColor="text1"/>
          <w:sz w:val="19"/>
          <w:szCs w:val="19"/>
        </w:rPr>
        <w:t xml:space="preserve">, M. C.; </w:t>
      </w:r>
      <w:proofErr w:type="spellStart"/>
      <w:r w:rsidRPr="005469C9">
        <w:rPr>
          <w:rFonts w:ascii="Times New Roman" w:hAnsi="Times New Roman" w:cs="Times New Roman"/>
          <w:color w:val="000000" w:themeColor="text1"/>
          <w:sz w:val="19"/>
          <w:szCs w:val="19"/>
        </w:rPr>
        <w:t>Rodríguez</w:t>
      </w:r>
      <w:proofErr w:type="spellEnd"/>
      <w:r w:rsidRPr="005469C9">
        <w:rPr>
          <w:rFonts w:ascii="Times New Roman" w:hAnsi="Times New Roman" w:cs="Times New Roman"/>
          <w:color w:val="000000" w:themeColor="text1"/>
          <w:sz w:val="19"/>
          <w:szCs w:val="19"/>
        </w:rPr>
        <w:t xml:space="preserve">-Serrano, M.; </w:t>
      </w:r>
      <w:proofErr w:type="spellStart"/>
      <w:r w:rsidRPr="005469C9">
        <w:rPr>
          <w:rFonts w:ascii="Times New Roman" w:hAnsi="Times New Roman" w:cs="Times New Roman"/>
          <w:color w:val="000000" w:themeColor="text1"/>
          <w:sz w:val="19"/>
          <w:szCs w:val="19"/>
        </w:rPr>
        <w:t>Corpas</w:t>
      </w:r>
      <w:proofErr w:type="spellEnd"/>
      <w:r w:rsidRPr="005469C9">
        <w:rPr>
          <w:rFonts w:ascii="Times New Roman" w:hAnsi="Times New Roman" w:cs="Times New Roman"/>
          <w:color w:val="000000" w:themeColor="text1"/>
          <w:sz w:val="19"/>
          <w:szCs w:val="19"/>
        </w:rPr>
        <w:t xml:space="preserve">, F. J.; </w:t>
      </w:r>
      <w:proofErr w:type="spellStart"/>
      <w:r w:rsidRPr="005469C9">
        <w:rPr>
          <w:rFonts w:ascii="Times New Roman" w:hAnsi="Times New Roman" w:cs="Times New Roman"/>
          <w:color w:val="000000" w:themeColor="text1"/>
          <w:sz w:val="19"/>
          <w:szCs w:val="19"/>
        </w:rPr>
        <w:t>Gómez</w:t>
      </w:r>
      <w:proofErr w:type="spellEnd"/>
      <w:r w:rsidRPr="005469C9">
        <w:rPr>
          <w:rFonts w:ascii="Times New Roman" w:hAnsi="Times New Roman" w:cs="Times New Roman"/>
          <w:color w:val="000000" w:themeColor="text1"/>
          <w:sz w:val="19"/>
          <w:szCs w:val="19"/>
        </w:rPr>
        <w:t xml:space="preserve">, M.; Del Río, L. A. and </w:t>
      </w:r>
      <w:proofErr w:type="spellStart"/>
      <w:r w:rsidRPr="005469C9">
        <w:rPr>
          <w:rFonts w:ascii="Times New Roman" w:hAnsi="Times New Roman" w:cs="Times New Roman"/>
          <w:color w:val="000000" w:themeColor="text1"/>
          <w:sz w:val="19"/>
          <w:szCs w:val="19"/>
        </w:rPr>
        <w:t>Sandalio</w:t>
      </w:r>
      <w:proofErr w:type="spellEnd"/>
      <w:r w:rsidRPr="005469C9">
        <w:rPr>
          <w:rFonts w:ascii="Times New Roman" w:hAnsi="Times New Roman" w:cs="Times New Roman"/>
          <w:color w:val="000000" w:themeColor="text1"/>
          <w:sz w:val="19"/>
          <w:szCs w:val="19"/>
        </w:rPr>
        <w:t xml:space="preserve">, L. M. (2004): Cadmium-induced </w:t>
      </w:r>
      <w:proofErr w:type="spellStart"/>
      <w:r w:rsidRPr="005469C9">
        <w:rPr>
          <w:rFonts w:ascii="Times New Roman" w:hAnsi="Times New Roman" w:cs="Times New Roman"/>
          <w:color w:val="000000" w:themeColor="text1"/>
          <w:sz w:val="19"/>
          <w:szCs w:val="19"/>
        </w:rPr>
        <w:t>subcellular</w:t>
      </w:r>
      <w:proofErr w:type="spellEnd"/>
      <w:r w:rsidRPr="005469C9">
        <w:rPr>
          <w:rFonts w:ascii="Times New Roman" w:hAnsi="Times New Roman" w:cs="Times New Roman"/>
          <w:color w:val="000000" w:themeColor="text1"/>
          <w:sz w:val="19"/>
          <w:szCs w:val="19"/>
        </w:rPr>
        <w:t xml:space="preserve"> accumulation of O2·− and H2O2 in pea leaves. Plant</w:t>
      </w:r>
      <w:r w:rsidR="0014446A" w:rsidRPr="005469C9">
        <w:rPr>
          <w:rFonts w:ascii="Times New Roman" w:hAnsi="Times New Roman" w:cs="Times New Roman"/>
          <w:color w:val="000000" w:themeColor="text1"/>
          <w:sz w:val="19"/>
          <w:szCs w:val="19"/>
        </w:rPr>
        <w:t xml:space="preserve"> Cell and Environment, 27:</w:t>
      </w:r>
      <w:r w:rsidRPr="005469C9">
        <w:rPr>
          <w:rFonts w:ascii="Times New Roman" w:hAnsi="Times New Roman" w:cs="Times New Roman"/>
          <w:color w:val="000000" w:themeColor="text1"/>
          <w:sz w:val="19"/>
          <w:szCs w:val="19"/>
        </w:rPr>
        <w:t>1122</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1134.</w:t>
      </w:r>
    </w:p>
    <w:p w:rsidR="000873DB" w:rsidRPr="005469C9" w:rsidRDefault="000873DB"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Seregin</w:t>
      </w:r>
      <w:proofErr w:type="spellEnd"/>
      <w:r w:rsidRPr="005469C9">
        <w:rPr>
          <w:rFonts w:ascii="Times New Roman" w:hAnsi="Times New Roman" w:cs="Times New Roman"/>
          <w:color w:val="000000" w:themeColor="text1"/>
          <w:sz w:val="19"/>
          <w:szCs w:val="19"/>
        </w:rPr>
        <w:t xml:space="preserve">, I.V. and </w:t>
      </w:r>
      <w:proofErr w:type="spellStart"/>
      <w:r w:rsidRPr="005469C9">
        <w:rPr>
          <w:rFonts w:ascii="Times New Roman" w:hAnsi="Times New Roman" w:cs="Times New Roman"/>
          <w:color w:val="000000" w:themeColor="text1"/>
          <w:sz w:val="19"/>
          <w:szCs w:val="19"/>
        </w:rPr>
        <w:t>Ivanov</w:t>
      </w:r>
      <w:proofErr w:type="spellEnd"/>
      <w:r w:rsidRPr="005469C9">
        <w:rPr>
          <w:rFonts w:ascii="Times New Roman" w:hAnsi="Times New Roman" w:cs="Times New Roman"/>
          <w:color w:val="000000" w:themeColor="text1"/>
          <w:sz w:val="19"/>
          <w:szCs w:val="19"/>
        </w:rPr>
        <w:t xml:space="preserve">, V.B. (1997):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investigation of cadmium and lead distribution in plants. Russian J</w:t>
      </w:r>
      <w:r w:rsidR="00725C9E" w:rsidRPr="005469C9">
        <w:rPr>
          <w:rFonts w:ascii="Times New Roman" w:hAnsi="Times New Roman" w:cs="Times New Roman"/>
          <w:color w:val="000000" w:themeColor="text1"/>
          <w:sz w:val="19"/>
          <w:szCs w:val="19"/>
        </w:rPr>
        <w:t>ournal</w:t>
      </w:r>
      <w:r w:rsidRPr="005469C9">
        <w:rPr>
          <w:rFonts w:ascii="Times New Roman" w:hAnsi="Times New Roman" w:cs="Times New Roman"/>
          <w:color w:val="000000" w:themeColor="text1"/>
          <w:sz w:val="19"/>
          <w:szCs w:val="19"/>
        </w:rPr>
        <w:t xml:space="preserve"> of Plant Physiology, 44:791-796.</w:t>
      </w:r>
    </w:p>
    <w:p w:rsidR="000873DB"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Seregin</w:t>
      </w:r>
      <w:proofErr w:type="spellEnd"/>
      <w:r w:rsidRPr="005469C9">
        <w:rPr>
          <w:rFonts w:ascii="Times New Roman" w:hAnsi="Times New Roman" w:cs="Times New Roman"/>
          <w:color w:val="000000" w:themeColor="text1"/>
          <w:sz w:val="19"/>
          <w:szCs w:val="19"/>
        </w:rPr>
        <w:t xml:space="preserve">, I.V. and </w:t>
      </w:r>
      <w:proofErr w:type="spellStart"/>
      <w:r w:rsidRPr="005469C9">
        <w:rPr>
          <w:rFonts w:ascii="Times New Roman" w:hAnsi="Times New Roman" w:cs="Times New Roman"/>
          <w:color w:val="000000" w:themeColor="text1"/>
          <w:sz w:val="19"/>
          <w:szCs w:val="19"/>
        </w:rPr>
        <w:t>Kozhevnikova</w:t>
      </w:r>
      <w:proofErr w:type="spellEnd"/>
      <w:r w:rsidRPr="005469C9">
        <w:rPr>
          <w:rFonts w:ascii="Times New Roman" w:hAnsi="Times New Roman" w:cs="Times New Roman"/>
          <w:color w:val="000000" w:themeColor="text1"/>
          <w:sz w:val="19"/>
          <w:szCs w:val="19"/>
        </w:rPr>
        <w:t>, A. D. (2004): Strontium transport, distribution, and toxic effects on maize seedling growth.</w:t>
      </w:r>
      <w:r w:rsidR="00160CDC"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 xml:space="preserve">Russian </w:t>
      </w:r>
      <w:r w:rsidR="002E51E1" w:rsidRPr="005469C9">
        <w:rPr>
          <w:rFonts w:ascii="Times New Roman" w:hAnsi="Times New Roman" w:cs="Times New Roman"/>
          <w:color w:val="000000" w:themeColor="text1"/>
          <w:sz w:val="19"/>
          <w:szCs w:val="19"/>
        </w:rPr>
        <w:t>J</w:t>
      </w:r>
      <w:r w:rsidR="00725C9E" w:rsidRPr="005469C9">
        <w:rPr>
          <w:rFonts w:ascii="Times New Roman" w:hAnsi="Times New Roman" w:cs="Times New Roman"/>
          <w:color w:val="000000" w:themeColor="text1"/>
          <w:sz w:val="19"/>
          <w:szCs w:val="19"/>
        </w:rPr>
        <w:t>ournal</w:t>
      </w:r>
      <w:r w:rsidR="002E51E1"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of Plant Physiology, 51: 215</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221.</w:t>
      </w:r>
      <w:r w:rsidR="000873DB" w:rsidRPr="005469C9">
        <w:rPr>
          <w:rFonts w:ascii="Times New Roman" w:hAnsi="Times New Roman" w:cs="Times New Roman"/>
          <w:color w:val="000000" w:themeColor="text1"/>
          <w:sz w:val="19"/>
          <w:szCs w:val="19"/>
        </w:rPr>
        <w:t xml:space="preserve"> </w:t>
      </w:r>
    </w:p>
    <w:p w:rsidR="000873DB" w:rsidRPr="005469C9" w:rsidRDefault="000873DB"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Seregin</w:t>
      </w:r>
      <w:proofErr w:type="spellEnd"/>
      <w:r w:rsidRPr="005469C9">
        <w:rPr>
          <w:rFonts w:ascii="Times New Roman" w:hAnsi="Times New Roman" w:cs="Times New Roman"/>
          <w:color w:val="000000" w:themeColor="text1"/>
          <w:sz w:val="19"/>
          <w:szCs w:val="19"/>
        </w:rPr>
        <w:t xml:space="preserve">, I.V. and </w:t>
      </w:r>
      <w:proofErr w:type="spellStart"/>
      <w:r w:rsidRPr="005469C9">
        <w:rPr>
          <w:rFonts w:ascii="Times New Roman" w:hAnsi="Times New Roman" w:cs="Times New Roman"/>
          <w:color w:val="000000" w:themeColor="text1"/>
          <w:sz w:val="19"/>
          <w:szCs w:val="19"/>
        </w:rPr>
        <w:t>Kozhevnikova</w:t>
      </w:r>
      <w:proofErr w:type="spellEnd"/>
      <w:r w:rsidRPr="005469C9">
        <w:rPr>
          <w:rFonts w:ascii="Times New Roman" w:hAnsi="Times New Roman" w:cs="Times New Roman"/>
          <w:color w:val="000000" w:themeColor="text1"/>
          <w:sz w:val="19"/>
          <w:szCs w:val="19"/>
        </w:rPr>
        <w:t xml:space="preserve">, A. D. (2011):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methods for detection of heavy </w:t>
      </w:r>
      <w:r w:rsidRPr="005469C9">
        <w:rPr>
          <w:rFonts w:ascii="Times New Roman" w:hAnsi="Times New Roman" w:cs="Times New Roman"/>
          <w:color w:val="000000" w:themeColor="text1"/>
          <w:sz w:val="19"/>
          <w:szCs w:val="19"/>
        </w:rPr>
        <w:lastRenderedPageBreak/>
        <w:t xml:space="preserve">metals and strontium in the tissues of higher plants. Russian </w:t>
      </w:r>
      <w:r w:rsidR="00725C9E" w:rsidRPr="005469C9">
        <w:rPr>
          <w:rFonts w:ascii="Times New Roman" w:hAnsi="Times New Roman" w:cs="Times New Roman"/>
          <w:color w:val="000000" w:themeColor="text1"/>
          <w:sz w:val="19"/>
          <w:szCs w:val="19"/>
        </w:rPr>
        <w:t>Journal</w:t>
      </w:r>
      <w:r w:rsidRPr="005469C9">
        <w:rPr>
          <w:rFonts w:ascii="Times New Roman" w:hAnsi="Times New Roman" w:cs="Times New Roman"/>
          <w:color w:val="000000" w:themeColor="text1"/>
          <w:sz w:val="19"/>
          <w:szCs w:val="19"/>
        </w:rPr>
        <w:t xml:space="preserve"> of Plant Physiology, 58(4):721-727.</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Seregin</w:t>
      </w:r>
      <w:proofErr w:type="spellEnd"/>
      <w:r w:rsidRPr="005469C9">
        <w:rPr>
          <w:rFonts w:ascii="Times New Roman" w:hAnsi="Times New Roman" w:cs="Times New Roman"/>
          <w:color w:val="000000" w:themeColor="text1"/>
          <w:sz w:val="19"/>
          <w:szCs w:val="19"/>
        </w:rPr>
        <w:t>, I.V.</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Kozhevnikova</w:t>
      </w:r>
      <w:proofErr w:type="spellEnd"/>
      <w:r w:rsidRPr="005469C9">
        <w:rPr>
          <w:rFonts w:ascii="Times New Roman" w:hAnsi="Times New Roman" w:cs="Times New Roman"/>
          <w:color w:val="000000" w:themeColor="text1"/>
          <w:sz w:val="19"/>
          <w:szCs w:val="19"/>
        </w:rPr>
        <w:t>, A.D.</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Gracheva</w:t>
      </w:r>
      <w:proofErr w:type="spellEnd"/>
      <w:r w:rsidRPr="005469C9">
        <w:rPr>
          <w:rFonts w:ascii="Times New Roman" w:hAnsi="Times New Roman" w:cs="Times New Roman"/>
          <w:color w:val="000000" w:themeColor="text1"/>
          <w:sz w:val="19"/>
          <w:szCs w:val="19"/>
        </w:rPr>
        <w:t>, V.V.</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Bystrova</w:t>
      </w:r>
      <w:proofErr w:type="spellEnd"/>
      <w:r w:rsidRPr="005469C9">
        <w:rPr>
          <w:rFonts w:ascii="Times New Roman" w:hAnsi="Times New Roman" w:cs="Times New Roman"/>
          <w:color w:val="000000" w:themeColor="text1"/>
          <w:sz w:val="19"/>
          <w:szCs w:val="19"/>
        </w:rPr>
        <w:t xml:space="preserve">, E.I. and </w:t>
      </w:r>
      <w:proofErr w:type="spellStart"/>
      <w:r w:rsidRPr="005469C9">
        <w:rPr>
          <w:rFonts w:ascii="Times New Roman" w:hAnsi="Times New Roman" w:cs="Times New Roman"/>
          <w:color w:val="000000" w:themeColor="text1"/>
          <w:sz w:val="19"/>
          <w:szCs w:val="19"/>
        </w:rPr>
        <w:t>Ivanov</w:t>
      </w:r>
      <w:proofErr w:type="spellEnd"/>
      <w:r w:rsidRPr="005469C9">
        <w:rPr>
          <w:rFonts w:ascii="Times New Roman" w:hAnsi="Times New Roman" w:cs="Times New Roman"/>
          <w:color w:val="000000" w:themeColor="text1"/>
          <w:sz w:val="19"/>
          <w:szCs w:val="19"/>
        </w:rPr>
        <w:t xml:space="preserve">, V.B. (2011): Tissue zinc distribution in maize seedling roots and its action on growth. Russian </w:t>
      </w:r>
      <w:r w:rsidR="00725C9E" w:rsidRPr="005469C9">
        <w:rPr>
          <w:rFonts w:ascii="Times New Roman" w:hAnsi="Times New Roman" w:cs="Times New Roman"/>
          <w:color w:val="000000" w:themeColor="text1"/>
          <w:sz w:val="19"/>
          <w:szCs w:val="19"/>
        </w:rPr>
        <w:t>Journal</w:t>
      </w:r>
      <w:r w:rsidR="002E51E1"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of Plant Physiology,</w:t>
      </w:r>
      <w:r w:rsidR="0014446A" w:rsidRPr="005469C9">
        <w:rPr>
          <w:rFonts w:ascii="Times New Roman" w:hAnsi="Times New Roman" w:cs="Times New Roman"/>
          <w:color w:val="000000" w:themeColor="text1"/>
          <w:sz w:val="19"/>
          <w:szCs w:val="19"/>
        </w:rPr>
        <w:t xml:space="preserve"> 58:</w:t>
      </w:r>
      <w:r w:rsidRPr="005469C9">
        <w:rPr>
          <w:rFonts w:ascii="Times New Roman" w:hAnsi="Times New Roman" w:cs="Times New Roman"/>
          <w:color w:val="000000" w:themeColor="text1"/>
          <w:sz w:val="19"/>
          <w:szCs w:val="19"/>
        </w:rPr>
        <w:t>109</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117.</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Seregin</w:t>
      </w:r>
      <w:proofErr w:type="spellEnd"/>
      <w:r w:rsidRPr="005469C9">
        <w:rPr>
          <w:rFonts w:ascii="Times New Roman" w:hAnsi="Times New Roman" w:cs="Times New Roman"/>
          <w:color w:val="000000" w:themeColor="text1"/>
          <w:sz w:val="19"/>
          <w:szCs w:val="19"/>
        </w:rPr>
        <w:t>, I.V.</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Kozhevnikova</w:t>
      </w:r>
      <w:proofErr w:type="spellEnd"/>
      <w:r w:rsidRPr="005469C9">
        <w:rPr>
          <w:rFonts w:ascii="Times New Roman" w:hAnsi="Times New Roman" w:cs="Times New Roman"/>
          <w:color w:val="000000" w:themeColor="text1"/>
          <w:sz w:val="19"/>
          <w:szCs w:val="19"/>
        </w:rPr>
        <w:t>, A.</w:t>
      </w:r>
      <w:r w:rsidR="0014446A"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D.</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Kazyumina</w:t>
      </w:r>
      <w:proofErr w:type="spellEnd"/>
      <w:r w:rsidRPr="005469C9">
        <w:rPr>
          <w:rFonts w:ascii="Times New Roman" w:hAnsi="Times New Roman" w:cs="Times New Roman"/>
          <w:color w:val="000000" w:themeColor="text1"/>
          <w:sz w:val="19"/>
          <w:szCs w:val="19"/>
        </w:rPr>
        <w:t xml:space="preserve">, E.M. and </w:t>
      </w:r>
      <w:proofErr w:type="spellStart"/>
      <w:r w:rsidRPr="005469C9">
        <w:rPr>
          <w:rFonts w:ascii="Times New Roman" w:hAnsi="Times New Roman" w:cs="Times New Roman"/>
          <w:color w:val="000000" w:themeColor="text1"/>
          <w:sz w:val="19"/>
          <w:szCs w:val="19"/>
        </w:rPr>
        <w:t>Ivanov</w:t>
      </w:r>
      <w:proofErr w:type="spellEnd"/>
      <w:r w:rsidRPr="005469C9">
        <w:rPr>
          <w:rFonts w:ascii="Times New Roman" w:hAnsi="Times New Roman" w:cs="Times New Roman"/>
          <w:color w:val="000000" w:themeColor="text1"/>
          <w:sz w:val="19"/>
          <w:szCs w:val="19"/>
        </w:rPr>
        <w:t xml:space="preserve">, V. B. (2003): Nickel toxicity and distribution in maize roots. Russian </w:t>
      </w:r>
      <w:r w:rsidR="00725C9E" w:rsidRPr="005469C9">
        <w:rPr>
          <w:rFonts w:ascii="Times New Roman" w:hAnsi="Times New Roman" w:cs="Times New Roman"/>
          <w:color w:val="000000" w:themeColor="text1"/>
          <w:sz w:val="19"/>
          <w:szCs w:val="19"/>
        </w:rPr>
        <w:t>Journal</w:t>
      </w:r>
      <w:r w:rsidR="002E51E1"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of Plant Physiology</w:t>
      </w:r>
      <w:r w:rsidR="0014446A" w:rsidRPr="005469C9">
        <w:rPr>
          <w:rFonts w:ascii="Times New Roman" w:hAnsi="Times New Roman" w:cs="Times New Roman"/>
          <w:color w:val="000000" w:themeColor="text1"/>
          <w:sz w:val="19"/>
          <w:szCs w:val="19"/>
        </w:rPr>
        <w:t>, 50:</w:t>
      </w:r>
      <w:r w:rsidRPr="005469C9">
        <w:rPr>
          <w:rFonts w:ascii="Times New Roman" w:hAnsi="Times New Roman" w:cs="Times New Roman"/>
          <w:color w:val="000000" w:themeColor="text1"/>
          <w:sz w:val="19"/>
          <w:szCs w:val="19"/>
        </w:rPr>
        <w:t>711</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717.</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Sidorov</w:t>
      </w:r>
      <w:proofErr w:type="spellEnd"/>
      <w:r w:rsidRPr="005469C9">
        <w:rPr>
          <w:rFonts w:ascii="Times New Roman" w:hAnsi="Times New Roman" w:cs="Times New Roman"/>
          <w:color w:val="000000" w:themeColor="text1"/>
          <w:sz w:val="19"/>
          <w:szCs w:val="19"/>
        </w:rPr>
        <w:t xml:space="preserve">, V. A.; </w:t>
      </w:r>
      <w:proofErr w:type="spellStart"/>
      <w:r w:rsidRPr="005469C9">
        <w:rPr>
          <w:rFonts w:ascii="Times New Roman" w:hAnsi="Times New Roman" w:cs="Times New Roman"/>
          <w:color w:val="000000" w:themeColor="text1"/>
          <w:sz w:val="19"/>
          <w:szCs w:val="19"/>
        </w:rPr>
        <w:t>Kasten</w:t>
      </w:r>
      <w:proofErr w:type="spellEnd"/>
      <w:r w:rsidRPr="005469C9">
        <w:rPr>
          <w:rFonts w:ascii="Times New Roman" w:hAnsi="Times New Roman" w:cs="Times New Roman"/>
          <w:color w:val="000000" w:themeColor="text1"/>
          <w:sz w:val="19"/>
          <w:szCs w:val="19"/>
        </w:rPr>
        <w:t xml:space="preserve">, D.; Pang S.; </w:t>
      </w:r>
      <w:proofErr w:type="spellStart"/>
      <w:r w:rsidRPr="005469C9">
        <w:rPr>
          <w:rFonts w:ascii="Times New Roman" w:hAnsi="Times New Roman" w:cs="Times New Roman"/>
          <w:color w:val="000000" w:themeColor="text1"/>
          <w:sz w:val="19"/>
          <w:szCs w:val="19"/>
        </w:rPr>
        <w:t>Staub</w:t>
      </w:r>
      <w:proofErr w:type="spellEnd"/>
      <w:r w:rsidRPr="005469C9">
        <w:rPr>
          <w:rFonts w:ascii="Times New Roman" w:hAnsi="Times New Roman" w:cs="Times New Roman"/>
          <w:color w:val="000000" w:themeColor="text1"/>
          <w:sz w:val="19"/>
          <w:szCs w:val="19"/>
        </w:rPr>
        <w:t xml:space="preserve">, M. and </w:t>
      </w:r>
      <w:proofErr w:type="spellStart"/>
      <w:r w:rsidRPr="005469C9">
        <w:rPr>
          <w:rFonts w:ascii="Times New Roman" w:hAnsi="Times New Roman" w:cs="Times New Roman"/>
          <w:color w:val="000000" w:themeColor="text1"/>
          <w:sz w:val="19"/>
          <w:szCs w:val="19"/>
        </w:rPr>
        <w:t>Nehra</w:t>
      </w:r>
      <w:proofErr w:type="spellEnd"/>
      <w:r w:rsidRPr="005469C9">
        <w:rPr>
          <w:rFonts w:ascii="Times New Roman" w:hAnsi="Times New Roman" w:cs="Times New Roman"/>
          <w:color w:val="000000" w:themeColor="text1"/>
          <w:sz w:val="19"/>
          <w:szCs w:val="19"/>
        </w:rPr>
        <w:t xml:space="preserve"> N. S. (1999): Stable chloroplast transformation in potato: Use of green fluorescent protein as a plastid marker. The Plant </w:t>
      </w:r>
      <w:r w:rsidR="00725C9E" w:rsidRPr="005469C9">
        <w:rPr>
          <w:rFonts w:ascii="Times New Roman" w:hAnsi="Times New Roman" w:cs="Times New Roman"/>
          <w:color w:val="000000" w:themeColor="text1"/>
          <w:sz w:val="19"/>
          <w:szCs w:val="19"/>
        </w:rPr>
        <w:t>Journal</w:t>
      </w:r>
      <w:r w:rsidRPr="005469C9">
        <w:rPr>
          <w:rFonts w:ascii="Times New Roman" w:hAnsi="Times New Roman" w:cs="Times New Roman"/>
          <w:color w:val="000000" w:themeColor="text1"/>
          <w:sz w:val="19"/>
          <w:szCs w:val="19"/>
        </w:rPr>
        <w:t>, 19(2):209</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216.</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Sinclair, S.A.</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Sherson</w:t>
      </w:r>
      <w:proofErr w:type="spellEnd"/>
      <w:r w:rsidRPr="005469C9">
        <w:rPr>
          <w:rFonts w:ascii="Times New Roman" w:hAnsi="Times New Roman" w:cs="Times New Roman"/>
          <w:color w:val="000000" w:themeColor="text1"/>
          <w:sz w:val="19"/>
          <w:szCs w:val="19"/>
        </w:rPr>
        <w:t>, S.M.</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Jarvis, R.</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Camakaris</w:t>
      </w:r>
      <w:proofErr w:type="spellEnd"/>
      <w:r w:rsidRPr="005469C9">
        <w:rPr>
          <w:rFonts w:ascii="Times New Roman" w:hAnsi="Times New Roman" w:cs="Times New Roman"/>
          <w:color w:val="000000" w:themeColor="text1"/>
          <w:sz w:val="19"/>
          <w:szCs w:val="19"/>
        </w:rPr>
        <w:t xml:space="preserve">, J. and </w:t>
      </w:r>
      <w:proofErr w:type="spellStart"/>
      <w:r w:rsidRPr="005469C9">
        <w:rPr>
          <w:rFonts w:ascii="Times New Roman" w:hAnsi="Times New Roman" w:cs="Times New Roman"/>
          <w:color w:val="000000" w:themeColor="text1"/>
          <w:sz w:val="19"/>
          <w:szCs w:val="19"/>
        </w:rPr>
        <w:t>Cobbet</w:t>
      </w:r>
      <w:proofErr w:type="spellEnd"/>
      <w:r w:rsidRPr="005469C9">
        <w:rPr>
          <w:rFonts w:ascii="Times New Roman" w:hAnsi="Times New Roman" w:cs="Times New Roman"/>
          <w:color w:val="000000" w:themeColor="text1"/>
          <w:sz w:val="19"/>
          <w:szCs w:val="19"/>
        </w:rPr>
        <w:t>, C.</w:t>
      </w:r>
      <w:r w:rsidR="0014446A"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S. (2007): The use of the zinc</w:t>
      </w:r>
      <w:r w:rsidR="0014446A"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fluorophore</w:t>
      </w:r>
      <w:proofErr w:type="spellEnd"/>
      <w:r w:rsidRPr="005469C9">
        <w:rPr>
          <w:rFonts w:ascii="Times New Roman" w:hAnsi="Times New Roman" w:cs="Times New Roman"/>
          <w:color w:val="000000" w:themeColor="text1"/>
          <w:sz w:val="19"/>
          <w:szCs w:val="19"/>
        </w:rPr>
        <w:t xml:space="preserve"> zinpyr_1, in the study of zinc homeostasis in </w:t>
      </w:r>
      <w:r w:rsidR="00467C8F" w:rsidRPr="005469C9">
        <w:rPr>
          <w:rFonts w:ascii="Times New Roman" w:hAnsi="Times New Roman" w:cs="Times New Roman"/>
          <w:color w:val="000000" w:themeColor="text1"/>
          <w:sz w:val="19"/>
          <w:szCs w:val="19"/>
        </w:rPr>
        <w:t>A</w:t>
      </w:r>
      <w:r w:rsidRPr="005469C9">
        <w:rPr>
          <w:rFonts w:ascii="Times New Roman" w:hAnsi="Times New Roman" w:cs="Times New Roman"/>
          <w:color w:val="000000" w:themeColor="text1"/>
          <w:sz w:val="19"/>
          <w:szCs w:val="19"/>
        </w:rPr>
        <w:t>rabidopsis</w:t>
      </w:r>
      <w:r w:rsidR="0014446A" w:rsidRPr="005469C9">
        <w:rPr>
          <w:rFonts w:ascii="Times New Roman" w:hAnsi="Times New Roman" w:cs="Times New Roman"/>
          <w:color w:val="000000" w:themeColor="text1"/>
          <w:sz w:val="19"/>
          <w:szCs w:val="19"/>
        </w:rPr>
        <w:t xml:space="preserve"> roots. New </w:t>
      </w:r>
      <w:proofErr w:type="spellStart"/>
      <w:r w:rsidR="0014446A" w:rsidRPr="005469C9">
        <w:rPr>
          <w:rFonts w:ascii="Times New Roman" w:hAnsi="Times New Roman" w:cs="Times New Roman"/>
          <w:color w:val="000000" w:themeColor="text1"/>
          <w:sz w:val="19"/>
          <w:szCs w:val="19"/>
        </w:rPr>
        <w:t>Phytologist</w:t>
      </w:r>
      <w:proofErr w:type="spellEnd"/>
      <w:r w:rsidR="0014446A" w:rsidRPr="005469C9">
        <w:rPr>
          <w:rFonts w:ascii="Times New Roman" w:hAnsi="Times New Roman" w:cs="Times New Roman"/>
          <w:color w:val="000000" w:themeColor="text1"/>
          <w:sz w:val="19"/>
          <w:szCs w:val="19"/>
        </w:rPr>
        <w:t>, 174:</w:t>
      </w:r>
      <w:r w:rsidRPr="005469C9">
        <w:rPr>
          <w:rFonts w:ascii="Times New Roman" w:hAnsi="Times New Roman" w:cs="Times New Roman"/>
          <w:color w:val="000000" w:themeColor="text1"/>
          <w:sz w:val="19"/>
          <w:szCs w:val="19"/>
        </w:rPr>
        <w:t>39</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45.</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Sivaprakash</w:t>
      </w:r>
      <w:proofErr w:type="spellEnd"/>
      <w:r w:rsidRPr="005469C9">
        <w:rPr>
          <w:rFonts w:ascii="Times New Roman" w:hAnsi="Times New Roman" w:cs="Times New Roman"/>
          <w:color w:val="000000" w:themeColor="text1"/>
          <w:sz w:val="19"/>
          <w:szCs w:val="19"/>
        </w:rPr>
        <w:t xml:space="preserve">, K. R.; Krishnan, S.; </w:t>
      </w:r>
      <w:proofErr w:type="spellStart"/>
      <w:r w:rsidRPr="005469C9">
        <w:rPr>
          <w:rFonts w:ascii="Times New Roman" w:hAnsi="Times New Roman" w:cs="Times New Roman"/>
          <w:color w:val="000000" w:themeColor="text1"/>
          <w:sz w:val="19"/>
          <w:szCs w:val="19"/>
        </w:rPr>
        <w:t>Datta</w:t>
      </w:r>
      <w:proofErr w:type="spellEnd"/>
      <w:r w:rsidRPr="005469C9">
        <w:rPr>
          <w:rFonts w:ascii="Times New Roman" w:hAnsi="Times New Roman" w:cs="Times New Roman"/>
          <w:color w:val="000000" w:themeColor="text1"/>
          <w:sz w:val="19"/>
          <w:szCs w:val="19"/>
        </w:rPr>
        <w:t xml:space="preserve">, S. K. and </w:t>
      </w:r>
      <w:proofErr w:type="spellStart"/>
      <w:r w:rsidRPr="005469C9">
        <w:rPr>
          <w:rFonts w:ascii="Times New Roman" w:hAnsi="Times New Roman" w:cs="Times New Roman"/>
          <w:color w:val="000000" w:themeColor="text1"/>
          <w:sz w:val="19"/>
          <w:szCs w:val="19"/>
        </w:rPr>
        <w:t>Parida</w:t>
      </w:r>
      <w:proofErr w:type="spellEnd"/>
      <w:r w:rsidRPr="005469C9">
        <w:rPr>
          <w:rFonts w:ascii="Times New Roman" w:hAnsi="Times New Roman" w:cs="Times New Roman"/>
          <w:color w:val="000000" w:themeColor="text1"/>
          <w:sz w:val="19"/>
          <w:szCs w:val="19"/>
        </w:rPr>
        <w:t xml:space="preserve">, A. K. (2006): Tissue-specific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localization of iron and </w:t>
      </w:r>
      <w:proofErr w:type="spellStart"/>
      <w:r w:rsidRPr="005469C9">
        <w:rPr>
          <w:rFonts w:ascii="Times New Roman" w:hAnsi="Times New Roman" w:cs="Times New Roman"/>
          <w:color w:val="000000" w:themeColor="text1"/>
          <w:sz w:val="19"/>
          <w:szCs w:val="19"/>
        </w:rPr>
        <w:t>ferritin</w:t>
      </w:r>
      <w:proofErr w:type="spellEnd"/>
      <w:r w:rsidRPr="005469C9">
        <w:rPr>
          <w:rFonts w:ascii="Times New Roman" w:hAnsi="Times New Roman" w:cs="Times New Roman"/>
          <w:color w:val="000000" w:themeColor="text1"/>
          <w:sz w:val="19"/>
          <w:szCs w:val="19"/>
        </w:rPr>
        <w:t xml:space="preserve"> gene expression in transgenic </w:t>
      </w:r>
      <w:proofErr w:type="spellStart"/>
      <w:r w:rsidRPr="005469C9">
        <w:rPr>
          <w:rFonts w:ascii="Times New Roman" w:hAnsi="Times New Roman" w:cs="Times New Roman"/>
          <w:color w:val="000000" w:themeColor="text1"/>
          <w:sz w:val="19"/>
          <w:szCs w:val="19"/>
        </w:rPr>
        <w:t>indica</w:t>
      </w:r>
      <w:proofErr w:type="spellEnd"/>
      <w:r w:rsidRPr="005469C9">
        <w:rPr>
          <w:rFonts w:ascii="Times New Roman" w:hAnsi="Times New Roman" w:cs="Times New Roman"/>
          <w:color w:val="000000" w:themeColor="text1"/>
          <w:sz w:val="19"/>
          <w:szCs w:val="19"/>
        </w:rPr>
        <w:t xml:space="preserve"> rice </w:t>
      </w:r>
      <w:proofErr w:type="spellStart"/>
      <w:r w:rsidRPr="005469C9">
        <w:rPr>
          <w:rFonts w:ascii="Times New Roman" w:hAnsi="Times New Roman" w:cs="Times New Roman"/>
          <w:color w:val="000000" w:themeColor="text1"/>
          <w:sz w:val="19"/>
          <w:szCs w:val="19"/>
        </w:rPr>
        <w:t>Pusa</w:t>
      </w:r>
      <w:proofErr w:type="spellEnd"/>
      <w:r w:rsidRPr="005469C9">
        <w:rPr>
          <w:rFonts w:ascii="Times New Roman" w:hAnsi="Times New Roman" w:cs="Times New Roman"/>
          <w:color w:val="000000" w:themeColor="text1"/>
          <w:sz w:val="19"/>
          <w:szCs w:val="19"/>
        </w:rPr>
        <w:t xml:space="preserve"> Basmati (</w:t>
      </w:r>
      <w:proofErr w:type="spellStart"/>
      <w:r w:rsidRPr="005469C9">
        <w:rPr>
          <w:rFonts w:ascii="Times New Roman" w:hAnsi="Times New Roman" w:cs="Times New Roman"/>
          <w:color w:val="000000" w:themeColor="text1"/>
          <w:sz w:val="19"/>
          <w:szCs w:val="19"/>
        </w:rPr>
        <w:t>Oryza</w:t>
      </w:r>
      <w:proofErr w:type="spellEnd"/>
      <w:r w:rsidRPr="005469C9">
        <w:rPr>
          <w:rFonts w:ascii="Times New Roman" w:hAnsi="Times New Roman" w:cs="Times New Roman"/>
          <w:color w:val="000000" w:themeColor="text1"/>
          <w:sz w:val="19"/>
          <w:szCs w:val="19"/>
        </w:rPr>
        <w:t xml:space="preserve"> sativa L.). </w:t>
      </w:r>
      <w:r w:rsidR="00725C9E" w:rsidRPr="005469C9">
        <w:rPr>
          <w:rFonts w:ascii="Times New Roman" w:hAnsi="Times New Roman" w:cs="Times New Roman"/>
          <w:color w:val="000000" w:themeColor="text1"/>
          <w:sz w:val="19"/>
          <w:szCs w:val="19"/>
        </w:rPr>
        <w:t>Journal</w:t>
      </w:r>
      <w:r w:rsidR="002E51E1"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of Genetics, 85(2):157-160.</w:t>
      </w:r>
    </w:p>
    <w:p w:rsidR="00701D9F" w:rsidRPr="005469C9" w:rsidRDefault="00701D9F"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Skoog</w:t>
      </w:r>
      <w:proofErr w:type="spellEnd"/>
      <w:r w:rsidRPr="005469C9">
        <w:rPr>
          <w:rFonts w:ascii="Times New Roman" w:hAnsi="Times New Roman" w:cs="Times New Roman"/>
          <w:color w:val="000000" w:themeColor="text1"/>
          <w:sz w:val="19"/>
          <w:szCs w:val="19"/>
        </w:rPr>
        <w:t xml:space="preserve">, D. A.; Holler, F.J. and </w:t>
      </w:r>
      <w:proofErr w:type="spellStart"/>
      <w:r w:rsidRPr="005469C9">
        <w:rPr>
          <w:rFonts w:ascii="Times New Roman" w:hAnsi="Times New Roman" w:cs="Times New Roman"/>
          <w:color w:val="000000" w:themeColor="text1"/>
          <w:sz w:val="19"/>
          <w:szCs w:val="19"/>
        </w:rPr>
        <w:t>Nieman</w:t>
      </w:r>
      <w:proofErr w:type="spellEnd"/>
      <w:r w:rsidRPr="005469C9">
        <w:rPr>
          <w:rFonts w:ascii="Times New Roman" w:hAnsi="Times New Roman" w:cs="Times New Roman"/>
          <w:color w:val="000000" w:themeColor="text1"/>
          <w:sz w:val="19"/>
          <w:szCs w:val="19"/>
        </w:rPr>
        <w:t xml:space="preserve">, T.A. </w:t>
      </w:r>
      <w:r w:rsidR="00540FD8"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1997</w:t>
      </w:r>
      <w:r w:rsidR="00540FD8" w:rsidRPr="005469C9">
        <w:rPr>
          <w:rFonts w:ascii="Times New Roman" w:hAnsi="Times New Roman" w:cs="Times New Roman"/>
          <w:color w:val="000000" w:themeColor="text1"/>
          <w:sz w:val="19"/>
          <w:szCs w:val="19"/>
        </w:rPr>
        <w:t xml:space="preserve">): Principles of Instrumental Analysis. </w:t>
      </w:r>
      <w:r w:rsidRPr="005469C9">
        <w:rPr>
          <w:rFonts w:ascii="Times New Roman" w:hAnsi="Times New Roman" w:cs="Times New Roman"/>
          <w:color w:val="000000" w:themeColor="text1"/>
          <w:sz w:val="19"/>
          <w:szCs w:val="19"/>
        </w:rPr>
        <w:t xml:space="preserve">5th ed., Saunders College Publishing, New York, USA. </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Stomp, A. M. (1992):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localization of β-</w:t>
      </w:r>
      <w:proofErr w:type="spellStart"/>
      <w:r w:rsidRPr="005469C9">
        <w:rPr>
          <w:rFonts w:ascii="Times New Roman" w:hAnsi="Times New Roman" w:cs="Times New Roman"/>
          <w:color w:val="000000" w:themeColor="text1"/>
          <w:sz w:val="19"/>
          <w:szCs w:val="19"/>
        </w:rPr>
        <w:t>glucuronidase</w:t>
      </w:r>
      <w:proofErr w:type="spellEnd"/>
      <w:r w:rsidRPr="005469C9">
        <w:rPr>
          <w:rFonts w:ascii="Times New Roman" w:hAnsi="Times New Roman" w:cs="Times New Roman"/>
          <w:color w:val="000000" w:themeColor="text1"/>
          <w:sz w:val="19"/>
          <w:szCs w:val="19"/>
        </w:rPr>
        <w:t>. In: Gallagher SR (</w:t>
      </w:r>
      <w:proofErr w:type="spellStart"/>
      <w:r w:rsidRPr="005469C9">
        <w:rPr>
          <w:rFonts w:ascii="Times New Roman" w:hAnsi="Times New Roman" w:cs="Times New Roman"/>
          <w:color w:val="000000" w:themeColor="text1"/>
          <w:sz w:val="19"/>
          <w:szCs w:val="19"/>
        </w:rPr>
        <w:t>ed</w:t>
      </w:r>
      <w:proofErr w:type="spellEnd"/>
      <w:r w:rsidRPr="005469C9">
        <w:rPr>
          <w:rFonts w:ascii="Times New Roman" w:hAnsi="Times New Roman" w:cs="Times New Roman"/>
          <w:color w:val="000000" w:themeColor="text1"/>
          <w:sz w:val="19"/>
          <w:szCs w:val="19"/>
        </w:rPr>
        <w:t>) GUS protocols: using the GUS gene as a reporter of gene expression. Academic Press, San Diego, pp</w:t>
      </w:r>
      <w:r w:rsidR="00467C8F"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103</w:t>
      </w:r>
      <w:r w:rsidR="0014446A"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113</w:t>
      </w:r>
      <w:r w:rsidR="00467C8F" w:rsidRPr="005469C9">
        <w:rPr>
          <w:rFonts w:ascii="Times New Roman" w:hAnsi="Times New Roman" w:cs="Times New Roman"/>
          <w:color w:val="000000" w:themeColor="text1"/>
          <w:sz w:val="19"/>
          <w:szCs w:val="19"/>
        </w:rPr>
        <w:t>.</w:t>
      </w:r>
    </w:p>
    <w:p w:rsidR="00433687" w:rsidRPr="005469C9" w:rsidRDefault="00433687"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Walker, R. P.; </w:t>
      </w:r>
      <w:proofErr w:type="spellStart"/>
      <w:r w:rsidRPr="005469C9">
        <w:rPr>
          <w:rFonts w:ascii="Times New Roman" w:hAnsi="Times New Roman" w:cs="Times New Roman"/>
          <w:color w:val="000000" w:themeColor="text1"/>
          <w:sz w:val="19"/>
          <w:szCs w:val="19"/>
        </w:rPr>
        <w:t>ZhuHui</w:t>
      </w:r>
      <w:proofErr w:type="spellEnd"/>
      <w:r w:rsidRPr="005469C9">
        <w:rPr>
          <w:rFonts w:ascii="Times New Roman" w:hAnsi="Times New Roman" w:cs="Times New Roman"/>
          <w:color w:val="000000" w:themeColor="text1"/>
          <w:sz w:val="19"/>
          <w:szCs w:val="19"/>
        </w:rPr>
        <w:t xml:space="preserve"> C.; Karen E. J.; Franco F.; Laszlo T. and Richard C. L. (2001). Using </w:t>
      </w:r>
      <w:proofErr w:type="spellStart"/>
      <w:r w:rsidRPr="005469C9">
        <w:rPr>
          <w:rFonts w:ascii="Times New Roman" w:hAnsi="Times New Roman" w:cs="Times New Roman"/>
          <w:color w:val="000000" w:themeColor="text1"/>
          <w:sz w:val="19"/>
          <w:szCs w:val="19"/>
        </w:rPr>
        <w:t>immunohistochemistry</w:t>
      </w:r>
      <w:proofErr w:type="spellEnd"/>
      <w:r w:rsidRPr="005469C9">
        <w:rPr>
          <w:rFonts w:ascii="Times New Roman" w:hAnsi="Times New Roman" w:cs="Times New Roman"/>
          <w:color w:val="000000" w:themeColor="text1"/>
          <w:sz w:val="19"/>
          <w:szCs w:val="19"/>
        </w:rPr>
        <w:t xml:space="preserve"> to study plant metabolism: the examples of its use in the localization of amino acids in plant tissues, and of </w:t>
      </w:r>
      <w:proofErr w:type="spellStart"/>
      <w:r w:rsidRPr="005469C9">
        <w:rPr>
          <w:rFonts w:ascii="Times New Roman" w:hAnsi="Times New Roman" w:cs="Times New Roman"/>
          <w:color w:val="000000" w:themeColor="text1"/>
          <w:sz w:val="19"/>
          <w:szCs w:val="19"/>
        </w:rPr>
        <w:t>phosphoenolpyruvate</w:t>
      </w:r>
      <w:proofErr w:type="spellEnd"/>
      <w:r w:rsidRPr="005469C9">
        <w:rPr>
          <w:rFonts w:ascii="Times New Roman" w:hAnsi="Times New Roman" w:cs="Times New Roman"/>
          <w:color w:val="000000" w:themeColor="text1"/>
          <w:sz w:val="19"/>
          <w:szCs w:val="19"/>
        </w:rPr>
        <w:t xml:space="preserve"> </w:t>
      </w:r>
      <w:proofErr w:type="spellStart"/>
      <w:r w:rsidRPr="005469C9">
        <w:rPr>
          <w:rFonts w:ascii="Times New Roman" w:hAnsi="Times New Roman" w:cs="Times New Roman"/>
          <w:color w:val="000000" w:themeColor="text1"/>
          <w:sz w:val="19"/>
          <w:szCs w:val="19"/>
        </w:rPr>
        <w:t>carboxykinase</w:t>
      </w:r>
      <w:proofErr w:type="spellEnd"/>
      <w:r w:rsidRPr="005469C9">
        <w:rPr>
          <w:rFonts w:ascii="Times New Roman" w:hAnsi="Times New Roman" w:cs="Times New Roman"/>
          <w:color w:val="000000" w:themeColor="text1"/>
          <w:sz w:val="19"/>
          <w:szCs w:val="19"/>
        </w:rPr>
        <w:t xml:space="preserve"> and its possible role in pH regulation. </w:t>
      </w:r>
      <w:r w:rsidR="00725C9E" w:rsidRPr="005469C9">
        <w:rPr>
          <w:rFonts w:ascii="Times New Roman" w:hAnsi="Times New Roman" w:cs="Times New Roman"/>
          <w:color w:val="000000" w:themeColor="text1"/>
          <w:sz w:val="19"/>
          <w:szCs w:val="19"/>
        </w:rPr>
        <w:t>Journal</w:t>
      </w:r>
      <w:r w:rsidRPr="005469C9">
        <w:rPr>
          <w:rFonts w:ascii="Times New Roman" w:hAnsi="Times New Roman" w:cs="Times New Roman"/>
          <w:color w:val="000000" w:themeColor="text1"/>
          <w:sz w:val="19"/>
          <w:szCs w:val="19"/>
        </w:rPr>
        <w:t xml:space="preserve"> o</w:t>
      </w:r>
      <w:r w:rsidR="00725C9E" w:rsidRPr="005469C9">
        <w:rPr>
          <w:rFonts w:ascii="Times New Roman" w:hAnsi="Times New Roman" w:cs="Times New Roman"/>
          <w:color w:val="000000" w:themeColor="text1"/>
          <w:sz w:val="19"/>
          <w:szCs w:val="19"/>
        </w:rPr>
        <w:t>f Experimental Botany, 52 (356):</w:t>
      </w:r>
      <w:r w:rsidRPr="005469C9">
        <w:rPr>
          <w:rFonts w:ascii="Times New Roman" w:hAnsi="Times New Roman" w:cs="Times New Roman"/>
          <w:color w:val="000000" w:themeColor="text1"/>
          <w:sz w:val="19"/>
          <w:szCs w:val="19"/>
        </w:rPr>
        <w:t xml:space="preserve">565-576. </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proofErr w:type="spellStart"/>
      <w:r w:rsidRPr="005469C9">
        <w:rPr>
          <w:rFonts w:ascii="Times New Roman" w:hAnsi="Times New Roman" w:cs="Times New Roman"/>
          <w:color w:val="000000" w:themeColor="text1"/>
          <w:sz w:val="19"/>
          <w:szCs w:val="19"/>
        </w:rPr>
        <w:t>Warrier</w:t>
      </w:r>
      <w:proofErr w:type="spellEnd"/>
      <w:r w:rsidRPr="005469C9">
        <w:rPr>
          <w:rFonts w:ascii="Times New Roman" w:hAnsi="Times New Roman" w:cs="Times New Roman"/>
          <w:color w:val="000000" w:themeColor="text1"/>
          <w:sz w:val="19"/>
          <w:szCs w:val="19"/>
        </w:rPr>
        <w:t xml:space="preserve">, R. R. and </w:t>
      </w:r>
      <w:proofErr w:type="spellStart"/>
      <w:r w:rsidRPr="005469C9">
        <w:rPr>
          <w:rFonts w:ascii="Times New Roman" w:hAnsi="Times New Roman" w:cs="Times New Roman"/>
          <w:color w:val="000000" w:themeColor="text1"/>
          <w:sz w:val="19"/>
          <w:szCs w:val="19"/>
        </w:rPr>
        <w:t>Saroja</w:t>
      </w:r>
      <w:proofErr w:type="spellEnd"/>
      <w:r w:rsidRPr="005469C9">
        <w:rPr>
          <w:rFonts w:ascii="Times New Roman" w:hAnsi="Times New Roman" w:cs="Times New Roman"/>
          <w:color w:val="000000" w:themeColor="text1"/>
          <w:sz w:val="19"/>
          <w:szCs w:val="19"/>
        </w:rPr>
        <w:t xml:space="preserve">, S. (2008): </w:t>
      </w:r>
      <w:proofErr w:type="spellStart"/>
      <w:r w:rsidRPr="005469C9">
        <w:rPr>
          <w:rFonts w:ascii="Times New Roman" w:hAnsi="Times New Roman" w:cs="Times New Roman"/>
          <w:color w:val="000000" w:themeColor="text1"/>
          <w:sz w:val="19"/>
          <w:szCs w:val="19"/>
        </w:rPr>
        <w:t>Histochemical</w:t>
      </w:r>
      <w:proofErr w:type="spellEnd"/>
      <w:r w:rsidRPr="005469C9">
        <w:rPr>
          <w:rFonts w:ascii="Times New Roman" w:hAnsi="Times New Roman" w:cs="Times New Roman"/>
          <w:color w:val="000000" w:themeColor="text1"/>
          <w:sz w:val="19"/>
          <w:szCs w:val="19"/>
        </w:rPr>
        <w:t xml:space="preserve"> studies on water hyacinth with particular references to water pollution. Intern</w:t>
      </w:r>
      <w:r w:rsidR="00725C9E" w:rsidRPr="005469C9">
        <w:rPr>
          <w:rFonts w:ascii="Times New Roman" w:hAnsi="Times New Roman" w:cs="Times New Roman"/>
          <w:color w:val="000000" w:themeColor="text1"/>
          <w:sz w:val="19"/>
          <w:szCs w:val="19"/>
        </w:rPr>
        <w:t>ational</w:t>
      </w:r>
      <w:r w:rsidRPr="005469C9">
        <w:rPr>
          <w:rFonts w:ascii="Times New Roman" w:hAnsi="Times New Roman" w:cs="Times New Roman"/>
          <w:color w:val="000000" w:themeColor="text1"/>
          <w:sz w:val="19"/>
          <w:szCs w:val="19"/>
        </w:rPr>
        <w:t xml:space="preserve"> </w:t>
      </w:r>
      <w:r w:rsidR="002E51E1" w:rsidRPr="005469C9">
        <w:rPr>
          <w:rFonts w:ascii="Times New Roman" w:hAnsi="Times New Roman" w:cs="Times New Roman"/>
          <w:color w:val="000000" w:themeColor="text1"/>
          <w:sz w:val="19"/>
          <w:szCs w:val="19"/>
        </w:rPr>
        <w:t>J</w:t>
      </w:r>
      <w:r w:rsidR="00725C9E" w:rsidRPr="005469C9">
        <w:rPr>
          <w:rFonts w:ascii="Times New Roman" w:hAnsi="Times New Roman" w:cs="Times New Roman"/>
          <w:color w:val="000000" w:themeColor="text1"/>
          <w:sz w:val="19"/>
          <w:szCs w:val="19"/>
        </w:rPr>
        <w:t>ournal</w:t>
      </w:r>
      <w:r w:rsidR="002E51E1" w:rsidRPr="005469C9">
        <w:rPr>
          <w:rFonts w:ascii="Times New Roman" w:hAnsi="Times New Roman" w:cs="Times New Roman"/>
          <w:color w:val="000000" w:themeColor="text1"/>
          <w:sz w:val="19"/>
          <w:szCs w:val="19"/>
        </w:rPr>
        <w:t xml:space="preserve"> </w:t>
      </w:r>
      <w:r w:rsidRPr="005469C9">
        <w:rPr>
          <w:rFonts w:ascii="Times New Roman" w:hAnsi="Times New Roman" w:cs="Times New Roman"/>
          <w:color w:val="000000" w:themeColor="text1"/>
          <w:sz w:val="19"/>
          <w:szCs w:val="19"/>
        </w:rPr>
        <w:t>of Integrative Biology, 3(2):96-99.</w:t>
      </w:r>
    </w:p>
    <w:p w:rsidR="00540FD8" w:rsidRPr="005469C9" w:rsidRDefault="00540FD8" w:rsidP="001339CE">
      <w:pPr>
        <w:numPr>
          <w:ilvl w:val="0"/>
          <w:numId w:val="30"/>
        </w:numPr>
        <w:spacing w:after="0" w:line="240" w:lineRule="auto"/>
        <w:ind w:left="426" w:hanging="426"/>
        <w:jc w:val="both"/>
        <w:rPr>
          <w:rFonts w:ascii="Times New Roman" w:hAnsi="Times New Roman" w:cs="Times New Roman"/>
          <w:color w:val="000000" w:themeColor="text1"/>
          <w:sz w:val="19"/>
          <w:szCs w:val="19"/>
        </w:rPr>
      </w:pPr>
      <w:r w:rsidRPr="005469C9">
        <w:rPr>
          <w:rFonts w:ascii="Times New Roman" w:hAnsi="Times New Roman" w:cs="Times New Roman"/>
          <w:color w:val="000000" w:themeColor="text1"/>
          <w:sz w:val="19"/>
          <w:szCs w:val="19"/>
        </w:rPr>
        <w:t xml:space="preserve">Wick, M. R. (2012): </w:t>
      </w:r>
      <w:proofErr w:type="spellStart"/>
      <w:r w:rsidRPr="005469C9">
        <w:rPr>
          <w:rFonts w:ascii="Times New Roman" w:hAnsi="Times New Roman" w:cs="Times New Roman"/>
          <w:color w:val="000000" w:themeColor="text1"/>
          <w:sz w:val="19"/>
          <w:szCs w:val="19"/>
        </w:rPr>
        <w:t>Histochemistry</w:t>
      </w:r>
      <w:proofErr w:type="spellEnd"/>
      <w:r w:rsidRPr="005469C9">
        <w:rPr>
          <w:rFonts w:ascii="Times New Roman" w:hAnsi="Times New Roman" w:cs="Times New Roman"/>
          <w:color w:val="000000" w:themeColor="text1"/>
          <w:sz w:val="19"/>
          <w:szCs w:val="19"/>
        </w:rPr>
        <w:t xml:space="preserve"> as a tool in morphological analysis: A historical review. Annals of Diagnostic Pathology, 16:71</w:t>
      </w:r>
      <w:r w:rsidR="00520DD4"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78</w:t>
      </w:r>
    </w:p>
    <w:p w:rsidR="005B2C9A" w:rsidRPr="005469C9" w:rsidRDefault="00540FD8" w:rsidP="001339CE">
      <w:pPr>
        <w:numPr>
          <w:ilvl w:val="0"/>
          <w:numId w:val="30"/>
        </w:numPr>
        <w:spacing w:after="0" w:line="240" w:lineRule="auto"/>
        <w:ind w:left="426" w:hanging="426"/>
        <w:jc w:val="both"/>
        <w:rPr>
          <w:rFonts w:ascii="Times New Roman" w:hAnsi="Times New Roman" w:cs="Times New Roman"/>
          <w:sz w:val="19"/>
          <w:szCs w:val="19"/>
        </w:rPr>
      </w:pPr>
      <w:r w:rsidRPr="005469C9">
        <w:rPr>
          <w:rFonts w:ascii="Times New Roman" w:hAnsi="Times New Roman" w:cs="Times New Roman"/>
          <w:color w:val="000000" w:themeColor="text1"/>
          <w:sz w:val="19"/>
          <w:szCs w:val="19"/>
        </w:rPr>
        <w:t>Yamamoto, Y.; Yukiko, K. and Hideaki</w:t>
      </w:r>
      <w:r w:rsidR="00AA6C93" w:rsidRPr="005469C9">
        <w:rPr>
          <w:rFonts w:ascii="Times New Roman" w:hAnsi="Times New Roman" w:cs="Times New Roman"/>
          <w:color w:val="000000" w:themeColor="text1"/>
          <w:sz w:val="19"/>
          <w:szCs w:val="19"/>
        </w:rPr>
        <w:t>,</w:t>
      </w:r>
      <w:r w:rsidRPr="005469C9">
        <w:rPr>
          <w:rFonts w:ascii="Times New Roman" w:hAnsi="Times New Roman" w:cs="Times New Roman"/>
          <w:color w:val="000000" w:themeColor="text1"/>
          <w:sz w:val="19"/>
          <w:szCs w:val="19"/>
        </w:rPr>
        <w:t xml:space="preserve"> M. (2001): Lipid </w:t>
      </w:r>
      <w:proofErr w:type="spellStart"/>
      <w:r w:rsidRPr="005469C9">
        <w:rPr>
          <w:rFonts w:ascii="Times New Roman" w:hAnsi="Times New Roman" w:cs="Times New Roman"/>
          <w:color w:val="000000" w:themeColor="text1"/>
          <w:sz w:val="19"/>
          <w:szCs w:val="19"/>
        </w:rPr>
        <w:t>Peroxidation</w:t>
      </w:r>
      <w:proofErr w:type="spellEnd"/>
      <w:r w:rsidRPr="005469C9">
        <w:rPr>
          <w:rFonts w:ascii="Times New Roman" w:hAnsi="Times New Roman" w:cs="Times New Roman"/>
          <w:color w:val="000000" w:themeColor="text1"/>
          <w:sz w:val="19"/>
          <w:szCs w:val="19"/>
        </w:rPr>
        <w:t xml:space="preserve"> is an early symptom triggered by aluminum, but not the primary cause of elongation inhibition in pea roots. Plant Physiology, 125:199-208.</w:t>
      </w:r>
      <w:r w:rsidR="00030659" w:rsidRPr="005469C9">
        <w:rPr>
          <w:rFonts w:ascii="Times New Roman" w:hAnsi="Times New Roman" w:cs="Times New Roman"/>
          <w:sz w:val="19"/>
          <w:szCs w:val="19"/>
        </w:rPr>
        <w:t xml:space="preserve"> </w:t>
      </w:r>
    </w:p>
    <w:p w:rsidR="00F65FAF" w:rsidRPr="003653CF" w:rsidRDefault="00F65FAF" w:rsidP="003653CF">
      <w:pPr>
        <w:pStyle w:val="NoSpacing"/>
        <w:jc w:val="both"/>
        <w:rPr>
          <w:rFonts w:ascii="Times New Roman" w:hAnsi="Times New Roman" w:cs="Times New Roman"/>
          <w:sz w:val="20"/>
          <w:szCs w:val="20"/>
        </w:rPr>
        <w:sectPr w:rsidR="00F65FAF" w:rsidRPr="003653CF" w:rsidSect="005469C9">
          <w:type w:val="continuous"/>
          <w:pgSz w:w="12240" w:h="15840" w:code="1"/>
          <w:pgMar w:top="1440" w:right="1440" w:bottom="1440" w:left="1440" w:header="720" w:footer="720" w:gutter="0"/>
          <w:cols w:num="2" w:space="576"/>
          <w:docGrid w:linePitch="360"/>
        </w:sectPr>
      </w:pPr>
    </w:p>
    <w:p w:rsidR="007F035B" w:rsidRDefault="007F035B" w:rsidP="003653CF">
      <w:pPr>
        <w:pStyle w:val="NoSpacing"/>
        <w:jc w:val="both"/>
        <w:rPr>
          <w:rFonts w:ascii="Times New Roman" w:hAnsi="Times New Roman" w:cs="Times New Roman"/>
          <w:sz w:val="20"/>
          <w:szCs w:val="20"/>
          <w:lang w:eastAsia="zh-CN"/>
        </w:rPr>
      </w:pPr>
    </w:p>
    <w:p w:rsidR="00160CDC" w:rsidRPr="003653CF" w:rsidRDefault="00160CDC" w:rsidP="003653CF">
      <w:pPr>
        <w:pStyle w:val="NoSpacing"/>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11/12/2013</w:t>
      </w:r>
    </w:p>
    <w:sectPr w:rsidR="00160CDC" w:rsidRPr="003653CF" w:rsidSect="00DB734A">
      <w:type w:val="continuous"/>
      <w:pgSz w:w="12240" w:h="15840"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CDC" w:rsidRDefault="00160CDC" w:rsidP="00385DB1">
      <w:pPr>
        <w:spacing w:after="0" w:line="240" w:lineRule="auto"/>
      </w:pPr>
      <w:r>
        <w:separator/>
      </w:r>
    </w:p>
  </w:endnote>
  <w:endnote w:type="continuationSeparator" w:id="0">
    <w:p w:rsidR="00160CDC" w:rsidRDefault="00160CDC" w:rsidP="00385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DC" w:rsidRPr="00BB7564" w:rsidRDefault="00573333" w:rsidP="00BB7564">
    <w:pPr>
      <w:pStyle w:val="Footer"/>
      <w:jc w:val="center"/>
      <w:rPr>
        <w:rFonts w:ascii="Times New Roman" w:hAnsi="Times New Roman"/>
        <w:sz w:val="20"/>
      </w:rPr>
    </w:pPr>
    <w:r w:rsidRPr="00BB7564">
      <w:rPr>
        <w:rFonts w:ascii="Times New Roman" w:hAnsi="Times New Roman"/>
        <w:sz w:val="20"/>
      </w:rPr>
      <w:fldChar w:fldCharType="begin"/>
    </w:r>
    <w:r w:rsidR="00160CDC" w:rsidRPr="00BB7564">
      <w:rPr>
        <w:rFonts w:ascii="Times New Roman" w:hAnsi="Times New Roman"/>
        <w:sz w:val="20"/>
      </w:rPr>
      <w:instrText xml:space="preserve"> PAGE   \* MERGEFORMAT </w:instrText>
    </w:r>
    <w:r w:rsidRPr="00BB7564">
      <w:rPr>
        <w:rFonts w:ascii="Times New Roman" w:hAnsi="Times New Roman"/>
        <w:sz w:val="20"/>
      </w:rPr>
      <w:fldChar w:fldCharType="separate"/>
    </w:r>
    <w:r w:rsidR="00605C00" w:rsidRPr="00605C00">
      <w:rPr>
        <w:rFonts w:ascii="Times New Roman" w:hAnsi="Times New Roman"/>
        <w:noProof/>
        <w:sz w:val="20"/>
        <w:lang w:val="zh-CN"/>
      </w:rPr>
      <w:t>54</w:t>
    </w:r>
    <w:r w:rsidRPr="00BB7564">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CDC" w:rsidRDefault="00160CDC" w:rsidP="00385DB1">
      <w:pPr>
        <w:spacing w:after="0" w:line="240" w:lineRule="auto"/>
      </w:pPr>
      <w:r>
        <w:separator/>
      </w:r>
    </w:p>
  </w:footnote>
  <w:footnote w:type="continuationSeparator" w:id="0">
    <w:p w:rsidR="00160CDC" w:rsidRDefault="00160CDC" w:rsidP="00385D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DC" w:rsidRPr="003607A7" w:rsidRDefault="00160CDC" w:rsidP="003607A7">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3607A7">
      <w:rPr>
        <w:rFonts w:ascii="Times New Roman" w:hAnsi="Times New Roman" w:cs="Times New Roman" w:hint="eastAsia"/>
        <w:iCs/>
        <w:color w:val="000000"/>
        <w:sz w:val="20"/>
        <w:szCs w:val="20"/>
      </w:rPr>
      <w:tab/>
    </w:r>
    <w:r w:rsidRPr="003607A7">
      <w:rPr>
        <w:rFonts w:ascii="Times New Roman" w:hAnsi="Times New Roman" w:cs="Times New Roman"/>
        <w:sz w:val="20"/>
        <w:szCs w:val="20"/>
      </w:rPr>
      <w:t>Nature and Science 2013;11(</w:t>
    </w:r>
    <w:r w:rsidRPr="003607A7">
      <w:rPr>
        <w:rFonts w:ascii="Times New Roman" w:hAnsi="Times New Roman" w:cs="Times New Roman" w:hint="eastAsia"/>
        <w:sz w:val="20"/>
        <w:szCs w:val="20"/>
      </w:rPr>
      <w:t>12</w:t>
    </w:r>
    <w:r w:rsidRPr="003607A7">
      <w:rPr>
        <w:rFonts w:ascii="Times New Roman" w:hAnsi="Times New Roman" w:cs="Times New Roman"/>
        <w:sz w:val="20"/>
        <w:szCs w:val="20"/>
      </w:rPr>
      <w:t xml:space="preserve">) </w:t>
    </w:r>
    <w:r w:rsidRPr="003607A7">
      <w:rPr>
        <w:rFonts w:ascii="Times New Roman" w:hAnsi="Times New Roman" w:cs="Times New Roman"/>
        <w:color w:val="000000"/>
        <w:sz w:val="20"/>
        <w:szCs w:val="20"/>
      </w:rPr>
      <w:t xml:space="preserve"> </w:t>
    </w:r>
    <w:r w:rsidRPr="003607A7">
      <w:rPr>
        <w:rFonts w:ascii="Times New Roman" w:hAnsi="Times New Roman" w:cs="Times New Roman" w:hint="eastAsia"/>
        <w:color w:val="000000"/>
        <w:sz w:val="20"/>
        <w:szCs w:val="20"/>
      </w:rPr>
      <w:tab/>
    </w:r>
    <w:r w:rsidRPr="003607A7">
      <w:rPr>
        <w:rFonts w:ascii="Times New Roman" w:hAnsi="Times New Roman" w:cs="Times New Roman"/>
        <w:color w:val="000000"/>
        <w:sz w:val="20"/>
        <w:szCs w:val="20"/>
      </w:rPr>
      <w:t xml:space="preserve"> </w:t>
    </w:r>
    <w:hyperlink r:id="rId1" w:history="1">
      <w:r w:rsidRPr="003607A7">
        <w:rPr>
          <w:rStyle w:val="Hyperlink"/>
          <w:rFonts w:ascii="Times New Roman" w:hAnsi="Times New Roman" w:cs="Times New Roman"/>
          <w:sz w:val="20"/>
          <w:szCs w:val="20"/>
        </w:rPr>
        <w:t>http://www.sciencepub.net/nature</w:t>
      </w:r>
    </w:hyperlink>
  </w:p>
  <w:p w:rsidR="00160CDC" w:rsidRPr="003607A7" w:rsidRDefault="00160CDC" w:rsidP="003607A7">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D1D18"/>
    <w:multiLevelType w:val="hybridMultilevel"/>
    <w:tmpl w:val="EE1AE802"/>
    <w:lvl w:ilvl="0" w:tplc="5A7E1D4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DD84F4E"/>
    <w:multiLevelType w:val="hybridMultilevel"/>
    <w:tmpl w:val="EA520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23469A"/>
    <w:multiLevelType w:val="hybridMultilevel"/>
    <w:tmpl w:val="4896364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F5CB2"/>
    <w:multiLevelType w:val="hybridMultilevel"/>
    <w:tmpl w:val="D95E81CC"/>
    <w:lvl w:ilvl="0" w:tplc="972AA1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C186A76"/>
    <w:multiLevelType w:val="hybridMultilevel"/>
    <w:tmpl w:val="FCDE9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92F31"/>
    <w:multiLevelType w:val="hybridMultilevel"/>
    <w:tmpl w:val="C7D82A8C"/>
    <w:lvl w:ilvl="0" w:tplc="0409000F">
      <w:start w:val="1"/>
      <w:numFmt w:val="decimal"/>
      <w:lvlText w:val="%1."/>
      <w:lvlJc w:val="left"/>
      <w:pPr>
        <w:ind w:left="720" w:hanging="360"/>
      </w:pPr>
    </w:lvl>
    <w:lvl w:ilvl="1" w:tplc="12CA23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A3E0E"/>
    <w:multiLevelType w:val="hybridMultilevel"/>
    <w:tmpl w:val="BEA8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BB1228"/>
    <w:multiLevelType w:val="multilevel"/>
    <w:tmpl w:val="7940F9B2"/>
    <w:lvl w:ilvl="0">
      <w:start w:val="1"/>
      <w:numFmt w:val="decimal"/>
      <w:lvlText w:val="%1)"/>
      <w:lvlJc w:val="left"/>
      <w:pPr>
        <w:ind w:left="360" w:hanging="360"/>
      </w:pPr>
    </w:lvl>
    <w:lvl w:ilvl="1">
      <w:start w:val="1"/>
      <w:numFmt w:val="lowerLetter"/>
      <w:lvlText w:val="%2)"/>
      <w:lvlJc w:val="left"/>
      <w:pPr>
        <w:ind w:left="720" w:hanging="360"/>
      </w:pPr>
    </w:lvl>
    <w:lvl w:ilvl="2">
      <w:start w:val="1"/>
      <w:numFmt w:val="arabicAlpha"/>
      <w:lvlText w:val="%3-"/>
      <w:lvlJc w:val="center"/>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D96032"/>
    <w:multiLevelType w:val="hybridMultilevel"/>
    <w:tmpl w:val="C994BDEA"/>
    <w:lvl w:ilvl="0" w:tplc="0409000F">
      <w:start w:val="1"/>
      <w:numFmt w:val="decimal"/>
      <w:lvlText w:val="%1."/>
      <w:lvlJc w:val="left"/>
      <w:pPr>
        <w:ind w:left="720" w:hanging="360"/>
      </w:pPr>
    </w:lvl>
    <w:lvl w:ilvl="1" w:tplc="12CA23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780B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625405"/>
    <w:multiLevelType w:val="hybridMultilevel"/>
    <w:tmpl w:val="FD16FF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BE13CC"/>
    <w:multiLevelType w:val="hybridMultilevel"/>
    <w:tmpl w:val="A2F41520"/>
    <w:lvl w:ilvl="0" w:tplc="40686AC0">
      <w:start w:val="3"/>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0541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16C43AA"/>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282BD1"/>
    <w:multiLevelType w:val="hybridMultilevel"/>
    <w:tmpl w:val="7A9A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A47689"/>
    <w:multiLevelType w:val="hybridMultilevel"/>
    <w:tmpl w:val="3A8A124C"/>
    <w:lvl w:ilvl="0" w:tplc="0409000F">
      <w:start w:val="1"/>
      <w:numFmt w:val="decimal"/>
      <w:lvlText w:val="%1."/>
      <w:lvlJc w:val="left"/>
      <w:pPr>
        <w:ind w:left="720" w:hanging="360"/>
      </w:pPr>
    </w:lvl>
    <w:lvl w:ilvl="1" w:tplc="12CA23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367AB"/>
    <w:multiLevelType w:val="hybridMultilevel"/>
    <w:tmpl w:val="E9DE6A88"/>
    <w:lvl w:ilvl="0" w:tplc="9006CA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234BE1"/>
    <w:multiLevelType w:val="hybridMultilevel"/>
    <w:tmpl w:val="7C08B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E066D2"/>
    <w:multiLevelType w:val="hybridMultilevel"/>
    <w:tmpl w:val="09541EDE"/>
    <w:lvl w:ilvl="0" w:tplc="0409000F">
      <w:start w:val="1"/>
      <w:numFmt w:val="decimal"/>
      <w:lvlText w:val="%1."/>
      <w:lvlJc w:val="left"/>
      <w:pPr>
        <w:ind w:left="720" w:hanging="360"/>
      </w:pPr>
    </w:lvl>
    <w:lvl w:ilvl="1" w:tplc="12CA23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DC4BB6"/>
    <w:multiLevelType w:val="hybridMultilevel"/>
    <w:tmpl w:val="6E287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940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40223F5"/>
    <w:multiLevelType w:val="hybridMultilevel"/>
    <w:tmpl w:val="BE149026"/>
    <w:lvl w:ilvl="0" w:tplc="0409000F">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2">
    <w:nsid w:val="56E37F6A"/>
    <w:multiLevelType w:val="hybridMultilevel"/>
    <w:tmpl w:val="C2CA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6158A9"/>
    <w:multiLevelType w:val="multilevel"/>
    <w:tmpl w:val="191C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F350B9"/>
    <w:multiLevelType w:val="hybridMultilevel"/>
    <w:tmpl w:val="F28A19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071B9F"/>
    <w:multiLevelType w:val="hybridMultilevel"/>
    <w:tmpl w:val="1FAA0502"/>
    <w:lvl w:ilvl="0" w:tplc="E4A2C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E44B6A"/>
    <w:multiLevelType w:val="hybridMultilevel"/>
    <w:tmpl w:val="1F848A76"/>
    <w:lvl w:ilvl="0" w:tplc="C2D4F43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170F96"/>
    <w:multiLevelType w:val="hybridMultilevel"/>
    <w:tmpl w:val="01602224"/>
    <w:lvl w:ilvl="0" w:tplc="0409000F">
      <w:start w:val="1"/>
      <w:numFmt w:val="decimal"/>
      <w:lvlText w:val="%1."/>
      <w:lvlJc w:val="left"/>
      <w:pPr>
        <w:ind w:left="461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4A17FE"/>
    <w:multiLevelType w:val="hybridMultilevel"/>
    <w:tmpl w:val="355C73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1B0A4F"/>
    <w:multiLevelType w:val="hybridMultilevel"/>
    <w:tmpl w:val="B6E61CA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F63733"/>
    <w:multiLevelType w:val="hybridMultilevel"/>
    <w:tmpl w:val="CF126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23"/>
  </w:num>
  <w:num w:numId="4">
    <w:abstractNumId w:val="24"/>
  </w:num>
  <w:num w:numId="5">
    <w:abstractNumId w:val="7"/>
  </w:num>
  <w:num w:numId="6">
    <w:abstractNumId w:val="28"/>
  </w:num>
  <w:num w:numId="7">
    <w:abstractNumId w:val="12"/>
  </w:num>
  <w:num w:numId="8">
    <w:abstractNumId w:val="27"/>
  </w:num>
  <w:num w:numId="9">
    <w:abstractNumId w:val="30"/>
  </w:num>
  <w:num w:numId="10">
    <w:abstractNumId w:val="5"/>
  </w:num>
  <w:num w:numId="11">
    <w:abstractNumId w:val="9"/>
  </w:num>
  <w:num w:numId="12">
    <w:abstractNumId w:val="21"/>
  </w:num>
  <w:num w:numId="13">
    <w:abstractNumId w:val="13"/>
  </w:num>
  <w:num w:numId="14">
    <w:abstractNumId w:val="4"/>
  </w:num>
  <w:num w:numId="15">
    <w:abstractNumId w:val="22"/>
  </w:num>
  <w:num w:numId="16">
    <w:abstractNumId w:val="14"/>
  </w:num>
  <w:num w:numId="17">
    <w:abstractNumId w:val="6"/>
  </w:num>
  <w:num w:numId="18">
    <w:abstractNumId w:val="19"/>
  </w:num>
  <w:num w:numId="19">
    <w:abstractNumId w:val="2"/>
  </w:num>
  <w:num w:numId="20">
    <w:abstractNumId w:val="0"/>
  </w:num>
  <w:num w:numId="21">
    <w:abstractNumId w:val="1"/>
  </w:num>
  <w:num w:numId="22">
    <w:abstractNumId w:val="29"/>
  </w:num>
  <w:num w:numId="23">
    <w:abstractNumId w:val="25"/>
  </w:num>
  <w:num w:numId="24">
    <w:abstractNumId w:val="26"/>
  </w:num>
  <w:num w:numId="25">
    <w:abstractNumId w:val="11"/>
  </w:num>
  <w:num w:numId="26">
    <w:abstractNumId w:val="3"/>
  </w:num>
  <w:num w:numId="27">
    <w:abstractNumId w:val="16"/>
  </w:num>
  <w:num w:numId="28">
    <w:abstractNumId w:val="18"/>
  </w:num>
  <w:num w:numId="29">
    <w:abstractNumId w:val="8"/>
  </w:num>
  <w:num w:numId="30">
    <w:abstractNumId w:val="15"/>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0"/>
  <w:drawingGridHorizontalSpacing w:val="110"/>
  <w:displayHorizontalDrawingGridEvery w:val="2"/>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2134B"/>
    <w:rsid w:val="000042BC"/>
    <w:rsid w:val="00006FCA"/>
    <w:rsid w:val="00014A53"/>
    <w:rsid w:val="00026B53"/>
    <w:rsid w:val="00030659"/>
    <w:rsid w:val="00030BC1"/>
    <w:rsid w:val="00031E4F"/>
    <w:rsid w:val="00044D75"/>
    <w:rsid w:val="00052B67"/>
    <w:rsid w:val="00054169"/>
    <w:rsid w:val="000579D9"/>
    <w:rsid w:val="00060B70"/>
    <w:rsid w:val="00072347"/>
    <w:rsid w:val="00072C38"/>
    <w:rsid w:val="00077A79"/>
    <w:rsid w:val="00083383"/>
    <w:rsid w:val="000862D1"/>
    <w:rsid w:val="000873DB"/>
    <w:rsid w:val="000A64C1"/>
    <w:rsid w:val="000B19D8"/>
    <w:rsid w:val="000B607B"/>
    <w:rsid w:val="000C1F94"/>
    <w:rsid w:val="000C1FD7"/>
    <w:rsid w:val="000C4CC2"/>
    <w:rsid w:val="000C51EE"/>
    <w:rsid w:val="000C57A4"/>
    <w:rsid w:val="000E4EF6"/>
    <w:rsid w:val="000E61AF"/>
    <w:rsid w:val="000F1CAF"/>
    <w:rsid w:val="000F2345"/>
    <w:rsid w:val="000F6BD2"/>
    <w:rsid w:val="001041ED"/>
    <w:rsid w:val="00106A38"/>
    <w:rsid w:val="001074CE"/>
    <w:rsid w:val="00120600"/>
    <w:rsid w:val="0012201A"/>
    <w:rsid w:val="00124277"/>
    <w:rsid w:val="00125A2A"/>
    <w:rsid w:val="00127084"/>
    <w:rsid w:val="00132182"/>
    <w:rsid w:val="001339CE"/>
    <w:rsid w:val="00134131"/>
    <w:rsid w:val="001342CE"/>
    <w:rsid w:val="0013661E"/>
    <w:rsid w:val="00136C60"/>
    <w:rsid w:val="0014446A"/>
    <w:rsid w:val="001457A9"/>
    <w:rsid w:val="00145F09"/>
    <w:rsid w:val="0015148F"/>
    <w:rsid w:val="00154ABC"/>
    <w:rsid w:val="00160CDC"/>
    <w:rsid w:val="001702E6"/>
    <w:rsid w:val="001762C3"/>
    <w:rsid w:val="00180206"/>
    <w:rsid w:val="001870B8"/>
    <w:rsid w:val="001879B8"/>
    <w:rsid w:val="001A2170"/>
    <w:rsid w:val="001A32B4"/>
    <w:rsid w:val="001B2516"/>
    <w:rsid w:val="001B26F8"/>
    <w:rsid w:val="001B4B3F"/>
    <w:rsid w:val="001C29AB"/>
    <w:rsid w:val="001C4153"/>
    <w:rsid w:val="001C534F"/>
    <w:rsid w:val="001C7945"/>
    <w:rsid w:val="001E4D6E"/>
    <w:rsid w:val="001E56CE"/>
    <w:rsid w:val="001F506C"/>
    <w:rsid w:val="002053A8"/>
    <w:rsid w:val="00207A0D"/>
    <w:rsid w:val="00207A2B"/>
    <w:rsid w:val="002145C1"/>
    <w:rsid w:val="002158BB"/>
    <w:rsid w:val="00220161"/>
    <w:rsid w:val="00231670"/>
    <w:rsid w:val="00237162"/>
    <w:rsid w:val="002372CE"/>
    <w:rsid w:val="00254019"/>
    <w:rsid w:val="00261085"/>
    <w:rsid w:val="00262267"/>
    <w:rsid w:val="00264BCA"/>
    <w:rsid w:val="00265612"/>
    <w:rsid w:val="00272D43"/>
    <w:rsid w:val="00276810"/>
    <w:rsid w:val="002805B2"/>
    <w:rsid w:val="00287F3E"/>
    <w:rsid w:val="00293DEB"/>
    <w:rsid w:val="00297564"/>
    <w:rsid w:val="002A5968"/>
    <w:rsid w:val="002A7538"/>
    <w:rsid w:val="002C4A80"/>
    <w:rsid w:val="002D75B7"/>
    <w:rsid w:val="002D7DF1"/>
    <w:rsid w:val="002E51E1"/>
    <w:rsid w:val="002F01E5"/>
    <w:rsid w:val="002F523F"/>
    <w:rsid w:val="002F55A0"/>
    <w:rsid w:val="002F62FD"/>
    <w:rsid w:val="002F7434"/>
    <w:rsid w:val="003019C5"/>
    <w:rsid w:val="00302CDF"/>
    <w:rsid w:val="00310380"/>
    <w:rsid w:val="00314370"/>
    <w:rsid w:val="00314CC1"/>
    <w:rsid w:val="0031727E"/>
    <w:rsid w:val="003216A9"/>
    <w:rsid w:val="0032480B"/>
    <w:rsid w:val="00324AA3"/>
    <w:rsid w:val="00332A89"/>
    <w:rsid w:val="003377DF"/>
    <w:rsid w:val="003412CC"/>
    <w:rsid w:val="0034484D"/>
    <w:rsid w:val="00356EA9"/>
    <w:rsid w:val="003607A7"/>
    <w:rsid w:val="003653CF"/>
    <w:rsid w:val="00374B18"/>
    <w:rsid w:val="00375BAA"/>
    <w:rsid w:val="003760E8"/>
    <w:rsid w:val="00385DB1"/>
    <w:rsid w:val="00387023"/>
    <w:rsid w:val="00394186"/>
    <w:rsid w:val="003954CE"/>
    <w:rsid w:val="00397494"/>
    <w:rsid w:val="00397A01"/>
    <w:rsid w:val="003A177B"/>
    <w:rsid w:val="003B0543"/>
    <w:rsid w:val="003B1656"/>
    <w:rsid w:val="003C1B94"/>
    <w:rsid w:val="003C3BDE"/>
    <w:rsid w:val="003D07D5"/>
    <w:rsid w:val="003D70B1"/>
    <w:rsid w:val="003E0B9F"/>
    <w:rsid w:val="003E2684"/>
    <w:rsid w:val="003E4CAC"/>
    <w:rsid w:val="003E5475"/>
    <w:rsid w:val="003E6372"/>
    <w:rsid w:val="003E762A"/>
    <w:rsid w:val="003E7F3D"/>
    <w:rsid w:val="0040053F"/>
    <w:rsid w:val="004011CF"/>
    <w:rsid w:val="004028D6"/>
    <w:rsid w:val="00402CF8"/>
    <w:rsid w:val="00405644"/>
    <w:rsid w:val="0041310A"/>
    <w:rsid w:val="00420E4E"/>
    <w:rsid w:val="00421117"/>
    <w:rsid w:val="00424156"/>
    <w:rsid w:val="00433056"/>
    <w:rsid w:val="00433687"/>
    <w:rsid w:val="00441136"/>
    <w:rsid w:val="00450504"/>
    <w:rsid w:val="00450EFE"/>
    <w:rsid w:val="00451232"/>
    <w:rsid w:val="0045362F"/>
    <w:rsid w:val="0045713A"/>
    <w:rsid w:val="004617FC"/>
    <w:rsid w:val="00467C8F"/>
    <w:rsid w:val="00470E07"/>
    <w:rsid w:val="004749F3"/>
    <w:rsid w:val="00477316"/>
    <w:rsid w:val="00481520"/>
    <w:rsid w:val="00496846"/>
    <w:rsid w:val="004975EF"/>
    <w:rsid w:val="00497EB5"/>
    <w:rsid w:val="004A557F"/>
    <w:rsid w:val="004A6185"/>
    <w:rsid w:val="004C1268"/>
    <w:rsid w:val="004C5739"/>
    <w:rsid w:val="004C6D1A"/>
    <w:rsid w:val="004D2CDE"/>
    <w:rsid w:val="004D56BD"/>
    <w:rsid w:val="004F5C65"/>
    <w:rsid w:val="004F7E9D"/>
    <w:rsid w:val="00502EDF"/>
    <w:rsid w:val="00503CB7"/>
    <w:rsid w:val="005114DC"/>
    <w:rsid w:val="00520DD4"/>
    <w:rsid w:val="00523D15"/>
    <w:rsid w:val="005260DC"/>
    <w:rsid w:val="00534636"/>
    <w:rsid w:val="0053715E"/>
    <w:rsid w:val="00540FD8"/>
    <w:rsid w:val="00544A21"/>
    <w:rsid w:val="005469C9"/>
    <w:rsid w:val="005547A8"/>
    <w:rsid w:val="005563D3"/>
    <w:rsid w:val="00562122"/>
    <w:rsid w:val="0056305B"/>
    <w:rsid w:val="00573044"/>
    <w:rsid w:val="00573333"/>
    <w:rsid w:val="00591ABE"/>
    <w:rsid w:val="0059789F"/>
    <w:rsid w:val="005A78E7"/>
    <w:rsid w:val="005B2C9A"/>
    <w:rsid w:val="005C1B29"/>
    <w:rsid w:val="005C3749"/>
    <w:rsid w:val="005D0B98"/>
    <w:rsid w:val="005D3CB4"/>
    <w:rsid w:val="005D3E36"/>
    <w:rsid w:val="005E442D"/>
    <w:rsid w:val="005E5AA3"/>
    <w:rsid w:val="005F27C9"/>
    <w:rsid w:val="005F5B94"/>
    <w:rsid w:val="006019F1"/>
    <w:rsid w:val="00602A03"/>
    <w:rsid w:val="00605C00"/>
    <w:rsid w:val="0060668F"/>
    <w:rsid w:val="00617D65"/>
    <w:rsid w:val="006229A5"/>
    <w:rsid w:val="00623349"/>
    <w:rsid w:val="00625667"/>
    <w:rsid w:val="0063408B"/>
    <w:rsid w:val="00646D72"/>
    <w:rsid w:val="006479AC"/>
    <w:rsid w:val="00651224"/>
    <w:rsid w:val="00652FF6"/>
    <w:rsid w:val="0065438C"/>
    <w:rsid w:val="00670136"/>
    <w:rsid w:val="0067245C"/>
    <w:rsid w:val="006726FE"/>
    <w:rsid w:val="00676703"/>
    <w:rsid w:val="00680F20"/>
    <w:rsid w:val="0068395C"/>
    <w:rsid w:val="00685935"/>
    <w:rsid w:val="00692E15"/>
    <w:rsid w:val="00694409"/>
    <w:rsid w:val="00695883"/>
    <w:rsid w:val="006A0476"/>
    <w:rsid w:val="006B2085"/>
    <w:rsid w:val="006B4E7F"/>
    <w:rsid w:val="006C3D3D"/>
    <w:rsid w:val="006C44FB"/>
    <w:rsid w:val="006D0F94"/>
    <w:rsid w:val="006D5DDC"/>
    <w:rsid w:val="006D750B"/>
    <w:rsid w:val="006D7AD2"/>
    <w:rsid w:val="006E2FE1"/>
    <w:rsid w:val="006F7F50"/>
    <w:rsid w:val="0070040C"/>
    <w:rsid w:val="00701D9F"/>
    <w:rsid w:val="00703A38"/>
    <w:rsid w:val="0070620C"/>
    <w:rsid w:val="00712901"/>
    <w:rsid w:val="007200D6"/>
    <w:rsid w:val="0072134B"/>
    <w:rsid w:val="00725C9E"/>
    <w:rsid w:val="00725F44"/>
    <w:rsid w:val="00726DA0"/>
    <w:rsid w:val="00742B9B"/>
    <w:rsid w:val="007437E1"/>
    <w:rsid w:val="00754269"/>
    <w:rsid w:val="007675A5"/>
    <w:rsid w:val="00771556"/>
    <w:rsid w:val="00780D26"/>
    <w:rsid w:val="00783629"/>
    <w:rsid w:val="00793D84"/>
    <w:rsid w:val="0079446D"/>
    <w:rsid w:val="007A08A5"/>
    <w:rsid w:val="007A2CF2"/>
    <w:rsid w:val="007B348C"/>
    <w:rsid w:val="007B4E1E"/>
    <w:rsid w:val="007C00DD"/>
    <w:rsid w:val="007C6DED"/>
    <w:rsid w:val="007C73DA"/>
    <w:rsid w:val="007D0F24"/>
    <w:rsid w:val="007D2F81"/>
    <w:rsid w:val="007D4556"/>
    <w:rsid w:val="007E0F01"/>
    <w:rsid w:val="007E3838"/>
    <w:rsid w:val="007E4C0B"/>
    <w:rsid w:val="007F029C"/>
    <w:rsid w:val="007F035B"/>
    <w:rsid w:val="008033EB"/>
    <w:rsid w:val="0080671E"/>
    <w:rsid w:val="00813F55"/>
    <w:rsid w:val="00830489"/>
    <w:rsid w:val="008352D2"/>
    <w:rsid w:val="00842D9F"/>
    <w:rsid w:val="00844224"/>
    <w:rsid w:val="008531B1"/>
    <w:rsid w:val="008573F7"/>
    <w:rsid w:val="008639D7"/>
    <w:rsid w:val="00865FCC"/>
    <w:rsid w:val="00872B40"/>
    <w:rsid w:val="0087428F"/>
    <w:rsid w:val="00892D9C"/>
    <w:rsid w:val="00895519"/>
    <w:rsid w:val="008A7790"/>
    <w:rsid w:val="008B0992"/>
    <w:rsid w:val="008B40F8"/>
    <w:rsid w:val="008B767C"/>
    <w:rsid w:val="008C77E5"/>
    <w:rsid w:val="008D3CA9"/>
    <w:rsid w:val="008D6344"/>
    <w:rsid w:val="008E0166"/>
    <w:rsid w:val="008E05A2"/>
    <w:rsid w:val="008E2851"/>
    <w:rsid w:val="008E3BD6"/>
    <w:rsid w:val="008F4056"/>
    <w:rsid w:val="00904217"/>
    <w:rsid w:val="00906D12"/>
    <w:rsid w:val="00907E7C"/>
    <w:rsid w:val="00912195"/>
    <w:rsid w:val="009200AB"/>
    <w:rsid w:val="009340A1"/>
    <w:rsid w:val="009357C1"/>
    <w:rsid w:val="0094639B"/>
    <w:rsid w:val="009468F1"/>
    <w:rsid w:val="00950170"/>
    <w:rsid w:val="00954267"/>
    <w:rsid w:val="009602F3"/>
    <w:rsid w:val="009609C5"/>
    <w:rsid w:val="00973FE1"/>
    <w:rsid w:val="009810B9"/>
    <w:rsid w:val="0099210D"/>
    <w:rsid w:val="00995F72"/>
    <w:rsid w:val="009A0995"/>
    <w:rsid w:val="009A29CE"/>
    <w:rsid w:val="009A6D0A"/>
    <w:rsid w:val="009D43E0"/>
    <w:rsid w:val="009E0A9D"/>
    <w:rsid w:val="009F5564"/>
    <w:rsid w:val="00A159BB"/>
    <w:rsid w:val="00A228CC"/>
    <w:rsid w:val="00A30E22"/>
    <w:rsid w:val="00A550CF"/>
    <w:rsid w:val="00A5765D"/>
    <w:rsid w:val="00A63715"/>
    <w:rsid w:val="00A65F22"/>
    <w:rsid w:val="00A673FC"/>
    <w:rsid w:val="00A71BA7"/>
    <w:rsid w:val="00A71D7B"/>
    <w:rsid w:val="00A72682"/>
    <w:rsid w:val="00A72955"/>
    <w:rsid w:val="00A776E4"/>
    <w:rsid w:val="00A902E6"/>
    <w:rsid w:val="00AA6C93"/>
    <w:rsid w:val="00AB48B9"/>
    <w:rsid w:val="00AB7186"/>
    <w:rsid w:val="00AC1A10"/>
    <w:rsid w:val="00AC3180"/>
    <w:rsid w:val="00AC5944"/>
    <w:rsid w:val="00AD1686"/>
    <w:rsid w:val="00AD2C62"/>
    <w:rsid w:val="00AE3F62"/>
    <w:rsid w:val="00AE5F3E"/>
    <w:rsid w:val="00AE7C73"/>
    <w:rsid w:val="00AF01B1"/>
    <w:rsid w:val="00AF2056"/>
    <w:rsid w:val="00AF604F"/>
    <w:rsid w:val="00AF63CE"/>
    <w:rsid w:val="00B00B6B"/>
    <w:rsid w:val="00B01F62"/>
    <w:rsid w:val="00B11358"/>
    <w:rsid w:val="00B1331C"/>
    <w:rsid w:val="00B21FB5"/>
    <w:rsid w:val="00B30261"/>
    <w:rsid w:val="00B3273D"/>
    <w:rsid w:val="00B3731F"/>
    <w:rsid w:val="00B403D2"/>
    <w:rsid w:val="00B4304F"/>
    <w:rsid w:val="00B505FC"/>
    <w:rsid w:val="00B64196"/>
    <w:rsid w:val="00B6782C"/>
    <w:rsid w:val="00B71EDF"/>
    <w:rsid w:val="00B77787"/>
    <w:rsid w:val="00B831F6"/>
    <w:rsid w:val="00B83CCC"/>
    <w:rsid w:val="00B9030A"/>
    <w:rsid w:val="00BA0B8F"/>
    <w:rsid w:val="00BA3E0E"/>
    <w:rsid w:val="00BA41BB"/>
    <w:rsid w:val="00BA51A2"/>
    <w:rsid w:val="00BA653E"/>
    <w:rsid w:val="00BB49AE"/>
    <w:rsid w:val="00BB7564"/>
    <w:rsid w:val="00BC089C"/>
    <w:rsid w:val="00BC184E"/>
    <w:rsid w:val="00BE023F"/>
    <w:rsid w:val="00BF020F"/>
    <w:rsid w:val="00BF0A36"/>
    <w:rsid w:val="00BF0E93"/>
    <w:rsid w:val="00C00319"/>
    <w:rsid w:val="00C0394E"/>
    <w:rsid w:val="00C04F56"/>
    <w:rsid w:val="00C057B7"/>
    <w:rsid w:val="00C1089A"/>
    <w:rsid w:val="00C26123"/>
    <w:rsid w:val="00C30866"/>
    <w:rsid w:val="00C4030E"/>
    <w:rsid w:val="00C41EEE"/>
    <w:rsid w:val="00C46AD3"/>
    <w:rsid w:val="00C558E5"/>
    <w:rsid w:val="00C55F6F"/>
    <w:rsid w:val="00C70FCD"/>
    <w:rsid w:val="00C719D2"/>
    <w:rsid w:val="00C75709"/>
    <w:rsid w:val="00C775CC"/>
    <w:rsid w:val="00C82608"/>
    <w:rsid w:val="00C82CB0"/>
    <w:rsid w:val="00C94655"/>
    <w:rsid w:val="00C96F71"/>
    <w:rsid w:val="00CA3D5E"/>
    <w:rsid w:val="00CB1867"/>
    <w:rsid w:val="00CB1A19"/>
    <w:rsid w:val="00CB25F8"/>
    <w:rsid w:val="00CC03DC"/>
    <w:rsid w:val="00CC2117"/>
    <w:rsid w:val="00CC3B6E"/>
    <w:rsid w:val="00CC4AA9"/>
    <w:rsid w:val="00CD2D2C"/>
    <w:rsid w:val="00CD3B79"/>
    <w:rsid w:val="00CD510D"/>
    <w:rsid w:val="00CE5195"/>
    <w:rsid w:val="00CE749D"/>
    <w:rsid w:val="00CE75C1"/>
    <w:rsid w:val="00CF2B1A"/>
    <w:rsid w:val="00CF777A"/>
    <w:rsid w:val="00CF78C3"/>
    <w:rsid w:val="00D04767"/>
    <w:rsid w:val="00D05E9E"/>
    <w:rsid w:val="00D10F22"/>
    <w:rsid w:val="00D176D3"/>
    <w:rsid w:val="00D17814"/>
    <w:rsid w:val="00D237ED"/>
    <w:rsid w:val="00D337FC"/>
    <w:rsid w:val="00D34017"/>
    <w:rsid w:val="00D3469D"/>
    <w:rsid w:val="00D40CAE"/>
    <w:rsid w:val="00D416A9"/>
    <w:rsid w:val="00D41DDC"/>
    <w:rsid w:val="00D4474D"/>
    <w:rsid w:val="00D46E1A"/>
    <w:rsid w:val="00D46FE0"/>
    <w:rsid w:val="00D555C0"/>
    <w:rsid w:val="00D60FF8"/>
    <w:rsid w:val="00D769EB"/>
    <w:rsid w:val="00D77591"/>
    <w:rsid w:val="00D80AEA"/>
    <w:rsid w:val="00D81298"/>
    <w:rsid w:val="00D82AE0"/>
    <w:rsid w:val="00D849C6"/>
    <w:rsid w:val="00D93B3C"/>
    <w:rsid w:val="00D979D2"/>
    <w:rsid w:val="00DA6157"/>
    <w:rsid w:val="00DB2DCF"/>
    <w:rsid w:val="00DB5FA0"/>
    <w:rsid w:val="00DB6A54"/>
    <w:rsid w:val="00DB734A"/>
    <w:rsid w:val="00DC6F96"/>
    <w:rsid w:val="00DE07D9"/>
    <w:rsid w:val="00DE3D14"/>
    <w:rsid w:val="00DE6120"/>
    <w:rsid w:val="00DE724E"/>
    <w:rsid w:val="00DE73A7"/>
    <w:rsid w:val="00DF349E"/>
    <w:rsid w:val="00E01F1C"/>
    <w:rsid w:val="00E07437"/>
    <w:rsid w:val="00E077F4"/>
    <w:rsid w:val="00E1062C"/>
    <w:rsid w:val="00E13173"/>
    <w:rsid w:val="00E14E88"/>
    <w:rsid w:val="00E22301"/>
    <w:rsid w:val="00E26069"/>
    <w:rsid w:val="00E33B5B"/>
    <w:rsid w:val="00E373F8"/>
    <w:rsid w:val="00E3780E"/>
    <w:rsid w:val="00E43010"/>
    <w:rsid w:val="00E43D83"/>
    <w:rsid w:val="00E56F21"/>
    <w:rsid w:val="00E70465"/>
    <w:rsid w:val="00E730FC"/>
    <w:rsid w:val="00E73A10"/>
    <w:rsid w:val="00E75FBC"/>
    <w:rsid w:val="00E81E09"/>
    <w:rsid w:val="00E85511"/>
    <w:rsid w:val="00E857A0"/>
    <w:rsid w:val="00E87A63"/>
    <w:rsid w:val="00E95689"/>
    <w:rsid w:val="00EA0DE2"/>
    <w:rsid w:val="00EA6DB2"/>
    <w:rsid w:val="00EB0A8C"/>
    <w:rsid w:val="00EC1BE8"/>
    <w:rsid w:val="00EE2584"/>
    <w:rsid w:val="00EE49CB"/>
    <w:rsid w:val="00EF158F"/>
    <w:rsid w:val="00EF4846"/>
    <w:rsid w:val="00EF6FD7"/>
    <w:rsid w:val="00F00618"/>
    <w:rsid w:val="00F03117"/>
    <w:rsid w:val="00F0572E"/>
    <w:rsid w:val="00F0695E"/>
    <w:rsid w:val="00F141DA"/>
    <w:rsid w:val="00F20AFF"/>
    <w:rsid w:val="00F22204"/>
    <w:rsid w:val="00F25325"/>
    <w:rsid w:val="00F323B7"/>
    <w:rsid w:val="00F37EBC"/>
    <w:rsid w:val="00F437A0"/>
    <w:rsid w:val="00F4479B"/>
    <w:rsid w:val="00F45EB5"/>
    <w:rsid w:val="00F50DD5"/>
    <w:rsid w:val="00F53A19"/>
    <w:rsid w:val="00F571D4"/>
    <w:rsid w:val="00F652F2"/>
    <w:rsid w:val="00F65FAF"/>
    <w:rsid w:val="00F82917"/>
    <w:rsid w:val="00F83C98"/>
    <w:rsid w:val="00F876B4"/>
    <w:rsid w:val="00F9274C"/>
    <w:rsid w:val="00FA0CA4"/>
    <w:rsid w:val="00FA0D3E"/>
    <w:rsid w:val="00FA34EC"/>
    <w:rsid w:val="00FA7EC0"/>
    <w:rsid w:val="00FB0C6B"/>
    <w:rsid w:val="00FB166E"/>
    <w:rsid w:val="00FB47C7"/>
    <w:rsid w:val="00FD48B9"/>
    <w:rsid w:val="00FD6927"/>
    <w:rsid w:val="00FE54F3"/>
    <w:rsid w:val="00FF220C"/>
    <w:rsid w:val="00FF4AD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34B"/>
    <w:pPr>
      <w:spacing w:after="200" w:line="276" w:lineRule="auto"/>
    </w:pPr>
    <w:rPr>
      <w:sz w:val="22"/>
      <w:szCs w:val="22"/>
      <w:lang w:eastAsia="en-US"/>
    </w:rPr>
  </w:style>
  <w:style w:type="paragraph" w:styleId="Heading1">
    <w:name w:val="heading 1"/>
    <w:basedOn w:val="Normal"/>
    <w:link w:val="Heading1Char"/>
    <w:uiPriority w:val="9"/>
    <w:qFormat/>
    <w:rsid w:val="008573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8573F7"/>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134B"/>
    <w:rPr>
      <w:sz w:val="22"/>
      <w:szCs w:val="22"/>
      <w:lang w:eastAsia="en-US"/>
    </w:rPr>
  </w:style>
  <w:style w:type="character" w:styleId="Hyperlink">
    <w:name w:val="Hyperlink"/>
    <w:uiPriority w:val="99"/>
    <w:unhideWhenUsed/>
    <w:rsid w:val="0072134B"/>
    <w:rPr>
      <w:color w:val="0000FF"/>
      <w:u w:val="single"/>
    </w:rPr>
  </w:style>
  <w:style w:type="character" w:customStyle="1" w:styleId="colour01">
    <w:name w:val="colour01"/>
    <w:basedOn w:val="DefaultParagraphFont"/>
    <w:rsid w:val="0072134B"/>
  </w:style>
  <w:style w:type="paragraph" w:styleId="BalloonText">
    <w:name w:val="Balloon Text"/>
    <w:basedOn w:val="Normal"/>
    <w:link w:val="BalloonTextChar"/>
    <w:uiPriority w:val="99"/>
    <w:semiHidden/>
    <w:unhideWhenUsed/>
    <w:rsid w:val="0072134B"/>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72134B"/>
    <w:rPr>
      <w:rFonts w:ascii="Tahoma" w:eastAsia="Calibri" w:hAnsi="Tahoma" w:cs="Tahoma"/>
      <w:sz w:val="16"/>
      <w:szCs w:val="16"/>
    </w:rPr>
  </w:style>
  <w:style w:type="character" w:styleId="Emphasis">
    <w:name w:val="Emphasis"/>
    <w:uiPriority w:val="20"/>
    <w:qFormat/>
    <w:rsid w:val="008352D2"/>
    <w:rPr>
      <w:i/>
      <w:iCs/>
    </w:rPr>
  </w:style>
  <w:style w:type="character" w:customStyle="1" w:styleId="smallcaps">
    <w:name w:val="smallcaps"/>
    <w:basedOn w:val="DefaultParagraphFont"/>
    <w:rsid w:val="00E95689"/>
  </w:style>
  <w:style w:type="character" w:customStyle="1" w:styleId="label">
    <w:name w:val="label"/>
    <w:basedOn w:val="DefaultParagraphFont"/>
    <w:rsid w:val="00E95689"/>
  </w:style>
  <w:style w:type="table" w:styleId="TableGrid">
    <w:name w:val="Table Grid"/>
    <w:basedOn w:val="TableNormal"/>
    <w:uiPriority w:val="59"/>
    <w:rsid w:val="009F556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
    <w:name w:val="sc"/>
    <w:basedOn w:val="DefaultParagraphFont"/>
    <w:rsid w:val="00C55F6F"/>
  </w:style>
  <w:style w:type="paragraph" w:styleId="NormalWeb">
    <w:name w:val="Normal (Web)"/>
    <w:basedOn w:val="Normal"/>
    <w:uiPriority w:val="99"/>
    <w:semiHidden/>
    <w:unhideWhenUsed/>
    <w:rsid w:val="008573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link w:val="Heading1"/>
    <w:uiPriority w:val="9"/>
    <w:rsid w:val="008573F7"/>
    <w:rPr>
      <w:rFonts w:ascii="Times New Roman" w:eastAsia="Times New Roman" w:hAnsi="Times New Roman" w:cs="Times New Roman"/>
      <w:b/>
      <w:bCs/>
      <w:kern w:val="36"/>
      <w:sz w:val="48"/>
      <w:szCs w:val="48"/>
    </w:rPr>
  </w:style>
  <w:style w:type="character" w:customStyle="1" w:styleId="maintitle">
    <w:name w:val="maintitle"/>
    <w:basedOn w:val="DefaultParagraphFont"/>
    <w:rsid w:val="008573F7"/>
  </w:style>
  <w:style w:type="character" w:customStyle="1" w:styleId="Heading2Char">
    <w:name w:val="Heading 2 Char"/>
    <w:link w:val="Heading2"/>
    <w:uiPriority w:val="9"/>
    <w:semiHidden/>
    <w:rsid w:val="008573F7"/>
    <w:rPr>
      <w:rFonts w:ascii="Cambria" w:eastAsia="Times New Roman" w:hAnsi="Cambria" w:cs="Times New Roman"/>
      <w:b/>
      <w:bCs/>
      <w:i/>
      <w:iCs/>
      <w:sz w:val="28"/>
      <w:szCs w:val="28"/>
    </w:rPr>
  </w:style>
  <w:style w:type="paragraph" w:customStyle="1" w:styleId="articledetails">
    <w:name w:val="articledetails"/>
    <w:basedOn w:val="Normal"/>
    <w:rsid w:val="008573F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85DB1"/>
    <w:pPr>
      <w:tabs>
        <w:tab w:val="center" w:pos="4320"/>
        <w:tab w:val="right" w:pos="8640"/>
      </w:tabs>
    </w:pPr>
    <w:rPr>
      <w:rFonts w:cs="Times New Roman"/>
    </w:rPr>
  </w:style>
  <w:style w:type="character" w:customStyle="1" w:styleId="HeaderChar">
    <w:name w:val="Header Char"/>
    <w:link w:val="Header"/>
    <w:uiPriority w:val="99"/>
    <w:rsid w:val="00385DB1"/>
    <w:rPr>
      <w:sz w:val="22"/>
      <w:szCs w:val="22"/>
    </w:rPr>
  </w:style>
  <w:style w:type="paragraph" w:styleId="Footer">
    <w:name w:val="footer"/>
    <w:basedOn w:val="Normal"/>
    <w:link w:val="FooterChar"/>
    <w:uiPriority w:val="99"/>
    <w:unhideWhenUsed/>
    <w:rsid w:val="00385DB1"/>
    <w:pPr>
      <w:tabs>
        <w:tab w:val="center" w:pos="4320"/>
        <w:tab w:val="right" w:pos="8640"/>
      </w:tabs>
    </w:pPr>
    <w:rPr>
      <w:rFonts w:cs="Times New Roman"/>
    </w:rPr>
  </w:style>
  <w:style w:type="character" w:customStyle="1" w:styleId="FooterChar">
    <w:name w:val="Footer Char"/>
    <w:link w:val="Footer"/>
    <w:uiPriority w:val="99"/>
    <w:rsid w:val="00385DB1"/>
    <w:rPr>
      <w:sz w:val="22"/>
      <w:szCs w:val="22"/>
    </w:rPr>
  </w:style>
  <w:style w:type="character" w:styleId="HTMLCite">
    <w:name w:val="HTML Cite"/>
    <w:uiPriority w:val="99"/>
    <w:semiHidden/>
    <w:unhideWhenUsed/>
    <w:rsid w:val="005D3E36"/>
    <w:rPr>
      <w:i/>
      <w:iCs/>
    </w:rPr>
  </w:style>
  <w:style w:type="character" w:customStyle="1" w:styleId="slug-pub-date">
    <w:name w:val="slug-pub-date"/>
    <w:basedOn w:val="DefaultParagraphFont"/>
    <w:rsid w:val="005D3E36"/>
  </w:style>
  <w:style w:type="character" w:customStyle="1" w:styleId="slug-vol">
    <w:name w:val="slug-vol"/>
    <w:basedOn w:val="DefaultParagraphFont"/>
    <w:rsid w:val="005D3E36"/>
  </w:style>
  <w:style w:type="character" w:customStyle="1" w:styleId="slug-issue">
    <w:name w:val="slug-issue"/>
    <w:basedOn w:val="DefaultParagraphFont"/>
    <w:rsid w:val="005D3E36"/>
  </w:style>
  <w:style w:type="character" w:customStyle="1" w:styleId="slug-pages">
    <w:name w:val="slug-pages"/>
    <w:basedOn w:val="DefaultParagraphFont"/>
    <w:rsid w:val="005D3E36"/>
  </w:style>
  <w:style w:type="paragraph" w:styleId="ListParagraph">
    <w:name w:val="List Paragraph"/>
    <w:basedOn w:val="Normal"/>
    <w:uiPriority w:val="34"/>
    <w:qFormat/>
    <w:rsid w:val="00AC3180"/>
    <w:pPr>
      <w:ind w:left="720"/>
      <w:contextualSpacing/>
    </w:pPr>
  </w:style>
  <w:style w:type="character" w:customStyle="1" w:styleId="reference-text">
    <w:name w:val="reference-text"/>
    <w:basedOn w:val="DefaultParagraphFont"/>
    <w:rsid w:val="002A7538"/>
  </w:style>
  <w:style w:type="character" w:styleId="CommentReference">
    <w:name w:val="annotation reference"/>
    <w:uiPriority w:val="99"/>
    <w:semiHidden/>
    <w:unhideWhenUsed/>
    <w:rsid w:val="00AA6C93"/>
    <w:rPr>
      <w:sz w:val="16"/>
      <w:szCs w:val="16"/>
    </w:rPr>
  </w:style>
  <w:style w:type="paragraph" w:styleId="CommentText">
    <w:name w:val="annotation text"/>
    <w:basedOn w:val="Normal"/>
    <w:link w:val="CommentTextChar"/>
    <w:uiPriority w:val="99"/>
    <w:semiHidden/>
    <w:unhideWhenUsed/>
    <w:rsid w:val="00AA6C93"/>
    <w:rPr>
      <w:sz w:val="20"/>
      <w:szCs w:val="20"/>
    </w:rPr>
  </w:style>
  <w:style w:type="character" w:customStyle="1" w:styleId="CommentTextChar">
    <w:name w:val="Comment Text Char"/>
    <w:basedOn w:val="DefaultParagraphFont"/>
    <w:link w:val="CommentText"/>
    <w:uiPriority w:val="99"/>
    <w:semiHidden/>
    <w:rsid w:val="00AA6C93"/>
  </w:style>
  <w:style w:type="paragraph" w:styleId="CommentSubject">
    <w:name w:val="annotation subject"/>
    <w:basedOn w:val="CommentText"/>
    <w:next w:val="CommentText"/>
    <w:link w:val="CommentSubjectChar"/>
    <w:uiPriority w:val="99"/>
    <w:semiHidden/>
    <w:unhideWhenUsed/>
    <w:rsid w:val="00AA6C93"/>
    <w:rPr>
      <w:rFonts w:cs="Times New Roman"/>
      <w:b/>
      <w:bCs/>
    </w:rPr>
  </w:style>
  <w:style w:type="character" w:customStyle="1" w:styleId="CommentSubjectChar">
    <w:name w:val="Comment Subject Char"/>
    <w:link w:val="CommentSubject"/>
    <w:uiPriority w:val="99"/>
    <w:semiHidden/>
    <w:rsid w:val="00AA6C93"/>
    <w:rPr>
      <w:b/>
      <w:bCs/>
    </w:rPr>
  </w:style>
  <w:style w:type="character" w:customStyle="1" w:styleId="name">
    <w:name w:val="name"/>
    <w:basedOn w:val="DefaultParagraphFont"/>
    <w:rsid w:val="00433687"/>
  </w:style>
</w:styles>
</file>

<file path=word/webSettings.xml><?xml version="1.0" encoding="utf-8"?>
<w:webSettings xmlns:r="http://schemas.openxmlformats.org/officeDocument/2006/relationships" xmlns:w="http://schemas.openxmlformats.org/wordprocessingml/2006/main">
  <w:divs>
    <w:div w:id="167059519">
      <w:bodyDiv w:val="1"/>
      <w:marLeft w:val="0"/>
      <w:marRight w:val="0"/>
      <w:marTop w:val="0"/>
      <w:marBottom w:val="0"/>
      <w:divBdr>
        <w:top w:val="none" w:sz="0" w:space="0" w:color="auto"/>
        <w:left w:val="none" w:sz="0" w:space="0" w:color="auto"/>
        <w:bottom w:val="none" w:sz="0" w:space="0" w:color="auto"/>
        <w:right w:val="none" w:sz="0" w:space="0" w:color="auto"/>
      </w:divBdr>
    </w:div>
    <w:div w:id="297145221">
      <w:bodyDiv w:val="1"/>
      <w:marLeft w:val="0"/>
      <w:marRight w:val="0"/>
      <w:marTop w:val="0"/>
      <w:marBottom w:val="0"/>
      <w:divBdr>
        <w:top w:val="none" w:sz="0" w:space="0" w:color="auto"/>
        <w:left w:val="none" w:sz="0" w:space="0" w:color="auto"/>
        <w:bottom w:val="none" w:sz="0" w:space="0" w:color="auto"/>
        <w:right w:val="none" w:sz="0" w:space="0" w:color="auto"/>
      </w:divBdr>
      <w:divsChild>
        <w:div w:id="954825977">
          <w:marLeft w:val="0"/>
          <w:marRight w:val="0"/>
          <w:marTop w:val="0"/>
          <w:marBottom w:val="0"/>
          <w:divBdr>
            <w:top w:val="none" w:sz="0" w:space="0" w:color="auto"/>
            <w:left w:val="none" w:sz="0" w:space="0" w:color="auto"/>
            <w:bottom w:val="none" w:sz="0" w:space="0" w:color="auto"/>
            <w:right w:val="none" w:sz="0" w:space="0" w:color="auto"/>
          </w:divBdr>
        </w:div>
        <w:div w:id="1519654492">
          <w:marLeft w:val="0"/>
          <w:marRight w:val="0"/>
          <w:marTop w:val="0"/>
          <w:marBottom w:val="0"/>
          <w:divBdr>
            <w:top w:val="none" w:sz="0" w:space="0" w:color="auto"/>
            <w:left w:val="none" w:sz="0" w:space="0" w:color="auto"/>
            <w:bottom w:val="none" w:sz="0" w:space="0" w:color="auto"/>
            <w:right w:val="none" w:sz="0" w:space="0" w:color="auto"/>
          </w:divBdr>
        </w:div>
      </w:divsChild>
    </w:div>
    <w:div w:id="327489671">
      <w:bodyDiv w:val="1"/>
      <w:marLeft w:val="0"/>
      <w:marRight w:val="0"/>
      <w:marTop w:val="0"/>
      <w:marBottom w:val="0"/>
      <w:divBdr>
        <w:top w:val="none" w:sz="0" w:space="0" w:color="auto"/>
        <w:left w:val="none" w:sz="0" w:space="0" w:color="auto"/>
        <w:bottom w:val="none" w:sz="0" w:space="0" w:color="auto"/>
        <w:right w:val="none" w:sz="0" w:space="0" w:color="auto"/>
      </w:divBdr>
      <w:divsChild>
        <w:div w:id="1989437281">
          <w:marLeft w:val="0"/>
          <w:marRight w:val="0"/>
          <w:marTop w:val="0"/>
          <w:marBottom w:val="0"/>
          <w:divBdr>
            <w:top w:val="none" w:sz="0" w:space="0" w:color="auto"/>
            <w:left w:val="none" w:sz="0" w:space="0" w:color="auto"/>
            <w:bottom w:val="none" w:sz="0" w:space="0" w:color="auto"/>
            <w:right w:val="none" w:sz="0" w:space="0" w:color="auto"/>
          </w:divBdr>
          <w:divsChild>
            <w:div w:id="8764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4683">
      <w:bodyDiv w:val="1"/>
      <w:marLeft w:val="0"/>
      <w:marRight w:val="0"/>
      <w:marTop w:val="0"/>
      <w:marBottom w:val="0"/>
      <w:divBdr>
        <w:top w:val="none" w:sz="0" w:space="0" w:color="auto"/>
        <w:left w:val="none" w:sz="0" w:space="0" w:color="auto"/>
        <w:bottom w:val="none" w:sz="0" w:space="0" w:color="auto"/>
        <w:right w:val="none" w:sz="0" w:space="0" w:color="auto"/>
      </w:divBdr>
      <w:divsChild>
        <w:div w:id="2031449824">
          <w:marLeft w:val="0"/>
          <w:marRight w:val="0"/>
          <w:marTop w:val="0"/>
          <w:marBottom w:val="0"/>
          <w:divBdr>
            <w:top w:val="none" w:sz="0" w:space="0" w:color="auto"/>
            <w:left w:val="none" w:sz="0" w:space="0" w:color="auto"/>
            <w:bottom w:val="none" w:sz="0" w:space="0" w:color="auto"/>
            <w:right w:val="none" w:sz="0" w:space="0" w:color="auto"/>
          </w:divBdr>
          <w:divsChild>
            <w:div w:id="882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sChild>
        <w:div w:id="1827279661">
          <w:marLeft w:val="0"/>
          <w:marRight w:val="0"/>
          <w:marTop w:val="0"/>
          <w:marBottom w:val="0"/>
          <w:divBdr>
            <w:top w:val="none" w:sz="0" w:space="0" w:color="auto"/>
            <w:left w:val="none" w:sz="0" w:space="0" w:color="auto"/>
            <w:bottom w:val="none" w:sz="0" w:space="0" w:color="auto"/>
            <w:right w:val="none" w:sz="0" w:space="0" w:color="auto"/>
          </w:divBdr>
          <w:divsChild>
            <w:div w:id="4644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1928">
      <w:bodyDiv w:val="1"/>
      <w:marLeft w:val="0"/>
      <w:marRight w:val="0"/>
      <w:marTop w:val="0"/>
      <w:marBottom w:val="0"/>
      <w:divBdr>
        <w:top w:val="none" w:sz="0" w:space="0" w:color="auto"/>
        <w:left w:val="none" w:sz="0" w:space="0" w:color="auto"/>
        <w:bottom w:val="none" w:sz="0" w:space="0" w:color="auto"/>
        <w:right w:val="none" w:sz="0" w:space="0" w:color="auto"/>
      </w:divBdr>
    </w:div>
    <w:div w:id="1346134249">
      <w:bodyDiv w:val="1"/>
      <w:marLeft w:val="0"/>
      <w:marRight w:val="0"/>
      <w:marTop w:val="0"/>
      <w:marBottom w:val="0"/>
      <w:divBdr>
        <w:top w:val="none" w:sz="0" w:space="0" w:color="auto"/>
        <w:left w:val="none" w:sz="0" w:space="0" w:color="auto"/>
        <w:bottom w:val="none" w:sz="0" w:space="0" w:color="auto"/>
        <w:right w:val="none" w:sz="0" w:space="0" w:color="auto"/>
      </w:divBdr>
    </w:div>
    <w:div w:id="1815953528">
      <w:bodyDiv w:val="1"/>
      <w:marLeft w:val="0"/>
      <w:marRight w:val="0"/>
      <w:marTop w:val="0"/>
      <w:marBottom w:val="0"/>
      <w:divBdr>
        <w:top w:val="none" w:sz="0" w:space="0" w:color="auto"/>
        <w:left w:val="none" w:sz="0" w:space="0" w:color="auto"/>
        <w:bottom w:val="none" w:sz="0" w:space="0" w:color="auto"/>
        <w:right w:val="none" w:sz="0" w:space="0" w:color="auto"/>
      </w:divBdr>
    </w:div>
    <w:div w:id="214442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vy-rose.co.uk/HumanBody/Cells/Cell_Structure.php" TargetMode="External"/><Relationship Id="rId18" Type="http://schemas.openxmlformats.org/officeDocument/2006/relationships/hyperlink" Target="http://en.wikipedia.org/wiki/Fluorescence" TargetMode="External"/><Relationship Id="rId26" Type="http://schemas.openxmlformats.org/officeDocument/2006/relationships/hyperlink" Target="http://en.wikipedia.org/wiki/Photon" TargetMode="External"/><Relationship Id="rId39" Type="http://schemas.openxmlformats.org/officeDocument/2006/relationships/image" Target="media/image12.jpeg"/><Relationship Id="rId21" Type="http://schemas.openxmlformats.org/officeDocument/2006/relationships/hyperlink" Target="http://en.wikipedia.org/wiki/Absorption_%28optics%29" TargetMode="External"/><Relationship Id="rId34" Type="http://schemas.openxmlformats.org/officeDocument/2006/relationships/image" Target="media/image7.emf"/><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http://www.sciencedirect.com/science/article/pii/S007963361200037X" TargetMode="External"/><Relationship Id="rId63" Type="http://schemas.openxmlformats.org/officeDocument/2006/relationships/hyperlink" Target="http://www.ncbi.nlm.nih.gov/pubmed?term=Giepmans%20BN%5BAuthor%5D&amp;cauthor=true&amp;cauthor_uid=16614209" TargetMode="External"/><Relationship Id="rId68" Type="http://schemas.openxmlformats.org/officeDocument/2006/relationships/hyperlink" Target="http://www.sciencedirect.com/science/article/pii/S0304389407017839" TargetMode="External"/><Relationship Id="rId76" Type="http://schemas.openxmlformats.org/officeDocument/2006/relationships/fontTable" Target="fontTable.xml"/><Relationship Id="rId7" Type="http://schemas.openxmlformats.org/officeDocument/2006/relationships/hyperlink" Target="http://www.sciencepub.net/nature" TargetMode="External"/><Relationship Id="rId71" Type="http://schemas.openxmlformats.org/officeDocument/2006/relationships/hyperlink" Target="http://www.sciencedirect.com/science/article/pii/S0304389407017839" TargetMode="External"/><Relationship Id="rId2" Type="http://schemas.openxmlformats.org/officeDocument/2006/relationships/styles" Target="styles.xml"/><Relationship Id="rId16" Type="http://schemas.openxmlformats.org/officeDocument/2006/relationships/hyperlink" Target="http://www.ncbi.nlm.nih.gov/pmc/articles/PMC3201134/" TargetMode="External"/><Relationship Id="rId29" Type="http://schemas.openxmlformats.org/officeDocument/2006/relationships/image" Target="media/image2.emf"/><Relationship Id="rId11" Type="http://schemas.openxmlformats.org/officeDocument/2006/relationships/hyperlink" Target="http://www.ivy-rose.co.uk/HumanBody/Eye/What-is-Light.php" TargetMode="External"/><Relationship Id="rId24" Type="http://schemas.openxmlformats.org/officeDocument/2006/relationships/hyperlink" Target="http://en.wikipedia.org/wiki/Electromagnetic_radiation"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hyperlink" Target="http://www.sciencedirect.com/science/article/pii/S007963361200037X" TargetMode="External"/><Relationship Id="rId58" Type="http://schemas.openxmlformats.org/officeDocument/2006/relationships/hyperlink" Target="http://www.ncbi.nlm.nih.gov/pubmed?term=Chudakov%20DM%5BAuthor%5D&amp;cauthor=true&amp;cauthor_uid=20664080" TargetMode="External"/><Relationship Id="rId66" Type="http://schemas.openxmlformats.org/officeDocument/2006/relationships/hyperlink" Target="http://www.ncbi.nlm.nih.gov/pubmed?term=Tsien%20RY%5BAuthor%5D&amp;cauthor=true&amp;cauthor_uid=16614209" TargetMode="External"/><Relationship Id="rId74" Type="http://schemas.openxmlformats.org/officeDocument/2006/relationships/hyperlink" Target="http://www.sciencedirect.com/science/journal/03043894/156/1" TargetMode="External"/><Relationship Id="rId5" Type="http://schemas.openxmlformats.org/officeDocument/2006/relationships/footnotes" Target="footnotes.xml"/><Relationship Id="rId15" Type="http://schemas.openxmlformats.org/officeDocument/2006/relationships/hyperlink" Target="http://www.ivy-rose.co.uk/Chemistry/GCSE/What-is-matter.php" TargetMode="External"/><Relationship Id="rId23" Type="http://schemas.openxmlformats.org/officeDocument/2006/relationships/hyperlink" Target="http://en.wikipedia.org/wiki/Confocal_microscope" TargetMode="External"/><Relationship Id="rId28" Type="http://schemas.openxmlformats.org/officeDocument/2006/relationships/image" Target="media/image1.pn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yperlink" Target="http://www.sciencedirect.com/science/journal/00796336/47/4" TargetMode="External"/><Relationship Id="rId61" Type="http://schemas.openxmlformats.org/officeDocument/2006/relationships/hyperlink" Target="http://www.ncbi.nlm.nih.gov/pubmed?term=Lukyanov%20KA%5BAuthor%5D&amp;cauthor=true&amp;cauthor_uid=20664080" TargetMode="External"/><Relationship Id="rId10" Type="http://schemas.openxmlformats.org/officeDocument/2006/relationships/hyperlink" Target="http://www.ivy-rose.co.uk/Chemistry/GCSE/What-is-a-compound.php" TargetMode="External"/><Relationship Id="rId19" Type="http://schemas.openxmlformats.org/officeDocument/2006/relationships/hyperlink" Target="http://en.wikipedia.org/wiki/Phosphorescence" TargetMode="External"/><Relationship Id="rId31" Type="http://schemas.openxmlformats.org/officeDocument/2006/relationships/image" Target="media/image4.emf"/><Relationship Id="rId44" Type="http://schemas.openxmlformats.org/officeDocument/2006/relationships/image" Target="media/image17.jpeg"/><Relationship Id="rId52" Type="http://schemas.openxmlformats.org/officeDocument/2006/relationships/hyperlink" Target="http://www.sciencedirect.com/science/article/pii/S007963361200037X" TargetMode="External"/><Relationship Id="rId60" Type="http://schemas.openxmlformats.org/officeDocument/2006/relationships/hyperlink" Target="http://www.ncbi.nlm.nih.gov/pubmed?term=Lukyanov%20S%5BAuthor%5D&amp;cauthor=true&amp;cauthor_uid=20664080" TargetMode="External"/><Relationship Id="rId65" Type="http://schemas.openxmlformats.org/officeDocument/2006/relationships/hyperlink" Target="http://www.ncbi.nlm.nih.gov/pubmed?term=Ellisman%20MH%5BAuthor%5D&amp;cauthor=true&amp;cauthor_uid=16614209" TargetMode="External"/><Relationship Id="rId73" Type="http://schemas.openxmlformats.org/officeDocument/2006/relationships/hyperlink" Target="http://www.sciencedirect.com/science/journal/0304389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vy-rose.co.uk/HumanBody/Tissue/Tissue_4-Tissue-Types.php" TargetMode="External"/><Relationship Id="rId22" Type="http://schemas.openxmlformats.org/officeDocument/2006/relationships/hyperlink" Target="http://en.wikipedia.org/wiki/Inorganic" TargetMode="External"/><Relationship Id="rId27" Type="http://schemas.openxmlformats.org/officeDocument/2006/relationships/hyperlink" Target="http://en.wikipedia.org/wiki/Two-photon_absorption"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www.sciencedirect.com/science/article/pii/S007963361200037X" TargetMode="External"/><Relationship Id="rId64" Type="http://schemas.openxmlformats.org/officeDocument/2006/relationships/hyperlink" Target="http://www.ncbi.nlm.nih.gov/pubmed?term=Adams%20SR%5BAuthor%5D&amp;cauthor=true&amp;cauthor_uid=16614209" TargetMode="External"/><Relationship Id="rId69" Type="http://schemas.openxmlformats.org/officeDocument/2006/relationships/hyperlink" Target="http://www.sciencedirect.com/science/article/pii/S0304389407017839"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4.jpeg"/><Relationship Id="rId72" Type="http://schemas.openxmlformats.org/officeDocument/2006/relationships/hyperlink" Target="http://www.sciencedirect.com/science/article/pii/S0304389407017839" TargetMode="External"/><Relationship Id="rId3" Type="http://schemas.openxmlformats.org/officeDocument/2006/relationships/settings" Target="settings.xml"/><Relationship Id="rId12" Type="http://schemas.openxmlformats.org/officeDocument/2006/relationships/hyperlink" Target="http://www.ivy-rose.co.uk/HumanBody/Histology/What-is-Histology.php" TargetMode="External"/><Relationship Id="rId17" Type="http://schemas.openxmlformats.org/officeDocument/2006/relationships/hyperlink" Target="http://en.wikipedia.org/wiki/Optical_microscope" TargetMode="External"/><Relationship Id="rId25" Type="http://schemas.openxmlformats.org/officeDocument/2006/relationships/hyperlink" Target="http://en.wikipedia.org/wiki/Electron" TargetMode="External"/><Relationship Id="rId33" Type="http://schemas.openxmlformats.org/officeDocument/2006/relationships/image" Target="media/image6.emf"/><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yperlink" Target="http://www.ncbi.nlm.nih.gov/pubmed?term=Matz%20MV%5BAuthor%5D&amp;cauthor=true&amp;cauthor_uid=20664080" TargetMode="External"/><Relationship Id="rId67" Type="http://schemas.openxmlformats.org/officeDocument/2006/relationships/hyperlink" Target="http://www.sciencedirect.com/science/article/pii/S0304389407017839" TargetMode="External"/><Relationship Id="rId20" Type="http://schemas.openxmlformats.org/officeDocument/2006/relationships/hyperlink" Target="http://en.wikipedia.org/wiki/Reflection_%28physics%29" TargetMode="External"/><Relationship Id="rId41" Type="http://schemas.openxmlformats.org/officeDocument/2006/relationships/image" Target="media/image14.jpeg"/><Relationship Id="rId54" Type="http://schemas.openxmlformats.org/officeDocument/2006/relationships/hyperlink" Target="http://www.sciencedirect.com/science/article/pii/S007963361200037X" TargetMode="External"/><Relationship Id="rId62" Type="http://schemas.openxmlformats.org/officeDocument/2006/relationships/hyperlink" Target="http://www.ncbi.nlm.nih.gov/pubmed/20664080" TargetMode="External"/><Relationship Id="rId70" Type="http://schemas.openxmlformats.org/officeDocument/2006/relationships/hyperlink" Target="http://www.sciencedirect.com/science/article/pii/S0304389407017839" TargetMode="External"/><Relationship Id="rId75" Type="http://schemas.openxmlformats.org/officeDocument/2006/relationships/hyperlink" Target="../../../histo%20text/Histochemistry.htm"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7065</Words>
  <Characters>40277</Characters>
  <Application>Microsoft Office Word</Application>
  <DocSecurity>0</DocSecurity>
  <Lines>335</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微软中国</Company>
  <LinksUpToDate>false</LinksUpToDate>
  <CharactersWithSpaces>47248</CharactersWithSpaces>
  <SharedDoc>false</SharedDoc>
  <HLinks>
    <vt:vector size="276" baseType="variant">
      <vt:variant>
        <vt:i4>131082</vt:i4>
      </vt:variant>
      <vt:variant>
        <vt:i4>132</vt:i4>
      </vt:variant>
      <vt:variant>
        <vt:i4>0</vt:i4>
      </vt:variant>
      <vt:variant>
        <vt:i4>5</vt:i4>
      </vt:variant>
      <vt:variant>
        <vt:lpwstr>../../../histo text/Histochemistry.htm</vt:lpwstr>
      </vt:variant>
      <vt:variant>
        <vt:lpwstr>bibr22-0022155410395760</vt:lpwstr>
      </vt:variant>
      <vt:variant>
        <vt:i4>8323131</vt:i4>
      </vt:variant>
      <vt:variant>
        <vt:i4>129</vt:i4>
      </vt:variant>
      <vt:variant>
        <vt:i4>0</vt:i4>
      </vt:variant>
      <vt:variant>
        <vt:i4>5</vt:i4>
      </vt:variant>
      <vt:variant>
        <vt:lpwstr>http://www.sciencedirect.com/science/journal/03043894/156/1</vt:lpwstr>
      </vt:variant>
      <vt:variant>
        <vt:lpwstr/>
      </vt:variant>
      <vt:variant>
        <vt:i4>4849672</vt:i4>
      </vt:variant>
      <vt:variant>
        <vt:i4>126</vt:i4>
      </vt:variant>
      <vt:variant>
        <vt:i4>0</vt:i4>
      </vt:variant>
      <vt:variant>
        <vt:i4>5</vt:i4>
      </vt:variant>
      <vt:variant>
        <vt:lpwstr>http://www.sciencedirect.com/science/journal/03043894</vt:lpwstr>
      </vt:variant>
      <vt:variant>
        <vt:lpwstr/>
      </vt:variant>
      <vt:variant>
        <vt:i4>2621556</vt:i4>
      </vt:variant>
      <vt:variant>
        <vt:i4>123</vt:i4>
      </vt:variant>
      <vt:variant>
        <vt:i4>0</vt:i4>
      </vt:variant>
      <vt:variant>
        <vt:i4>5</vt:i4>
      </vt:variant>
      <vt:variant>
        <vt:lpwstr>http://www.sciencedirect.com/science/article/pii/S0304389407017839</vt:lpwstr>
      </vt:variant>
      <vt:variant>
        <vt:lpwstr/>
      </vt:variant>
      <vt:variant>
        <vt:i4>7995507</vt:i4>
      </vt:variant>
      <vt:variant>
        <vt:i4>120</vt:i4>
      </vt:variant>
      <vt:variant>
        <vt:i4>0</vt:i4>
      </vt:variant>
      <vt:variant>
        <vt:i4>5</vt:i4>
      </vt:variant>
      <vt:variant>
        <vt:lpwstr>http://www.sciencedirect.com/science/article/pii/S0304389407017839</vt:lpwstr>
      </vt:variant>
      <vt:variant>
        <vt:lpwstr>aff4</vt:lpwstr>
      </vt:variant>
      <vt:variant>
        <vt:i4>2621556</vt:i4>
      </vt:variant>
      <vt:variant>
        <vt:i4>117</vt:i4>
      </vt:variant>
      <vt:variant>
        <vt:i4>0</vt:i4>
      </vt:variant>
      <vt:variant>
        <vt:i4>5</vt:i4>
      </vt:variant>
      <vt:variant>
        <vt:lpwstr>http://www.sciencedirect.com/science/article/pii/S0304389407017839</vt:lpwstr>
      </vt:variant>
      <vt:variant>
        <vt:lpwstr/>
      </vt:variant>
      <vt:variant>
        <vt:i4>2621556</vt:i4>
      </vt:variant>
      <vt:variant>
        <vt:i4>114</vt:i4>
      </vt:variant>
      <vt:variant>
        <vt:i4>0</vt:i4>
      </vt:variant>
      <vt:variant>
        <vt:i4>5</vt:i4>
      </vt:variant>
      <vt:variant>
        <vt:lpwstr>http://www.sciencedirect.com/science/article/pii/S0304389407017839</vt:lpwstr>
      </vt:variant>
      <vt:variant>
        <vt:lpwstr/>
      </vt:variant>
      <vt:variant>
        <vt:i4>2621556</vt:i4>
      </vt:variant>
      <vt:variant>
        <vt:i4>111</vt:i4>
      </vt:variant>
      <vt:variant>
        <vt:i4>0</vt:i4>
      </vt:variant>
      <vt:variant>
        <vt:i4>5</vt:i4>
      </vt:variant>
      <vt:variant>
        <vt:lpwstr>http://www.sciencedirect.com/science/article/pii/S0304389407017839</vt:lpwstr>
      </vt:variant>
      <vt:variant>
        <vt:lpwstr/>
      </vt:variant>
      <vt:variant>
        <vt:i4>2621556</vt:i4>
      </vt:variant>
      <vt:variant>
        <vt:i4>108</vt:i4>
      </vt:variant>
      <vt:variant>
        <vt:i4>0</vt:i4>
      </vt:variant>
      <vt:variant>
        <vt:i4>5</vt:i4>
      </vt:variant>
      <vt:variant>
        <vt:lpwstr>http://www.sciencedirect.com/science/article/pii/S0304389407017839</vt:lpwstr>
      </vt:variant>
      <vt:variant>
        <vt:lpwstr/>
      </vt:variant>
      <vt:variant>
        <vt:i4>2687048</vt:i4>
      </vt:variant>
      <vt:variant>
        <vt:i4>105</vt:i4>
      </vt:variant>
      <vt:variant>
        <vt:i4>0</vt:i4>
      </vt:variant>
      <vt:variant>
        <vt:i4>5</vt:i4>
      </vt:variant>
      <vt:variant>
        <vt:lpwstr>http://www.ncbi.nlm.nih.gov/pubmed?term=Tsien%20RY%5BAuthor%5D&amp;cauthor=true&amp;cauthor_uid=16614209</vt:lpwstr>
      </vt:variant>
      <vt:variant>
        <vt:lpwstr/>
      </vt:variant>
      <vt:variant>
        <vt:i4>2555913</vt:i4>
      </vt:variant>
      <vt:variant>
        <vt:i4>102</vt:i4>
      </vt:variant>
      <vt:variant>
        <vt:i4>0</vt:i4>
      </vt:variant>
      <vt:variant>
        <vt:i4>5</vt:i4>
      </vt:variant>
      <vt:variant>
        <vt:lpwstr>http://www.ncbi.nlm.nih.gov/pubmed?term=Ellisman%20MH%5BAuthor%5D&amp;cauthor=true&amp;cauthor_uid=16614209</vt:lpwstr>
      </vt:variant>
      <vt:variant>
        <vt:lpwstr/>
      </vt:variant>
      <vt:variant>
        <vt:i4>3997769</vt:i4>
      </vt:variant>
      <vt:variant>
        <vt:i4>99</vt:i4>
      </vt:variant>
      <vt:variant>
        <vt:i4>0</vt:i4>
      </vt:variant>
      <vt:variant>
        <vt:i4>5</vt:i4>
      </vt:variant>
      <vt:variant>
        <vt:lpwstr>http://www.ncbi.nlm.nih.gov/pubmed?term=Adams%20SR%5BAuthor%5D&amp;cauthor=true&amp;cauthor_uid=16614209</vt:lpwstr>
      </vt:variant>
      <vt:variant>
        <vt:lpwstr/>
      </vt:variant>
      <vt:variant>
        <vt:i4>2424853</vt:i4>
      </vt:variant>
      <vt:variant>
        <vt:i4>96</vt:i4>
      </vt:variant>
      <vt:variant>
        <vt:i4>0</vt:i4>
      </vt:variant>
      <vt:variant>
        <vt:i4>5</vt:i4>
      </vt:variant>
      <vt:variant>
        <vt:lpwstr>http://www.ncbi.nlm.nih.gov/pubmed?term=Giepmans%20BN%5BAuthor%5D&amp;cauthor=true&amp;cauthor_uid=16614209</vt:lpwstr>
      </vt:variant>
      <vt:variant>
        <vt:lpwstr/>
      </vt:variant>
      <vt:variant>
        <vt:i4>3670048</vt:i4>
      </vt:variant>
      <vt:variant>
        <vt:i4>93</vt:i4>
      </vt:variant>
      <vt:variant>
        <vt:i4>0</vt:i4>
      </vt:variant>
      <vt:variant>
        <vt:i4>5</vt:i4>
      </vt:variant>
      <vt:variant>
        <vt:lpwstr>http://www.ncbi.nlm.nih.gov/pubmed/20664080</vt:lpwstr>
      </vt:variant>
      <vt:variant>
        <vt:lpwstr/>
      </vt:variant>
      <vt:variant>
        <vt:i4>3670033</vt:i4>
      </vt:variant>
      <vt:variant>
        <vt:i4>90</vt:i4>
      </vt:variant>
      <vt:variant>
        <vt:i4>0</vt:i4>
      </vt:variant>
      <vt:variant>
        <vt:i4>5</vt:i4>
      </vt:variant>
      <vt:variant>
        <vt:lpwstr>http://www.ncbi.nlm.nih.gov/pubmed?term=Lukyanov%20KA%5BAuthor%5D&amp;cauthor=true&amp;cauthor_uid=20664080</vt:lpwstr>
      </vt:variant>
      <vt:variant>
        <vt:lpwstr/>
      </vt:variant>
      <vt:variant>
        <vt:i4>786540</vt:i4>
      </vt:variant>
      <vt:variant>
        <vt:i4>87</vt:i4>
      </vt:variant>
      <vt:variant>
        <vt:i4>0</vt:i4>
      </vt:variant>
      <vt:variant>
        <vt:i4>5</vt:i4>
      </vt:variant>
      <vt:variant>
        <vt:lpwstr>http://www.ncbi.nlm.nih.gov/pubmed?term=Lukyanov%20S%5BAuthor%5D&amp;cauthor=true&amp;cauthor_uid=20664080</vt:lpwstr>
      </vt:variant>
      <vt:variant>
        <vt:lpwstr/>
      </vt:variant>
      <vt:variant>
        <vt:i4>3211286</vt:i4>
      </vt:variant>
      <vt:variant>
        <vt:i4>84</vt:i4>
      </vt:variant>
      <vt:variant>
        <vt:i4>0</vt:i4>
      </vt:variant>
      <vt:variant>
        <vt:i4>5</vt:i4>
      </vt:variant>
      <vt:variant>
        <vt:lpwstr>http://www.ncbi.nlm.nih.gov/pubmed?term=Matz%20MV%5BAuthor%5D&amp;cauthor=true&amp;cauthor_uid=20664080</vt:lpwstr>
      </vt:variant>
      <vt:variant>
        <vt:lpwstr/>
      </vt:variant>
      <vt:variant>
        <vt:i4>3276812</vt:i4>
      </vt:variant>
      <vt:variant>
        <vt:i4>81</vt:i4>
      </vt:variant>
      <vt:variant>
        <vt:i4>0</vt:i4>
      </vt:variant>
      <vt:variant>
        <vt:i4>5</vt:i4>
      </vt:variant>
      <vt:variant>
        <vt:lpwstr>http://www.ncbi.nlm.nih.gov/pubmed?term=Chudakov%20DM%5BAuthor%5D&amp;cauthor=true&amp;cauthor_uid=20664080</vt:lpwstr>
      </vt:variant>
      <vt:variant>
        <vt:lpwstr/>
      </vt:variant>
      <vt:variant>
        <vt:i4>7208992</vt:i4>
      </vt:variant>
      <vt:variant>
        <vt:i4>78</vt:i4>
      </vt:variant>
      <vt:variant>
        <vt:i4>0</vt:i4>
      </vt:variant>
      <vt:variant>
        <vt:i4>5</vt:i4>
      </vt:variant>
      <vt:variant>
        <vt:lpwstr>http://www.sciencedirect.com/science/journal/00796336/47/4</vt:lpwstr>
      </vt:variant>
      <vt:variant>
        <vt:lpwstr/>
      </vt:variant>
      <vt:variant>
        <vt:i4>6357118</vt:i4>
      </vt:variant>
      <vt:variant>
        <vt:i4>75</vt:i4>
      </vt:variant>
      <vt:variant>
        <vt:i4>0</vt:i4>
      </vt:variant>
      <vt:variant>
        <vt:i4>5</vt:i4>
      </vt:variant>
      <vt:variant>
        <vt:lpwstr>http://www.sciencedirect.com/science/article/pii/S007963361200037X</vt:lpwstr>
      </vt:variant>
      <vt:variant>
        <vt:lpwstr/>
      </vt:variant>
      <vt:variant>
        <vt:i4>6357118</vt:i4>
      </vt:variant>
      <vt:variant>
        <vt:i4>72</vt:i4>
      </vt:variant>
      <vt:variant>
        <vt:i4>0</vt:i4>
      </vt:variant>
      <vt:variant>
        <vt:i4>5</vt:i4>
      </vt:variant>
      <vt:variant>
        <vt:lpwstr>http://www.sciencedirect.com/science/article/pii/S007963361200037X</vt:lpwstr>
      </vt:variant>
      <vt:variant>
        <vt:lpwstr/>
      </vt:variant>
      <vt:variant>
        <vt:i4>6357118</vt:i4>
      </vt:variant>
      <vt:variant>
        <vt:i4>69</vt:i4>
      </vt:variant>
      <vt:variant>
        <vt:i4>0</vt:i4>
      </vt:variant>
      <vt:variant>
        <vt:i4>5</vt:i4>
      </vt:variant>
      <vt:variant>
        <vt:lpwstr>http://www.sciencedirect.com/science/article/pii/S007963361200037X</vt:lpwstr>
      </vt:variant>
      <vt:variant>
        <vt:lpwstr/>
      </vt:variant>
      <vt:variant>
        <vt:i4>6357118</vt:i4>
      </vt:variant>
      <vt:variant>
        <vt:i4>66</vt:i4>
      </vt:variant>
      <vt:variant>
        <vt:i4>0</vt:i4>
      </vt:variant>
      <vt:variant>
        <vt:i4>5</vt:i4>
      </vt:variant>
      <vt:variant>
        <vt:lpwstr>http://www.sciencedirect.com/science/article/pii/S007963361200037X</vt:lpwstr>
      </vt:variant>
      <vt:variant>
        <vt:lpwstr/>
      </vt:variant>
      <vt:variant>
        <vt:i4>6357118</vt:i4>
      </vt:variant>
      <vt:variant>
        <vt:i4>63</vt:i4>
      </vt:variant>
      <vt:variant>
        <vt:i4>0</vt:i4>
      </vt:variant>
      <vt:variant>
        <vt:i4>5</vt:i4>
      </vt:variant>
      <vt:variant>
        <vt:lpwstr>http://www.sciencedirect.com/science/article/pii/S007963361200037X</vt:lpwstr>
      </vt:variant>
      <vt:variant>
        <vt:lpwstr/>
      </vt:variant>
      <vt:variant>
        <vt:i4>56</vt:i4>
      </vt:variant>
      <vt:variant>
        <vt:i4>60</vt:i4>
      </vt:variant>
      <vt:variant>
        <vt:i4>0</vt:i4>
      </vt:variant>
      <vt:variant>
        <vt:i4>5</vt:i4>
      </vt:variant>
      <vt:variant>
        <vt:lpwstr>../../../histo/Fluorescence.htm</vt:lpwstr>
      </vt:variant>
      <vt:variant>
        <vt:lpwstr>cite_note-1</vt:lpwstr>
      </vt:variant>
      <vt:variant>
        <vt:i4>5308518</vt:i4>
      </vt:variant>
      <vt:variant>
        <vt:i4>57</vt:i4>
      </vt:variant>
      <vt:variant>
        <vt:i4>0</vt:i4>
      </vt:variant>
      <vt:variant>
        <vt:i4>5</vt:i4>
      </vt:variant>
      <vt:variant>
        <vt:lpwstr>http://en.wikipedia.org/wiki/Two-photon_absorption</vt:lpwstr>
      </vt:variant>
      <vt:variant>
        <vt:lpwstr/>
      </vt:variant>
      <vt:variant>
        <vt:i4>7274537</vt:i4>
      </vt:variant>
      <vt:variant>
        <vt:i4>54</vt:i4>
      </vt:variant>
      <vt:variant>
        <vt:i4>0</vt:i4>
      </vt:variant>
      <vt:variant>
        <vt:i4>5</vt:i4>
      </vt:variant>
      <vt:variant>
        <vt:lpwstr>http://en.wikipedia.org/wiki/Photon</vt:lpwstr>
      </vt:variant>
      <vt:variant>
        <vt:lpwstr/>
      </vt:variant>
      <vt:variant>
        <vt:i4>262216</vt:i4>
      </vt:variant>
      <vt:variant>
        <vt:i4>51</vt:i4>
      </vt:variant>
      <vt:variant>
        <vt:i4>0</vt:i4>
      </vt:variant>
      <vt:variant>
        <vt:i4>5</vt:i4>
      </vt:variant>
      <vt:variant>
        <vt:lpwstr>http://en.wikipedia.org/wiki/Electron</vt:lpwstr>
      </vt:variant>
      <vt:variant>
        <vt:lpwstr/>
      </vt:variant>
      <vt:variant>
        <vt:i4>7077890</vt:i4>
      </vt:variant>
      <vt:variant>
        <vt:i4>48</vt:i4>
      </vt:variant>
      <vt:variant>
        <vt:i4>0</vt:i4>
      </vt:variant>
      <vt:variant>
        <vt:i4>5</vt:i4>
      </vt:variant>
      <vt:variant>
        <vt:lpwstr>http://en.wikipedia.org/wiki/Electromagnetic_radiation</vt:lpwstr>
      </vt:variant>
      <vt:variant>
        <vt:lpwstr/>
      </vt:variant>
      <vt:variant>
        <vt:i4>2162753</vt:i4>
      </vt:variant>
      <vt:variant>
        <vt:i4>45</vt:i4>
      </vt:variant>
      <vt:variant>
        <vt:i4>0</vt:i4>
      </vt:variant>
      <vt:variant>
        <vt:i4>5</vt:i4>
      </vt:variant>
      <vt:variant>
        <vt:lpwstr>http://en.wikipedia.org/wiki/Confocal_microscope</vt:lpwstr>
      </vt:variant>
      <vt:variant>
        <vt:lpwstr/>
      </vt:variant>
      <vt:variant>
        <vt:i4>7536673</vt:i4>
      </vt:variant>
      <vt:variant>
        <vt:i4>42</vt:i4>
      </vt:variant>
      <vt:variant>
        <vt:i4>0</vt:i4>
      </vt:variant>
      <vt:variant>
        <vt:i4>5</vt:i4>
      </vt:variant>
      <vt:variant>
        <vt:lpwstr>http://en.wikipedia.org/wiki/Inorganic</vt:lpwstr>
      </vt:variant>
      <vt:variant>
        <vt:lpwstr/>
      </vt:variant>
      <vt:variant>
        <vt:i4>7143434</vt:i4>
      </vt:variant>
      <vt:variant>
        <vt:i4>39</vt:i4>
      </vt:variant>
      <vt:variant>
        <vt:i4>0</vt:i4>
      </vt:variant>
      <vt:variant>
        <vt:i4>5</vt:i4>
      </vt:variant>
      <vt:variant>
        <vt:lpwstr>http://en.wikipedia.org/wiki/Absorption_%28optics%29</vt:lpwstr>
      </vt:variant>
      <vt:variant>
        <vt:lpwstr/>
      </vt:variant>
      <vt:variant>
        <vt:i4>3735576</vt:i4>
      </vt:variant>
      <vt:variant>
        <vt:i4>36</vt:i4>
      </vt:variant>
      <vt:variant>
        <vt:i4>0</vt:i4>
      </vt:variant>
      <vt:variant>
        <vt:i4>5</vt:i4>
      </vt:variant>
      <vt:variant>
        <vt:lpwstr>http://en.wikipedia.org/wiki/Reflection_%28physics%29</vt:lpwstr>
      </vt:variant>
      <vt:variant>
        <vt:lpwstr/>
      </vt:variant>
      <vt:variant>
        <vt:i4>1179713</vt:i4>
      </vt:variant>
      <vt:variant>
        <vt:i4>33</vt:i4>
      </vt:variant>
      <vt:variant>
        <vt:i4>0</vt:i4>
      </vt:variant>
      <vt:variant>
        <vt:i4>5</vt:i4>
      </vt:variant>
      <vt:variant>
        <vt:lpwstr>http://en.wikipedia.org/wiki/Phosphorescence</vt:lpwstr>
      </vt:variant>
      <vt:variant>
        <vt:lpwstr/>
      </vt:variant>
      <vt:variant>
        <vt:i4>720990</vt:i4>
      </vt:variant>
      <vt:variant>
        <vt:i4>30</vt:i4>
      </vt:variant>
      <vt:variant>
        <vt:i4>0</vt:i4>
      </vt:variant>
      <vt:variant>
        <vt:i4>5</vt:i4>
      </vt:variant>
      <vt:variant>
        <vt:lpwstr>http://en.wikipedia.org/wiki/Fluorescence</vt:lpwstr>
      </vt:variant>
      <vt:variant>
        <vt:lpwstr/>
      </vt:variant>
      <vt:variant>
        <vt:i4>7929877</vt:i4>
      </vt:variant>
      <vt:variant>
        <vt:i4>27</vt:i4>
      </vt:variant>
      <vt:variant>
        <vt:i4>0</vt:i4>
      </vt:variant>
      <vt:variant>
        <vt:i4>5</vt:i4>
      </vt:variant>
      <vt:variant>
        <vt:lpwstr>http://en.wikipedia.org/wiki/Optical_microscope</vt:lpwstr>
      </vt:variant>
      <vt:variant>
        <vt:lpwstr/>
      </vt:variant>
      <vt:variant>
        <vt:i4>2621561</vt:i4>
      </vt:variant>
      <vt:variant>
        <vt:i4>24</vt:i4>
      </vt:variant>
      <vt:variant>
        <vt:i4>0</vt:i4>
      </vt:variant>
      <vt:variant>
        <vt:i4>5</vt:i4>
      </vt:variant>
      <vt:variant>
        <vt:lpwstr>http://jxb.oxfordjournals.org/content/52/356/565.full</vt:lpwstr>
      </vt:variant>
      <vt:variant>
        <vt:lpwstr>ref-71</vt:lpwstr>
      </vt:variant>
      <vt:variant>
        <vt:i4>2293803</vt:i4>
      </vt:variant>
      <vt:variant>
        <vt:i4>21</vt:i4>
      </vt:variant>
      <vt:variant>
        <vt:i4>0</vt:i4>
      </vt:variant>
      <vt:variant>
        <vt:i4>5</vt:i4>
      </vt:variant>
      <vt:variant>
        <vt:lpwstr>http://www.ncbi.nlm.nih.gov/pmc/articles/PMC3201134/</vt:lpwstr>
      </vt:variant>
      <vt:variant>
        <vt:lpwstr>bibr19-0022155410395760</vt:lpwstr>
      </vt:variant>
      <vt:variant>
        <vt:i4>8257585</vt:i4>
      </vt:variant>
      <vt:variant>
        <vt:i4>18</vt:i4>
      </vt:variant>
      <vt:variant>
        <vt:i4>0</vt:i4>
      </vt:variant>
      <vt:variant>
        <vt:i4>5</vt:i4>
      </vt:variant>
      <vt:variant>
        <vt:lpwstr>http://www.ivy-rose.co.uk/Chemistry/GCSE/What-is-matter.php</vt:lpwstr>
      </vt:variant>
      <vt:variant>
        <vt:lpwstr/>
      </vt:variant>
      <vt:variant>
        <vt:i4>7012425</vt:i4>
      </vt:variant>
      <vt:variant>
        <vt:i4>15</vt:i4>
      </vt:variant>
      <vt:variant>
        <vt:i4>0</vt:i4>
      </vt:variant>
      <vt:variant>
        <vt:i4>5</vt:i4>
      </vt:variant>
      <vt:variant>
        <vt:lpwstr>http://www.ivy-rose.co.uk/HumanBody/Tissue/Tissue_4-Tissue-Types.php</vt:lpwstr>
      </vt:variant>
      <vt:variant>
        <vt:lpwstr/>
      </vt:variant>
      <vt:variant>
        <vt:i4>4259895</vt:i4>
      </vt:variant>
      <vt:variant>
        <vt:i4>12</vt:i4>
      </vt:variant>
      <vt:variant>
        <vt:i4>0</vt:i4>
      </vt:variant>
      <vt:variant>
        <vt:i4>5</vt:i4>
      </vt:variant>
      <vt:variant>
        <vt:lpwstr>http://www.ivy-rose.co.uk/HumanBody/Cells/Cell_Structure.php</vt:lpwstr>
      </vt:variant>
      <vt:variant>
        <vt:lpwstr/>
      </vt:variant>
      <vt:variant>
        <vt:i4>2949218</vt:i4>
      </vt:variant>
      <vt:variant>
        <vt:i4>9</vt:i4>
      </vt:variant>
      <vt:variant>
        <vt:i4>0</vt:i4>
      </vt:variant>
      <vt:variant>
        <vt:i4>5</vt:i4>
      </vt:variant>
      <vt:variant>
        <vt:lpwstr>http://www.ivy-rose.co.uk/HumanBody/Histology/What-is-Histology.php</vt:lpwstr>
      </vt:variant>
      <vt:variant>
        <vt:lpwstr/>
      </vt:variant>
      <vt:variant>
        <vt:i4>5570589</vt:i4>
      </vt:variant>
      <vt:variant>
        <vt:i4>6</vt:i4>
      </vt:variant>
      <vt:variant>
        <vt:i4>0</vt:i4>
      </vt:variant>
      <vt:variant>
        <vt:i4>5</vt:i4>
      </vt:variant>
      <vt:variant>
        <vt:lpwstr>http://www.ivy-rose.co.uk/HumanBody/Eye/What-is-Light.php</vt:lpwstr>
      </vt:variant>
      <vt:variant>
        <vt:lpwstr/>
      </vt:variant>
      <vt:variant>
        <vt:i4>7078005</vt:i4>
      </vt:variant>
      <vt:variant>
        <vt:i4>3</vt:i4>
      </vt:variant>
      <vt:variant>
        <vt:i4>0</vt:i4>
      </vt:variant>
      <vt:variant>
        <vt:i4>5</vt:i4>
      </vt:variant>
      <vt:variant>
        <vt:lpwstr>http://www.ivy-rose.co.uk/Chemistry/GCSE/What-is-a-compound.php</vt:lpwstr>
      </vt:variant>
      <vt:variant>
        <vt:lpwstr/>
      </vt:variant>
      <vt:variant>
        <vt:i4>2818109</vt:i4>
      </vt:variant>
      <vt:variant>
        <vt:i4>0</vt:i4>
      </vt:variant>
      <vt:variant>
        <vt:i4>0</vt:i4>
      </vt:variant>
      <vt:variant>
        <vt:i4>5</vt:i4>
      </vt:variant>
      <vt:variant>
        <vt:lpwstr>http://www.sciencepub.net/</vt:lpwstr>
      </vt:variant>
      <vt:variant>
        <vt:lpwstr/>
      </vt:variant>
      <vt:variant>
        <vt:i4>4063355</vt:i4>
      </vt:variant>
      <vt:variant>
        <vt:i4>0</vt:i4>
      </vt:variant>
      <vt:variant>
        <vt:i4>0</vt:i4>
      </vt:variant>
      <vt:variant>
        <vt:i4>5</vt:i4>
      </vt:variant>
      <vt:variant>
        <vt:lpwstr>http://www.americanscience.org/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6</cp:revision>
  <cp:lastPrinted>2013-09-30T02:36:00Z</cp:lastPrinted>
  <dcterms:created xsi:type="dcterms:W3CDTF">2013-11-24T14:51:00Z</dcterms:created>
  <dcterms:modified xsi:type="dcterms:W3CDTF">2013-11-26T06:49:00Z</dcterms:modified>
</cp:coreProperties>
</file>