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48" w:rsidRPr="007C627B" w:rsidRDefault="00642348" w:rsidP="00642348">
      <w:pPr>
        <w:suppressAutoHyphens/>
        <w:jc w:val="center"/>
        <w:rPr>
          <w:b/>
          <w:sz w:val="32"/>
          <w:szCs w:val="32"/>
          <w:lang w:eastAsia="ar-SA"/>
        </w:rPr>
      </w:pPr>
      <w:r w:rsidRPr="007C627B">
        <w:rPr>
          <w:b/>
          <w:sz w:val="32"/>
          <w:szCs w:val="32"/>
          <w:lang w:eastAsia="ar-SA"/>
        </w:rPr>
        <w:t xml:space="preserve">Protected Groves of Garhwal Himalaya, </w:t>
      </w:r>
      <w:bookmarkStart w:id="0" w:name="OLE_LINK1"/>
      <w:r w:rsidRPr="007C627B">
        <w:rPr>
          <w:b/>
          <w:sz w:val="32"/>
          <w:szCs w:val="32"/>
          <w:lang w:eastAsia="ar-SA"/>
        </w:rPr>
        <w:t xml:space="preserve">India: Biodiversity Status and Strategies for their Conservation </w:t>
      </w:r>
      <w:bookmarkEnd w:id="0"/>
    </w:p>
    <w:p w:rsidR="00642348" w:rsidRPr="00FE7922" w:rsidRDefault="00642348" w:rsidP="00642348">
      <w:pPr>
        <w:suppressAutoHyphens/>
        <w:jc w:val="center"/>
        <w:rPr>
          <w:b/>
          <w:sz w:val="20"/>
          <w:szCs w:val="20"/>
          <w:lang w:eastAsia="ar-SA"/>
        </w:rPr>
      </w:pPr>
    </w:p>
    <w:p w:rsidR="00642348" w:rsidRPr="007C627B" w:rsidRDefault="00642348" w:rsidP="00642348">
      <w:pPr>
        <w:suppressAutoHyphens/>
        <w:jc w:val="center"/>
        <w:rPr>
          <w:sz w:val="20"/>
          <w:szCs w:val="20"/>
          <w:lang w:eastAsia="ar-SA"/>
        </w:rPr>
      </w:pPr>
      <w:r w:rsidRPr="007C627B">
        <w:rPr>
          <w:sz w:val="20"/>
          <w:szCs w:val="20"/>
          <w:lang w:eastAsia="ar-SA"/>
        </w:rPr>
        <w:t>Tapendra Singh Bisht</w:t>
      </w:r>
      <w:r w:rsidRPr="005573EC">
        <w:rPr>
          <w:sz w:val="20"/>
          <w:szCs w:val="20"/>
          <w:vertAlign w:val="superscript"/>
          <w:lang w:eastAsia="ar-SA"/>
        </w:rPr>
        <w:t>1</w:t>
      </w:r>
      <w:r>
        <w:rPr>
          <w:sz w:val="20"/>
          <w:szCs w:val="20"/>
          <w:lang w:eastAsia="ar-SA"/>
        </w:rPr>
        <w:t>,</w:t>
      </w:r>
      <w:r w:rsidRPr="007C627B">
        <w:rPr>
          <w:sz w:val="20"/>
          <w:szCs w:val="20"/>
          <w:lang w:eastAsia="ar-SA"/>
        </w:rPr>
        <w:t xml:space="preserve"> </w:t>
      </w:r>
      <w:r>
        <w:rPr>
          <w:sz w:val="20"/>
          <w:szCs w:val="20"/>
          <w:lang w:eastAsia="ar-SA"/>
        </w:rPr>
        <w:t xml:space="preserve">Radha </w:t>
      </w:r>
      <w:r w:rsidRPr="00893ABB">
        <w:rPr>
          <w:sz w:val="20"/>
          <w:szCs w:val="20"/>
          <w:lang w:eastAsia="ar-SA"/>
        </w:rPr>
        <w:t>Ballabha</w:t>
      </w:r>
      <w:r w:rsidRPr="005573EC">
        <w:rPr>
          <w:sz w:val="20"/>
          <w:szCs w:val="20"/>
          <w:vertAlign w:val="superscript"/>
          <w:lang w:eastAsia="ar-SA"/>
        </w:rPr>
        <w:t>1</w:t>
      </w:r>
      <w:r w:rsidR="00884BDD" w:rsidRPr="00884BDD">
        <w:rPr>
          <w:sz w:val="20"/>
          <w:szCs w:val="20"/>
          <w:lang w:eastAsia="ar-SA"/>
        </w:rPr>
        <w:t xml:space="preserve"> </w:t>
      </w:r>
      <w:r w:rsidR="00884BDD" w:rsidRPr="007C627B">
        <w:rPr>
          <w:sz w:val="20"/>
          <w:szCs w:val="20"/>
          <w:lang w:eastAsia="ar-SA"/>
        </w:rPr>
        <w:t>and A. B. Bhatt</w:t>
      </w:r>
      <w:r w:rsidR="00884BDD" w:rsidRPr="005573EC">
        <w:rPr>
          <w:sz w:val="20"/>
          <w:szCs w:val="20"/>
          <w:vertAlign w:val="superscript"/>
          <w:lang w:eastAsia="ar-SA"/>
        </w:rPr>
        <w:t>1</w:t>
      </w:r>
    </w:p>
    <w:p w:rsidR="00642348" w:rsidRPr="00FE7922" w:rsidRDefault="00642348" w:rsidP="00642348">
      <w:pPr>
        <w:pStyle w:val="Subtitle"/>
        <w:spacing w:line="240" w:lineRule="auto"/>
        <w:jc w:val="center"/>
        <w:rPr>
          <w:b w:val="0"/>
          <w:color w:val="000000"/>
          <w:sz w:val="20"/>
          <w:szCs w:val="20"/>
        </w:rPr>
      </w:pPr>
    </w:p>
    <w:p w:rsidR="00642348" w:rsidRPr="00226143" w:rsidRDefault="00642348" w:rsidP="00FE7922">
      <w:pPr>
        <w:pStyle w:val="BodyText"/>
        <w:spacing w:line="240" w:lineRule="exact"/>
        <w:jc w:val="center"/>
        <w:rPr>
          <w:sz w:val="20"/>
        </w:rPr>
      </w:pPr>
      <w:r w:rsidRPr="006E00FE">
        <w:rPr>
          <w:sz w:val="20"/>
          <w:vertAlign w:val="superscript"/>
        </w:rPr>
        <w:t>1</w:t>
      </w:r>
      <w:r w:rsidRPr="005573EC">
        <w:rPr>
          <w:sz w:val="20"/>
          <w:szCs w:val="20"/>
          <w:lang w:eastAsia="ar-SA"/>
        </w:rPr>
        <w:t>Department of Botany, HNB Garhwal University, Srinagar Garhwal, Uttarakhand- 246 174, India</w:t>
      </w:r>
    </w:p>
    <w:p w:rsidR="00642348" w:rsidRPr="00E93ED2" w:rsidRDefault="00642348" w:rsidP="00FE7922">
      <w:pPr>
        <w:pStyle w:val="Subtitle"/>
        <w:spacing w:line="240" w:lineRule="auto"/>
        <w:jc w:val="center"/>
        <w:rPr>
          <w:b w:val="0"/>
          <w:color w:val="000000"/>
          <w:sz w:val="28"/>
          <w:szCs w:val="28"/>
        </w:rPr>
      </w:pPr>
      <w:r w:rsidRPr="007C627B">
        <w:rPr>
          <w:rFonts w:eastAsia="SimSun"/>
          <w:b w:val="0"/>
          <w:bCs w:val="0"/>
          <w:kern w:val="2"/>
          <w:sz w:val="20"/>
          <w:lang w:eastAsia="zh-CN"/>
        </w:rPr>
        <w:t>Authors E-mail:</w:t>
      </w:r>
      <w:r w:rsidRPr="00226143">
        <w:rPr>
          <w:sz w:val="20"/>
          <w:szCs w:val="20"/>
        </w:rPr>
        <w:t xml:space="preserve">  </w:t>
      </w:r>
      <w:r w:rsidR="00E93ED2" w:rsidRPr="00E93ED2">
        <w:rPr>
          <w:rStyle w:val="Hyperlink"/>
          <w:b w:val="0"/>
          <w:sz w:val="20"/>
        </w:rPr>
        <w:t>tapi_bisht06@ yahoo.co.in</w:t>
      </w:r>
      <w:r w:rsidR="00E93ED2" w:rsidRPr="00E93ED2">
        <w:rPr>
          <w:rStyle w:val="Hyperlink"/>
          <w:b w:val="0"/>
          <w:sz w:val="20"/>
          <w:u w:val="none"/>
        </w:rPr>
        <w:t>,</w:t>
      </w:r>
      <w:r w:rsidR="00E93ED2" w:rsidRPr="00E93ED2">
        <w:rPr>
          <w:i/>
          <w:color w:val="0000FF"/>
          <w:sz w:val="28"/>
          <w:szCs w:val="28"/>
        </w:rPr>
        <w:t xml:space="preserve"> </w:t>
      </w:r>
      <w:r w:rsidRPr="00E93ED2">
        <w:rPr>
          <w:rStyle w:val="Hyperlink"/>
          <w:b w:val="0"/>
          <w:sz w:val="20"/>
        </w:rPr>
        <w:t>radhekuniyal.2007@rediffmail.com</w:t>
      </w:r>
    </w:p>
    <w:p w:rsidR="00642348" w:rsidRPr="00FA02B9" w:rsidRDefault="00642348" w:rsidP="00642348">
      <w:pPr>
        <w:pStyle w:val="Subtitle"/>
        <w:rPr>
          <w:sz w:val="20"/>
          <w:szCs w:val="20"/>
        </w:rPr>
      </w:pPr>
    </w:p>
    <w:p w:rsidR="00642348" w:rsidRPr="00343B9F" w:rsidRDefault="00642348" w:rsidP="00642348">
      <w:pPr>
        <w:pStyle w:val="Subtitle"/>
        <w:rPr>
          <w:b w:val="0"/>
          <w:sz w:val="20"/>
          <w:szCs w:val="20"/>
        </w:rPr>
      </w:pPr>
      <w:r w:rsidRPr="007C627B">
        <w:rPr>
          <w:bCs w:val="0"/>
          <w:sz w:val="20"/>
          <w:szCs w:val="20"/>
          <w:lang w:eastAsia="ar-SA"/>
        </w:rPr>
        <w:t>Abstract:</w:t>
      </w:r>
      <w:r w:rsidRPr="00FA02B9">
        <w:rPr>
          <w:sz w:val="20"/>
          <w:szCs w:val="20"/>
        </w:rPr>
        <w:t xml:space="preserve"> </w:t>
      </w:r>
      <w:r w:rsidRPr="007C627B">
        <w:rPr>
          <w:b w:val="0"/>
          <w:bCs w:val="0"/>
          <w:sz w:val="20"/>
          <w:szCs w:val="20"/>
          <w:lang w:eastAsia="ar-SA"/>
        </w:rPr>
        <w:t xml:space="preserve">The people of Garhwal, a part of central Himalaya, follow ancestral worship and animism in the form of deity worship, with the central focus on worship in forest patches. These social boundaries help to conserve the entire organisms as a whole, which stand the concept of sacred or protected groves. The pleasing of deities is performed every year by the villagers around the sacred groves, in honour of the deities and to gain their favour. Indigenous cultural and rituals practices of the local people in sacred groves serve as a tool for conserving biodiversity. Protected or sacred groves are distributed over a wide ecosystem and help in conservation of rare and endemic species. Well-preserved protected groves are store houses of valuable medicinal and other plants having high economic value, and serve as a refuge to threatened species. Thirty sacred and protected groves were inventoried in six districts of Garhwal Himalaya. Detailed studies were carried out in four selected groves, to understand the importance of biodiversity status and vegetation characteristics. A total of 271 plant species representing 211 genera under 88 families were recorded through baseline floristic survey. The species diversity indices were compared among the four studied groves. The vegetation composition and community characteristics were recorded. Ethnobotanical uses of species were examined, which reveal that 90% of species were used as medicine for the treatment of various ailments. A few of the medicinal plants which have disappeared from the locality are now confined only to the groves. Socio- cultural aspects were investigated taking into account the attitudes of local people, which indicates social beliefs and taboo are eroding simultaneously degrading the degree of protection of sacred and protected groves. Therefore, conservation measures of protected groves need to be formulated considering the factor of degradation and the basic necessities of the local people. Until and unless a viable option is provided to the local people for sustaining their economic condition, no step for conservation of biodiversity will be successful. </w:t>
      </w:r>
      <w:r w:rsidRPr="00343B9F">
        <w:rPr>
          <w:b w:val="0"/>
          <w:sz w:val="20"/>
          <w:szCs w:val="20"/>
          <w:lang w:eastAsia="ar-SA"/>
        </w:rPr>
        <w:t>[Jo</w:t>
      </w:r>
      <w:r>
        <w:rPr>
          <w:b w:val="0"/>
          <w:sz w:val="20"/>
          <w:szCs w:val="20"/>
          <w:lang w:eastAsia="ar-SA"/>
        </w:rPr>
        <w:t>urnal of American Science 2010;x</w:t>
      </w:r>
      <w:r w:rsidRPr="00343B9F">
        <w:rPr>
          <w:b w:val="0"/>
          <w:sz w:val="20"/>
          <w:szCs w:val="20"/>
          <w:lang w:eastAsia="ar-SA"/>
        </w:rPr>
        <w:t>(</w:t>
      </w:r>
      <w:r>
        <w:rPr>
          <w:b w:val="0"/>
          <w:sz w:val="20"/>
          <w:szCs w:val="20"/>
          <w:lang w:eastAsia="ar-SA"/>
        </w:rPr>
        <w:t>x</w:t>
      </w:r>
      <w:r w:rsidRPr="00343B9F">
        <w:rPr>
          <w:b w:val="0"/>
          <w:sz w:val="20"/>
          <w:szCs w:val="20"/>
          <w:lang w:eastAsia="ar-SA"/>
        </w:rPr>
        <w:t>):xx-xx]. (ISSN: 1545-1003).</w:t>
      </w:r>
      <w:r w:rsidRPr="00343B9F">
        <w:rPr>
          <w:b w:val="0"/>
          <w:bCs w:val="0"/>
          <w:sz w:val="20"/>
          <w:szCs w:val="20"/>
          <w:lang w:eastAsia="ar-SA"/>
        </w:rPr>
        <w:t xml:space="preserve"> </w:t>
      </w:r>
    </w:p>
    <w:p w:rsidR="00642348" w:rsidRPr="00343B9F" w:rsidRDefault="00642348" w:rsidP="00642348">
      <w:pPr>
        <w:suppressAutoHyphens/>
        <w:jc w:val="both"/>
        <w:rPr>
          <w:b/>
          <w:sz w:val="20"/>
          <w:szCs w:val="20"/>
          <w:lang w:eastAsia="ar-SA"/>
        </w:rPr>
      </w:pPr>
      <w:r w:rsidRPr="00343B9F">
        <w:rPr>
          <w:b/>
          <w:sz w:val="20"/>
          <w:szCs w:val="20"/>
          <w:lang w:eastAsia="ar-SA"/>
        </w:rPr>
        <w:t xml:space="preserve">Keywords: </w:t>
      </w:r>
      <w:r w:rsidRPr="00343B9F">
        <w:rPr>
          <w:sz w:val="20"/>
          <w:szCs w:val="20"/>
          <w:lang w:eastAsia="ar-SA"/>
        </w:rPr>
        <w:t xml:space="preserve">Garhwal Himalaya, Protected groves, Biodiversity value, Conservation status. </w:t>
      </w:r>
    </w:p>
    <w:p w:rsidR="00642348" w:rsidRPr="00343B9F" w:rsidRDefault="00642348" w:rsidP="00642348">
      <w:pPr>
        <w:suppressAutoHyphens/>
        <w:jc w:val="both"/>
        <w:rPr>
          <w:b/>
          <w:sz w:val="20"/>
          <w:szCs w:val="20"/>
          <w:lang w:eastAsia="ar-SA"/>
        </w:rPr>
      </w:pPr>
    </w:p>
    <w:p w:rsidR="005358D2" w:rsidRDefault="005358D2" w:rsidP="00642348">
      <w:pPr>
        <w:suppressAutoHyphens/>
        <w:jc w:val="both"/>
        <w:rPr>
          <w:b/>
          <w:sz w:val="20"/>
          <w:szCs w:val="20"/>
          <w:lang w:eastAsia="ar-SA"/>
        </w:rPr>
        <w:sectPr w:rsidR="005358D2" w:rsidSect="00FE7922">
          <w:headerReference w:type="default" r:id="rId7"/>
          <w:footerReference w:type="default" r:id="rId8"/>
          <w:pgSz w:w="12240" w:h="15840"/>
          <w:pgMar w:top="1440" w:right="1440" w:bottom="1440" w:left="1440" w:header="720" w:footer="720" w:gutter="0"/>
          <w:cols w:space="720"/>
          <w:docGrid w:linePitch="360"/>
        </w:sectPr>
      </w:pPr>
    </w:p>
    <w:p w:rsidR="00642348" w:rsidRPr="00343B9F" w:rsidRDefault="00642348" w:rsidP="00642348">
      <w:pPr>
        <w:suppressAutoHyphens/>
        <w:jc w:val="both"/>
        <w:rPr>
          <w:b/>
          <w:sz w:val="20"/>
          <w:szCs w:val="20"/>
          <w:lang w:eastAsia="ar-SA"/>
        </w:rPr>
      </w:pPr>
      <w:r w:rsidRPr="00343B9F">
        <w:rPr>
          <w:b/>
          <w:sz w:val="20"/>
          <w:szCs w:val="20"/>
          <w:lang w:eastAsia="ar-SA"/>
        </w:rPr>
        <w:lastRenderedPageBreak/>
        <w:t>1. Introduction</w:t>
      </w:r>
    </w:p>
    <w:p w:rsidR="00642348" w:rsidRPr="00FA02B9" w:rsidRDefault="00642348" w:rsidP="00642348">
      <w:pPr>
        <w:suppressAutoHyphens/>
        <w:ind w:firstLine="720"/>
        <w:jc w:val="both"/>
        <w:rPr>
          <w:sz w:val="20"/>
          <w:szCs w:val="20"/>
        </w:rPr>
      </w:pPr>
      <w:r w:rsidRPr="00FA02B9">
        <w:rPr>
          <w:sz w:val="20"/>
          <w:szCs w:val="20"/>
        </w:rPr>
        <w:t xml:space="preserve">In </w:t>
      </w:r>
      <w:smartTag w:uri="urn:schemas-microsoft-com:office:smarttags" w:element="country-region">
        <w:smartTag w:uri="urn:schemas-microsoft-com:office:smarttags" w:element="place">
          <w:r w:rsidRPr="00FA02B9">
            <w:rPr>
              <w:sz w:val="20"/>
              <w:szCs w:val="20"/>
            </w:rPr>
            <w:t>India</w:t>
          </w:r>
        </w:smartTag>
      </w:smartTag>
      <w:r w:rsidRPr="00FA02B9">
        <w:rPr>
          <w:sz w:val="20"/>
          <w:szCs w:val="20"/>
        </w:rPr>
        <w:t xml:space="preserve"> as elsewhere in many parts of world a number of communities practice different form of nature worship. One significant tradition of nature worship is that of providing protection to patches of forest dedicated to deities or ancestral sprits. These patches of forests are known as sacred or protected groves. The institution of sacred groves is very ancient and once was widespread in most parts of the world with over 50,000 sacred groves so far reported from different parts of </w:t>
      </w:r>
      <w:smartTag w:uri="urn:schemas-microsoft-com:office:smarttags" w:element="country-region">
        <w:smartTag w:uri="urn:schemas-microsoft-com:office:smarttags" w:element="place">
          <w:r w:rsidRPr="00FA02B9">
            <w:rPr>
              <w:sz w:val="20"/>
              <w:szCs w:val="20"/>
            </w:rPr>
            <w:t>India</w:t>
          </w:r>
        </w:smartTag>
      </w:smartTag>
      <w:r w:rsidRPr="00FA02B9">
        <w:rPr>
          <w:sz w:val="20"/>
          <w:szCs w:val="20"/>
        </w:rPr>
        <w:t xml:space="preserve">. Sacred groves are the rich heritage of </w:t>
      </w:r>
      <w:smartTag w:uri="urn:schemas-microsoft-com:office:smarttags" w:element="country-region">
        <w:smartTag w:uri="urn:schemas-microsoft-com:office:smarttags" w:element="place">
          <w:r w:rsidRPr="00FA02B9">
            <w:rPr>
              <w:sz w:val="20"/>
              <w:szCs w:val="20"/>
            </w:rPr>
            <w:t>India</w:t>
          </w:r>
        </w:smartTag>
      </w:smartTag>
      <w:r w:rsidRPr="00FA02B9">
        <w:rPr>
          <w:sz w:val="20"/>
          <w:szCs w:val="20"/>
        </w:rPr>
        <w:t xml:space="preserve">, and play an important role in the religious and socio cultural life of the local people. Sacred groves are ecosystems by themselves </w:t>
      </w:r>
      <w:r w:rsidRPr="00FA02B9">
        <w:rPr>
          <w:sz w:val="20"/>
          <w:szCs w:val="20"/>
        </w:rPr>
        <w:lastRenderedPageBreak/>
        <w:t xml:space="preserve">and perform all the ecological function. Many threatened endangered, and rare species find safe refuge in the sacred groves.  </w:t>
      </w:r>
      <w:smartTag w:uri="urn:schemas-microsoft-com:office:smarttags" w:element="place">
        <w:r w:rsidRPr="00FA02B9">
          <w:rPr>
            <w:sz w:val="20"/>
            <w:szCs w:val="20"/>
          </w:rPr>
          <w:t>Himalaya</w:t>
        </w:r>
      </w:smartTag>
      <w:r w:rsidRPr="00FA02B9">
        <w:rPr>
          <w:sz w:val="20"/>
          <w:szCs w:val="20"/>
        </w:rPr>
        <w:t xml:space="preserve"> has been a perennial source of attraction, curiosity and challenge to human intellect throughout the ages. Uttarakhand possesses luxuriant and varied vegetation within the Himalayan region.  Almost every plant has economic </w:t>
      </w:r>
      <w:r>
        <w:rPr>
          <w:sz w:val="20"/>
          <w:szCs w:val="20"/>
        </w:rPr>
        <w:t xml:space="preserve">importance </w:t>
      </w:r>
      <w:r w:rsidRPr="00FA02B9">
        <w:rPr>
          <w:sz w:val="20"/>
          <w:szCs w:val="20"/>
        </w:rPr>
        <w:t xml:space="preserve">from either a nutritional, aesthetic or medicinal viewpoint.  In fact, large percentage of crude drugs in the Indian market comes from this Himalayan area (Badoni 1990).  Nearly thirty species from the Garhwal Himalaya have been listed in various categories under threat in the Indian Red Data Book (Nayar and Sastry, </w:t>
      </w:r>
      <w:r w:rsidR="004476CA" w:rsidRPr="00642348">
        <w:rPr>
          <w:sz w:val="20"/>
          <w:szCs w:val="20"/>
          <w:lang w:eastAsia="ar-SA"/>
        </w:rPr>
        <w:t>1987, 1988</w:t>
      </w:r>
      <w:r w:rsidR="004476CA">
        <w:rPr>
          <w:sz w:val="20"/>
          <w:szCs w:val="20"/>
          <w:lang w:eastAsia="ar-SA"/>
        </w:rPr>
        <w:t xml:space="preserve"> and </w:t>
      </w:r>
      <w:r w:rsidRPr="00FA02B9">
        <w:rPr>
          <w:sz w:val="20"/>
          <w:szCs w:val="20"/>
        </w:rPr>
        <w:t xml:space="preserve">1990) </w:t>
      </w:r>
      <w:r w:rsidRPr="00FA02B9">
        <w:rPr>
          <w:sz w:val="20"/>
          <w:szCs w:val="20"/>
        </w:rPr>
        <w:lastRenderedPageBreak/>
        <w:t xml:space="preserve">of which 24 species are from high altitude alpine region.                                                                                                                                        </w:t>
      </w:r>
    </w:p>
    <w:p w:rsidR="00642348" w:rsidRPr="00FA02B9" w:rsidRDefault="00642348" w:rsidP="00642348">
      <w:pPr>
        <w:suppressAutoHyphens/>
        <w:ind w:firstLine="720"/>
        <w:jc w:val="both"/>
        <w:rPr>
          <w:sz w:val="20"/>
          <w:szCs w:val="20"/>
        </w:rPr>
      </w:pPr>
      <w:r w:rsidRPr="00FA02B9">
        <w:rPr>
          <w:sz w:val="20"/>
          <w:szCs w:val="20"/>
        </w:rPr>
        <w:t xml:space="preserve">Garhwal Himalaya in </w:t>
      </w:r>
      <w:smartTag w:uri="urn:schemas-microsoft-com:office:smarttags" w:element="country-region">
        <w:smartTag w:uri="urn:schemas-microsoft-com:office:smarttags" w:element="place">
          <w:r w:rsidRPr="00FA02B9">
            <w:rPr>
              <w:sz w:val="20"/>
              <w:szCs w:val="20"/>
            </w:rPr>
            <w:t>India</w:t>
          </w:r>
        </w:smartTag>
      </w:smartTag>
      <w:r w:rsidRPr="00FA02B9">
        <w:rPr>
          <w:sz w:val="20"/>
          <w:szCs w:val="20"/>
        </w:rPr>
        <w:t xml:space="preserve"> commonly referred to as Dev Bhumi (land of the Gods) houses many important religious shrines like Badrinath, Kedarnath, Yamanotri and Gangotri etc. besides the sacred confluence of five tributaries of holy </w:t>
      </w:r>
      <w:smartTag w:uri="urn:schemas-microsoft-com:office:smarttags" w:element="place">
        <w:r w:rsidRPr="00FA02B9">
          <w:rPr>
            <w:sz w:val="20"/>
            <w:szCs w:val="20"/>
          </w:rPr>
          <w:t>Ganga</w:t>
        </w:r>
      </w:smartTag>
      <w:r w:rsidRPr="00FA02B9">
        <w:rPr>
          <w:sz w:val="20"/>
          <w:szCs w:val="20"/>
        </w:rPr>
        <w:t xml:space="preserve">. It is interesting to note here that many a time an entire landscape represented by a variety of species and ecosystems had been considered sacred or protected and conserved as such in pristine condition by forbidding the use of any resource from it. This strategy seems to be quite analogous to the present day’s concept of species conservation through sanctuaries, national parks and biosphere reserves. The examples of forest community conservation are the </w:t>
      </w:r>
      <w:r>
        <w:rPr>
          <w:sz w:val="20"/>
          <w:szCs w:val="20"/>
        </w:rPr>
        <w:t>well known Chipko, Raksha Sutra and</w:t>
      </w:r>
      <w:r w:rsidRPr="00FA02B9">
        <w:rPr>
          <w:sz w:val="20"/>
          <w:szCs w:val="20"/>
        </w:rPr>
        <w:t xml:space="preserve"> Maity movements. These are among the pioneer social movements towards the conservation and regional environment initiated in the </w:t>
      </w:r>
      <w:smartTag w:uri="urn:schemas-microsoft-com:office:smarttags" w:element="place">
        <w:r w:rsidRPr="00FA02B9">
          <w:rPr>
            <w:sz w:val="20"/>
            <w:szCs w:val="20"/>
          </w:rPr>
          <w:t>Central Himalaya</w:t>
        </w:r>
      </w:smartTag>
      <w:r w:rsidRPr="00FA02B9">
        <w:rPr>
          <w:sz w:val="20"/>
          <w:szCs w:val="20"/>
        </w:rPr>
        <w:t xml:space="preserve">.  All these movements had one common objectives i.e., to conserve the serenity of the environment by maintaining the natural forest wealth. The Chipko and Raksha Sutra were aimed to prevent the forests by deforestation while Maity movement aimed to raise new forest through plantation programs. Many traditional societies all over the world revered and worshipped nature and considered certain plants and animals as sacred. Some communities also followed the practice of setting aside certain patches of land or forest as "sacred groves" dedicated to a deity or village God, protected and worshipped. In </w:t>
      </w:r>
      <w:smartTag w:uri="urn:schemas-microsoft-com:office:smarttags" w:element="country-region">
        <w:smartTag w:uri="urn:schemas-microsoft-com:office:smarttags" w:element="place">
          <w:r w:rsidRPr="00FA02B9">
            <w:rPr>
              <w:sz w:val="20"/>
              <w:szCs w:val="20"/>
            </w:rPr>
            <w:t>India</w:t>
          </w:r>
        </w:smartTag>
      </w:smartTag>
      <w:r w:rsidRPr="00FA02B9">
        <w:rPr>
          <w:sz w:val="20"/>
          <w:szCs w:val="20"/>
        </w:rPr>
        <w:t xml:space="preserve"> sacred groves are found all over the country and abundantly along the </w:t>
      </w:r>
      <w:smartTag w:uri="urn:schemas-microsoft-com:office:smarttags" w:element="place">
        <w:r w:rsidRPr="00FA02B9">
          <w:rPr>
            <w:sz w:val="20"/>
            <w:szCs w:val="20"/>
          </w:rPr>
          <w:t>Western Ghats</w:t>
        </w:r>
      </w:smartTag>
      <w:r w:rsidRPr="00FA02B9">
        <w:rPr>
          <w:sz w:val="20"/>
          <w:szCs w:val="20"/>
        </w:rPr>
        <w:t xml:space="preserve"> and the West coast and in several parts of Kerala, Karnataka, Tamil Nadu, </w:t>
      </w:r>
      <w:smartTag w:uri="urn:schemas-microsoft-com:office:smarttags" w:element="place">
        <w:r w:rsidRPr="00FA02B9">
          <w:rPr>
            <w:sz w:val="20"/>
            <w:szCs w:val="20"/>
          </w:rPr>
          <w:t>Maharashtra</w:t>
        </w:r>
      </w:smartTag>
      <w:r w:rsidRPr="00FA02B9">
        <w:rPr>
          <w:sz w:val="20"/>
          <w:szCs w:val="20"/>
        </w:rPr>
        <w:t xml:space="preserve">, Madhya Pradesh, Rajasthan, Orissa and Himachal Pradesh. </w:t>
      </w:r>
    </w:p>
    <w:p w:rsidR="00642348" w:rsidRPr="00FA02B9" w:rsidRDefault="00642348" w:rsidP="00642348">
      <w:pPr>
        <w:suppressAutoHyphens/>
        <w:ind w:firstLine="720"/>
        <w:jc w:val="both"/>
        <w:rPr>
          <w:sz w:val="20"/>
          <w:szCs w:val="20"/>
        </w:rPr>
      </w:pPr>
      <w:r w:rsidRPr="00FA02B9">
        <w:rPr>
          <w:sz w:val="20"/>
          <w:szCs w:val="20"/>
        </w:rPr>
        <w:t xml:space="preserve">Sacred groves in different states are locally known by different names. In Kerala there are hundreds of small jungles dedicated to snakes called </w:t>
      </w:r>
      <w:r w:rsidRPr="00343B9F">
        <w:rPr>
          <w:sz w:val="20"/>
          <w:szCs w:val="20"/>
        </w:rPr>
        <w:t>Sarpakavu</w:t>
      </w:r>
      <w:r w:rsidRPr="00FA02B9">
        <w:rPr>
          <w:sz w:val="20"/>
          <w:szCs w:val="20"/>
        </w:rPr>
        <w:t xml:space="preserve"> (</w:t>
      </w:r>
      <w:r w:rsidRPr="00343B9F">
        <w:rPr>
          <w:sz w:val="20"/>
          <w:szCs w:val="20"/>
        </w:rPr>
        <w:t>sarpa</w:t>
      </w:r>
      <w:r w:rsidRPr="00FA02B9">
        <w:rPr>
          <w:sz w:val="20"/>
          <w:szCs w:val="20"/>
        </w:rPr>
        <w:t xml:space="preserve"> meaning snake and </w:t>
      </w:r>
      <w:r w:rsidRPr="00343B9F">
        <w:rPr>
          <w:sz w:val="20"/>
          <w:szCs w:val="20"/>
        </w:rPr>
        <w:t>kavu</w:t>
      </w:r>
      <w:r w:rsidRPr="00FA02B9">
        <w:rPr>
          <w:sz w:val="20"/>
          <w:szCs w:val="20"/>
        </w:rPr>
        <w:t xml:space="preserve"> meaning jungle). There are the Ayyappan </w:t>
      </w:r>
      <w:r w:rsidRPr="00343B9F">
        <w:rPr>
          <w:sz w:val="20"/>
          <w:szCs w:val="20"/>
        </w:rPr>
        <w:t>kavus</w:t>
      </w:r>
      <w:r w:rsidRPr="00FA02B9">
        <w:rPr>
          <w:sz w:val="20"/>
          <w:szCs w:val="20"/>
        </w:rPr>
        <w:t xml:space="preserve"> dedicated to Lord Ayyapan, the most famous of which is Sabarimala, visited by millions of devotees every year. These areas have protected many rare and endangered species, including valuable medicinal plants. In </w:t>
      </w:r>
      <w:smartTag w:uri="urn:schemas-microsoft-com:office:smarttags" w:element="place">
        <w:r w:rsidRPr="00FA02B9">
          <w:rPr>
            <w:sz w:val="20"/>
            <w:szCs w:val="20"/>
          </w:rPr>
          <w:t>Maharashtra</w:t>
        </w:r>
      </w:smartTag>
      <w:r w:rsidRPr="00FA02B9">
        <w:rPr>
          <w:sz w:val="20"/>
          <w:szCs w:val="20"/>
        </w:rPr>
        <w:t xml:space="preserve">, the sacred groves are known as </w:t>
      </w:r>
      <w:r w:rsidRPr="00343B9F">
        <w:rPr>
          <w:sz w:val="20"/>
          <w:szCs w:val="20"/>
        </w:rPr>
        <w:t>deonus</w:t>
      </w:r>
      <w:r w:rsidRPr="00FA02B9">
        <w:rPr>
          <w:sz w:val="20"/>
          <w:szCs w:val="20"/>
        </w:rPr>
        <w:t xml:space="preserve"> and are found in the </w:t>
      </w:r>
      <w:smartTag w:uri="urn:schemas-microsoft-com:office:smarttags" w:element="place">
        <w:r w:rsidRPr="00FA02B9">
          <w:rPr>
            <w:sz w:val="20"/>
            <w:szCs w:val="20"/>
          </w:rPr>
          <w:t>Western Ghats</w:t>
        </w:r>
      </w:smartTag>
      <w:r w:rsidRPr="00FA02B9">
        <w:rPr>
          <w:sz w:val="20"/>
          <w:szCs w:val="20"/>
        </w:rPr>
        <w:t xml:space="preserve"> region. Known as </w:t>
      </w:r>
      <w:r w:rsidRPr="00343B9F">
        <w:rPr>
          <w:sz w:val="20"/>
          <w:szCs w:val="20"/>
        </w:rPr>
        <w:t>samas</w:t>
      </w:r>
      <w:r w:rsidRPr="00FA02B9">
        <w:rPr>
          <w:sz w:val="20"/>
          <w:szCs w:val="20"/>
        </w:rPr>
        <w:t xml:space="preserve"> in </w:t>
      </w:r>
      <w:smartTag w:uri="urn:schemas-microsoft-com:office:smarttags" w:element="place">
        <w:r w:rsidRPr="00FA02B9">
          <w:rPr>
            <w:sz w:val="20"/>
            <w:szCs w:val="20"/>
          </w:rPr>
          <w:t>Bihar</w:t>
        </w:r>
      </w:smartTag>
      <w:r w:rsidRPr="00FA02B9">
        <w:rPr>
          <w:sz w:val="20"/>
          <w:szCs w:val="20"/>
        </w:rPr>
        <w:t xml:space="preserve">, such groves are seen in the Chotanagpur regions, established by the Munda tribe as abodes of their godly spirits. In the arid regions of Rajasthan there are many sacred groves, variously called as </w:t>
      </w:r>
      <w:r w:rsidRPr="00343B9F">
        <w:rPr>
          <w:sz w:val="20"/>
          <w:szCs w:val="20"/>
        </w:rPr>
        <w:t>Oraans, Vanis, and Kenking</w:t>
      </w:r>
      <w:r w:rsidRPr="00FA02B9">
        <w:rPr>
          <w:sz w:val="20"/>
          <w:szCs w:val="20"/>
        </w:rPr>
        <w:t xml:space="preserve">. The Bishnois of Rajasthan have also been responsible for preserving the habitats of the </w:t>
      </w:r>
      <w:r w:rsidRPr="00343B9F">
        <w:rPr>
          <w:sz w:val="20"/>
          <w:szCs w:val="20"/>
        </w:rPr>
        <w:t>Khejadi tree</w:t>
      </w:r>
      <w:r w:rsidRPr="00FA02B9">
        <w:rPr>
          <w:sz w:val="20"/>
          <w:szCs w:val="20"/>
        </w:rPr>
        <w:t xml:space="preserve"> (</w:t>
      </w:r>
      <w:r w:rsidRPr="00B4145E">
        <w:rPr>
          <w:i/>
          <w:sz w:val="20"/>
          <w:szCs w:val="20"/>
        </w:rPr>
        <w:t>Prosopis cineraria</w:t>
      </w:r>
      <w:r w:rsidRPr="00FA02B9">
        <w:rPr>
          <w:sz w:val="20"/>
          <w:szCs w:val="20"/>
        </w:rPr>
        <w:t xml:space="preserve">). </w:t>
      </w:r>
    </w:p>
    <w:p w:rsidR="00642348" w:rsidRPr="00343B9F" w:rsidRDefault="00642348" w:rsidP="00642348">
      <w:pPr>
        <w:suppressAutoHyphens/>
        <w:ind w:firstLine="720"/>
        <w:jc w:val="both"/>
        <w:rPr>
          <w:sz w:val="20"/>
          <w:szCs w:val="20"/>
        </w:rPr>
      </w:pPr>
      <w:r w:rsidRPr="00343B9F">
        <w:rPr>
          <w:sz w:val="20"/>
          <w:szCs w:val="20"/>
        </w:rPr>
        <w:lastRenderedPageBreak/>
        <w:t xml:space="preserve">The role of sacred groves in the conservation of biodiversity has long been recognized (Kosambi, 1962; Gadgil and Vartak, 1976; Haridasan and Rao, 1985; Khan </w:t>
      </w:r>
      <w:r w:rsidR="00B16749" w:rsidRPr="00B16749">
        <w:rPr>
          <w:i/>
          <w:sz w:val="20"/>
          <w:szCs w:val="20"/>
        </w:rPr>
        <w:t>et al.</w:t>
      </w:r>
      <w:r w:rsidRPr="00343B9F">
        <w:rPr>
          <w:sz w:val="20"/>
          <w:szCs w:val="20"/>
        </w:rPr>
        <w:t xml:space="preserve"> 1997). All forms of vegetation in the sacred groves are supposed to be under the protection of the reigning deity of that grove, and the removal of even a small twig is taboo (Vartak and Gadgil, 1973). It is believed that sacred virgin forests date back to several thousands of years when human society was in the primitive state. Gadgil and Vartak (1973) have traced this historical link of the sacred groves to the pre-agricultural, hunting and gathering societies.</w:t>
      </w:r>
      <w:r w:rsidRPr="00FA02B9">
        <w:rPr>
          <w:color w:val="000000"/>
          <w:sz w:val="20"/>
          <w:szCs w:val="20"/>
        </w:rPr>
        <w:t xml:space="preserve"> </w:t>
      </w:r>
      <w:r w:rsidRPr="00343B9F">
        <w:rPr>
          <w:sz w:val="20"/>
          <w:szCs w:val="20"/>
        </w:rPr>
        <w:t xml:space="preserve">Hughes and Chandran (1997) have presented an overview on the distribution of sacred groves around the earth in </w:t>
      </w:r>
      <w:smartTag w:uri="urn:schemas-microsoft-com:office:smarttags" w:element="place">
        <w:r w:rsidRPr="00343B9F">
          <w:rPr>
            <w:sz w:val="20"/>
            <w:szCs w:val="20"/>
          </w:rPr>
          <w:t>Asia</w:t>
        </w:r>
      </w:smartTag>
      <w:r w:rsidRPr="00343B9F">
        <w:rPr>
          <w:sz w:val="20"/>
          <w:szCs w:val="20"/>
        </w:rPr>
        <w:t xml:space="preserve">, </w:t>
      </w:r>
      <w:smartTag w:uri="urn:schemas-microsoft-com:office:smarttags" w:element="place">
        <w:r w:rsidRPr="00343B9F">
          <w:rPr>
            <w:sz w:val="20"/>
            <w:szCs w:val="20"/>
          </w:rPr>
          <w:t>Africa</w:t>
        </w:r>
      </w:smartTag>
      <w:r w:rsidRPr="00343B9F">
        <w:rPr>
          <w:sz w:val="20"/>
          <w:szCs w:val="20"/>
        </w:rPr>
        <w:t xml:space="preserve">, </w:t>
      </w:r>
      <w:smartTag w:uri="urn:schemas-microsoft-com:office:smarttags" w:element="country-region">
        <w:smartTag w:uri="urn:schemas-microsoft-com:office:smarttags" w:element="place">
          <w:r w:rsidRPr="00343B9F">
            <w:rPr>
              <w:sz w:val="20"/>
              <w:szCs w:val="20"/>
            </w:rPr>
            <w:t>Australia</w:t>
          </w:r>
        </w:smartTag>
      </w:smartTag>
      <w:r w:rsidRPr="00343B9F">
        <w:rPr>
          <w:sz w:val="20"/>
          <w:szCs w:val="20"/>
        </w:rPr>
        <w:t xml:space="preserve">, </w:t>
      </w:r>
      <w:smartTag w:uri="urn:schemas-microsoft-com:office:smarttags" w:element="place">
        <w:r w:rsidRPr="00343B9F">
          <w:rPr>
            <w:sz w:val="20"/>
            <w:szCs w:val="20"/>
          </w:rPr>
          <w:t>Europe</w:t>
        </w:r>
      </w:smartTag>
      <w:r w:rsidRPr="00343B9F">
        <w:rPr>
          <w:sz w:val="20"/>
          <w:szCs w:val="20"/>
        </w:rPr>
        <w:t xml:space="preserve"> and </w:t>
      </w:r>
      <w:smartTag w:uri="urn:schemas-microsoft-com:office:smarttags" w:element="country-region">
        <w:smartTag w:uri="urn:schemas-microsoft-com:office:smarttags" w:element="place">
          <w:r w:rsidRPr="00343B9F">
            <w:rPr>
              <w:sz w:val="20"/>
              <w:szCs w:val="20"/>
            </w:rPr>
            <w:t>America</w:t>
          </w:r>
        </w:smartTag>
      </w:smartTag>
      <w:r w:rsidRPr="00343B9F">
        <w:rPr>
          <w:sz w:val="20"/>
          <w:szCs w:val="20"/>
        </w:rPr>
        <w:t xml:space="preserve">. </w:t>
      </w:r>
    </w:p>
    <w:p w:rsidR="00642348" w:rsidRPr="00343B9F" w:rsidRDefault="00642348" w:rsidP="00642348">
      <w:pPr>
        <w:suppressAutoHyphens/>
        <w:ind w:firstLine="720"/>
        <w:jc w:val="both"/>
        <w:rPr>
          <w:sz w:val="20"/>
          <w:szCs w:val="20"/>
        </w:rPr>
      </w:pPr>
      <w:r w:rsidRPr="00343B9F">
        <w:rPr>
          <w:sz w:val="20"/>
          <w:szCs w:val="20"/>
        </w:rPr>
        <w:t xml:space="preserve">In </w:t>
      </w:r>
      <w:smartTag w:uri="urn:schemas-microsoft-com:office:smarttags" w:element="country-region">
        <w:smartTag w:uri="urn:schemas-microsoft-com:office:smarttags" w:element="place">
          <w:r w:rsidRPr="00343B9F">
            <w:rPr>
              <w:sz w:val="20"/>
              <w:szCs w:val="20"/>
            </w:rPr>
            <w:t>India</w:t>
          </w:r>
        </w:smartTag>
      </w:smartTag>
      <w:r w:rsidRPr="00343B9F">
        <w:rPr>
          <w:sz w:val="20"/>
          <w:szCs w:val="20"/>
        </w:rPr>
        <w:t>, the earliest documented work on sacred groves is that of the first Inspector General of Forests,</w:t>
      </w:r>
      <w:r w:rsidR="00B16749">
        <w:rPr>
          <w:sz w:val="20"/>
          <w:szCs w:val="20"/>
        </w:rPr>
        <w:t xml:space="preserve"> Brandis (1897). </w:t>
      </w:r>
      <w:r w:rsidRPr="00343B9F">
        <w:rPr>
          <w:sz w:val="20"/>
          <w:szCs w:val="20"/>
        </w:rPr>
        <w:t xml:space="preserve">Burman (1992) has reported the existence of sacred groves all along the Himalaya from the northwest to northeast, western Himalaya of Kumaun and Garhwal, Darjeeling and Meghalaya. Ramakrishnan (1996) also identified sacred groves from different parts of </w:t>
      </w:r>
      <w:smartTag w:uri="urn:schemas-microsoft-com:office:smarttags" w:element="country-region">
        <w:smartTag w:uri="urn:schemas-microsoft-com:office:smarttags" w:element="place">
          <w:r w:rsidRPr="00343B9F">
            <w:rPr>
              <w:sz w:val="20"/>
              <w:szCs w:val="20"/>
            </w:rPr>
            <w:t>India</w:t>
          </w:r>
        </w:smartTag>
      </w:smartTag>
      <w:r w:rsidRPr="00343B9F">
        <w:rPr>
          <w:sz w:val="20"/>
          <w:szCs w:val="20"/>
        </w:rPr>
        <w:t>, known by different names given to them in ethnic terms. Many scholars have been working on conservation of sacred groves through socio-cultural practices in different parts of India (Gadgil and Vartak, 1975</w:t>
      </w:r>
      <w:r w:rsidR="00B4145E">
        <w:rPr>
          <w:sz w:val="20"/>
          <w:szCs w:val="20"/>
        </w:rPr>
        <w:t xml:space="preserve">; Boojh and Ramakrishnan, 1983; </w:t>
      </w:r>
      <w:r w:rsidRPr="00343B9F">
        <w:rPr>
          <w:sz w:val="20"/>
          <w:szCs w:val="20"/>
        </w:rPr>
        <w:t xml:space="preserve">Rodgers, 1994; King, 1997; Tiwari </w:t>
      </w:r>
      <w:r w:rsidR="00B16749" w:rsidRPr="00B16749">
        <w:rPr>
          <w:i/>
          <w:sz w:val="20"/>
          <w:szCs w:val="20"/>
        </w:rPr>
        <w:t>et al.</w:t>
      </w:r>
      <w:r w:rsidRPr="00343B9F">
        <w:rPr>
          <w:sz w:val="20"/>
          <w:szCs w:val="20"/>
        </w:rPr>
        <w:t>, 1998; Sinha and Maikhuri, 1998.</w:t>
      </w:r>
    </w:p>
    <w:p w:rsidR="00642348" w:rsidRPr="00FA02B9" w:rsidRDefault="00642348" w:rsidP="00642348">
      <w:pPr>
        <w:suppressAutoHyphens/>
        <w:ind w:firstLine="720"/>
        <w:jc w:val="both"/>
        <w:rPr>
          <w:sz w:val="20"/>
          <w:szCs w:val="20"/>
        </w:rPr>
      </w:pPr>
      <w:r w:rsidRPr="00FA02B9">
        <w:rPr>
          <w:sz w:val="20"/>
          <w:szCs w:val="20"/>
        </w:rPr>
        <w:t>However, little information is available on protected groves and conservation of the biodiversity of Garhwal Himalaya, in Uttarakhand.  People of Garhwal follow ancestral worship and animism in the form of deity worship, with the central focus of worship on forest patches which signify protected or sacred groves.  The area of protected groves range from a few square meters to several hectares situated in different altitudinal gradients and natural ecosystems which helps in conservation of biodiversity.  But unfortunately, due to population explosion, various encroachment and activities, protected groves have also become the victim of en</w:t>
      </w:r>
      <w:r>
        <w:rPr>
          <w:sz w:val="20"/>
          <w:szCs w:val="20"/>
        </w:rPr>
        <w:t>croachment and exploitation, th</w:t>
      </w:r>
      <w:r w:rsidRPr="00FA02B9">
        <w:rPr>
          <w:sz w:val="20"/>
          <w:szCs w:val="20"/>
        </w:rPr>
        <w:t xml:space="preserve">ough the extent of degradation in the groves is less when compared with the other forests.  Degradation of groves not only signifies loss of rich and relict vegetation but also the loss of rich cultural diversity.  Therefore, it has become an urgent need to make an extensive inventory of the groves, their biodiversity and ethnobotanical importance, and </w:t>
      </w:r>
      <w:r w:rsidR="00B16749" w:rsidRPr="00FA02B9">
        <w:rPr>
          <w:sz w:val="20"/>
          <w:szCs w:val="20"/>
        </w:rPr>
        <w:t>analyze</w:t>
      </w:r>
      <w:r w:rsidRPr="00FA02B9">
        <w:rPr>
          <w:sz w:val="20"/>
          <w:szCs w:val="20"/>
        </w:rPr>
        <w:t xml:space="preserve"> the role of associated cultural and religious beliefs, and their conservation. </w:t>
      </w:r>
    </w:p>
    <w:p w:rsidR="005358D2" w:rsidRDefault="00642348" w:rsidP="00642348">
      <w:pPr>
        <w:suppressAutoHyphens/>
        <w:ind w:firstLine="720"/>
        <w:jc w:val="both"/>
        <w:rPr>
          <w:sz w:val="20"/>
          <w:szCs w:val="20"/>
        </w:rPr>
        <w:sectPr w:rsidR="005358D2" w:rsidSect="005358D2">
          <w:type w:val="continuous"/>
          <w:pgSz w:w="12240" w:h="15840"/>
          <w:pgMar w:top="1440" w:right="1440" w:bottom="1440" w:left="1440" w:header="720" w:footer="720" w:gutter="0"/>
          <w:cols w:num="2" w:space="720"/>
          <w:docGrid w:linePitch="360"/>
        </w:sectPr>
      </w:pPr>
      <w:r w:rsidRPr="00343B9F">
        <w:rPr>
          <w:sz w:val="20"/>
          <w:szCs w:val="20"/>
        </w:rPr>
        <w:t xml:space="preserve">Affection towards nature was a zoolatry (worshipping of animals), totem (considering plants </w:t>
      </w:r>
      <w:r w:rsidRPr="00343B9F">
        <w:rPr>
          <w:sz w:val="20"/>
          <w:szCs w:val="20"/>
        </w:rPr>
        <w:lastRenderedPageBreak/>
        <w:t xml:space="preserve">and animals sacred), etc., which in turn led to a sort of prudent conservation. Religious beliefs, traditions and customs of Indians bear an allegiance in restricting the exhaustive use of natural resources. In the present study, an attempt has been made to document and </w:t>
      </w:r>
      <w:r w:rsidR="00B16749" w:rsidRPr="00343B9F">
        <w:rPr>
          <w:sz w:val="20"/>
          <w:szCs w:val="20"/>
        </w:rPr>
        <w:t>analyze</w:t>
      </w:r>
      <w:r w:rsidRPr="00343B9F">
        <w:rPr>
          <w:sz w:val="20"/>
          <w:szCs w:val="20"/>
        </w:rPr>
        <w:t xml:space="preserve"> the vegetation composition </w:t>
      </w:r>
      <w:r w:rsidRPr="00343B9F">
        <w:rPr>
          <w:sz w:val="20"/>
          <w:szCs w:val="20"/>
        </w:rPr>
        <w:lastRenderedPageBreak/>
        <w:t>and ethnobotanical uses of plant species in protected groves of Garhwal Himalaya. People's attributes towards the sacred groves were investigated to find out the causes of degradation and to develop strategies for their conservation.</w:t>
      </w:r>
    </w:p>
    <w:p w:rsidR="00642348" w:rsidRDefault="005358D2" w:rsidP="00642348">
      <w:pPr>
        <w:suppressAutoHyphens/>
        <w:ind w:firstLine="720"/>
        <w:jc w:val="both"/>
        <w:rPr>
          <w:sz w:val="20"/>
          <w:szCs w:val="20"/>
        </w:rPr>
      </w:pPr>
      <w:r w:rsidRPr="005358D2">
        <w:rPr>
          <w:noProof/>
          <w:sz w:val="20"/>
          <w:szCs w:val="20"/>
        </w:rPr>
        <w:lastRenderedPageBreak/>
        <w:drawing>
          <wp:anchor distT="0" distB="0" distL="114300" distR="114300" simplePos="0" relativeHeight="251662336" behindDoc="0" locked="1" layoutInCell="1" allowOverlap="1">
            <wp:simplePos x="0" y="0"/>
            <wp:positionH relativeFrom="column">
              <wp:posOffset>603250</wp:posOffset>
            </wp:positionH>
            <wp:positionV relativeFrom="paragraph">
              <wp:posOffset>168910</wp:posOffset>
            </wp:positionV>
            <wp:extent cx="5011420" cy="2700020"/>
            <wp:effectExtent l="0" t="0" r="0" b="0"/>
            <wp:wrapSquare wrapText="bothSides"/>
            <wp:docPr id="1" name="Picture 3" descr="New%20Bitmap%20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20Bitmap%20Image2"/>
                    <pic:cNvPicPr preferRelativeResize="0">
                      <a:picLocks noChangeArrowheads="1"/>
                    </pic:cNvPicPr>
                  </pic:nvPicPr>
                  <pic:blipFill>
                    <a:blip r:embed="rId9"/>
                    <a:srcRect l="-3125" t="-6250" r="25000" b="12500"/>
                    <a:stretch>
                      <a:fillRect/>
                    </a:stretch>
                  </pic:blipFill>
                  <pic:spPr bwMode="auto">
                    <a:xfrm>
                      <a:off x="0" y="0"/>
                      <a:ext cx="5011420" cy="2700020"/>
                    </a:xfrm>
                    <a:prstGeom prst="rect">
                      <a:avLst/>
                    </a:prstGeom>
                    <a:noFill/>
                    <a:ln w="9525">
                      <a:noFill/>
                      <a:miter lim="800000"/>
                      <a:headEnd/>
                      <a:tailEnd/>
                    </a:ln>
                  </pic:spPr>
                </pic:pic>
              </a:graphicData>
            </a:graphic>
          </wp:anchor>
        </w:drawing>
      </w:r>
    </w:p>
    <w:p w:rsidR="00642348" w:rsidRDefault="00642348"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Default="005358D2" w:rsidP="00642348">
      <w:pPr>
        <w:suppressAutoHyphens/>
        <w:ind w:firstLine="720"/>
        <w:jc w:val="both"/>
        <w:rPr>
          <w:sz w:val="20"/>
          <w:szCs w:val="20"/>
        </w:rPr>
      </w:pPr>
    </w:p>
    <w:p w:rsidR="005358D2" w:rsidRPr="00343B9F" w:rsidRDefault="005358D2" w:rsidP="00642348">
      <w:pPr>
        <w:suppressAutoHyphens/>
        <w:ind w:firstLine="720"/>
        <w:jc w:val="both"/>
        <w:rPr>
          <w:sz w:val="20"/>
          <w:szCs w:val="20"/>
        </w:rPr>
      </w:pPr>
    </w:p>
    <w:p w:rsidR="005358D2" w:rsidRPr="00A3348A" w:rsidRDefault="005358D2" w:rsidP="005358D2">
      <w:pPr>
        <w:ind w:left="720" w:hanging="720"/>
        <w:jc w:val="both"/>
        <w:rPr>
          <w:sz w:val="18"/>
          <w:szCs w:val="18"/>
        </w:rPr>
      </w:pPr>
      <w:r>
        <w:rPr>
          <w:sz w:val="18"/>
          <w:szCs w:val="18"/>
        </w:rPr>
        <w:t xml:space="preserve">Figure 1. </w:t>
      </w:r>
      <w:r w:rsidRPr="00A3348A">
        <w:rPr>
          <w:sz w:val="18"/>
          <w:szCs w:val="18"/>
        </w:rPr>
        <w:t>Map of Uttarakhand showing distribution of Protected Groves in Garhwal Himalaya. (</w:t>
      </w:r>
      <w:r w:rsidRPr="00A3348A">
        <w:rPr>
          <w:sz w:val="18"/>
          <w:szCs w:val="18"/>
        </w:rPr>
        <w:sym w:font="Webdings" w:char="F035"/>
      </w:r>
      <w:r w:rsidRPr="00A3348A">
        <w:rPr>
          <w:sz w:val="18"/>
          <w:szCs w:val="18"/>
        </w:rPr>
        <w:t xml:space="preserve"> ) Indicates the location of selected groves for the present study. From left to right are Kukuru Shah PG (PG 1), Dubakoti PG (PG 2), Hariyali Devi Sacred grove</w:t>
      </w:r>
      <w:r>
        <w:rPr>
          <w:sz w:val="18"/>
          <w:szCs w:val="18"/>
        </w:rPr>
        <w:t xml:space="preserve"> (PG 3) and Karuna Devi PG (PG4</w:t>
      </w:r>
      <w:r w:rsidRPr="00A3348A">
        <w:rPr>
          <w:sz w:val="18"/>
          <w:szCs w:val="18"/>
        </w:rPr>
        <w:t>)</w:t>
      </w:r>
    </w:p>
    <w:p w:rsidR="005358D2" w:rsidRDefault="005358D2" w:rsidP="00642348">
      <w:pPr>
        <w:suppressAutoHyphens/>
        <w:jc w:val="both"/>
        <w:rPr>
          <w:b/>
          <w:sz w:val="20"/>
          <w:szCs w:val="20"/>
        </w:rPr>
      </w:pPr>
    </w:p>
    <w:p w:rsidR="001518E4" w:rsidRDefault="001518E4" w:rsidP="00642348">
      <w:pPr>
        <w:suppressAutoHyphens/>
        <w:jc w:val="both"/>
        <w:rPr>
          <w:b/>
          <w:sz w:val="20"/>
          <w:szCs w:val="20"/>
        </w:rPr>
        <w:sectPr w:rsidR="001518E4" w:rsidSect="005358D2">
          <w:type w:val="continuous"/>
          <w:pgSz w:w="12240" w:h="15840"/>
          <w:pgMar w:top="1440" w:right="1440" w:bottom="1440" w:left="1440" w:header="720" w:footer="720" w:gutter="0"/>
          <w:cols w:space="720"/>
          <w:docGrid w:linePitch="360"/>
        </w:sectPr>
      </w:pPr>
    </w:p>
    <w:p w:rsidR="00642348" w:rsidRPr="00343B9F" w:rsidRDefault="0094424B" w:rsidP="00642348">
      <w:pPr>
        <w:suppressAutoHyphens/>
        <w:jc w:val="both"/>
        <w:rPr>
          <w:b/>
          <w:sz w:val="20"/>
          <w:szCs w:val="20"/>
        </w:rPr>
      </w:pPr>
      <w:r>
        <w:rPr>
          <w:b/>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315.05pt;margin-top:-40.9pt;width:9pt;height:9pt;z-index:251660288" filled="f" stroked="f">
            <v:textbox style="mso-next-textbox:#_x0000_s1026">
              <w:txbxContent>
                <w:p w:rsidR="00B16749" w:rsidRDefault="00B16749" w:rsidP="00642348">
                  <w:pPr>
                    <w:spacing w:before="100" w:beforeAutospacing="1" w:after="100" w:afterAutospacing="1" w:line="360" w:lineRule="auto"/>
                    <w:ind w:left="-900" w:firstLine="900"/>
                    <w:jc w:val="both"/>
                    <w:outlineLvl w:val="3"/>
                  </w:pPr>
                  <w:r>
                    <w:t>Fig. 3.2 a  Climatic data of P G 1</w:t>
                  </w:r>
                </w:p>
                <w:p w:rsidR="00B16749" w:rsidRDefault="00B16749" w:rsidP="00642348"/>
              </w:txbxContent>
            </v:textbox>
            <w10:wrap type="square"/>
          </v:shape>
        </w:pict>
      </w:r>
      <w:r w:rsidR="00642348" w:rsidRPr="00343B9F">
        <w:rPr>
          <w:b/>
          <w:sz w:val="20"/>
          <w:szCs w:val="20"/>
        </w:rPr>
        <w:t>2.  Identification of Protected groves</w:t>
      </w:r>
    </w:p>
    <w:p w:rsidR="00642348" w:rsidRDefault="00642348" w:rsidP="00642348">
      <w:pPr>
        <w:suppressAutoHyphens/>
        <w:ind w:firstLine="720"/>
        <w:jc w:val="both"/>
        <w:rPr>
          <w:sz w:val="20"/>
          <w:szCs w:val="20"/>
        </w:rPr>
      </w:pPr>
      <w:r w:rsidRPr="00343B9F">
        <w:rPr>
          <w:sz w:val="20"/>
          <w:szCs w:val="20"/>
        </w:rPr>
        <w:t>An extensive field survey was undertaken to identify the protected groves of Garhwal Himalaya (Fig</w:t>
      </w:r>
      <w:r w:rsidR="00B16749">
        <w:rPr>
          <w:sz w:val="20"/>
          <w:szCs w:val="20"/>
        </w:rPr>
        <w:t>ure</w:t>
      </w:r>
      <w:r w:rsidRPr="00343B9F">
        <w:rPr>
          <w:sz w:val="20"/>
          <w:szCs w:val="20"/>
        </w:rPr>
        <w:t xml:space="preserve">1). Records of local government and literature was screened to locate the grove and to ascertain their historical background.  Traditional institutes such as village headman, priests and priestesses or the local </w:t>
      </w:r>
      <w:r w:rsidRPr="00343B9F">
        <w:rPr>
          <w:sz w:val="20"/>
          <w:szCs w:val="20"/>
        </w:rPr>
        <w:lastRenderedPageBreak/>
        <w:t>folk, denizens and caretakers of the protected groves etc. were approached for identifying groves in the area under investigation. Data on protected groves were collected through various sources including informal and formal interviews and by visiting the groves and using a transect or quadrat.</w:t>
      </w:r>
    </w:p>
    <w:p w:rsidR="001518E4" w:rsidRDefault="001518E4" w:rsidP="00642348">
      <w:pPr>
        <w:suppressAutoHyphens/>
        <w:ind w:firstLine="720"/>
        <w:jc w:val="both"/>
        <w:rPr>
          <w:sz w:val="20"/>
          <w:szCs w:val="20"/>
        </w:rPr>
      </w:pPr>
    </w:p>
    <w:p w:rsidR="001518E4" w:rsidRDefault="001518E4" w:rsidP="001518E4">
      <w:pPr>
        <w:ind w:left="720" w:firstLine="720"/>
        <w:rPr>
          <w:sz w:val="20"/>
          <w:szCs w:val="20"/>
        </w:rPr>
        <w:sectPr w:rsidR="001518E4" w:rsidSect="001518E4">
          <w:type w:val="continuous"/>
          <w:pgSz w:w="12240" w:h="15840"/>
          <w:pgMar w:top="1440" w:right="1440" w:bottom="1440" w:left="1440" w:header="720" w:footer="720" w:gutter="0"/>
          <w:cols w:num="2" w:space="720"/>
          <w:docGrid w:linePitch="360"/>
        </w:sectPr>
      </w:pPr>
    </w:p>
    <w:p w:rsidR="00FE7922" w:rsidRDefault="00FE7922" w:rsidP="001518E4">
      <w:pPr>
        <w:ind w:left="720" w:firstLine="720"/>
        <w:rPr>
          <w:sz w:val="20"/>
          <w:szCs w:val="20"/>
        </w:rPr>
      </w:pPr>
    </w:p>
    <w:p w:rsidR="001518E4" w:rsidRPr="000E2C7D" w:rsidRDefault="001518E4" w:rsidP="001518E4">
      <w:pPr>
        <w:ind w:left="720" w:firstLine="720"/>
        <w:rPr>
          <w:sz w:val="20"/>
          <w:szCs w:val="20"/>
        </w:rPr>
      </w:pPr>
      <w:r w:rsidRPr="000E2C7D">
        <w:rPr>
          <w:sz w:val="20"/>
          <w:szCs w:val="20"/>
        </w:rPr>
        <w:t>Table 1. General characteristics of the selected protected groves</w:t>
      </w:r>
    </w:p>
    <w:tbl>
      <w:tblPr>
        <w:tblW w:w="6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5"/>
        <w:gridCol w:w="1362"/>
        <w:gridCol w:w="720"/>
        <w:gridCol w:w="1393"/>
        <w:gridCol w:w="1388"/>
      </w:tblGrid>
      <w:tr w:rsidR="001518E4" w:rsidRPr="00860F67" w:rsidTr="00B16749">
        <w:trPr>
          <w:trHeight w:val="339"/>
          <w:jc w:val="center"/>
        </w:trPr>
        <w:tc>
          <w:tcPr>
            <w:tcW w:w="1665" w:type="dxa"/>
          </w:tcPr>
          <w:p w:rsidR="001518E4" w:rsidRPr="00DE7A7A" w:rsidRDefault="001518E4" w:rsidP="00B16749">
            <w:pPr>
              <w:rPr>
                <w:rFonts w:eastAsia="Batang"/>
                <w:b/>
                <w:sz w:val="20"/>
                <w:szCs w:val="20"/>
              </w:rPr>
            </w:pPr>
            <w:r w:rsidRPr="00DE7A7A">
              <w:rPr>
                <w:rFonts w:eastAsia="Batang"/>
                <w:b/>
                <w:sz w:val="20"/>
                <w:szCs w:val="20"/>
              </w:rPr>
              <w:t>Name of grove</w:t>
            </w:r>
          </w:p>
        </w:tc>
        <w:tc>
          <w:tcPr>
            <w:tcW w:w="1362" w:type="dxa"/>
          </w:tcPr>
          <w:p w:rsidR="001518E4" w:rsidRPr="00DE7A7A" w:rsidRDefault="001518E4" w:rsidP="00B16749">
            <w:pPr>
              <w:rPr>
                <w:rFonts w:eastAsia="Batang"/>
                <w:b/>
                <w:sz w:val="20"/>
                <w:szCs w:val="20"/>
              </w:rPr>
            </w:pPr>
            <w:r w:rsidRPr="00DE7A7A">
              <w:rPr>
                <w:rFonts w:eastAsia="Batang"/>
                <w:b/>
                <w:sz w:val="20"/>
                <w:szCs w:val="20"/>
              </w:rPr>
              <w:t>Locality</w:t>
            </w:r>
          </w:p>
        </w:tc>
        <w:tc>
          <w:tcPr>
            <w:tcW w:w="720" w:type="dxa"/>
          </w:tcPr>
          <w:p w:rsidR="001518E4" w:rsidRPr="00DE7A7A" w:rsidRDefault="001518E4" w:rsidP="00B16749">
            <w:pPr>
              <w:rPr>
                <w:rFonts w:eastAsia="Batang"/>
                <w:b/>
                <w:sz w:val="20"/>
                <w:szCs w:val="20"/>
              </w:rPr>
            </w:pPr>
            <w:r w:rsidRPr="00DE7A7A">
              <w:rPr>
                <w:rFonts w:eastAsia="Batang"/>
                <w:b/>
                <w:sz w:val="20"/>
                <w:szCs w:val="20"/>
              </w:rPr>
              <w:t>Area</w:t>
            </w:r>
          </w:p>
          <w:p w:rsidR="001518E4" w:rsidRPr="00DE7A7A" w:rsidRDefault="001518E4" w:rsidP="00B16749">
            <w:pPr>
              <w:rPr>
                <w:rFonts w:eastAsia="Batang"/>
                <w:sz w:val="20"/>
                <w:szCs w:val="20"/>
              </w:rPr>
            </w:pPr>
            <w:r w:rsidRPr="00DE7A7A">
              <w:rPr>
                <w:rFonts w:eastAsia="Batang"/>
                <w:sz w:val="20"/>
                <w:szCs w:val="20"/>
              </w:rPr>
              <w:t>Sq.km.</w:t>
            </w:r>
          </w:p>
        </w:tc>
        <w:tc>
          <w:tcPr>
            <w:tcW w:w="1393" w:type="dxa"/>
          </w:tcPr>
          <w:p w:rsidR="001518E4" w:rsidRPr="00DE7A7A" w:rsidRDefault="001518E4" w:rsidP="00B16749">
            <w:pPr>
              <w:jc w:val="center"/>
              <w:rPr>
                <w:rFonts w:eastAsia="Batang"/>
                <w:b/>
                <w:sz w:val="20"/>
                <w:szCs w:val="20"/>
              </w:rPr>
            </w:pPr>
            <w:r w:rsidRPr="00DE7A7A">
              <w:rPr>
                <w:rFonts w:eastAsia="Batang"/>
                <w:b/>
                <w:sz w:val="20"/>
                <w:szCs w:val="20"/>
              </w:rPr>
              <w:t>Aspect and position</w:t>
            </w:r>
          </w:p>
        </w:tc>
        <w:tc>
          <w:tcPr>
            <w:tcW w:w="1388" w:type="dxa"/>
          </w:tcPr>
          <w:p w:rsidR="001518E4" w:rsidRPr="00DE7A7A" w:rsidRDefault="001518E4" w:rsidP="00B16749">
            <w:pPr>
              <w:jc w:val="center"/>
              <w:rPr>
                <w:rFonts w:eastAsia="Batang"/>
                <w:b/>
                <w:sz w:val="20"/>
                <w:szCs w:val="20"/>
              </w:rPr>
            </w:pPr>
            <w:r w:rsidRPr="00DE7A7A">
              <w:rPr>
                <w:rFonts w:eastAsia="Batang"/>
                <w:b/>
                <w:sz w:val="20"/>
                <w:szCs w:val="20"/>
              </w:rPr>
              <w:t>Elevation range (meters)</w:t>
            </w:r>
          </w:p>
        </w:tc>
      </w:tr>
      <w:tr w:rsidR="001518E4" w:rsidRPr="00860F67" w:rsidTr="00B16749">
        <w:trPr>
          <w:trHeight w:val="351"/>
          <w:jc w:val="center"/>
        </w:trPr>
        <w:tc>
          <w:tcPr>
            <w:tcW w:w="1665" w:type="dxa"/>
          </w:tcPr>
          <w:p w:rsidR="001518E4" w:rsidRPr="00DE7A7A" w:rsidRDefault="001518E4" w:rsidP="00B16749">
            <w:pPr>
              <w:jc w:val="center"/>
              <w:rPr>
                <w:rFonts w:eastAsia="Batang"/>
                <w:sz w:val="20"/>
                <w:szCs w:val="20"/>
              </w:rPr>
            </w:pPr>
            <w:r w:rsidRPr="00DE7A7A">
              <w:rPr>
                <w:rFonts w:eastAsia="Batang"/>
                <w:sz w:val="20"/>
                <w:szCs w:val="20"/>
              </w:rPr>
              <w:t>Kukuru shah van (PG1)</w:t>
            </w:r>
          </w:p>
        </w:tc>
        <w:tc>
          <w:tcPr>
            <w:tcW w:w="1362" w:type="dxa"/>
          </w:tcPr>
          <w:p w:rsidR="001518E4" w:rsidRPr="00DE7A7A" w:rsidRDefault="001518E4" w:rsidP="00B16749">
            <w:pPr>
              <w:jc w:val="center"/>
              <w:rPr>
                <w:rFonts w:eastAsia="Batang"/>
                <w:sz w:val="20"/>
                <w:szCs w:val="20"/>
              </w:rPr>
            </w:pPr>
            <w:r w:rsidRPr="00DE7A7A">
              <w:rPr>
                <w:rFonts w:eastAsia="Batang"/>
                <w:sz w:val="20"/>
                <w:szCs w:val="20"/>
              </w:rPr>
              <w:t>Lawa (Tehri)</w:t>
            </w:r>
          </w:p>
        </w:tc>
        <w:tc>
          <w:tcPr>
            <w:tcW w:w="720" w:type="dxa"/>
          </w:tcPr>
          <w:p w:rsidR="001518E4" w:rsidRPr="00DE7A7A" w:rsidRDefault="001518E4" w:rsidP="00B16749">
            <w:pPr>
              <w:rPr>
                <w:rFonts w:eastAsia="Batang"/>
                <w:sz w:val="20"/>
                <w:szCs w:val="20"/>
              </w:rPr>
            </w:pPr>
            <w:r w:rsidRPr="00DE7A7A">
              <w:rPr>
                <w:rFonts w:eastAsia="Batang"/>
                <w:sz w:val="20"/>
                <w:szCs w:val="20"/>
              </w:rPr>
              <w:t xml:space="preserve">1.1 </w:t>
            </w:r>
          </w:p>
        </w:tc>
        <w:tc>
          <w:tcPr>
            <w:tcW w:w="1393" w:type="dxa"/>
          </w:tcPr>
          <w:p w:rsidR="001518E4" w:rsidRPr="00DE7A7A" w:rsidRDefault="001518E4" w:rsidP="00B16749">
            <w:pPr>
              <w:jc w:val="center"/>
              <w:rPr>
                <w:rFonts w:eastAsia="Batang"/>
                <w:sz w:val="20"/>
                <w:szCs w:val="20"/>
              </w:rPr>
            </w:pPr>
            <w:r w:rsidRPr="00DE7A7A">
              <w:rPr>
                <w:rFonts w:eastAsia="Batang"/>
                <w:sz w:val="20"/>
                <w:szCs w:val="20"/>
              </w:rPr>
              <w:t>Eastern  Valley</w:t>
            </w:r>
          </w:p>
        </w:tc>
        <w:tc>
          <w:tcPr>
            <w:tcW w:w="1388" w:type="dxa"/>
          </w:tcPr>
          <w:p w:rsidR="001518E4" w:rsidRPr="00DE7A7A" w:rsidRDefault="001518E4" w:rsidP="00B16749">
            <w:pPr>
              <w:jc w:val="center"/>
              <w:rPr>
                <w:rFonts w:eastAsia="Batang"/>
                <w:sz w:val="20"/>
                <w:szCs w:val="20"/>
              </w:rPr>
            </w:pPr>
            <w:r w:rsidRPr="00DE7A7A">
              <w:rPr>
                <w:rFonts w:eastAsia="Batang"/>
                <w:sz w:val="20"/>
                <w:szCs w:val="20"/>
              </w:rPr>
              <w:t>950-1200</w:t>
            </w:r>
          </w:p>
        </w:tc>
      </w:tr>
      <w:tr w:rsidR="001518E4" w:rsidRPr="00860F67" w:rsidTr="00B16749">
        <w:trPr>
          <w:trHeight w:val="339"/>
          <w:jc w:val="center"/>
        </w:trPr>
        <w:tc>
          <w:tcPr>
            <w:tcW w:w="1665" w:type="dxa"/>
          </w:tcPr>
          <w:p w:rsidR="001518E4" w:rsidRPr="00DE7A7A" w:rsidRDefault="001518E4" w:rsidP="00B16749">
            <w:pPr>
              <w:jc w:val="center"/>
              <w:rPr>
                <w:rFonts w:eastAsia="Batang"/>
                <w:sz w:val="20"/>
                <w:szCs w:val="20"/>
              </w:rPr>
            </w:pPr>
            <w:r w:rsidRPr="00DE7A7A">
              <w:rPr>
                <w:rFonts w:eastAsia="Batang"/>
                <w:sz w:val="20"/>
                <w:szCs w:val="20"/>
              </w:rPr>
              <w:t>Dobakoti van</w:t>
            </w:r>
          </w:p>
          <w:p w:rsidR="001518E4" w:rsidRPr="00DE7A7A" w:rsidRDefault="001518E4" w:rsidP="00B16749">
            <w:pPr>
              <w:jc w:val="center"/>
              <w:rPr>
                <w:rFonts w:eastAsia="Batang"/>
                <w:sz w:val="20"/>
                <w:szCs w:val="20"/>
              </w:rPr>
            </w:pPr>
            <w:r w:rsidRPr="00DE7A7A">
              <w:rPr>
                <w:rFonts w:eastAsia="Batang"/>
                <w:sz w:val="20"/>
                <w:szCs w:val="20"/>
              </w:rPr>
              <w:t>(PG2)</w:t>
            </w:r>
          </w:p>
        </w:tc>
        <w:tc>
          <w:tcPr>
            <w:tcW w:w="1362" w:type="dxa"/>
          </w:tcPr>
          <w:p w:rsidR="001518E4" w:rsidRPr="00DE7A7A" w:rsidRDefault="001518E4" w:rsidP="00B16749">
            <w:pPr>
              <w:jc w:val="center"/>
              <w:rPr>
                <w:rFonts w:eastAsia="Batang"/>
                <w:sz w:val="20"/>
                <w:szCs w:val="20"/>
              </w:rPr>
            </w:pPr>
            <w:r w:rsidRPr="00DE7A7A">
              <w:rPr>
                <w:rFonts w:eastAsia="Batang"/>
                <w:sz w:val="20"/>
                <w:szCs w:val="20"/>
              </w:rPr>
              <w:t>Gaja (Tehri)</w:t>
            </w:r>
          </w:p>
        </w:tc>
        <w:tc>
          <w:tcPr>
            <w:tcW w:w="720" w:type="dxa"/>
          </w:tcPr>
          <w:p w:rsidR="001518E4" w:rsidRPr="00DE7A7A" w:rsidRDefault="001518E4" w:rsidP="00B16749">
            <w:pPr>
              <w:rPr>
                <w:rFonts w:eastAsia="Batang"/>
                <w:sz w:val="20"/>
                <w:szCs w:val="20"/>
              </w:rPr>
            </w:pPr>
            <w:r w:rsidRPr="00DE7A7A">
              <w:rPr>
                <w:rFonts w:eastAsia="Batang"/>
                <w:sz w:val="20"/>
                <w:szCs w:val="20"/>
              </w:rPr>
              <w:t xml:space="preserve">2.5 </w:t>
            </w:r>
          </w:p>
        </w:tc>
        <w:tc>
          <w:tcPr>
            <w:tcW w:w="1393" w:type="dxa"/>
          </w:tcPr>
          <w:p w:rsidR="001518E4" w:rsidRPr="00DE7A7A" w:rsidRDefault="001518E4" w:rsidP="00B16749">
            <w:pPr>
              <w:jc w:val="center"/>
              <w:rPr>
                <w:rFonts w:eastAsia="Batang"/>
                <w:sz w:val="20"/>
                <w:szCs w:val="20"/>
              </w:rPr>
            </w:pPr>
            <w:r w:rsidRPr="00DE7A7A">
              <w:rPr>
                <w:rFonts w:eastAsia="Batang"/>
                <w:sz w:val="20"/>
                <w:szCs w:val="20"/>
              </w:rPr>
              <w:t>Western hill slope</w:t>
            </w:r>
          </w:p>
        </w:tc>
        <w:tc>
          <w:tcPr>
            <w:tcW w:w="1388" w:type="dxa"/>
          </w:tcPr>
          <w:p w:rsidR="001518E4" w:rsidRPr="00DE7A7A" w:rsidRDefault="001518E4" w:rsidP="00B16749">
            <w:pPr>
              <w:jc w:val="center"/>
              <w:rPr>
                <w:rFonts w:eastAsia="Batang"/>
                <w:sz w:val="20"/>
                <w:szCs w:val="20"/>
              </w:rPr>
            </w:pPr>
            <w:r w:rsidRPr="00DE7A7A">
              <w:rPr>
                <w:rFonts w:eastAsia="Batang"/>
                <w:sz w:val="20"/>
                <w:szCs w:val="20"/>
              </w:rPr>
              <w:t>1700-1900</w:t>
            </w:r>
          </w:p>
        </w:tc>
      </w:tr>
      <w:tr w:rsidR="001518E4" w:rsidRPr="00860F67" w:rsidTr="00B16749">
        <w:trPr>
          <w:trHeight w:val="515"/>
          <w:jc w:val="center"/>
        </w:trPr>
        <w:tc>
          <w:tcPr>
            <w:tcW w:w="1665" w:type="dxa"/>
          </w:tcPr>
          <w:p w:rsidR="001518E4" w:rsidRPr="00DE7A7A" w:rsidRDefault="001518E4" w:rsidP="00B16749">
            <w:pPr>
              <w:jc w:val="center"/>
              <w:rPr>
                <w:rFonts w:eastAsia="Batang"/>
                <w:sz w:val="20"/>
                <w:szCs w:val="20"/>
              </w:rPr>
            </w:pPr>
            <w:r w:rsidRPr="00DE7A7A">
              <w:rPr>
                <w:rFonts w:eastAsia="Batang"/>
                <w:sz w:val="20"/>
                <w:szCs w:val="20"/>
              </w:rPr>
              <w:t>Hariyali Devi sacred Van (PG3)</w:t>
            </w:r>
          </w:p>
        </w:tc>
        <w:tc>
          <w:tcPr>
            <w:tcW w:w="1362" w:type="dxa"/>
          </w:tcPr>
          <w:p w:rsidR="001518E4" w:rsidRPr="00DE7A7A" w:rsidRDefault="001518E4" w:rsidP="00B16749">
            <w:pPr>
              <w:jc w:val="center"/>
              <w:rPr>
                <w:rFonts w:eastAsia="Batang"/>
                <w:sz w:val="20"/>
                <w:szCs w:val="20"/>
              </w:rPr>
            </w:pPr>
            <w:r w:rsidRPr="00DE7A7A">
              <w:rPr>
                <w:rFonts w:eastAsia="Batang"/>
                <w:sz w:val="20"/>
                <w:szCs w:val="20"/>
              </w:rPr>
              <w:t>Kodima (Rudraprayag)</w:t>
            </w:r>
          </w:p>
        </w:tc>
        <w:tc>
          <w:tcPr>
            <w:tcW w:w="720" w:type="dxa"/>
          </w:tcPr>
          <w:p w:rsidR="001518E4" w:rsidRPr="00DE7A7A" w:rsidRDefault="001518E4" w:rsidP="00B16749">
            <w:pPr>
              <w:rPr>
                <w:rFonts w:eastAsia="Batang"/>
                <w:sz w:val="20"/>
                <w:szCs w:val="20"/>
              </w:rPr>
            </w:pPr>
            <w:r w:rsidRPr="00DE7A7A">
              <w:rPr>
                <w:rFonts w:eastAsia="Batang"/>
                <w:sz w:val="20"/>
                <w:szCs w:val="20"/>
              </w:rPr>
              <w:t>5.5.</w:t>
            </w:r>
          </w:p>
        </w:tc>
        <w:tc>
          <w:tcPr>
            <w:tcW w:w="1393" w:type="dxa"/>
          </w:tcPr>
          <w:p w:rsidR="001518E4" w:rsidRPr="00DE7A7A" w:rsidRDefault="001518E4" w:rsidP="00B16749">
            <w:pPr>
              <w:ind w:right="-344"/>
              <w:jc w:val="center"/>
              <w:rPr>
                <w:rFonts w:eastAsia="Batang"/>
                <w:sz w:val="20"/>
                <w:szCs w:val="20"/>
              </w:rPr>
            </w:pPr>
            <w:r w:rsidRPr="00DE7A7A">
              <w:rPr>
                <w:rFonts w:eastAsia="Batang"/>
                <w:sz w:val="20"/>
                <w:szCs w:val="20"/>
              </w:rPr>
              <w:t>Northwest hill top</w:t>
            </w:r>
          </w:p>
        </w:tc>
        <w:tc>
          <w:tcPr>
            <w:tcW w:w="1388" w:type="dxa"/>
          </w:tcPr>
          <w:p w:rsidR="001518E4" w:rsidRPr="00DE7A7A" w:rsidRDefault="001518E4" w:rsidP="00B16749">
            <w:pPr>
              <w:jc w:val="center"/>
              <w:rPr>
                <w:rFonts w:eastAsia="Batang"/>
                <w:sz w:val="20"/>
                <w:szCs w:val="20"/>
              </w:rPr>
            </w:pPr>
            <w:r w:rsidRPr="00DE7A7A">
              <w:rPr>
                <w:rFonts w:eastAsia="Batang"/>
                <w:sz w:val="20"/>
                <w:szCs w:val="20"/>
              </w:rPr>
              <w:t>2800-3200</w:t>
            </w:r>
          </w:p>
        </w:tc>
      </w:tr>
      <w:tr w:rsidR="001518E4" w:rsidRPr="00860F67" w:rsidTr="00B16749">
        <w:trPr>
          <w:trHeight w:val="487"/>
          <w:jc w:val="center"/>
        </w:trPr>
        <w:tc>
          <w:tcPr>
            <w:tcW w:w="1665" w:type="dxa"/>
          </w:tcPr>
          <w:p w:rsidR="001518E4" w:rsidRPr="00DE7A7A" w:rsidRDefault="001518E4" w:rsidP="00B16749">
            <w:pPr>
              <w:jc w:val="center"/>
              <w:rPr>
                <w:rFonts w:eastAsia="Batang"/>
                <w:sz w:val="20"/>
                <w:szCs w:val="20"/>
              </w:rPr>
            </w:pPr>
            <w:r w:rsidRPr="00DE7A7A">
              <w:rPr>
                <w:rFonts w:eastAsia="Batang"/>
                <w:sz w:val="20"/>
                <w:szCs w:val="20"/>
              </w:rPr>
              <w:t>Karuna sacred van (PG4)</w:t>
            </w:r>
          </w:p>
        </w:tc>
        <w:tc>
          <w:tcPr>
            <w:tcW w:w="1362" w:type="dxa"/>
          </w:tcPr>
          <w:p w:rsidR="001518E4" w:rsidRPr="00DE7A7A" w:rsidRDefault="001518E4" w:rsidP="00B16749">
            <w:pPr>
              <w:jc w:val="center"/>
              <w:rPr>
                <w:rFonts w:eastAsia="Batang"/>
                <w:sz w:val="20"/>
                <w:szCs w:val="20"/>
              </w:rPr>
            </w:pPr>
            <w:r w:rsidRPr="00DE7A7A">
              <w:rPr>
                <w:rFonts w:eastAsia="Batang"/>
                <w:sz w:val="20"/>
                <w:szCs w:val="20"/>
              </w:rPr>
              <w:t>Maruraghad (Tehri)</w:t>
            </w:r>
          </w:p>
        </w:tc>
        <w:tc>
          <w:tcPr>
            <w:tcW w:w="720" w:type="dxa"/>
          </w:tcPr>
          <w:p w:rsidR="001518E4" w:rsidRPr="00DE7A7A" w:rsidRDefault="001518E4" w:rsidP="00B16749">
            <w:pPr>
              <w:rPr>
                <w:rFonts w:eastAsia="Batang"/>
                <w:sz w:val="20"/>
                <w:szCs w:val="20"/>
              </w:rPr>
            </w:pPr>
            <w:r w:rsidRPr="00DE7A7A">
              <w:rPr>
                <w:rFonts w:eastAsia="Batang"/>
                <w:sz w:val="20"/>
                <w:szCs w:val="20"/>
              </w:rPr>
              <w:t xml:space="preserve">1 </w:t>
            </w:r>
          </w:p>
        </w:tc>
        <w:tc>
          <w:tcPr>
            <w:tcW w:w="1393" w:type="dxa"/>
          </w:tcPr>
          <w:p w:rsidR="001518E4" w:rsidRPr="00DE7A7A" w:rsidRDefault="001518E4" w:rsidP="00B16749">
            <w:pPr>
              <w:jc w:val="center"/>
              <w:rPr>
                <w:rFonts w:eastAsia="Batang"/>
                <w:sz w:val="20"/>
                <w:szCs w:val="20"/>
              </w:rPr>
            </w:pPr>
            <w:r w:rsidRPr="00DE7A7A">
              <w:rPr>
                <w:rFonts w:eastAsia="Batang"/>
                <w:sz w:val="20"/>
                <w:szCs w:val="20"/>
              </w:rPr>
              <w:t>Eastern Valley</w:t>
            </w:r>
          </w:p>
        </w:tc>
        <w:tc>
          <w:tcPr>
            <w:tcW w:w="1388" w:type="dxa"/>
          </w:tcPr>
          <w:p w:rsidR="001518E4" w:rsidRPr="00DE7A7A" w:rsidRDefault="001518E4" w:rsidP="00B16749">
            <w:pPr>
              <w:jc w:val="center"/>
              <w:rPr>
                <w:rFonts w:eastAsia="Batang"/>
                <w:sz w:val="20"/>
                <w:szCs w:val="20"/>
              </w:rPr>
            </w:pPr>
            <w:r w:rsidRPr="00DE7A7A">
              <w:rPr>
                <w:rFonts w:eastAsia="Batang"/>
                <w:sz w:val="20"/>
                <w:szCs w:val="20"/>
              </w:rPr>
              <w:t>850-1200</w:t>
            </w:r>
          </w:p>
        </w:tc>
      </w:tr>
    </w:tbl>
    <w:p w:rsidR="001518E4" w:rsidRPr="00343B9F" w:rsidRDefault="001518E4" w:rsidP="00642348">
      <w:pPr>
        <w:suppressAutoHyphens/>
        <w:ind w:firstLine="720"/>
        <w:jc w:val="both"/>
        <w:rPr>
          <w:sz w:val="20"/>
          <w:szCs w:val="20"/>
        </w:rPr>
      </w:pPr>
    </w:p>
    <w:p w:rsidR="001518E4" w:rsidRDefault="001518E4" w:rsidP="00642348">
      <w:pPr>
        <w:suppressAutoHyphens/>
        <w:ind w:firstLine="720"/>
        <w:jc w:val="both"/>
        <w:rPr>
          <w:sz w:val="20"/>
          <w:szCs w:val="20"/>
        </w:rPr>
        <w:sectPr w:rsidR="001518E4" w:rsidSect="005358D2">
          <w:type w:val="continuous"/>
          <w:pgSz w:w="12240" w:h="15840"/>
          <w:pgMar w:top="1440" w:right="1440" w:bottom="1440" w:left="1440" w:header="720" w:footer="720" w:gutter="0"/>
          <w:cols w:space="720"/>
          <w:docGrid w:linePitch="360"/>
        </w:sectPr>
      </w:pPr>
    </w:p>
    <w:p w:rsidR="001518E4" w:rsidRDefault="00642348" w:rsidP="00642348">
      <w:pPr>
        <w:suppressAutoHyphens/>
        <w:ind w:firstLine="720"/>
        <w:jc w:val="both"/>
        <w:rPr>
          <w:sz w:val="20"/>
          <w:szCs w:val="20"/>
        </w:rPr>
        <w:sectPr w:rsidR="001518E4" w:rsidSect="001518E4">
          <w:type w:val="continuous"/>
          <w:pgSz w:w="12240" w:h="15840"/>
          <w:pgMar w:top="1440" w:right="1440" w:bottom="1440" w:left="1440" w:header="720" w:footer="720" w:gutter="0"/>
          <w:cols w:num="2" w:space="720"/>
          <w:docGrid w:linePitch="360"/>
        </w:sectPr>
      </w:pPr>
      <w:r w:rsidRPr="00343B9F">
        <w:rPr>
          <w:sz w:val="20"/>
          <w:szCs w:val="20"/>
        </w:rPr>
        <w:lastRenderedPageBreak/>
        <w:t xml:space="preserve">The identified groves were listed accordingly.  Most of the protected groves were open and did not have well- demarcated boundaries, and therefore, the area measured for a given grove was </w:t>
      </w:r>
      <w:r w:rsidRPr="00343B9F">
        <w:rPr>
          <w:sz w:val="20"/>
          <w:szCs w:val="20"/>
        </w:rPr>
        <w:lastRenderedPageBreak/>
        <w:t xml:space="preserve">mainly based on the information collected from the concerned village headman and through measurement based on an imaginary lines or boundary around the groves. The information about the protected groves </w:t>
      </w:r>
      <w:r w:rsidRPr="00343B9F">
        <w:rPr>
          <w:sz w:val="20"/>
          <w:szCs w:val="20"/>
        </w:rPr>
        <w:lastRenderedPageBreak/>
        <w:t xml:space="preserve">has been obtained from multiple sources like interviewing large number of people around the groves, specially the people concerned with running and maintaining such places of worship. Inventories of thirty protected groves from the six districts of Garhwal Himalaya were collected and four protected groves from two districts were selected for the purpose of detailed studies on floristic composition and ethnobotanical importance. The selection of these </w:t>
      </w:r>
      <w:r w:rsidRPr="00343B9F">
        <w:rPr>
          <w:sz w:val="20"/>
          <w:szCs w:val="20"/>
        </w:rPr>
        <w:lastRenderedPageBreak/>
        <w:t xml:space="preserve">four groves was made taking into consideration their size, vegetation and location. The selected protected groves were Kukuru Shah (PG 1) Dobakoti (PG2) Hariyali Devi (PG3) and Karuna van (PG4). Among these one is temperate and rests are sub-tropical forests as their dominant vegetation. General information about these four groves is </w:t>
      </w:r>
      <w:r w:rsidR="00B16749" w:rsidRPr="00343B9F">
        <w:rPr>
          <w:sz w:val="20"/>
          <w:szCs w:val="20"/>
        </w:rPr>
        <w:t>summarized</w:t>
      </w:r>
      <w:r w:rsidR="00B16749">
        <w:rPr>
          <w:sz w:val="20"/>
          <w:szCs w:val="20"/>
        </w:rPr>
        <w:t xml:space="preserve"> in Table</w:t>
      </w:r>
      <w:r w:rsidRPr="00343B9F">
        <w:rPr>
          <w:sz w:val="20"/>
          <w:szCs w:val="20"/>
        </w:rPr>
        <w:t>1.</w:t>
      </w:r>
    </w:p>
    <w:p w:rsidR="00DE7A7A" w:rsidRDefault="00DE7A7A" w:rsidP="00642348">
      <w:pPr>
        <w:suppressAutoHyphens/>
        <w:ind w:firstLine="720"/>
        <w:jc w:val="both"/>
        <w:rPr>
          <w:sz w:val="20"/>
          <w:szCs w:val="20"/>
        </w:rPr>
      </w:pPr>
    </w:p>
    <w:p w:rsidR="00642348" w:rsidRDefault="00642348" w:rsidP="001518E4">
      <w:pPr>
        <w:spacing w:line="360" w:lineRule="auto"/>
        <w:jc w:val="both"/>
        <w:rPr>
          <w:bCs/>
          <w:color w:val="000000"/>
          <w:sz w:val="18"/>
          <w:szCs w:val="18"/>
        </w:rPr>
      </w:pPr>
      <w:r>
        <w:t xml:space="preserve">      </w:t>
      </w:r>
      <w:r w:rsidR="001518E4">
        <w:tab/>
      </w:r>
      <w:r w:rsidR="001518E4">
        <w:tab/>
      </w:r>
      <w:r w:rsidR="001518E4">
        <w:tab/>
      </w:r>
      <w:r w:rsidRPr="00933151">
        <w:rPr>
          <w:bCs/>
          <w:color w:val="000000"/>
          <w:sz w:val="18"/>
          <w:szCs w:val="18"/>
        </w:rPr>
        <w:t>Table 2.</w:t>
      </w:r>
      <w:r>
        <w:rPr>
          <w:bCs/>
          <w:color w:val="000000"/>
          <w:sz w:val="18"/>
          <w:szCs w:val="18"/>
        </w:rPr>
        <w:t xml:space="preserve"> </w:t>
      </w:r>
      <w:r w:rsidRPr="00933151">
        <w:rPr>
          <w:bCs/>
          <w:color w:val="000000"/>
          <w:sz w:val="18"/>
          <w:szCs w:val="18"/>
        </w:rPr>
        <w:t>Physicochemical features of the sorts of four groves</w:t>
      </w:r>
    </w:p>
    <w:p w:rsidR="00AB7722" w:rsidRPr="00DE7A7A" w:rsidRDefault="00AB7722" w:rsidP="001518E4">
      <w:pPr>
        <w:spacing w:line="360" w:lineRule="auto"/>
        <w:jc w:val="both"/>
        <w:rPr>
          <w:b/>
          <w:sz w:val="18"/>
          <w:szCs w:val="18"/>
        </w:rPr>
      </w:pPr>
    </w:p>
    <w:tbl>
      <w:tblPr>
        <w:tblW w:w="71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1049"/>
        <w:gridCol w:w="990"/>
        <w:gridCol w:w="990"/>
        <w:gridCol w:w="1080"/>
      </w:tblGrid>
      <w:tr w:rsidR="00642348" w:rsidRPr="00860F67" w:rsidTr="00AB7722">
        <w:trPr>
          <w:trHeight w:val="437"/>
        </w:trPr>
        <w:tc>
          <w:tcPr>
            <w:tcW w:w="3001" w:type="dxa"/>
          </w:tcPr>
          <w:p w:rsidR="00642348" w:rsidRPr="00DE7A7A" w:rsidRDefault="00642348" w:rsidP="00B16749">
            <w:pPr>
              <w:spacing w:before="100" w:beforeAutospacing="1" w:after="100" w:afterAutospacing="1" w:line="360" w:lineRule="auto"/>
              <w:jc w:val="center"/>
              <w:outlineLvl w:val="3"/>
              <w:rPr>
                <w:rFonts w:eastAsia="Batang"/>
                <w:b/>
                <w:bCs/>
                <w:color w:val="000000"/>
                <w:sz w:val="20"/>
                <w:szCs w:val="20"/>
              </w:rPr>
            </w:pPr>
            <w:r w:rsidRPr="00DE7A7A">
              <w:rPr>
                <w:rFonts w:eastAsia="Batang"/>
                <w:b/>
                <w:bCs/>
                <w:color w:val="000000"/>
                <w:sz w:val="20"/>
                <w:szCs w:val="20"/>
              </w:rPr>
              <w:t>Parameters</w:t>
            </w:r>
          </w:p>
        </w:tc>
        <w:tc>
          <w:tcPr>
            <w:tcW w:w="1049" w:type="dxa"/>
          </w:tcPr>
          <w:p w:rsidR="00642348" w:rsidRPr="00DE7A7A" w:rsidRDefault="00642348" w:rsidP="00B16749">
            <w:pPr>
              <w:spacing w:before="100" w:beforeAutospacing="1" w:after="100" w:afterAutospacing="1" w:line="360" w:lineRule="auto"/>
              <w:jc w:val="center"/>
              <w:outlineLvl w:val="3"/>
              <w:rPr>
                <w:rFonts w:eastAsia="Batang"/>
                <w:b/>
                <w:bCs/>
                <w:color w:val="000000"/>
                <w:sz w:val="20"/>
                <w:szCs w:val="20"/>
              </w:rPr>
            </w:pPr>
            <w:r w:rsidRPr="00DE7A7A">
              <w:rPr>
                <w:rFonts w:eastAsia="Batang"/>
                <w:b/>
                <w:bCs/>
                <w:color w:val="000000"/>
                <w:sz w:val="20"/>
                <w:szCs w:val="20"/>
              </w:rPr>
              <w:t>PG 1</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
                <w:bCs/>
                <w:color w:val="000000"/>
                <w:sz w:val="20"/>
                <w:szCs w:val="20"/>
              </w:rPr>
            </w:pPr>
            <w:r w:rsidRPr="00DE7A7A">
              <w:rPr>
                <w:rFonts w:eastAsia="Batang"/>
                <w:b/>
                <w:bCs/>
                <w:color w:val="000000"/>
                <w:sz w:val="20"/>
                <w:szCs w:val="20"/>
              </w:rPr>
              <w:t>PG 2</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
                <w:bCs/>
                <w:color w:val="000000"/>
                <w:sz w:val="20"/>
                <w:szCs w:val="20"/>
              </w:rPr>
            </w:pPr>
            <w:r w:rsidRPr="00DE7A7A">
              <w:rPr>
                <w:rFonts w:eastAsia="Batang"/>
                <w:b/>
                <w:bCs/>
                <w:color w:val="000000"/>
                <w:sz w:val="20"/>
                <w:szCs w:val="20"/>
              </w:rPr>
              <w:t>PG 3</w:t>
            </w:r>
          </w:p>
        </w:tc>
        <w:tc>
          <w:tcPr>
            <w:tcW w:w="1080" w:type="dxa"/>
          </w:tcPr>
          <w:p w:rsidR="00642348" w:rsidRPr="00DE7A7A" w:rsidRDefault="00642348" w:rsidP="00B16749">
            <w:pPr>
              <w:spacing w:before="100" w:beforeAutospacing="1" w:after="100" w:afterAutospacing="1" w:line="360" w:lineRule="auto"/>
              <w:jc w:val="center"/>
              <w:outlineLvl w:val="3"/>
              <w:rPr>
                <w:rFonts w:eastAsia="Batang"/>
                <w:b/>
                <w:bCs/>
                <w:color w:val="000000"/>
                <w:sz w:val="20"/>
                <w:szCs w:val="20"/>
              </w:rPr>
            </w:pPr>
            <w:r w:rsidRPr="00DE7A7A">
              <w:rPr>
                <w:rFonts w:eastAsia="Batang"/>
                <w:b/>
                <w:bCs/>
                <w:color w:val="000000"/>
                <w:sz w:val="20"/>
                <w:szCs w:val="20"/>
              </w:rPr>
              <w:t>PG 4</w:t>
            </w:r>
          </w:p>
        </w:tc>
      </w:tr>
      <w:tr w:rsidR="00642348" w:rsidRPr="00860F67" w:rsidTr="00AB7722">
        <w:trPr>
          <w:trHeight w:val="454"/>
        </w:trPr>
        <w:tc>
          <w:tcPr>
            <w:tcW w:w="3001"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Organic carbon (%)</w:t>
            </w:r>
          </w:p>
        </w:tc>
        <w:tc>
          <w:tcPr>
            <w:tcW w:w="1049"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1.07</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1.04</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1.12</w:t>
            </w:r>
          </w:p>
        </w:tc>
        <w:tc>
          <w:tcPr>
            <w:tcW w:w="108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0.98</w:t>
            </w:r>
          </w:p>
        </w:tc>
      </w:tr>
      <w:tr w:rsidR="00642348" w:rsidRPr="00860F67" w:rsidTr="00AB7722">
        <w:trPr>
          <w:trHeight w:val="454"/>
        </w:trPr>
        <w:tc>
          <w:tcPr>
            <w:tcW w:w="3001"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Total Nitrogen (%)</w:t>
            </w:r>
          </w:p>
        </w:tc>
        <w:tc>
          <w:tcPr>
            <w:tcW w:w="1049"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0.047</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0.10</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0.15</w:t>
            </w:r>
          </w:p>
        </w:tc>
        <w:tc>
          <w:tcPr>
            <w:tcW w:w="108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0.14</w:t>
            </w:r>
          </w:p>
        </w:tc>
      </w:tr>
      <w:tr w:rsidR="00642348" w:rsidRPr="00860F67" w:rsidTr="00AB7722">
        <w:trPr>
          <w:trHeight w:val="437"/>
        </w:trPr>
        <w:tc>
          <w:tcPr>
            <w:tcW w:w="3001"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Soluble Phosphorus (kg/ha)</w:t>
            </w:r>
          </w:p>
        </w:tc>
        <w:tc>
          <w:tcPr>
            <w:tcW w:w="1049"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12.31</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14.44</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12.99</w:t>
            </w:r>
          </w:p>
        </w:tc>
        <w:tc>
          <w:tcPr>
            <w:tcW w:w="108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12.82</w:t>
            </w:r>
          </w:p>
        </w:tc>
      </w:tr>
      <w:tr w:rsidR="00642348" w:rsidRPr="00860F67" w:rsidTr="00AB7722">
        <w:trPr>
          <w:trHeight w:val="454"/>
        </w:trPr>
        <w:tc>
          <w:tcPr>
            <w:tcW w:w="3001" w:type="dxa"/>
          </w:tcPr>
          <w:p w:rsidR="00642348" w:rsidRPr="00DE7A7A" w:rsidRDefault="00642348" w:rsidP="00B16749">
            <w:pPr>
              <w:spacing w:before="100" w:beforeAutospacing="1" w:after="100" w:afterAutospacing="1" w:line="360" w:lineRule="auto"/>
              <w:ind w:right="-288"/>
              <w:jc w:val="center"/>
              <w:outlineLvl w:val="3"/>
              <w:rPr>
                <w:rFonts w:eastAsia="Batang"/>
                <w:bCs/>
                <w:color w:val="000000"/>
                <w:sz w:val="20"/>
                <w:szCs w:val="20"/>
              </w:rPr>
            </w:pPr>
            <w:r w:rsidRPr="00DE7A7A">
              <w:rPr>
                <w:rFonts w:eastAsia="Batang"/>
                <w:bCs/>
                <w:color w:val="000000"/>
                <w:sz w:val="20"/>
                <w:szCs w:val="20"/>
              </w:rPr>
              <w:t>Exchangeable Potassium</w:t>
            </w:r>
          </w:p>
        </w:tc>
        <w:tc>
          <w:tcPr>
            <w:tcW w:w="1049"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212</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197.66</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200</w:t>
            </w:r>
          </w:p>
        </w:tc>
        <w:tc>
          <w:tcPr>
            <w:tcW w:w="108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176.66</w:t>
            </w:r>
          </w:p>
        </w:tc>
      </w:tr>
      <w:tr w:rsidR="00642348" w:rsidRPr="00860F67" w:rsidTr="00AB7722">
        <w:trPr>
          <w:trHeight w:val="437"/>
        </w:trPr>
        <w:tc>
          <w:tcPr>
            <w:tcW w:w="3001"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pH</w:t>
            </w:r>
          </w:p>
        </w:tc>
        <w:tc>
          <w:tcPr>
            <w:tcW w:w="1049"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6.09</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6.07</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6.04</w:t>
            </w:r>
          </w:p>
        </w:tc>
        <w:tc>
          <w:tcPr>
            <w:tcW w:w="108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6.11</w:t>
            </w:r>
          </w:p>
        </w:tc>
      </w:tr>
      <w:tr w:rsidR="00642348" w:rsidRPr="00860F67" w:rsidTr="00AB7722">
        <w:trPr>
          <w:trHeight w:val="473"/>
        </w:trPr>
        <w:tc>
          <w:tcPr>
            <w:tcW w:w="3001"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Plant diversity (Total no. of species)</w:t>
            </w:r>
          </w:p>
        </w:tc>
        <w:tc>
          <w:tcPr>
            <w:tcW w:w="1049"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110</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129</w:t>
            </w:r>
          </w:p>
        </w:tc>
        <w:tc>
          <w:tcPr>
            <w:tcW w:w="99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84</w:t>
            </w:r>
          </w:p>
        </w:tc>
        <w:tc>
          <w:tcPr>
            <w:tcW w:w="1080" w:type="dxa"/>
          </w:tcPr>
          <w:p w:rsidR="00642348" w:rsidRPr="00DE7A7A" w:rsidRDefault="00642348" w:rsidP="00B16749">
            <w:pPr>
              <w:spacing w:before="100" w:beforeAutospacing="1" w:after="100" w:afterAutospacing="1" w:line="360" w:lineRule="auto"/>
              <w:jc w:val="center"/>
              <w:outlineLvl w:val="3"/>
              <w:rPr>
                <w:rFonts w:eastAsia="Batang"/>
                <w:bCs/>
                <w:color w:val="000000"/>
                <w:sz w:val="20"/>
                <w:szCs w:val="20"/>
              </w:rPr>
            </w:pPr>
            <w:r w:rsidRPr="00DE7A7A">
              <w:rPr>
                <w:rFonts w:eastAsia="Batang"/>
                <w:bCs/>
                <w:color w:val="000000"/>
                <w:sz w:val="20"/>
                <w:szCs w:val="20"/>
              </w:rPr>
              <w:t>114</w:t>
            </w:r>
          </w:p>
        </w:tc>
      </w:tr>
    </w:tbl>
    <w:p w:rsidR="00DE7A7A" w:rsidRDefault="00DE7A7A" w:rsidP="00642348">
      <w:pPr>
        <w:suppressAutoHyphens/>
        <w:jc w:val="both"/>
        <w:rPr>
          <w:b/>
          <w:sz w:val="20"/>
          <w:szCs w:val="20"/>
          <w:lang w:eastAsia="ar-SA"/>
        </w:rPr>
      </w:pPr>
    </w:p>
    <w:p w:rsidR="001518E4" w:rsidRDefault="001518E4" w:rsidP="00642348">
      <w:pPr>
        <w:suppressAutoHyphens/>
        <w:jc w:val="both"/>
        <w:rPr>
          <w:b/>
          <w:sz w:val="20"/>
          <w:szCs w:val="20"/>
          <w:lang w:eastAsia="ar-SA"/>
        </w:rPr>
      </w:pPr>
    </w:p>
    <w:p w:rsidR="00AB7722" w:rsidRDefault="00AB7722" w:rsidP="00642348">
      <w:pPr>
        <w:suppressAutoHyphens/>
        <w:jc w:val="both"/>
        <w:rPr>
          <w:b/>
          <w:sz w:val="20"/>
          <w:szCs w:val="20"/>
          <w:lang w:eastAsia="ar-SA"/>
        </w:rPr>
      </w:pPr>
    </w:p>
    <w:p w:rsidR="00AB7722" w:rsidRDefault="00AB7722" w:rsidP="00642348">
      <w:pPr>
        <w:suppressAutoHyphens/>
        <w:jc w:val="both"/>
        <w:rPr>
          <w:b/>
          <w:sz w:val="20"/>
          <w:szCs w:val="20"/>
          <w:lang w:eastAsia="ar-SA"/>
        </w:rPr>
      </w:pPr>
    </w:p>
    <w:p w:rsidR="00AB7722" w:rsidRDefault="00AB7722" w:rsidP="00642348">
      <w:pPr>
        <w:suppressAutoHyphens/>
        <w:jc w:val="both"/>
        <w:rPr>
          <w:b/>
          <w:sz w:val="20"/>
          <w:szCs w:val="20"/>
          <w:lang w:eastAsia="ar-SA"/>
        </w:rPr>
        <w:sectPr w:rsidR="00AB7722" w:rsidSect="005358D2">
          <w:type w:val="continuous"/>
          <w:pgSz w:w="12240" w:h="15840"/>
          <w:pgMar w:top="1440" w:right="1440" w:bottom="1440" w:left="1440" w:header="720" w:footer="720" w:gutter="0"/>
          <w:cols w:space="720"/>
          <w:docGrid w:linePitch="360"/>
        </w:sectPr>
      </w:pPr>
    </w:p>
    <w:p w:rsidR="00642348" w:rsidRPr="00343B9F" w:rsidRDefault="00642348" w:rsidP="00642348">
      <w:pPr>
        <w:suppressAutoHyphens/>
        <w:jc w:val="both"/>
        <w:rPr>
          <w:b/>
          <w:sz w:val="20"/>
          <w:szCs w:val="20"/>
          <w:lang w:eastAsia="ar-SA"/>
        </w:rPr>
      </w:pPr>
      <w:r w:rsidRPr="00343B9F">
        <w:rPr>
          <w:b/>
          <w:sz w:val="20"/>
          <w:szCs w:val="20"/>
          <w:lang w:eastAsia="ar-SA"/>
        </w:rPr>
        <w:lastRenderedPageBreak/>
        <w:t>3. Methodology</w:t>
      </w:r>
    </w:p>
    <w:p w:rsidR="00642348" w:rsidRDefault="00642348" w:rsidP="00642348">
      <w:pPr>
        <w:suppressAutoHyphens/>
        <w:ind w:firstLine="720"/>
        <w:jc w:val="both"/>
        <w:rPr>
          <w:sz w:val="20"/>
          <w:szCs w:val="20"/>
        </w:rPr>
      </w:pPr>
      <w:r w:rsidRPr="00343B9F">
        <w:rPr>
          <w:sz w:val="20"/>
          <w:szCs w:val="20"/>
        </w:rPr>
        <w:t>The Lesser Himalaya and Shivalik region of Gahwal Himalaya was surveyed for two successive years (December 2005- July 2007). Phytosociological studies in the groves were carried out by quadrat method. Ten quadrats of 10 x 10m were laid randomly in each grove for tree species. Ten quadrats of 5 x 5m for shrubs and 20 quadrats of 1 x 1m size for herbs were laid within the same 10 x 10m quadrats that were laid for the study of tree species. Density (tree ha-1) and basal area values were calculated for each species. Importance Value Index (IVI) of each species was calculated as per Misra (1968). The similarity index (Sorensen 1948), species diversity index (Shannon and Weiner 1963), concentration of dominance of the community (Simpson 1949), species richness index (Menthinick 1964) and evenness index (Pielou 1969) were calculated following the formula as given by them.</w:t>
      </w:r>
    </w:p>
    <w:p w:rsidR="00642348" w:rsidRPr="00343B9F" w:rsidRDefault="00642348" w:rsidP="00642348">
      <w:pPr>
        <w:suppressAutoHyphens/>
        <w:ind w:firstLine="720"/>
        <w:jc w:val="both"/>
        <w:rPr>
          <w:sz w:val="20"/>
          <w:szCs w:val="20"/>
        </w:rPr>
      </w:pPr>
    </w:p>
    <w:p w:rsidR="00642348" w:rsidRPr="00343B9F" w:rsidRDefault="00642348" w:rsidP="00642348">
      <w:pPr>
        <w:suppressAutoHyphens/>
        <w:jc w:val="both"/>
        <w:rPr>
          <w:b/>
          <w:sz w:val="20"/>
          <w:szCs w:val="20"/>
          <w:lang w:eastAsia="ar-SA"/>
        </w:rPr>
      </w:pPr>
      <w:r w:rsidRPr="00343B9F">
        <w:rPr>
          <w:b/>
          <w:sz w:val="20"/>
          <w:szCs w:val="20"/>
          <w:lang w:eastAsia="ar-SA"/>
        </w:rPr>
        <w:t xml:space="preserve">4. Results and discussion </w:t>
      </w:r>
    </w:p>
    <w:p w:rsidR="001518E4" w:rsidRDefault="00642348" w:rsidP="00642348">
      <w:pPr>
        <w:suppressAutoHyphens/>
        <w:ind w:firstLine="720"/>
        <w:jc w:val="both"/>
        <w:rPr>
          <w:sz w:val="20"/>
          <w:szCs w:val="20"/>
        </w:rPr>
        <w:sectPr w:rsidR="001518E4" w:rsidSect="001518E4">
          <w:type w:val="continuous"/>
          <w:pgSz w:w="12240" w:h="15840"/>
          <w:pgMar w:top="1440" w:right="1440" w:bottom="1440" w:left="1440" w:header="720" w:footer="720" w:gutter="0"/>
          <w:cols w:num="2" w:space="720"/>
          <w:docGrid w:linePitch="360"/>
        </w:sectPr>
      </w:pPr>
      <w:r w:rsidRPr="00343B9F">
        <w:rPr>
          <w:sz w:val="20"/>
          <w:szCs w:val="20"/>
        </w:rPr>
        <w:t xml:space="preserve">An ethnobotanical survey was carried out to collect information on the uses of plants in medicinal </w:t>
      </w:r>
      <w:r w:rsidRPr="00343B9F">
        <w:rPr>
          <w:sz w:val="20"/>
          <w:szCs w:val="20"/>
        </w:rPr>
        <w:lastRenderedPageBreak/>
        <w:t xml:space="preserve">and other purposes by local people who reside near the groves. Detail information on herbal drug plants was gathered from the local 'Vaidys' to whom the traditionation knowledge was passed on from their ancestors. Other ethnobotanical data were prepared, including the collection of information through folk, oral tradition, etc. The floristic composition of the four groves is </w:t>
      </w:r>
      <w:r w:rsidR="00B16749" w:rsidRPr="00343B9F">
        <w:rPr>
          <w:sz w:val="20"/>
          <w:szCs w:val="20"/>
        </w:rPr>
        <w:t>summarized</w:t>
      </w:r>
      <w:r w:rsidRPr="00343B9F">
        <w:rPr>
          <w:sz w:val="20"/>
          <w:szCs w:val="20"/>
        </w:rPr>
        <w:t xml:space="preserve"> in Table 3. Angiospermic flora, of the study site comprises total 271 species respectively 87 families, 250 species were dicotyledons (75 families) and 21 species of monocotyledons (12 families) collected during the study period. Out of 87 angiospermic families, Lamiaceae contributed maximum share 8.9% (24 species), followed by Asteraceae 8.5% (23 species) Euphorbiaceae 7.0% (19 species) and Rosaceae 5.5% (15 species), Apiaceae and Ranunculaceae both 3.3% (9 species each), Acanthaceae 3.0% (8 species). Out of 87 families, single genera and species, 46 families with single genera but two to more species r</w:t>
      </w:r>
      <w:r w:rsidR="00650F9F">
        <w:rPr>
          <w:sz w:val="20"/>
          <w:szCs w:val="20"/>
        </w:rPr>
        <w:t>epresented 6 families</w:t>
      </w:r>
      <w:r w:rsidRPr="00343B9F">
        <w:rPr>
          <w:sz w:val="20"/>
          <w:szCs w:val="20"/>
        </w:rPr>
        <w:t xml:space="preserve"> </w:t>
      </w:r>
      <w:r w:rsidR="00B16749">
        <w:rPr>
          <w:sz w:val="20"/>
          <w:szCs w:val="20"/>
        </w:rPr>
        <w:t xml:space="preserve">(Table </w:t>
      </w:r>
      <w:r w:rsidRPr="00343B9F">
        <w:rPr>
          <w:sz w:val="20"/>
          <w:szCs w:val="20"/>
        </w:rPr>
        <w:t xml:space="preserve">3). </w:t>
      </w:r>
    </w:p>
    <w:p w:rsidR="00642348" w:rsidRPr="00343B9F" w:rsidRDefault="00642348" w:rsidP="00642348">
      <w:pPr>
        <w:suppressAutoHyphens/>
        <w:ind w:firstLine="720"/>
        <w:jc w:val="both"/>
        <w:rPr>
          <w:sz w:val="20"/>
          <w:szCs w:val="20"/>
        </w:rPr>
      </w:pPr>
    </w:p>
    <w:p w:rsidR="00642348" w:rsidRPr="00343B9F" w:rsidRDefault="00DE7A7A" w:rsidP="00650F9F">
      <w:pPr>
        <w:ind w:firstLine="720"/>
        <w:rPr>
          <w:sz w:val="20"/>
          <w:szCs w:val="20"/>
        </w:rPr>
      </w:pPr>
      <w:r>
        <w:rPr>
          <w:sz w:val="20"/>
          <w:szCs w:val="20"/>
        </w:rPr>
        <w:lastRenderedPageBreak/>
        <w:t xml:space="preserve">Table 3. </w:t>
      </w:r>
      <w:r w:rsidR="00642348" w:rsidRPr="00343B9F">
        <w:rPr>
          <w:sz w:val="20"/>
          <w:szCs w:val="20"/>
        </w:rPr>
        <w:t>Floristic composition of four protected groves.</w:t>
      </w:r>
    </w:p>
    <w:p w:rsidR="00642348" w:rsidRPr="00343B9F" w:rsidRDefault="00642348" w:rsidP="00642348">
      <w:pPr>
        <w:rPr>
          <w:sz w:val="20"/>
          <w:szCs w:val="20"/>
        </w:rPr>
      </w:pPr>
    </w:p>
    <w:tbl>
      <w:tblPr>
        <w:tblpPr w:leftFromText="180" w:rightFromText="180" w:vertAnchor="text" w:horzAnchor="margin" w:tblpXSpec="center" w:tblpY="124"/>
        <w:tblOverlap w:val="never"/>
        <w:tblW w:w="7396" w:type="dxa"/>
        <w:tblLook w:val="0000"/>
      </w:tblPr>
      <w:tblGrid>
        <w:gridCol w:w="2129"/>
        <w:gridCol w:w="1103"/>
        <w:gridCol w:w="1538"/>
        <w:gridCol w:w="1088"/>
        <w:gridCol w:w="1538"/>
      </w:tblGrid>
      <w:tr w:rsidR="00642348" w:rsidRPr="00343B9F" w:rsidTr="00650F9F">
        <w:trPr>
          <w:trHeight w:val="255"/>
        </w:trPr>
        <w:tc>
          <w:tcPr>
            <w:tcW w:w="2129"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Family</w:t>
            </w:r>
          </w:p>
        </w:tc>
        <w:tc>
          <w:tcPr>
            <w:tcW w:w="1103"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Genera</w:t>
            </w:r>
          </w:p>
        </w:tc>
        <w:tc>
          <w:tcPr>
            <w:tcW w:w="1538"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Percentage</w:t>
            </w:r>
          </w:p>
        </w:tc>
        <w:tc>
          <w:tcPr>
            <w:tcW w:w="1088"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Species</w:t>
            </w:r>
          </w:p>
        </w:tc>
        <w:tc>
          <w:tcPr>
            <w:tcW w:w="1538"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Percentage</w:t>
            </w:r>
          </w:p>
        </w:tc>
      </w:tr>
      <w:tr w:rsidR="00642348" w:rsidRPr="00343B9F" w:rsidTr="00650F9F">
        <w:trPr>
          <w:trHeight w:val="255"/>
        </w:trPr>
        <w:tc>
          <w:tcPr>
            <w:tcW w:w="2129" w:type="dxa"/>
            <w:tcBorders>
              <w:top w:val="nil"/>
              <w:left w:val="nil"/>
              <w:bottom w:val="nil"/>
              <w:right w:val="nil"/>
            </w:tcBorders>
            <w:shd w:val="clear" w:color="auto" w:fill="auto"/>
            <w:noWrap/>
            <w:vAlign w:val="bottom"/>
          </w:tcPr>
          <w:p w:rsidR="00642348" w:rsidRPr="00343B9F" w:rsidRDefault="00642348" w:rsidP="00650F9F">
            <w:pPr>
              <w:rPr>
                <w:b/>
                <w:sz w:val="20"/>
                <w:szCs w:val="20"/>
              </w:rPr>
            </w:pPr>
          </w:p>
        </w:tc>
        <w:tc>
          <w:tcPr>
            <w:tcW w:w="1103"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No.</w:t>
            </w:r>
          </w:p>
        </w:tc>
        <w:tc>
          <w:tcPr>
            <w:tcW w:w="1538" w:type="dxa"/>
            <w:tcBorders>
              <w:top w:val="nil"/>
              <w:left w:val="nil"/>
              <w:bottom w:val="nil"/>
              <w:right w:val="nil"/>
            </w:tcBorders>
            <w:shd w:val="clear" w:color="auto" w:fill="auto"/>
            <w:noWrap/>
            <w:vAlign w:val="bottom"/>
          </w:tcPr>
          <w:p w:rsidR="00642348" w:rsidRPr="00343B9F" w:rsidRDefault="00642348" w:rsidP="00650F9F">
            <w:pPr>
              <w:rPr>
                <w:b/>
                <w:sz w:val="20"/>
                <w:szCs w:val="20"/>
              </w:rPr>
            </w:pPr>
          </w:p>
        </w:tc>
        <w:tc>
          <w:tcPr>
            <w:tcW w:w="1088"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 xml:space="preserve">    No.</w:t>
            </w:r>
          </w:p>
        </w:tc>
        <w:tc>
          <w:tcPr>
            <w:tcW w:w="1538" w:type="dxa"/>
            <w:tcBorders>
              <w:top w:val="nil"/>
              <w:left w:val="nil"/>
              <w:bottom w:val="nil"/>
              <w:right w:val="nil"/>
            </w:tcBorders>
            <w:shd w:val="clear" w:color="auto" w:fill="auto"/>
            <w:noWrap/>
            <w:vAlign w:val="bottom"/>
          </w:tcPr>
          <w:p w:rsidR="00642348" w:rsidRPr="00343B9F" w:rsidRDefault="00642348" w:rsidP="00650F9F">
            <w:pPr>
              <w:rPr>
                <w:b/>
                <w:sz w:val="20"/>
                <w:szCs w:val="20"/>
              </w:rPr>
            </w:pPr>
            <w:r w:rsidRPr="00343B9F">
              <w:rPr>
                <w:b/>
                <w:sz w:val="20"/>
                <w:szCs w:val="20"/>
              </w:rPr>
              <w:t xml:space="preserve">    </w:t>
            </w:r>
          </w:p>
        </w:tc>
      </w:tr>
      <w:tr w:rsidR="00642348" w:rsidRPr="00343B9F" w:rsidTr="00650F9F">
        <w:trPr>
          <w:trHeight w:val="315"/>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jc w:val="center"/>
              <w:rPr>
                <w:sz w:val="20"/>
                <w:szCs w:val="20"/>
              </w:rPr>
            </w:pP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jc w:val="center"/>
              <w:rPr>
                <w:sz w:val="20"/>
                <w:szCs w:val="20"/>
              </w:rPr>
            </w:pP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jc w:val="center"/>
              <w:rPr>
                <w:sz w:val="20"/>
                <w:szCs w:val="20"/>
              </w:rPr>
            </w:pP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 xml:space="preserve">Acanthaceae </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6</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2.8</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8</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3.0</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Amarantaceae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1.1</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Anacardiaceae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6</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6</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1.8</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Apiaceae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7</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3.3</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9</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3.3</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Apocynaceae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Aquifoliaceae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Araliaceae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Asclepiadaceae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r>
              <w:rPr>
                <w:sz w:val="20"/>
                <w:szCs w:val="20"/>
              </w:rPr>
              <w:t xml:space="preserve">                   </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Asteraceae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20</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9.5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8.5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Balsaminaceae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Berberidaceae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Betulaceae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Bombacaeae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Boraginaceae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Brassicaceae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Buddlejaceae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Burseraceae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Buxaceae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Caesalpinaceae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6</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2.2</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Cannabinaceae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Caprifoliaceae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1.1</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Caryophyllaceae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1.1</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Celastraceae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Chenopodiaceae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Combretaceae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Convolvulaceae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Cornaceae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Crassulaceae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Cucurbitaceae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Cupressaceae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Cuscutaceae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Cyperaceae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lastRenderedPageBreak/>
              <w:t>Dipsacaceae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Elaeagnaceae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Ericaceae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1.1</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Euphorbiaceae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5.7</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19</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7.0</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Fabaceae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Fagaceae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1.1</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Gentianaceae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5</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1.8</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Geraniaceae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Hippocastanaceae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Hydrangeaceae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Hypericaceae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Juglandaceae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Lamiaceae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18</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8.5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8.9</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Lauraceae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1.1</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Linaceae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Lythraceae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Malvaceae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Meliaceae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Menispermaceae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Mimosaceae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1.1</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Moraceae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6</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2.2</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Myricaceae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Myrsinacaeae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Nyctaginaceae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Oleaceae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Onagraceae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Oxalidaceae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Papaveraceae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Pinaceae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Piperaceae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Poaceae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7</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3.3</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7</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2.6</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Polygonaceae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Ranunculaceae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5</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9</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3.3</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Rhamnaceae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Rosaceae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5.7</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5.5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Rubiaceae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Rutaceae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5</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6</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2.2</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lastRenderedPageBreak/>
              <w:t>Salicaceae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Santalaceae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Sapotaceae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Saxifragaceae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2</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0.7</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Scrophulariaceae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1.9</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Smilacaceae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Solanaceae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3</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1.4</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4</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1.5</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Sterculiaceae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Symplocaceae</w:t>
            </w:r>
          </w:p>
        </w:tc>
        <w:tc>
          <w:tcPr>
            <w:tcW w:w="1103"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0.5</w:t>
            </w:r>
          </w:p>
        </w:tc>
        <w:tc>
          <w:tcPr>
            <w:tcW w:w="108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1</w:t>
            </w:r>
          </w:p>
        </w:tc>
        <w:tc>
          <w:tcPr>
            <w:tcW w:w="1538" w:type="dxa"/>
            <w:tcBorders>
              <w:top w:val="nil"/>
              <w:left w:val="nil"/>
              <w:bottom w:val="nil"/>
              <w:right w:val="nil"/>
            </w:tcBorders>
            <w:shd w:val="clear" w:color="auto" w:fill="auto"/>
            <w:noWrap/>
            <w:vAlign w:val="bottom"/>
          </w:tcPr>
          <w:p w:rsidR="00642348" w:rsidRPr="00343B9F" w:rsidRDefault="00642348" w:rsidP="00650F9F">
            <w:pPr>
              <w:spacing w:line="360" w:lineRule="auto"/>
              <w:rPr>
                <w:sz w:val="20"/>
                <w:szCs w:val="20"/>
              </w:rPr>
            </w:pPr>
            <w:r w:rsidRPr="00343B9F">
              <w:rPr>
                <w:sz w:val="20"/>
                <w:szCs w:val="20"/>
              </w:rPr>
              <w:t>0.4</w:t>
            </w:r>
          </w:p>
        </w:tc>
      </w:tr>
      <w:tr w:rsidR="00642348" w:rsidRPr="00343B9F" w:rsidTr="00650F9F">
        <w:trPr>
          <w:trHeight w:val="300"/>
        </w:trPr>
        <w:tc>
          <w:tcPr>
            <w:tcW w:w="2129" w:type="dxa"/>
            <w:tcBorders>
              <w:top w:val="nil"/>
              <w:left w:val="nil"/>
              <w:bottom w:val="nil"/>
              <w:right w:val="nil"/>
            </w:tcBorders>
            <w:shd w:val="clear" w:color="auto" w:fill="auto"/>
            <w:noWrap/>
          </w:tcPr>
          <w:p w:rsidR="00642348" w:rsidRPr="00343B9F" w:rsidRDefault="00642348" w:rsidP="00650F9F">
            <w:pPr>
              <w:spacing w:line="360" w:lineRule="auto"/>
              <w:rPr>
                <w:sz w:val="20"/>
                <w:szCs w:val="20"/>
              </w:rPr>
            </w:pPr>
            <w:r w:rsidRPr="00343B9F">
              <w:rPr>
                <w:sz w:val="20"/>
                <w:szCs w:val="20"/>
              </w:rPr>
              <w:t>Urticaceae</w:t>
            </w:r>
          </w:p>
        </w:tc>
        <w:tc>
          <w:tcPr>
            <w:tcW w:w="1103" w:type="dxa"/>
            <w:tcBorders>
              <w:top w:val="nil"/>
              <w:left w:val="nil"/>
              <w:bottom w:val="nil"/>
              <w:right w:val="nil"/>
            </w:tcBorders>
            <w:shd w:val="clear" w:color="auto" w:fill="auto"/>
            <w:noWrap/>
          </w:tcPr>
          <w:p w:rsidR="00642348" w:rsidRPr="00343B9F" w:rsidRDefault="00642348" w:rsidP="00650F9F">
            <w:pPr>
              <w:spacing w:line="360" w:lineRule="auto"/>
              <w:rPr>
                <w:sz w:val="20"/>
                <w:szCs w:val="20"/>
              </w:rPr>
            </w:pPr>
            <w:r w:rsidRPr="00343B9F">
              <w:rPr>
                <w:sz w:val="20"/>
                <w:szCs w:val="20"/>
              </w:rPr>
              <w:t>5</w:t>
            </w:r>
          </w:p>
        </w:tc>
        <w:tc>
          <w:tcPr>
            <w:tcW w:w="1538" w:type="dxa"/>
            <w:tcBorders>
              <w:top w:val="nil"/>
              <w:left w:val="nil"/>
              <w:bottom w:val="nil"/>
              <w:right w:val="nil"/>
            </w:tcBorders>
            <w:shd w:val="clear" w:color="auto" w:fill="auto"/>
            <w:noWrap/>
          </w:tcPr>
          <w:p w:rsidR="00642348" w:rsidRPr="00343B9F" w:rsidRDefault="00642348" w:rsidP="00650F9F">
            <w:pPr>
              <w:spacing w:line="360" w:lineRule="auto"/>
              <w:rPr>
                <w:sz w:val="20"/>
                <w:szCs w:val="20"/>
              </w:rPr>
            </w:pPr>
            <w:r w:rsidRPr="00343B9F">
              <w:rPr>
                <w:sz w:val="20"/>
                <w:szCs w:val="20"/>
              </w:rPr>
              <w:t>2.4</w:t>
            </w:r>
          </w:p>
        </w:tc>
        <w:tc>
          <w:tcPr>
            <w:tcW w:w="1088" w:type="dxa"/>
            <w:tcBorders>
              <w:top w:val="nil"/>
              <w:left w:val="nil"/>
              <w:bottom w:val="nil"/>
              <w:right w:val="nil"/>
            </w:tcBorders>
            <w:shd w:val="clear" w:color="auto" w:fill="auto"/>
            <w:noWrap/>
          </w:tcPr>
          <w:p w:rsidR="00642348" w:rsidRPr="00343B9F" w:rsidRDefault="00642348" w:rsidP="00650F9F">
            <w:pPr>
              <w:spacing w:line="360" w:lineRule="auto"/>
              <w:rPr>
                <w:sz w:val="20"/>
                <w:szCs w:val="20"/>
              </w:rPr>
            </w:pPr>
            <w:r w:rsidRPr="00343B9F">
              <w:rPr>
                <w:sz w:val="20"/>
                <w:szCs w:val="20"/>
              </w:rPr>
              <w:t>5</w:t>
            </w:r>
          </w:p>
        </w:tc>
        <w:tc>
          <w:tcPr>
            <w:tcW w:w="1538" w:type="dxa"/>
            <w:tcBorders>
              <w:top w:val="nil"/>
              <w:left w:val="nil"/>
              <w:bottom w:val="nil"/>
              <w:right w:val="nil"/>
            </w:tcBorders>
            <w:shd w:val="clear" w:color="auto" w:fill="auto"/>
            <w:noWrap/>
          </w:tcPr>
          <w:p w:rsidR="00642348" w:rsidRPr="00343B9F" w:rsidRDefault="00642348" w:rsidP="00650F9F">
            <w:pPr>
              <w:spacing w:line="360" w:lineRule="auto"/>
              <w:rPr>
                <w:sz w:val="20"/>
                <w:szCs w:val="20"/>
              </w:rPr>
            </w:pPr>
            <w:r w:rsidRPr="00343B9F">
              <w:rPr>
                <w:sz w:val="20"/>
                <w:szCs w:val="20"/>
              </w:rPr>
              <w:t>1.8</w:t>
            </w:r>
          </w:p>
        </w:tc>
      </w:tr>
    </w:tbl>
    <w:p w:rsidR="00642348" w:rsidRPr="00343B9F" w:rsidRDefault="00642348" w:rsidP="00642348">
      <w:pPr>
        <w:spacing w:line="360" w:lineRule="auto"/>
        <w:rPr>
          <w:sz w:val="20"/>
          <w:szCs w:val="20"/>
        </w:rPr>
      </w:pPr>
    </w:p>
    <w:p w:rsidR="00642348" w:rsidRPr="00343B9F" w:rsidRDefault="00642348" w:rsidP="00642348">
      <w:pPr>
        <w:spacing w:line="360" w:lineRule="auto"/>
        <w:rPr>
          <w:sz w:val="20"/>
          <w:szCs w:val="20"/>
        </w:rPr>
      </w:pPr>
    </w:p>
    <w:p w:rsidR="00650F9F" w:rsidRDefault="00650F9F" w:rsidP="00650F9F">
      <w:pPr>
        <w:spacing w:line="360" w:lineRule="auto"/>
        <w:rPr>
          <w:sz w:val="20"/>
          <w:szCs w:val="20"/>
        </w:rPr>
      </w:pPr>
      <w:r>
        <w:rPr>
          <w:sz w:val="20"/>
          <w:szCs w:val="20"/>
        </w:rPr>
        <w:t xml:space="preserve">                                   </w:t>
      </w:r>
    </w:p>
    <w:p w:rsidR="00650F9F" w:rsidRDefault="00650F9F" w:rsidP="00650F9F">
      <w:pPr>
        <w:spacing w:line="360" w:lineRule="auto"/>
        <w:rPr>
          <w:sz w:val="20"/>
          <w:szCs w:val="20"/>
        </w:rPr>
      </w:pPr>
      <w:r>
        <w:rPr>
          <w:sz w:val="20"/>
          <w:szCs w:val="20"/>
        </w:rPr>
        <w:t xml:space="preserve">                                </w:t>
      </w:r>
    </w:p>
    <w:p w:rsidR="00650F9F" w:rsidRDefault="00650F9F" w:rsidP="00650F9F">
      <w:pPr>
        <w:spacing w:line="360" w:lineRule="auto"/>
        <w:rPr>
          <w:sz w:val="20"/>
          <w:szCs w:val="20"/>
        </w:rPr>
      </w:pPr>
      <w:r>
        <w:rPr>
          <w:sz w:val="20"/>
          <w:szCs w:val="20"/>
        </w:rPr>
        <w:t xml:space="preserve">    </w:t>
      </w:r>
    </w:p>
    <w:p w:rsidR="00650F9F" w:rsidRDefault="00650F9F" w:rsidP="00650F9F">
      <w:pPr>
        <w:spacing w:line="360" w:lineRule="auto"/>
        <w:rPr>
          <w:sz w:val="20"/>
          <w:szCs w:val="20"/>
        </w:rPr>
      </w:pPr>
      <w:r>
        <w:rPr>
          <w:sz w:val="20"/>
          <w:szCs w:val="20"/>
        </w:rPr>
        <w:t xml:space="preserve">           </w:t>
      </w:r>
    </w:p>
    <w:p w:rsidR="00650F9F" w:rsidRDefault="00650F9F" w:rsidP="00650F9F">
      <w:pPr>
        <w:spacing w:line="360" w:lineRule="auto"/>
        <w:rPr>
          <w:sz w:val="20"/>
          <w:szCs w:val="20"/>
        </w:rPr>
      </w:pPr>
    </w:p>
    <w:p w:rsidR="00650F9F" w:rsidRDefault="00650F9F" w:rsidP="00650F9F">
      <w:pPr>
        <w:spacing w:line="360" w:lineRule="auto"/>
        <w:rPr>
          <w:sz w:val="20"/>
          <w:szCs w:val="20"/>
        </w:rPr>
      </w:pPr>
    </w:p>
    <w:p w:rsidR="00650F9F" w:rsidRDefault="00650F9F" w:rsidP="00650F9F">
      <w:pPr>
        <w:spacing w:line="360" w:lineRule="auto"/>
        <w:rPr>
          <w:sz w:val="20"/>
          <w:szCs w:val="20"/>
        </w:rPr>
      </w:pPr>
    </w:p>
    <w:p w:rsidR="00650F9F" w:rsidRDefault="00650F9F" w:rsidP="00650F9F">
      <w:pPr>
        <w:spacing w:line="360" w:lineRule="auto"/>
        <w:rPr>
          <w:sz w:val="20"/>
          <w:szCs w:val="20"/>
        </w:rPr>
      </w:pPr>
    </w:p>
    <w:p w:rsidR="00642348" w:rsidRPr="00343B9F" w:rsidRDefault="00650F9F" w:rsidP="00650F9F">
      <w:pPr>
        <w:spacing w:line="360" w:lineRule="auto"/>
        <w:rPr>
          <w:sz w:val="20"/>
          <w:szCs w:val="20"/>
        </w:rPr>
      </w:pPr>
      <w:r>
        <w:rPr>
          <w:sz w:val="20"/>
          <w:szCs w:val="20"/>
        </w:rPr>
        <w:t xml:space="preserve">                      </w:t>
      </w:r>
      <w:r w:rsidR="00642348">
        <w:rPr>
          <w:sz w:val="20"/>
          <w:szCs w:val="20"/>
        </w:rPr>
        <w:t>Verbenaceae</w:t>
      </w:r>
      <w:r w:rsidR="00642348">
        <w:rPr>
          <w:sz w:val="20"/>
          <w:szCs w:val="20"/>
        </w:rPr>
        <w:tab/>
      </w:r>
      <w:r w:rsidR="00642348">
        <w:rPr>
          <w:sz w:val="20"/>
          <w:szCs w:val="20"/>
        </w:rPr>
        <w:tab/>
        <w:t xml:space="preserve"> </w:t>
      </w:r>
      <w:r>
        <w:rPr>
          <w:sz w:val="20"/>
          <w:szCs w:val="20"/>
        </w:rPr>
        <w:t xml:space="preserve">      </w:t>
      </w:r>
      <w:r w:rsidR="00642348">
        <w:rPr>
          <w:sz w:val="20"/>
          <w:szCs w:val="20"/>
        </w:rPr>
        <w:t>2</w:t>
      </w:r>
      <w:r w:rsidR="00642348">
        <w:rPr>
          <w:sz w:val="20"/>
          <w:szCs w:val="20"/>
        </w:rPr>
        <w:tab/>
        <w:t xml:space="preserve">   </w:t>
      </w:r>
      <w:r w:rsidR="00642348" w:rsidRPr="00343B9F">
        <w:rPr>
          <w:sz w:val="20"/>
          <w:szCs w:val="20"/>
        </w:rPr>
        <w:t xml:space="preserve">      </w:t>
      </w:r>
      <w:r>
        <w:rPr>
          <w:sz w:val="20"/>
          <w:szCs w:val="20"/>
        </w:rPr>
        <w:t xml:space="preserve">     </w:t>
      </w:r>
      <w:r w:rsidR="00642348" w:rsidRPr="00343B9F">
        <w:rPr>
          <w:sz w:val="20"/>
          <w:szCs w:val="20"/>
        </w:rPr>
        <w:t>0.9</w:t>
      </w:r>
      <w:r w:rsidR="00642348" w:rsidRPr="00343B9F">
        <w:rPr>
          <w:sz w:val="20"/>
          <w:szCs w:val="20"/>
        </w:rPr>
        <w:tab/>
      </w:r>
      <w:r w:rsidR="00642348" w:rsidRPr="00343B9F">
        <w:rPr>
          <w:sz w:val="20"/>
          <w:szCs w:val="20"/>
        </w:rPr>
        <w:tab/>
        <w:t xml:space="preserve"> </w:t>
      </w:r>
      <w:r>
        <w:rPr>
          <w:sz w:val="20"/>
          <w:szCs w:val="20"/>
        </w:rPr>
        <w:t xml:space="preserve"> </w:t>
      </w:r>
      <w:r w:rsidR="00642348" w:rsidRPr="00343B9F">
        <w:rPr>
          <w:sz w:val="20"/>
          <w:szCs w:val="20"/>
        </w:rPr>
        <w:t>2                    0.7</w:t>
      </w:r>
    </w:p>
    <w:p w:rsidR="00642348" w:rsidRPr="00343B9F" w:rsidRDefault="00642348" w:rsidP="00642348">
      <w:pPr>
        <w:spacing w:line="360" w:lineRule="auto"/>
        <w:rPr>
          <w:sz w:val="20"/>
          <w:szCs w:val="20"/>
        </w:rPr>
      </w:pPr>
      <w:r w:rsidRPr="00343B9F">
        <w:rPr>
          <w:sz w:val="20"/>
          <w:szCs w:val="20"/>
        </w:rPr>
        <w:t xml:space="preserve">  </w:t>
      </w:r>
      <w:r w:rsidR="00650F9F">
        <w:rPr>
          <w:sz w:val="20"/>
          <w:szCs w:val="20"/>
        </w:rPr>
        <w:tab/>
        <w:t xml:space="preserve">        </w:t>
      </w:r>
      <w:r w:rsidRPr="00343B9F">
        <w:rPr>
          <w:sz w:val="20"/>
          <w:szCs w:val="20"/>
        </w:rPr>
        <w:t>Violaceae</w:t>
      </w:r>
      <w:r>
        <w:rPr>
          <w:sz w:val="20"/>
          <w:szCs w:val="20"/>
        </w:rPr>
        <w:t xml:space="preserve">                          </w:t>
      </w:r>
      <w:r w:rsidRPr="00343B9F">
        <w:rPr>
          <w:sz w:val="20"/>
          <w:szCs w:val="20"/>
        </w:rPr>
        <w:t xml:space="preserve">1     </w:t>
      </w:r>
      <w:r>
        <w:rPr>
          <w:sz w:val="20"/>
          <w:szCs w:val="20"/>
        </w:rPr>
        <w:t xml:space="preserve"> </w:t>
      </w:r>
      <w:r w:rsidRPr="00343B9F">
        <w:rPr>
          <w:sz w:val="20"/>
          <w:szCs w:val="20"/>
        </w:rPr>
        <w:t xml:space="preserve">              0.5                       </w:t>
      </w:r>
      <w:r w:rsidR="00650F9F">
        <w:rPr>
          <w:sz w:val="20"/>
          <w:szCs w:val="20"/>
        </w:rPr>
        <w:t xml:space="preserve"> </w:t>
      </w:r>
      <w:r w:rsidRPr="00343B9F">
        <w:rPr>
          <w:sz w:val="20"/>
          <w:szCs w:val="20"/>
        </w:rPr>
        <w:t xml:space="preserve">  3                    1.1</w:t>
      </w:r>
    </w:p>
    <w:p w:rsidR="00642348" w:rsidRPr="00343B9F" w:rsidRDefault="00642348" w:rsidP="00642348">
      <w:pPr>
        <w:spacing w:line="360" w:lineRule="auto"/>
        <w:rPr>
          <w:sz w:val="20"/>
          <w:szCs w:val="20"/>
        </w:rPr>
      </w:pPr>
      <w:r w:rsidRPr="00343B9F">
        <w:rPr>
          <w:sz w:val="20"/>
          <w:szCs w:val="20"/>
        </w:rPr>
        <w:t xml:space="preserve">  </w:t>
      </w:r>
      <w:r w:rsidR="00650F9F">
        <w:rPr>
          <w:sz w:val="20"/>
          <w:szCs w:val="20"/>
        </w:rPr>
        <w:t xml:space="preserve">                    </w:t>
      </w:r>
      <w:r w:rsidRPr="00343B9F">
        <w:rPr>
          <w:sz w:val="20"/>
          <w:szCs w:val="20"/>
        </w:rPr>
        <w:t>Zingiberaceae</w:t>
      </w:r>
      <w:r w:rsidR="00650F9F">
        <w:rPr>
          <w:sz w:val="20"/>
          <w:szCs w:val="20"/>
        </w:rPr>
        <w:t xml:space="preserve">                    </w:t>
      </w:r>
      <w:r w:rsidRPr="00343B9F">
        <w:rPr>
          <w:sz w:val="20"/>
          <w:szCs w:val="20"/>
        </w:rPr>
        <w:t xml:space="preserve">1 </w:t>
      </w:r>
      <w:r>
        <w:rPr>
          <w:sz w:val="20"/>
          <w:szCs w:val="20"/>
        </w:rPr>
        <w:t xml:space="preserve">             </w:t>
      </w:r>
      <w:r w:rsidR="00650F9F">
        <w:rPr>
          <w:sz w:val="20"/>
          <w:szCs w:val="20"/>
        </w:rPr>
        <w:t xml:space="preserve">   </w:t>
      </w:r>
      <w:r w:rsidRPr="00343B9F">
        <w:rPr>
          <w:sz w:val="20"/>
          <w:szCs w:val="20"/>
        </w:rPr>
        <w:t xml:space="preserve"> </w:t>
      </w:r>
      <w:r w:rsidR="00650F9F">
        <w:rPr>
          <w:sz w:val="20"/>
          <w:szCs w:val="20"/>
        </w:rPr>
        <w:t xml:space="preserve"> </w:t>
      </w:r>
      <w:r w:rsidRPr="00343B9F">
        <w:rPr>
          <w:sz w:val="20"/>
          <w:szCs w:val="20"/>
        </w:rPr>
        <w:t xml:space="preserve"> 0.5                     </w:t>
      </w:r>
      <w:r>
        <w:rPr>
          <w:sz w:val="20"/>
          <w:szCs w:val="20"/>
        </w:rPr>
        <w:t xml:space="preserve">    1                   </w:t>
      </w:r>
      <w:r w:rsidRPr="00343B9F">
        <w:rPr>
          <w:sz w:val="20"/>
          <w:szCs w:val="20"/>
        </w:rPr>
        <w:t xml:space="preserve"> 0.4</w:t>
      </w:r>
    </w:p>
    <w:p w:rsidR="00642348" w:rsidRDefault="00642348" w:rsidP="00642348">
      <w:pPr>
        <w:tabs>
          <w:tab w:val="left" w:pos="720"/>
          <w:tab w:val="left" w:pos="2640"/>
        </w:tabs>
        <w:spacing w:line="360" w:lineRule="auto"/>
        <w:jc w:val="both"/>
        <w:rPr>
          <w:b/>
          <w:sz w:val="18"/>
          <w:szCs w:val="18"/>
        </w:rPr>
      </w:pPr>
    </w:p>
    <w:p w:rsidR="00066B15" w:rsidRDefault="00066B15" w:rsidP="00642348">
      <w:pPr>
        <w:suppressAutoHyphens/>
        <w:jc w:val="both"/>
        <w:rPr>
          <w:b/>
          <w:sz w:val="20"/>
          <w:szCs w:val="20"/>
          <w:lang w:eastAsia="ar-SA"/>
        </w:rPr>
        <w:sectPr w:rsidR="00066B15" w:rsidSect="005358D2">
          <w:type w:val="continuous"/>
          <w:pgSz w:w="12240" w:h="15840"/>
          <w:pgMar w:top="1440" w:right="1440" w:bottom="1440" w:left="1440" w:header="720" w:footer="720" w:gutter="0"/>
          <w:cols w:space="720"/>
          <w:docGrid w:linePitch="360"/>
        </w:sectPr>
      </w:pPr>
    </w:p>
    <w:p w:rsidR="00642348" w:rsidRPr="00C17CCD" w:rsidRDefault="00642348" w:rsidP="00642348">
      <w:pPr>
        <w:suppressAutoHyphens/>
        <w:jc w:val="both"/>
        <w:rPr>
          <w:b/>
          <w:sz w:val="20"/>
          <w:szCs w:val="20"/>
          <w:lang w:eastAsia="ar-SA"/>
        </w:rPr>
      </w:pPr>
      <w:r w:rsidRPr="00C17CCD">
        <w:rPr>
          <w:b/>
          <w:sz w:val="20"/>
          <w:szCs w:val="20"/>
          <w:lang w:eastAsia="ar-SA"/>
        </w:rPr>
        <w:lastRenderedPageBreak/>
        <w:t xml:space="preserve">4.1 Vegetation: </w:t>
      </w:r>
    </w:p>
    <w:p w:rsidR="00642348" w:rsidRPr="00C17CCD" w:rsidRDefault="00642348" w:rsidP="00642348">
      <w:pPr>
        <w:suppressAutoHyphens/>
        <w:ind w:firstLine="720"/>
        <w:jc w:val="both"/>
        <w:rPr>
          <w:sz w:val="20"/>
          <w:szCs w:val="20"/>
        </w:rPr>
      </w:pPr>
      <w:r w:rsidRPr="00C17CCD">
        <w:rPr>
          <w:sz w:val="20"/>
          <w:szCs w:val="20"/>
        </w:rPr>
        <w:t>Diverse habitats harbour a variety of plant species and the later are used by human in many ways. The floristic composition varied across the four sacred groves (Table 3). This may be due to the variation in edaphic factors, microclimate and biotic interferences among the groves. Though there is no sharp boundary, vegetation of the groves is restricted to the grove alone and has not expanded to the adjoining areas. It may be poor natural regeneration in the peripheral area (PG1 and PG2) or lack of appropriate conditions for the species to establish them. A total of 271 species representing 211 genera under 88 families were recorded from four protected groves during regular surveys for two consecutive years (Fig</w:t>
      </w:r>
      <w:r w:rsidR="006943F7">
        <w:rPr>
          <w:sz w:val="20"/>
          <w:szCs w:val="20"/>
        </w:rPr>
        <w:t>ure</w:t>
      </w:r>
      <w:r w:rsidRPr="00C17CCD">
        <w:rPr>
          <w:sz w:val="20"/>
          <w:szCs w:val="20"/>
        </w:rPr>
        <w:t xml:space="preserve">2).  Of these, 59 species were trees representing 46 genera under 33 families. One species was lianas of Mimosaceae from grove 1. Sixty six species were shrubs belonging to 40 families and 53 genera. Out of the total vascular plants, angiosperms contributed the highest (92.5%), followed by pteridophytes (3.5%) and gymnosperms (0.58%). The maximum number of species was found in family Lamiaceae and Asteraceae (24 and 23 each) followed by Euphorbiaceae and Rosaceae having 19 and 15 species each. </w:t>
      </w:r>
    </w:p>
    <w:p w:rsidR="00642348" w:rsidRPr="00C17CCD" w:rsidRDefault="00642348" w:rsidP="00642348">
      <w:pPr>
        <w:suppressAutoHyphens/>
        <w:jc w:val="both"/>
        <w:rPr>
          <w:sz w:val="20"/>
          <w:szCs w:val="20"/>
        </w:rPr>
      </w:pPr>
    </w:p>
    <w:p w:rsidR="00642348" w:rsidRPr="00C17CCD" w:rsidRDefault="00642348" w:rsidP="00642348">
      <w:pPr>
        <w:suppressAutoHyphens/>
        <w:jc w:val="both"/>
        <w:rPr>
          <w:b/>
          <w:sz w:val="20"/>
          <w:szCs w:val="20"/>
        </w:rPr>
      </w:pPr>
      <w:r w:rsidRPr="00C17CCD">
        <w:rPr>
          <w:b/>
          <w:sz w:val="20"/>
          <w:szCs w:val="20"/>
        </w:rPr>
        <w:t>Vegetation analysis of protected groves</w:t>
      </w:r>
    </w:p>
    <w:p w:rsidR="00642348" w:rsidRPr="00C17CCD" w:rsidRDefault="00642348" w:rsidP="00642348">
      <w:pPr>
        <w:suppressAutoHyphens/>
        <w:ind w:firstLine="720"/>
        <w:jc w:val="both"/>
        <w:rPr>
          <w:sz w:val="20"/>
          <w:szCs w:val="20"/>
        </w:rPr>
      </w:pPr>
    </w:p>
    <w:p w:rsidR="00642348" w:rsidRDefault="00642348" w:rsidP="00642348">
      <w:pPr>
        <w:numPr>
          <w:ilvl w:val="0"/>
          <w:numId w:val="17"/>
        </w:numPr>
        <w:suppressAutoHyphens/>
        <w:jc w:val="both"/>
        <w:rPr>
          <w:sz w:val="20"/>
          <w:szCs w:val="20"/>
        </w:rPr>
      </w:pPr>
      <w:r w:rsidRPr="00C17CCD">
        <w:rPr>
          <w:b/>
          <w:sz w:val="20"/>
          <w:szCs w:val="20"/>
        </w:rPr>
        <w:t>Protected Grove (PG 1):</w:t>
      </w:r>
      <w:r w:rsidRPr="00C17CCD">
        <w:rPr>
          <w:sz w:val="20"/>
          <w:szCs w:val="20"/>
        </w:rPr>
        <w:t xml:space="preserve"> In the KKS grove, 32 woody species were recorded belonging to 27 genera and 18 families. Based on the contributed IVI value of species </w:t>
      </w:r>
      <w:r w:rsidRPr="006943F7">
        <w:rPr>
          <w:i/>
          <w:sz w:val="20"/>
          <w:szCs w:val="20"/>
        </w:rPr>
        <w:t>Buchanania lanzan</w:t>
      </w:r>
      <w:r w:rsidRPr="00C17CCD">
        <w:rPr>
          <w:sz w:val="20"/>
          <w:szCs w:val="20"/>
        </w:rPr>
        <w:t xml:space="preserve"> (katkafal), dominant tree species. Among tree species, </w:t>
      </w:r>
      <w:r w:rsidRPr="006943F7">
        <w:rPr>
          <w:i/>
          <w:sz w:val="20"/>
          <w:szCs w:val="20"/>
        </w:rPr>
        <w:t>Buchanania lanzan</w:t>
      </w:r>
      <w:r w:rsidRPr="00C17CCD">
        <w:rPr>
          <w:sz w:val="20"/>
          <w:szCs w:val="20"/>
        </w:rPr>
        <w:t xml:space="preserve"> was dominant (7.6) </w:t>
      </w:r>
      <w:r w:rsidRPr="00C17CCD">
        <w:rPr>
          <w:sz w:val="20"/>
          <w:szCs w:val="20"/>
        </w:rPr>
        <w:lastRenderedPageBreak/>
        <w:t xml:space="preserve">followed by </w:t>
      </w:r>
      <w:r w:rsidRPr="006943F7">
        <w:rPr>
          <w:i/>
          <w:sz w:val="20"/>
          <w:szCs w:val="20"/>
        </w:rPr>
        <w:t xml:space="preserve">Mallotus philippensis </w:t>
      </w:r>
      <w:r w:rsidRPr="00C17CCD">
        <w:rPr>
          <w:sz w:val="20"/>
          <w:szCs w:val="20"/>
        </w:rPr>
        <w:t xml:space="preserve">species, (3.90), </w:t>
      </w:r>
      <w:r w:rsidRPr="006943F7">
        <w:rPr>
          <w:i/>
          <w:sz w:val="20"/>
          <w:szCs w:val="20"/>
        </w:rPr>
        <w:t xml:space="preserve">Lannrea coromandelica </w:t>
      </w:r>
      <w:r w:rsidRPr="00C17CCD">
        <w:rPr>
          <w:sz w:val="20"/>
          <w:szCs w:val="20"/>
        </w:rPr>
        <w:t xml:space="preserve">(3.10) and </w:t>
      </w:r>
      <w:r w:rsidRPr="006943F7">
        <w:rPr>
          <w:i/>
          <w:sz w:val="20"/>
          <w:szCs w:val="20"/>
        </w:rPr>
        <w:t>Acacia catechu</w:t>
      </w:r>
      <w:r w:rsidRPr="00C17CCD">
        <w:rPr>
          <w:sz w:val="20"/>
          <w:szCs w:val="20"/>
        </w:rPr>
        <w:t xml:space="preserve"> (2.90). </w:t>
      </w:r>
      <w:r w:rsidRPr="006943F7">
        <w:rPr>
          <w:i/>
          <w:sz w:val="20"/>
          <w:szCs w:val="20"/>
        </w:rPr>
        <w:t>Toona ciliata</w:t>
      </w:r>
      <w:r w:rsidRPr="00C17CCD">
        <w:rPr>
          <w:sz w:val="20"/>
          <w:szCs w:val="20"/>
        </w:rPr>
        <w:t xml:space="preserve"> with the density of 8 individuals (ha-1) scored the highest basal area (5.47 m2 ha-1) than </w:t>
      </w:r>
      <w:r w:rsidRPr="006943F7">
        <w:rPr>
          <w:i/>
          <w:sz w:val="20"/>
          <w:szCs w:val="20"/>
        </w:rPr>
        <w:t>Juglans regia</w:t>
      </w:r>
      <w:r w:rsidRPr="00C17CCD">
        <w:rPr>
          <w:sz w:val="20"/>
          <w:szCs w:val="20"/>
        </w:rPr>
        <w:t xml:space="preserve"> (4.70 m2 ha-1) having 4 individuals. This may be due to the fact that the individuals of </w:t>
      </w:r>
      <w:r w:rsidRPr="006943F7">
        <w:rPr>
          <w:i/>
          <w:sz w:val="20"/>
          <w:szCs w:val="20"/>
        </w:rPr>
        <w:t>Toona ciliata</w:t>
      </w:r>
      <w:r w:rsidRPr="00C17CCD">
        <w:rPr>
          <w:sz w:val="20"/>
          <w:szCs w:val="20"/>
        </w:rPr>
        <w:t xml:space="preserve"> are mature and have a larger girth. Twenty six species of shrubs belonging to 22 genera and 18 families were recorded in this grove. </w:t>
      </w:r>
      <w:r w:rsidRPr="006943F7">
        <w:rPr>
          <w:i/>
          <w:sz w:val="20"/>
          <w:szCs w:val="20"/>
        </w:rPr>
        <w:t>Euphorbia royleana</w:t>
      </w:r>
      <w:r w:rsidRPr="00C17CCD">
        <w:rPr>
          <w:sz w:val="20"/>
          <w:szCs w:val="20"/>
        </w:rPr>
        <w:t xml:space="preserve"> (IVI: 33.78) and </w:t>
      </w:r>
      <w:r w:rsidRPr="006943F7">
        <w:rPr>
          <w:i/>
          <w:sz w:val="20"/>
          <w:szCs w:val="20"/>
        </w:rPr>
        <w:t>Zanthoxylum armatum</w:t>
      </w:r>
      <w:r w:rsidRPr="00C17CCD">
        <w:rPr>
          <w:sz w:val="20"/>
          <w:szCs w:val="20"/>
        </w:rPr>
        <w:t xml:space="preserve"> (IVI: 21.97) were the dominant shrubs. The grove is rich in ground vegetation having 52 species of herbs representing 44 genera belonging to 25 families. The herbs were dominated by </w:t>
      </w:r>
      <w:r w:rsidRPr="006943F7">
        <w:rPr>
          <w:i/>
          <w:sz w:val="20"/>
          <w:szCs w:val="20"/>
        </w:rPr>
        <w:t>Cynodon dactylon</w:t>
      </w:r>
      <w:r w:rsidRPr="00C17CCD">
        <w:rPr>
          <w:sz w:val="20"/>
          <w:szCs w:val="20"/>
        </w:rPr>
        <w:t xml:space="preserve"> (IVI: 6.43), </w:t>
      </w:r>
      <w:r w:rsidRPr="006943F7">
        <w:rPr>
          <w:i/>
          <w:sz w:val="20"/>
          <w:szCs w:val="20"/>
        </w:rPr>
        <w:t>Poa annua</w:t>
      </w:r>
      <w:r w:rsidRPr="00C17CCD">
        <w:rPr>
          <w:sz w:val="20"/>
          <w:szCs w:val="20"/>
        </w:rPr>
        <w:t xml:space="preserve"> (IVI: 5.66), </w:t>
      </w:r>
      <w:r w:rsidRPr="006943F7">
        <w:rPr>
          <w:i/>
          <w:sz w:val="20"/>
          <w:szCs w:val="20"/>
        </w:rPr>
        <w:t>Stellaria media</w:t>
      </w:r>
      <w:r w:rsidRPr="00C17CCD">
        <w:rPr>
          <w:sz w:val="20"/>
          <w:szCs w:val="20"/>
        </w:rPr>
        <w:t xml:space="preserve"> (IVI: 5.29) and </w:t>
      </w:r>
      <w:r w:rsidRPr="006943F7">
        <w:rPr>
          <w:i/>
          <w:sz w:val="20"/>
          <w:szCs w:val="20"/>
        </w:rPr>
        <w:t>Centella asiatica</w:t>
      </w:r>
      <w:r w:rsidRPr="00C17CCD">
        <w:rPr>
          <w:sz w:val="20"/>
          <w:szCs w:val="20"/>
        </w:rPr>
        <w:t xml:space="preserve"> (IVI: 5.29), and many other useful medicinal herbs are confined to this grove. Various red fungi are found abundantly in this grove during summer.</w:t>
      </w:r>
    </w:p>
    <w:p w:rsidR="00642348" w:rsidRPr="00C17CCD" w:rsidRDefault="00642348" w:rsidP="00642348">
      <w:pPr>
        <w:suppressAutoHyphens/>
        <w:ind w:left="405"/>
        <w:jc w:val="both"/>
        <w:rPr>
          <w:sz w:val="20"/>
          <w:szCs w:val="20"/>
        </w:rPr>
      </w:pPr>
    </w:p>
    <w:p w:rsidR="00642348" w:rsidRPr="00C17CCD" w:rsidRDefault="00642348" w:rsidP="00642348">
      <w:pPr>
        <w:numPr>
          <w:ilvl w:val="0"/>
          <w:numId w:val="17"/>
        </w:numPr>
        <w:suppressAutoHyphens/>
        <w:jc w:val="both"/>
        <w:rPr>
          <w:sz w:val="20"/>
          <w:szCs w:val="20"/>
        </w:rPr>
      </w:pPr>
      <w:r w:rsidRPr="00C17CCD">
        <w:rPr>
          <w:b/>
          <w:sz w:val="20"/>
          <w:szCs w:val="20"/>
        </w:rPr>
        <w:t>Protected Grove (PG 2):</w:t>
      </w:r>
      <w:r w:rsidRPr="00C17CCD">
        <w:rPr>
          <w:sz w:val="20"/>
          <w:szCs w:val="20"/>
        </w:rPr>
        <w:t xml:space="preserve"> Seventeen woody species falling in 14 genera in 11 families were recorded in the Dobakoti grove. Based on IVI values </w:t>
      </w:r>
      <w:r w:rsidRPr="006943F7">
        <w:rPr>
          <w:i/>
          <w:sz w:val="20"/>
          <w:szCs w:val="20"/>
        </w:rPr>
        <w:t>Rhododendron arboreum</w:t>
      </w:r>
      <w:r w:rsidRPr="00C17CCD">
        <w:rPr>
          <w:sz w:val="20"/>
          <w:szCs w:val="20"/>
        </w:rPr>
        <w:t xml:space="preserve"> (29.63) was observed to be dominant species and </w:t>
      </w:r>
      <w:r w:rsidRPr="006943F7">
        <w:rPr>
          <w:i/>
          <w:sz w:val="20"/>
          <w:szCs w:val="20"/>
        </w:rPr>
        <w:t>Quercus semecarpifolia</w:t>
      </w:r>
      <w:r w:rsidRPr="00C17CCD">
        <w:rPr>
          <w:sz w:val="20"/>
          <w:szCs w:val="20"/>
        </w:rPr>
        <w:t xml:space="preserve"> (24.33), </w:t>
      </w:r>
      <w:r w:rsidRPr="006943F7">
        <w:rPr>
          <w:i/>
          <w:sz w:val="20"/>
          <w:szCs w:val="20"/>
        </w:rPr>
        <w:t>Prunus cerasoides</w:t>
      </w:r>
      <w:r w:rsidRPr="00C17CCD">
        <w:rPr>
          <w:sz w:val="20"/>
          <w:szCs w:val="20"/>
        </w:rPr>
        <w:t xml:space="preserve"> (22.91) and </w:t>
      </w:r>
      <w:r w:rsidRPr="006943F7">
        <w:rPr>
          <w:i/>
          <w:sz w:val="20"/>
          <w:szCs w:val="20"/>
        </w:rPr>
        <w:t>Quercus leucotrichophora</w:t>
      </w:r>
      <w:r w:rsidRPr="00C17CCD">
        <w:rPr>
          <w:sz w:val="20"/>
          <w:szCs w:val="20"/>
        </w:rPr>
        <w:t xml:space="preserve"> (13.29) were co-dominant species. Among these </w:t>
      </w:r>
      <w:r w:rsidRPr="006943F7">
        <w:rPr>
          <w:i/>
          <w:sz w:val="20"/>
          <w:szCs w:val="20"/>
        </w:rPr>
        <w:t>Rhododendron arboreum</w:t>
      </w:r>
      <w:r w:rsidRPr="00C17CCD">
        <w:rPr>
          <w:sz w:val="20"/>
          <w:szCs w:val="20"/>
        </w:rPr>
        <w:t xml:space="preserve"> contributed highest basal cover (249.68 m2 ha1), followed by </w:t>
      </w:r>
      <w:r w:rsidRPr="006943F7">
        <w:rPr>
          <w:i/>
          <w:sz w:val="20"/>
          <w:szCs w:val="20"/>
        </w:rPr>
        <w:t xml:space="preserve">Q. </w:t>
      </w:r>
      <w:r w:rsidR="006943F7">
        <w:rPr>
          <w:i/>
          <w:sz w:val="20"/>
          <w:szCs w:val="20"/>
        </w:rPr>
        <w:t>s</w:t>
      </w:r>
      <w:r w:rsidRPr="006943F7">
        <w:rPr>
          <w:i/>
          <w:sz w:val="20"/>
          <w:szCs w:val="20"/>
        </w:rPr>
        <w:t>emecarpifolia</w:t>
      </w:r>
      <w:r w:rsidRPr="00C17CCD">
        <w:rPr>
          <w:sz w:val="20"/>
          <w:szCs w:val="20"/>
        </w:rPr>
        <w:t xml:space="preserve"> (211.17 m2 ha-1). Thirty one species of shrubs with 29 genera and 20 families were found in the grove. The dominant shrubs </w:t>
      </w:r>
      <w:r w:rsidRPr="00C17CCD">
        <w:rPr>
          <w:sz w:val="20"/>
          <w:szCs w:val="20"/>
        </w:rPr>
        <w:lastRenderedPageBreak/>
        <w:t xml:space="preserve">includes </w:t>
      </w:r>
      <w:r w:rsidRPr="006943F7">
        <w:rPr>
          <w:i/>
          <w:sz w:val="20"/>
          <w:szCs w:val="20"/>
        </w:rPr>
        <w:t>Rosa brunoni</w:t>
      </w:r>
      <w:r w:rsidRPr="00C17CCD">
        <w:rPr>
          <w:sz w:val="20"/>
          <w:szCs w:val="20"/>
        </w:rPr>
        <w:t xml:space="preserve"> (IVI: 14.64) followed by </w:t>
      </w:r>
      <w:r w:rsidRPr="006943F7">
        <w:rPr>
          <w:i/>
          <w:sz w:val="20"/>
          <w:szCs w:val="20"/>
        </w:rPr>
        <w:t>Berberis asiatica</w:t>
      </w:r>
      <w:r w:rsidRPr="00C17CCD">
        <w:rPr>
          <w:sz w:val="20"/>
          <w:szCs w:val="20"/>
        </w:rPr>
        <w:t xml:space="preserve"> (IVI: 13.58) and </w:t>
      </w:r>
      <w:r w:rsidRPr="006943F7">
        <w:rPr>
          <w:i/>
          <w:sz w:val="20"/>
          <w:szCs w:val="20"/>
        </w:rPr>
        <w:t>Rubus ellipticus</w:t>
      </w:r>
      <w:r w:rsidRPr="00C17CCD">
        <w:rPr>
          <w:sz w:val="20"/>
          <w:szCs w:val="20"/>
        </w:rPr>
        <w:t xml:space="preserve"> (IVI: 13.29). The ground vegetation was represented by 84 species of herbs belonging to 73 genera and 39 familiea. </w:t>
      </w:r>
      <w:r w:rsidRPr="006943F7">
        <w:rPr>
          <w:i/>
          <w:sz w:val="20"/>
          <w:szCs w:val="20"/>
        </w:rPr>
        <w:t>Erigeron canadensis</w:t>
      </w:r>
      <w:r w:rsidRPr="00C17CCD">
        <w:rPr>
          <w:sz w:val="20"/>
          <w:szCs w:val="20"/>
        </w:rPr>
        <w:t xml:space="preserve"> was the dominant shrub (IVI: 3.73), followed by </w:t>
      </w:r>
      <w:r w:rsidRPr="006943F7">
        <w:rPr>
          <w:i/>
          <w:sz w:val="20"/>
          <w:szCs w:val="20"/>
        </w:rPr>
        <w:t>Bupleurum falcatum</w:t>
      </w:r>
      <w:r w:rsidRPr="00C17CCD">
        <w:rPr>
          <w:sz w:val="20"/>
          <w:szCs w:val="20"/>
        </w:rPr>
        <w:t xml:space="preserve"> (IVI: 3.18) and </w:t>
      </w:r>
      <w:r w:rsidRPr="006943F7">
        <w:rPr>
          <w:i/>
          <w:sz w:val="20"/>
          <w:szCs w:val="20"/>
        </w:rPr>
        <w:t>Bidens bipinnata</w:t>
      </w:r>
      <w:r w:rsidRPr="00C17CCD">
        <w:rPr>
          <w:sz w:val="20"/>
          <w:szCs w:val="20"/>
        </w:rPr>
        <w:t xml:space="preserve"> (IVI: 3.17). The Dobakoti grove is not only rich in flora but is also the home of arboreal mammals like monkeys, flying fox, birds, etc. </w:t>
      </w:r>
    </w:p>
    <w:p w:rsidR="00642348" w:rsidRPr="00C17CCD" w:rsidRDefault="00642348" w:rsidP="00642348">
      <w:pPr>
        <w:suppressAutoHyphens/>
        <w:ind w:left="405"/>
        <w:jc w:val="both"/>
        <w:rPr>
          <w:sz w:val="20"/>
          <w:szCs w:val="20"/>
        </w:rPr>
      </w:pPr>
    </w:p>
    <w:p w:rsidR="00642348" w:rsidRDefault="00642348" w:rsidP="00642348">
      <w:pPr>
        <w:numPr>
          <w:ilvl w:val="0"/>
          <w:numId w:val="17"/>
        </w:numPr>
        <w:suppressAutoHyphens/>
        <w:jc w:val="both"/>
        <w:rPr>
          <w:sz w:val="20"/>
          <w:szCs w:val="20"/>
        </w:rPr>
      </w:pPr>
      <w:r w:rsidRPr="00C17CCD">
        <w:rPr>
          <w:b/>
          <w:sz w:val="20"/>
          <w:szCs w:val="20"/>
        </w:rPr>
        <w:t>Protected Grove (PG 3):</w:t>
      </w:r>
      <w:r w:rsidRPr="00C17CCD">
        <w:rPr>
          <w:sz w:val="20"/>
          <w:szCs w:val="20"/>
        </w:rPr>
        <w:t xml:space="preserve"> </w:t>
      </w:r>
      <w:r w:rsidRPr="00DB3BCD">
        <w:rPr>
          <w:sz w:val="20"/>
          <w:szCs w:val="20"/>
        </w:rPr>
        <w:t xml:space="preserve">Twenty- three woody species belonging to 20 genera and 14 families were recorded in this grove, </w:t>
      </w:r>
      <w:r w:rsidRPr="006943F7">
        <w:rPr>
          <w:i/>
          <w:sz w:val="20"/>
          <w:szCs w:val="20"/>
        </w:rPr>
        <w:t>Rhododendron arboreum</w:t>
      </w:r>
      <w:r w:rsidRPr="00DB3BCD">
        <w:rPr>
          <w:sz w:val="20"/>
          <w:szCs w:val="20"/>
        </w:rPr>
        <w:t xml:space="preserve"> (IVI: 42.96) is the dominant tree species, followed by </w:t>
      </w:r>
      <w:r w:rsidRPr="006943F7">
        <w:rPr>
          <w:i/>
          <w:sz w:val="20"/>
          <w:szCs w:val="20"/>
        </w:rPr>
        <w:t>Quercus semecarpifolia</w:t>
      </w:r>
      <w:r w:rsidRPr="00DB3BCD">
        <w:rPr>
          <w:sz w:val="20"/>
          <w:szCs w:val="20"/>
        </w:rPr>
        <w:t xml:space="preserve"> (IVI: 31.68) and </w:t>
      </w:r>
      <w:r w:rsidRPr="006943F7">
        <w:rPr>
          <w:i/>
          <w:sz w:val="20"/>
          <w:szCs w:val="20"/>
        </w:rPr>
        <w:t>Quercus leucotrichophora</w:t>
      </w:r>
      <w:r w:rsidRPr="00DB3BCD">
        <w:rPr>
          <w:sz w:val="20"/>
          <w:szCs w:val="20"/>
        </w:rPr>
        <w:t xml:space="preserve"> (IVI: 25.73). Shrubs were represented by 27 species representing 25 genera and17 families. </w:t>
      </w:r>
      <w:r w:rsidRPr="006943F7">
        <w:rPr>
          <w:i/>
          <w:sz w:val="20"/>
          <w:szCs w:val="20"/>
        </w:rPr>
        <w:t>Deutzia compacta</w:t>
      </w:r>
      <w:r w:rsidRPr="00DB3BCD">
        <w:rPr>
          <w:sz w:val="20"/>
          <w:szCs w:val="20"/>
        </w:rPr>
        <w:t xml:space="preserve"> (IVI: 15.50), </w:t>
      </w:r>
      <w:r w:rsidRPr="006943F7">
        <w:rPr>
          <w:i/>
          <w:sz w:val="20"/>
          <w:szCs w:val="20"/>
        </w:rPr>
        <w:t>Abelia triflora</w:t>
      </w:r>
      <w:r w:rsidRPr="00DB3BCD">
        <w:rPr>
          <w:sz w:val="20"/>
          <w:szCs w:val="20"/>
        </w:rPr>
        <w:t xml:space="preserve"> (IVI: 14.70) and </w:t>
      </w:r>
      <w:r w:rsidRPr="006943F7">
        <w:rPr>
          <w:i/>
          <w:sz w:val="20"/>
          <w:szCs w:val="20"/>
        </w:rPr>
        <w:t>Spiraea bella</w:t>
      </w:r>
      <w:r w:rsidRPr="00DB3BCD">
        <w:rPr>
          <w:sz w:val="20"/>
          <w:szCs w:val="20"/>
        </w:rPr>
        <w:t xml:space="preserve"> (IVI: 13.92) were </w:t>
      </w:r>
      <w:r w:rsidRPr="00DB3BCD">
        <w:rPr>
          <w:sz w:val="20"/>
          <w:szCs w:val="20"/>
        </w:rPr>
        <w:lastRenderedPageBreak/>
        <w:t xml:space="preserve">the dominant shrubs. Herbs were represented by 45 species in 42 genera and 30 families. Based on IVI values, </w:t>
      </w:r>
      <w:r w:rsidRPr="006943F7">
        <w:rPr>
          <w:i/>
          <w:sz w:val="20"/>
          <w:szCs w:val="20"/>
        </w:rPr>
        <w:t>Bulpleurum marginatum</w:t>
      </w:r>
      <w:r w:rsidRPr="00DB3BCD">
        <w:rPr>
          <w:sz w:val="20"/>
          <w:szCs w:val="20"/>
        </w:rPr>
        <w:t xml:space="preserve"> (IVI: 4.79), </w:t>
      </w:r>
      <w:r w:rsidRPr="006943F7">
        <w:rPr>
          <w:i/>
          <w:sz w:val="20"/>
          <w:szCs w:val="20"/>
        </w:rPr>
        <w:t>Urtica diocia</w:t>
      </w:r>
      <w:r w:rsidRPr="00DB3BCD">
        <w:rPr>
          <w:sz w:val="20"/>
          <w:szCs w:val="20"/>
        </w:rPr>
        <w:t xml:space="preserve"> (IVI: 4.50) </w:t>
      </w:r>
      <w:r w:rsidRPr="006943F7">
        <w:rPr>
          <w:i/>
          <w:sz w:val="20"/>
          <w:szCs w:val="20"/>
        </w:rPr>
        <w:t>Viola biflora</w:t>
      </w:r>
      <w:r w:rsidRPr="00DB3BCD">
        <w:rPr>
          <w:sz w:val="20"/>
          <w:szCs w:val="20"/>
        </w:rPr>
        <w:t xml:space="preserve"> (IVI: 4.52) and </w:t>
      </w:r>
      <w:r w:rsidRPr="006943F7">
        <w:rPr>
          <w:i/>
          <w:sz w:val="20"/>
          <w:szCs w:val="20"/>
        </w:rPr>
        <w:t>Justicia procumbens</w:t>
      </w:r>
      <w:r w:rsidRPr="00DB3BCD">
        <w:rPr>
          <w:sz w:val="20"/>
          <w:szCs w:val="20"/>
        </w:rPr>
        <w:t xml:space="preserve"> (IVI: 4.48), were the dominant herbs. </w:t>
      </w:r>
    </w:p>
    <w:p w:rsidR="00642348" w:rsidRPr="00DB3BCD" w:rsidRDefault="00642348" w:rsidP="00642348">
      <w:pPr>
        <w:suppressAutoHyphens/>
        <w:ind w:left="405"/>
        <w:jc w:val="both"/>
        <w:rPr>
          <w:sz w:val="20"/>
          <w:szCs w:val="20"/>
        </w:rPr>
      </w:pPr>
    </w:p>
    <w:p w:rsidR="00642348" w:rsidRPr="00DB3BCD" w:rsidRDefault="00642348" w:rsidP="00642348">
      <w:pPr>
        <w:numPr>
          <w:ilvl w:val="0"/>
          <w:numId w:val="17"/>
        </w:numPr>
        <w:suppressAutoHyphens/>
        <w:jc w:val="both"/>
        <w:rPr>
          <w:sz w:val="20"/>
          <w:szCs w:val="20"/>
        </w:rPr>
      </w:pPr>
      <w:r w:rsidRPr="00C17CCD">
        <w:rPr>
          <w:b/>
          <w:sz w:val="20"/>
          <w:szCs w:val="20"/>
        </w:rPr>
        <w:t>Karuna Devi Protected Grove (PG 4):</w:t>
      </w:r>
      <w:r w:rsidRPr="00C17CCD">
        <w:rPr>
          <w:sz w:val="20"/>
          <w:szCs w:val="20"/>
        </w:rPr>
        <w:t xml:space="preserve"> </w:t>
      </w:r>
      <w:r w:rsidRPr="00DB3BCD">
        <w:rPr>
          <w:sz w:val="20"/>
          <w:szCs w:val="20"/>
        </w:rPr>
        <w:t xml:space="preserve">Thirty one woody species belonging 23 genera and 20 families were observed in this grove. </w:t>
      </w:r>
      <w:r w:rsidRPr="006943F7">
        <w:rPr>
          <w:i/>
          <w:sz w:val="20"/>
          <w:szCs w:val="20"/>
        </w:rPr>
        <w:t>Mallotus philippensis</w:t>
      </w:r>
      <w:r w:rsidRPr="00DB3BCD">
        <w:rPr>
          <w:sz w:val="20"/>
          <w:szCs w:val="20"/>
        </w:rPr>
        <w:t xml:space="preserve"> (IVI: 13.76), </w:t>
      </w:r>
      <w:r w:rsidRPr="006943F7">
        <w:rPr>
          <w:i/>
          <w:sz w:val="20"/>
          <w:szCs w:val="20"/>
        </w:rPr>
        <w:t>Ficus auriculata</w:t>
      </w:r>
      <w:r w:rsidRPr="00DB3BCD">
        <w:rPr>
          <w:sz w:val="20"/>
          <w:szCs w:val="20"/>
        </w:rPr>
        <w:t xml:space="preserve"> (IVI: 13.75) and </w:t>
      </w:r>
      <w:r w:rsidRPr="006943F7">
        <w:rPr>
          <w:i/>
          <w:sz w:val="20"/>
          <w:szCs w:val="20"/>
        </w:rPr>
        <w:t>Toona ciliata</w:t>
      </w:r>
      <w:r w:rsidRPr="00DB3BCD">
        <w:rPr>
          <w:sz w:val="20"/>
          <w:szCs w:val="20"/>
        </w:rPr>
        <w:t xml:space="preserve"> (IVI: 13.42) are the dominant tree species. Only 26 species of shrubs were found in this grove belonging to 24 genera and 18 families. </w:t>
      </w:r>
      <w:r w:rsidRPr="006943F7">
        <w:rPr>
          <w:i/>
          <w:sz w:val="20"/>
          <w:szCs w:val="20"/>
        </w:rPr>
        <w:t>Euphorbia royleana</w:t>
      </w:r>
      <w:r w:rsidRPr="00DB3BCD">
        <w:rPr>
          <w:sz w:val="20"/>
          <w:szCs w:val="20"/>
        </w:rPr>
        <w:t xml:space="preserve"> (IVI: 34.63), </w:t>
      </w:r>
      <w:r w:rsidRPr="006943F7">
        <w:rPr>
          <w:i/>
          <w:sz w:val="20"/>
          <w:szCs w:val="20"/>
        </w:rPr>
        <w:t>Zanthoxylum armatum</w:t>
      </w:r>
      <w:r w:rsidRPr="00DB3BCD">
        <w:rPr>
          <w:sz w:val="20"/>
          <w:szCs w:val="20"/>
        </w:rPr>
        <w:t xml:space="preserve"> (IVI: 20.25) and </w:t>
      </w:r>
      <w:r w:rsidR="006943F7" w:rsidRPr="006943F7">
        <w:rPr>
          <w:i/>
          <w:sz w:val="20"/>
          <w:szCs w:val="20"/>
        </w:rPr>
        <w:t>Woodfordia</w:t>
      </w:r>
      <w:r w:rsidR="006943F7">
        <w:rPr>
          <w:i/>
          <w:sz w:val="20"/>
          <w:szCs w:val="20"/>
        </w:rPr>
        <w:t xml:space="preserve"> fruticosa</w:t>
      </w:r>
      <w:r w:rsidRPr="00DB3BCD">
        <w:rPr>
          <w:sz w:val="20"/>
          <w:szCs w:val="20"/>
        </w:rPr>
        <w:t xml:space="preserve"> (IVI: 14.72) were doimant shrubs. Sixty eight species of herbs represent ground vegetation and belonged to 53 genera and 27 familes. Dominant herb species were </w:t>
      </w:r>
      <w:r w:rsidRPr="006943F7">
        <w:rPr>
          <w:i/>
          <w:sz w:val="20"/>
          <w:szCs w:val="20"/>
        </w:rPr>
        <w:t>Cynodon dactylon</w:t>
      </w:r>
      <w:r w:rsidRPr="00DB3BCD">
        <w:rPr>
          <w:sz w:val="20"/>
          <w:szCs w:val="20"/>
        </w:rPr>
        <w:t xml:space="preserve"> (IVI: 6.44), </w:t>
      </w:r>
      <w:r w:rsidRPr="006943F7">
        <w:rPr>
          <w:i/>
          <w:sz w:val="20"/>
          <w:szCs w:val="20"/>
        </w:rPr>
        <w:t>Poa annua</w:t>
      </w:r>
      <w:r w:rsidRPr="00DB3BCD">
        <w:rPr>
          <w:sz w:val="20"/>
          <w:szCs w:val="20"/>
        </w:rPr>
        <w:t xml:space="preserve"> (IVI: 5.67), </w:t>
      </w:r>
      <w:r w:rsidRPr="006943F7">
        <w:rPr>
          <w:i/>
          <w:sz w:val="20"/>
          <w:szCs w:val="20"/>
        </w:rPr>
        <w:t>Stellaria media</w:t>
      </w:r>
      <w:r w:rsidRPr="00DB3BCD">
        <w:rPr>
          <w:sz w:val="20"/>
          <w:szCs w:val="20"/>
        </w:rPr>
        <w:t xml:space="preserve"> (IVI: 5.60). </w:t>
      </w:r>
    </w:p>
    <w:p w:rsidR="00066B15" w:rsidRDefault="00066B15" w:rsidP="00642348">
      <w:pPr>
        <w:suppressAutoHyphens/>
        <w:ind w:firstLine="720"/>
        <w:jc w:val="both"/>
        <w:rPr>
          <w:sz w:val="20"/>
          <w:szCs w:val="20"/>
        </w:rPr>
        <w:sectPr w:rsidR="00066B15" w:rsidSect="00066B15">
          <w:type w:val="continuous"/>
          <w:pgSz w:w="12240" w:h="15840"/>
          <w:pgMar w:top="1440" w:right="1440" w:bottom="1440" w:left="1440" w:header="720" w:footer="720" w:gutter="0"/>
          <w:cols w:num="2" w:space="720"/>
          <w:docGrid w:linePitch="360"/>
        </w:sectPr>
      </w:pPr>
    </w:p>
    <w:p w:rsidR="00066B15" w:rsidRDefault="00066B15" w:rsidP="00066B15">
      <w:pPr>
        <w:suppressAutoHyphens/>
        <w:jc w:val="both"/>
        <w:rPr>
          <w:sz w:val="20"/>
          <w:szCs w:val="20"/>
        </w:rPr>
      </w:pPr>
    </w:p>
    <w:p w:rsidR="00066B15" w:rsidRPr="00DB3BCD" w:rsidRDefault="00066B15" w:rsidP="00066B15">
      <w:pPr>
        <w:rPr>
          <w:sz w:val="20"/>
          <w:szCs w:val="20"/>
        </w:rPr>
      </w:pPr>
      <w:r w:rsidRPr="00DB3BCD">
        <w:rPr>
          <w:sz w:val="20"/>
          <w:szCs w:val="20"/>
        </w:rPr>
        <w:t>Table 4</w:t>
      </w:r>
      <w:r>
        <w:rPr>
          <w:sz w:val="20"/>
          <w:szCs w:val="20"/>
        </w:rPr>
        <w:t>.</w:t>
      </w:r>
      <w:r w:rsidRPr="00DB3BCD">
        <w:rPr>
          <w:sz w:val="20"/>
          <w:szCs w:val="20"/>
        </w:rPr>
        <w:t xml:space="preserve"> Similarity (based on Sorensen similarity index (%) among the tree, shrub and herb species occurring in the selected Protected groves (T – trees, S – shrubs and H – herbs).</w:t>
      </w:r>
    </w:p>
    <w:p w:rsidR="00066B15" w:rsidRPr="009F1B78" w:rsidRDefault="00066B15" w:rsidP="00066B15">
      <w:pPr>
        <w:spacing w:line="360" w:lineRule="auto"/>
        <w:ind w:firstLine="720"/>
        <w:jc w:val="both"/>
        <w:rPr>
          <w:sz w:val="18"/>
          <w:szCs w:val="18"/>
        </w:rPr>
      </w:pPr>
    </w:p>
    <w:tbl>
      <w:tblPr>
        <w:tblW w:w="0" w:type="auto"/>
        <w:tblLook w:val="0000"/>
      </w:tblPr>
      <w:tblGrid>
        <w:gridCol w:w="8525"/>
      </w:tblGrid>
      <w:tr w:rsidR="00066B15" w:rsidRPr="009F1B78" w:rsidTr="00B16749">
        <w:tc>
          <w:tcPr>
            <w:tcW w:w="8525" w:type="dxa"/>
          </w:tcPr>
          <w:tbl>
            <w:tblPr>
              <w:tblpPr w:leftFromText="180" w:rightFromText="180" w:vertAnchor="text" w:horzAnchor="page" w:tblpXSpec="center" w:tblpY="-59"/>
              <w:tblOverlap w:val="never"/>
              <w:tblW w:w="6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705"/>
              <w:gridCol w:w="666"/>
              <w:gridCol w:w="666"/>
              <w:gridCol w:w="705"/>
              <w:gridCol w:w="828"/>
              <w:gridCol w:w="666"/>
              <w:gridCol w:w="747"/>
              <w:gridCol w:w="666"/>
              <w:gridCol w:w="666"/>
            </w:tblGrid>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Groves</w:t>
                  </w:r>
                </w:p>
              </w:tc>
              <w:tc>
                <w:tcPr>
                  <w:tcW w:w="69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 xml:space="preserve"> (PG2)</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 xml:space="preserve"> (PG2)</w:t>
                  </w: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 xml:space="preserve"> (PG4)</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jc w:val="center"/>
                    <w:rPr>
                      <w:rFonts w:eastAsia="Batang"/>
                      <w:bCs/>
                      <w:smallCaps/>
                      <w:sz w:val="20"/>
                      <w:szCs w:val="20"/>
                    </w:rPr>
                  </w:pPr>
                </w:p>
              </w:tc>
              <w:tc>
                <w:tcPr>
                  <w:tcW w:w="69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T</w:t>
                  </w: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S</w:t>
                  </w: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H</w:t>
                  </w:r>
                </w:p>
              </w:tc>
              <w:tc>
                <w:tcPr>
                  <w:tcW w:w="43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T</w:t>
                  </w:r>
                </w:p>
              </w:tc>
              <w:tc>
                <w:tcPr>
                  <w:tcW w:w="828"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S</w:t>
                  </w:r>
                </w:p>
              </w:tc>
              <w:tc>
                <w:tcPr>
                  <w:tcW w:w="612"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H</w:t>
                  </w:r>
                </w:p>
              </w:tc>
              <w:tc>
                <w:tcPr>
                  <w:tcW w:w="74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T</w:t>
                  </w: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S</w:t>
                  </w:r>
                </w:p>
              </w:tc>
              <w:tc>
                <w:tcPr>
                  <w:tcW w:w="518"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H</w:t>
                  </w: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 xml:space="preserve"> (PG1)</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T</w:t>
                  </w:r>
                </w:p>
              </w:tc>
              <w:tc>
                <w:tcPr>
                  <w:tcW w:w="69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11.76</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7.27</w:t>
                  </w: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76.05</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S</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7.01</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7.69</w:t>
                  </w: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78.68</w:t>
                  </w: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H</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11.42</w:t>
                  </w: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14.95</w:t>
                  </w: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85.33</w:t>
                  </w: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(PG2)</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T</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28.57</w:t>
                  </w: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10.34</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S</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23.72</w:t>
                  </w: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14.7</w:t>
                  </w: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H</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20.97</w:t>
                  </w: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11.53</w:t>
                  </w: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 xml:space="preserve"> (PG3)</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T</w:t>
                  </w:r>
                </w:p>
              </w:tc>
              <w:tc>
                <w:tcPr>
                  <w:tcW w:w="693"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33.35</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6.19</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S</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23.72</w:t>
                  </w: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7.17</w:t>
                  </w:r>
                </w:p>
              </w:tc>
              <w:tc>
                <w:tcPr>
                  <w:tcW w:w="518" w:type="dxa"/>
                  <w:noWrap/>
                </w:tcPr>
                <w:p w:rsidR="00066B15" w:rsidRPr="00DB3BCD" w:rsidRDefault="00066B15" w:rsidP="00B16749">
                  <w:pPr>
                    <w:spacing w:line="360" w:lineRule="auto"/>
                    <w:rPr>
                      <w:rFonts w:eastAsia="Batang"/>
                      <w:bCs/>
                      <w:smallCaps/>
                      <w:sz w:val="20"/>
                      <w:szCs w:val="20"/>
                    </w:rPr>
                  </w:pPr>
                </w:p>
              </w:tc>
            </w:tr>
            <w:tr w:rsidR="00066B15" w:rsidRPr="00DB3BCD" w:rsidTr="00B16749">
              <w:trPr>
                <w:trHeight w:val="255"/>
              </w:trPr>
              <w:tc>
                <w:tcPr>
                  <w:tcW w:w="715"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H</w:t>
                  </w:r>
                </w:p>
              </w:tc>
              <w:tc>
                <w:tcPr>
                  <w:tcW w:w="693"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r w:rsidRPr="00DB3BCD">
                    <w:rPr>
                      <w:rFonts w:eastAsia="Batang"/>
                      <w:bCs/>
                      <w:smallCaps/>
                      <w:sz w:val="20"/>
                      <w:szCs w:val="20"/>
                    </w:rPr>
                    <w:t>23.77</w:t>
                  </w:r>
                </w:p>
              </w:tc>
              <w:tc>
                <w:tcPr>
                  <w:tcW w:w="433" w:type="dxa"/>
                  <w:noWrap/>
                </w:tcPr>
                <w:p w:rsidR="00066B15" w:rsidRPr="00DB3BCD" w:rsidRDefault="00066B15" w:rsidP="00B16749">
                  <w:pPr>
                    <w:spacing w:line="360" w:lineRule="auto"/>
                    <w:jc w:val="center"/>
                    <w:rPr>
                      <w:rFonts w:eastAsia="Batang"/>
                      <w:bCs/>
                      <w:smallCaps/>
                      <w:sz w:val="20"/>
                      <w:szCs w:val="20"/>
                    </w:rPr>
                  </w:pPr>
                </w:p>
              </w:tc>
              <w:tc>
                <w:tcPr>
                  <w:tcW w:w="828" w:type="dxa"/>
                  <w:noWrap/>
                </w:tcPr>
                <w:p w:rsidR="00066B15" w:rsidRPr="00DB3BCD" w:rsidRDefault="00066B15" w:rsidP="00B16749">
                  <w:pPr>
                    <w:spacing w:line="360" w:lineRule="auto"/>
                    <w:jc w:val="center"/>
                    <w:rPr>
                      <w:rFonts w:eastAsia="Batang"/>
                      <w:bCs/>
                      <w:smallCaps/>
                      <w:sz w:val="20"/>
                      <w:szCs w:val="20"/>
                    </w:rPr>
                  </w:pPr>
                </w:p>
              </w:tc>
              <w:tc>
                <w:tcPr>
                  <w:tcW w:w="612" w:type="dxa"/>
                  <w:noWrap/>
                </w:tcPr>
                <w:p w:rsidR="00066B15" w:rsidRPr="00DB3BCD" w:rsidRDefault="00066B15" w:rsidP="00B16749">
                  <w:pPr>
                    <w:spacing w:line="360" w:lineRule="auto"/>
                    <w:jc w:val="center"/>
                    <w:rPr>
                      <w:rFonts w:eastAsia="Batang"/>
                      <w:bCs/>
                      <w:smallCaps/>
                      <w:sz w:val="20"/>
                      <w:szCs w:val="20"/>
                    </w:rPr>
                  </w:pPr>
                </w:p>
              </w:tc>
              <w:tc>
                <w:tcPr>
                  <w:tcW w:w="747" w:type="dxa"/>
                  <w:noWrap/>
                </w:tcPr>
                <w:p w:rsidR="00066B15" w:rsidRPr="00DB3BCD" w:rsidRDefault="00066B15" w:rsidP="00B16749">
                  <w:pPr>
                    <w:spacing w:line="360" w:lineRule="auto"/>
                    <w:jc w:val="center"/>
                    <w:rPr>
                      <w:rFonts w:eastAsia="Batang"/>
                      <w:bCs/>
                      <w:smallCaps/>
                      <w:sz w:val="20"/>
                      <w:szCs w:val="20"/>
                    </w:rPr>
                  </w:pPr>
                </w:p>
              </w:tc>
              <w:tc>
                <w:tcPr>
                  <w:tcW w:w="517" w:type="dxa"/>
                  <w:noWrap/>
                </w:tcPr>
                <w:p w:rsidR="00066B15" w:rsidRPr="00DB3BCD" w:rsidRDefault="00066B15" w:rsidP="00B16749">
                  <w:pPr>
                    <w:spacing w:line="360" w:lineRule="auto"/>
                    <w:jc w:val="center"/>
                    <w:rPr>
                      <w:rFonts w:eastAsia="Batang"/>
                      <w:bCs/>
                      <w:smallCaps/>
                      <w:sz w:val="20"/>
                      <w:szCs w:val="20"/>
                    </w:rPr>
                  </w:pPr>
                </w:p>
              </w:tc>
              <w:tc>
                <w:tcPr>
                  <w:tcW w:w="518" w:type="dxa"/>
                  <w:noWrap/>
                </w:tcPr>
                <w:p w:rsidR="00066B15" w:rsidRPr="00DB3BCD" w:rsidRDefault="00066B15" w:rsidP="00B16749">
                  <w:pPr>
                    <w:spacing w:line="360" w:lineRule="auto"/>
                    <w:rPr>
                      <w:rFonts w:eastAsia="Batang"/>
                      <w:bCs/>
                      <w:smallCaps/>
                      <w:sz w:val="20"/>
                      <w:szCs w:val="20"/>
                    </w:rPr>
                  </w:pPr>
                  <w:r w:rsidRPr="00DB3BCD">
                    <w:rPr>
                      <w:rFonts w:eastAsia="Batang"/>
                      <w:bCs/>
                      <w:smallCaps/>
                      <w:sz w:val="20"/>
                      <w:szCs w:val="20"/>
                    </w:rPr>
                    <w:t>12.85</w:t>
                  </w:r>
                </w:p>
              </w:tc>
            </w:tr>
          </w:tbl>
          <w:p w:rsidR="00066B15" w:rsidRPr="009F1B78" w:rsidRDefault="00066B15" w:rsidP="00B16749">
            <w:pPr>
              <w:rPr>
                <w:sz w:val="18"/>
                <w:szCs w:val="18"/>
              </w:rPr>
            </w:pPr>
          </w:p>
        </w:tc>
      </w:tr>
    </w:tbl>
    <w:p w:rsidR="00066B15" w:rsidRDefault="00066B15" w:rsidP="00642348">
      <w:pPr>
        <w:suppressAutoHyphens/>
        <w:ind w:firstLine="720"/>
        <w:jc w:val="both"/>
        <w:rPr>
          <w:sz w:val="20"/>
          <w:szCs w:val="20"/>
        </w:rPr>
      </w:pPr>
    </w:p>
    <w:p w:rsidR="00066B15" w:rsidRDefault="00066B15" w:rsidP="00642348">
      <w:pPr>
        <w:suppressAutoHyphens/>
        <w:jc w:val="both"/>
        <w:rPr>
          <w:b/>
          <w:sz w:val="20"/>
          <w:szCs w:val="20"/>
        </w:rPr>
        <w:sectPr w:rsidR="00066B15" w:rsidSect="005358D2">
          <w:type w:val="continuous"/>
          <w:pgSz w:w="12240" w:h="15840"/>
          <w:pgMar w:top="1440" w:right="1440" w:bottom="1440" w:left="1440" w:header="720" w:footer="720" w:gutter="0"/>
          <w:cols w:space="720"/>
          <w:docGrid w:linePitch="360"/>
        </w:sectPr>
      </w:pPr>
    </w:p>
    <w:p w:rsidR="00642348" w:rsidRPr="00C17CCD" w:rsidRDefault="00642348" w:rsidP="00642348">
      <w:pPr>
        <w:suppressAutoHyphens/>
        <w:jc w:val="both"/>
        <w:rPr>
          <w:b/>
          <w:sz w:val="20"/>
          <w:szCs w:val="20"/>
        </w:rPr>
      </w:pPr>
      <w:r w:rsidRPr="00C17CCD">
        <w:rPr>
          <w:b/>
          <w:sz w:val="20"/>
          <w:szCs w:val="20"/>
        </w:rPr>
        <w:lastRenderedPageBreak/>
        <w:t xml:space="preserve">4.2. Comparison of diversity of the four protected groves </w:t>
      </w:r>
    </w:p>
    <w:p w:rsidR="00642348" w:rsidRPr="00C17CCD" w:rsidRDefault="00642348" w:rsidP="00642348">
      <w:pPr>
        <w:suppressAutoHyphens/>
        <w:ind w:firstLine="720"/>
        <w:jc w:val="both"/>
        <w:rPr>
          <w:sz w:val="20"/>
          <w:szCs w:val="20"/>
        </w:rPr>
      </w:pPr>
      <w:r w:rsidRPr="00C17CCD">
        <w:rPr>
          <w:sz w:val="20"/>
          <w:szCs w:val="20"/>
        </w:rPr>
        <w:t xml:space="preserve">The similarity index among the four protected groves varied considerably (Table 4). The highest similarity index was observed between </w:t>
      </w:r>
      <w:r w:rsidRPr="00C17CCD">
        <w:rPr>
          <w:sz w:val="20"/>
          <w:szCs w:val="20"/>
        </w:rPr>
        <w:lastRenderedPageBreak/>
        <w:t xml:space="preserve">groves 1 and 3 exhibiting 80.02% and lowest between groves 1 and 2 (1.06%). While considering the similarity index value among the tree, shrub and herb species separately, the maximum similarity value (%) was evinced between groves 1 and 4 </w:t>
      </w:r>
      <w:r w:rsidRPr="00C17CCD">
        <w:rPr>
          <w:sz w:val="20"/>
          <w:szCs w:val="20"/>
        </w:rPr>
        <w:lastRenderedPageBreak/>
        <w:t xml:space="preserve">contributing 76.05% for tree, 78.68% for shrub and 85.33% for herb species (Table 4). Groves 3 and 4 were least similar in terms of tree species having 7.17% similarity index, while groves 1 and 2 showed least similarity (11.42%) for herb species. </w:t>
      </w:r>
    </w:p>
    <w:p w:rsidR="00642348" w:rsidRPr="00DB3BCD" w:rsidRDefault="00642348" w:rsidP="00642348">
      <w:pPr>
        <w:suppressAutoHyphens/>
        <w:ind w:firstLine="720"/>
        <w:jc w:val="both"/>
        <w:rPr>
          <w:sz w:val="20"/>
          <w:szCs w:val="20"/>
        </w:rPr>
      </w:pPr>
      <w:r w:rsidRPr="00DB3BCD">
        <w:rPr>
          <w:sz w:val="20"/>
          <w:szCs w:val="20"/>
        </w:rPr>
        <w:t xml:space="preserve">The maximum similarity index value for shrubs was displayed between groves 1 and 4 exhibiting 78.68% and groves 2 and 3 recording 28.57%. The density and IVI values of each species are given in Table 5 Some groves with least common </w:t>
      </w:r>
      <w:r w:rsidRPr="00DB3BCD">
        <w:rPr>
          <w:sz w:val="20"/>
          <w:szCs w:val="20"/>
        </w:rPr>
        <w:lastRenderedPageBreak/>
        <w:t xml:space="preserve">species among the four groves may be due to diverse natural ecosystems, altitudinal variation, edaphic, physiographic and micro environment factors. The transition of vegetation type and habitat complexity in each grove may restrict the occurrence of similar species in different groves. The vegetation of the two groves located in the similar areas (1 and 4) was found to be similar. The reason may be attributed to close altitudinal range, physiographic, soil and climatic conditions, etc. </w:t>
      </w:r>
    </w:p>
    <w:p w:rsidR="00066B15" w:rsidRDefault="00066B15" w:rsidP="00642348">
      <w:pPr>
        <w:spacing w:line="360" w:lineRule="auto"/>
        <w:ind w:firstLine="720"/>
        <w:jc w:val="both"/>
        <w:rPr>
          <w:sz w:val="18"/>
          <w:szCs w:val="18"/>
        </w:rPr>
        <w:sectPr w:rsidR="00066B15" w:rsidSect="00066B15">
          <w:type w:val="continuous"/>
          <w:pgSz w:w="12240" w:h="15840"/>
          <w:pgMar w:top="1440" w:right="1440" w:bottom="1440" w:left="1440" w:header="720" w:footer="720" w:gutter="0"/>
          <w:cols w:num="2" w:space="720"/>
          <w:docGrid w:linePitch="360"/>
        </w:sectPr>
      </w:pPr>
    </w:p>
    <w:p w:rsidR="00642348" w:rsidRDefault="00642348" w:rsidP="00642348">
      <w:pPr>
        <w:spacing w:line="360" w:lineRule="auto"/>
        <w:ind w:firstLine="720"/>
        <w:jc w:val="both"/>
        <w:rPr>
          <w:sz w:val="18"/>
          <w:szCs w:val="18"/>
        </w:rPr>
      </w:pPr>
    </w:p>
    <w:p w:rsidR="00642348" w:rsidRPr="00DB3BCD" w:rsidRDefault="00642348" w:rsidP="00642348">
      <w:pPr>
        <w:rPr>
          <w:sz w:val="20"/>
          <w:szCs w:val="20"/>
        </w:rPr>
      </w:pPr>
      <w:r w:rsidRPr="00DB3BCD">
        <w:rPr>
          <w:sz w:val="20"/>
          <w:szCs w:val="20"/>
        </w:rPr>
        <w:t>Table 5 Density (plant ha-1) and Importance value index (IVI) of different plant species occurring in the selected protected groves of Garhwal Himalaya.</w:t>
      </w:r>
    </w:p>
    <w:tbl>
      <w:tblPr>
        <w:tblW w:w="9204"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861"/>
        <w:gridCol w:w="816"/>
        <w:gridCol w:w="900"/>
        <w:gridCol w:w="810"/>
        <w:gridCol w:w="913"/>
        <w:gridCol w:w="730"/>
        <w:gridCol w:w="904"/>
        <w:gridCol w:w="795"/>
      </w:tblGrid>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
                <w:bCs/>
                <w:smallCaps/>
                <w:sz w:val="20"/>
                <w:szCs w:val="20"/>
              </w:rPr>
            </w:pPr>
            <w:r w:rsidRPr="00DB3BCD">
              <w:rPr>
                <w:b/>
                <w:smallCaps/>
                <w:sz w:val="20"/>
                <w:szCs w:val="20"/>
              </w:rPr>
              <w:t>species</w:t>
            </w:r>
          </w:p>
        </w:tc>
        <w:tc>
          <w:tcPr>
            <w:tcW w:w="861" w:type="dxa"/>
            <w:shd w:val="clear" w:color="auto" w:fill="auto"/>
            <w:noWrap/>
            <w:vAlign w:val="bottom"/>
          </w:tcPr>
          <w:p w:rsidR="00066B15" w:rsidRPr="00DB3BCD" w:rsidRDefault="00066B15" w:rsidP="00B16749">
            <w:pPr>
              <w:ind w:left="192" w:hanging="192"/>
              <w:jc w:val="center"/>
              <w:rPr>
                <w:b/>
                <w:smallCaps/>
                <w:sz w:val="20"/>
                <w:szCs w:val="20"/>
              </w:rPr>
            </w:pPr>
            <w:r w:rsidRPr="00DB3BCD">
              <w:rPr>
                <w:b/>
                <w:smallCaps/>
                <w:sz w:val="20"/>
                <w:szCs w:val="20"/>
              </w:rPr>
              <w:t>PG1</w:t>
            </w:r>
          </w:p>
        </w:tc>
        <w:tc>
          <w:tcPr>
            <w:tcW w:w="816" w:type="dxa"/>
            <w:shd w:val="clear" w:color="auto" w:fill="auto"/>
            <w:noWrap/>
            <w:vAlign w:val="bottom"/>
          </w:tcPr>
          <w:p w:rsidR="00066B15" w:rsidRPr="00DB3BCD" w:rsidRDefault="00066B15" w:rsidP="00B16749">
            <w:pPr>
              <w:jc w:val="center"/>
              <w:rPr>
                <w:b/>
                <w:bCs/>
                <w:smallCaps/>
                <w:sz w:val="20"/>
                <w:szCs w:val="20"/>
              </w:rPr>
            </w:pPr>
          </w:p>
        </w:tc>
        <w:tc>
          <w:tcPr>
            <w:tcW w:w="900" w:type="dxa"/>
            <w:shd w:val="clear" w:color="auto" w:fill="auto"/>
            <w:noWrap/>
            <w:vAlign w:val="bottom"/>
          </w:tcPr>
          <w:p w:rsidR="00066B15" w:rsidRPr="00DB3BCD" w:rsidRDefault="00066B15" w:rsidP="00B16749">
            <w:pPr>
              <w:jc w:val="center"/>
              <w:rPr>
                <w:b/>
                <w:smallCaps/>
                <w:sz w:val="20"/>
                <w:szCs w:val="20"/>
              </w:rPr>
            </w:pPr>
            <w:r w:rsidRPr="00DB3BCD">
              <w:rPr>
                <w:b/>
                <w:smallCaps/>
                <w:sz w:val="20"/>
                <w:szCs w:val="20"/>
              </w:rPr>
              <w:t>PG2</w:t>
            </w:r>
          </w:p>
        </w:tc>
        <w:tc>
          <w:tcPr>
            <w:tcW w:w="810" w:type="dxa"/>
            <w:shd w:val="clear" w:color="auto" w:fill="auto"/>
            <w:noWrap/>
            <w:vAlign w:val="bottom"/>
          </w:tcPr>
          <w:p w:rsidR="00066B15" w:rsidRPr="00DB3BCD" w:rsidRDefault="00066B15" w:rsidP="00B16749">
            <w:pPr>
              <w:jc w:val="center"/>
              <w:rPr>
                <w:b/>
                <w:bCs/>
                <w:smallCaps/>
                <w:sz w:val="20"/>
                <w:szCs w:val="20"/>
              </w:rPr>
            </w:pPr>
          </w:p>
        </w:tc>
        <w:tc>
          <w:tcPr>
            <w:tcW w:w="913" w:type="dxa"/>
            <w:shd w:val="clear" w:color="auto" w:fill="auto"/>
            <w:noWrap/>
            <w:vAlign w:val="bottom"/>
          </w:tcPr>
          <w:p w:rsidR="00066B15" w:rsidRPr="00DB3BCD" w:rsidRDefault="00066B15" w:rsidP="00B16749">
            <w:pPr>
              <w:ind w:left="192" w:hanging="192"/>
              <w:jc w:val="center"/>
              <w:rPr>
                <w:b/>
                <w:smallCaps/>
                <w:sz w:val="20"/>
                <w:szCs w:val="20"/>
              </w:rPr>
            </w:pPr>
            <w:r w:rsidRPr="00DB3BCD">
              <w:rPr>
                <w:b/>
                <w:smallCaps/>
                <w:sz w:val="20"/>
                <w:szCs w:val="20"/>
              </w:rPr>
              <w:t>PG3</w:t>
            </w:r>
          </w:p>
        </w:tc>
        <w:tc>
          <w:tcPr>
            <w:tcW w:w="730" w:type="dxa"/>
            <w:shd w:val="clear" w:color="auto" w:fill="auto"/>
            <w:noWrap/>
            <w:vAlign w:val="bottom"/>
          </w:tcPr>
          <w:p w:rsidR="00066B15" w:rsidRPr="00DB3BCD" w:rsidRDefault="00066B15" w:rsidP="00B16749">
            <w:pPr>
              <w:jc w:val="center"/>
              <w:rPr>
                <w:b/>
                <w:bCs/>
                <w:smallCaps/>
                <w:sz w:val="20"/>
                <w:szCs w:val="20"/>
              </w:rPr>
            </w:pPr>
          </w:p>
        </w:tc>
        <w:tc>
          <w:tcPr>
            <w:tcW w:w="904" w:type="dxa"/>
            <w:shd w:val="clear" w:color="auto" w:fill="auto"/>
            <w:noWrap/>
            <w:vAlign w:val="bottom"/>
          </w:tcPr>
          <w:p w:rsidR="00066B15" w:rsidRPr="00DB3BCD" w:rsidRDefault="00066B15" w:rsidP="00B16749">
            <w:pPr>
              <w:ind w:left="168"/>
              <w:jc w:val="center"/>
              <w:rPr>
                <w:b/>
                <w:smallCaps/>
                <w:sz w:val="20"/>
                <w:szCs w:val="20"/>
              </w:rPr>
            </w:pPr>
            <w:r w:rsidRPr="00DB3BCD">
              <w:rPr>
                <w:b/>
                <w:smallCaps/>
                <w:sz w:val="20"/>
                <w:szCs w:val="20"/>
              </w:rPr>
              <w:t>PG4</w:t>
            </w:r>
          </w:p>
        </w:tc>
        <w:tc>
          <w:tcPr>
            <w:tcW w:w="795" w:type="dxa"/>
            <w:shd w:val="clear" w:color="auto" w:fill="auto"/>
            <w:noWrap/>
            <w:vAlign w:val="bottom"/>
          </w:tcPr>
          <w:p w:rsidR="00066B15" w:rsidRPr="00DB3BCD" w:rsidRDefault="00066B15" w:rsidP="00B16749">
            <w:pPr>
              <w:jc w:val="center"/>
              <w:rPr>
                <w:b/>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
                <w:smallCaps/>
                <w:sz w:val="20"/>
                <w:szCs w:val="20"/>
              </w:rPr>
            </w:pPr>
          </w:p>
        </w:tc>
        <w:tc>
          <w:tcPr>
            <w:tcW w:w="861" w:type="dxa"/>
            <w:shd w:val="clear" w:color="auto" w:fill="auto"/>
            <w:noWrap/>
            <w:vAlign w:val="bottom"/>
          </w:tcPr>
          <w:p w:rsidR="00066B15" w:rsidRPr="00DB3BCD" w:rsidRDefault="00066B15" w:rsidP="00B16749">
            <w:pPr>
              <w:jc w:val="center"/>
              <w:rPr>
                <w:b/>
                <w:sz w:val="20"/>
                <w:szCs w:val="20"/>
              </w:rPr>
            </w:pPr>
            <w:r w:rsidRPr="00DB3BCD">
              <w:rPr>
                <w:b/>
                <w:sz w:val="20"/>
                <w:szCs w:val="20"/>
              </w:rPr>
              <w:t>Density</w:t>
            </w:r>
          </w:p>
          <w:p w:rsidR="00066B15" w:rsidRPr="00DB3BCD" w:rsidRDefault="00066B15" w:rsidP="00B16749">
            <w:pPr>
              <w:jc w:val="center"/>
              <w:rPr>
                <w:b/>
                <w:sz w:val="20"/>
                <w:szCs w:val="20"/>
              </w:rPr>
            </w:pPr>
            <w:r w:rsidRPr="00DB3BCD">
              <w:rPr>
                <w:b/>
                <w:sz w:val="20"/>
                <w:szCs w:val="20"/>
              </w:rPr>
              <w:t>/ha</w:t>
            </w:r>
          </w:p>
        </w:tc>
        <w:tc>
          <w:tcPr>
            <w:tcW w:w="816" w:type="dxa"/>
            <w:shd w:val="clear" w:color="auto" w:fill="auto"/>
            <w:noWrap/>
            <w:vAlign w:val="bottom"/>
          </w:tcPr>
          <w:p w:rsidR="00066B15" w:rsidRPr="00DB3BCD" w:rsidRDefault="00066B15" w:rsidP="00B16749">
            <w:pPr>
              <w:jc w:val="center"/>
              <w:rPr>
                <w:b/>
                <w:sz w:val="20"/>
                <w:szCs w:val="20"/>
              </w:rPr>
            </w:pPr>
            <w:r w:rsidRPr="00DB3BCD">
              <w:rPr>
                <w:b/>
                <w:sz w:val="20"/>
                <w:szCs w:val="20"/>
              </w:rPr>
              <w:t>IVI</w:t>
            </w:r>
          </w:p>
        </w:tc>
        <w:tc>
          <w:tcPr>
            <w:tcW w:w="900" w:type="dxa"/>
            <w:shd w:val="clear" w:color="auto" w:fill="auto"/>
            <w:noWrap/>
            <w:vAlign w:val="bottom"/>
          </w:tcPr>
          <w:p w:rsidR="00066B15" w:rsidRPr="00DB3BCD" w:rsidRDefault="00066B15" w:rsidP="00B16749">
            <w:pPr>
              <w:jc w:val="center"/>
              <w:rPr>
                <w:b/>
                <w:sz w:val="20"/>
                <w:szCs w:val="20"/>
              </w:rPr>
            </w:pPr>
            <w:r w:rsidRPr="00DB3BCD">
              <w:rPr>
                <w:b/>
                <w:sz w:val="20"/>
                <w:szCs w:val="20"/>
              </w:rPr>
              <w:t>Density</w:t>
            </w:r>
          </w:p>
          <w:p w:rsidR="00066B15" w:rsidRPr="00DB3BCD" w:rsidRDefault="00066B15" w:rsidP="00B16749">
            <w:pPr>
              <w:jc w:val="center"/>
              <w:rPr>
                <w:b/>
                <w:sz w:val="20"/>
                <w:szCs w:val="20"/>
              </w:rPr>
            </w:pPr>
            <w:r w:rsidRPr="00DB3BCD">
              <w:rPr>
                <w:b/>
                <w:sz w:val="20"/>
                <w:szCs w:val="20"/>
              </w:rPr>
              <w:t>/ha</w:t>
            </w:r>
          </w:p>
        </w:tc>
        <w:tc>
          <w:tcPr>
            <w:tcW w:w="810" w:type="dxa"/>
            <w:shd w:val="clear" w:color="auto" w:fill="auto"/>
            <w:noWrap/>
            <w:vAlign w:val="bottom"/>
          </w:tcPr>
          <w:p w:rsidR="00066B15" w:rsidRPr="00DB3BCD" w:rsidRDefault="00066B15" w:rsidP="00B16749">
            <w:pPr>
              <w:jc w:val="center"/>
              <w:rPr>
                <w:b/>
                <w:sz w:val="20"/>
                <w:szCs w:val="20"/>
              </w:rPr>
            </w:pPr>
            <w:r w:rsidRPr="00DB3BCD">
              <w:rPr>
                <w:b/>
                <w:sz w:val="20"/>
                <w:szCs w:val="20"/>
              </w:rPr>
              <w:t>IVI</w:t>
            </w:r>
          </w:p>
        </w:tc>
        <w:tc>
          <w:tcPr>
            <w:tcW w:w="913" w:type="dxa"/>
            <w:shd w:val="clear" w:color="auto" w:fill="auto"/>
            <w:noWrap/>
            <w:vAlign w:val="bottom"/>
          </w:tcPr>
          <w:p w:rsidR="00066B15" w:rsidRPr="00DB3BCD" w:rsidRDefault="00066B15" w:rsidP="00B16749">
            <w:pPr>
              <w:jc w:val="center"/>
              <w:rPr>
                <w:b/>
                <w:sz w:val="20"/>
                <w:szCs w:val="20"/>
              </w:rPr>
            </w:pPr>
            <w:r w:rsidRPr="00DB3BCD">
              <w:rPr>
                <w:b/>
                <w:sz w:val="20"/>
                <w:szCs w:val="20"/>
              </w:rPr>
              <w:t>Density</w:t>
            </w:r>
          </w:p>
          <w:p w:rsidR="00066B15" w:rsidRPr="00DB3BCD" w:rsidRDefault="00066B15" w:rsidP="00B16749">
            <w:pPr>
              <w:jc w:val="center"/>
              <w:rPr>
                <w:b/>
                <w:sz w:val="20"/>
                <w:szCs w:val="20"/>
              </w:rPr>
            </w:pPr>
            <w:r w:rsidRPr="00DB3BCD">
              <w:rPr>
                <w:b/>
                <w:sz w:val="20"/>
                <w:szCs w:val="20"/>
              </w:rPr>
              <w:t>/ha</w:t>
            </w:r>
          </w:p>
        </w:tc>
        <w:tc>
          <w:tcPr>
            <w:tcW w:w="730" w:type="dxa"/>
            <w:shd w:val="clear" w:color="auto" w:fill="auto"/>
            <w:noWrap/>
            <w:vAlign w:val="bottom"/>
          </w:tcPr>
          <w:p w:rsidR="00066B15" w:rsidRPr="00DB3BCD" w:rsidRDefault="00066B15" w:rsidP="00B16749">
            <w:pPr>
              <w:jc w:val="center"/>
              <w:rPr>
                <w:b/>
                <w:sz w:val="20"/>
                <w:szCs w:val="20"/>
              </w:rPr>
            </w:pPr>
            <w:r w:rsidRPr="00DB3BCD">
              <w:rPr>
                <w:b/>
                <w:sz w:val="20"/>
                <w:szCs w:val="20"/>
              </w:rPr>
              <w:t>IVI</w:t>
            </w:r>
          </w:p>
        </w:tc>
        <w:tc>
          <w:tcPr>
            <w:tcW w:w="904" w:type="dxa"/>
            <w:shd w:val="clear" w:color="auto" w:fill="auto"/>
            <w:noWrap/>
            <w:vAlign w:val="bottom"/>
          </w:tcPr>
          <w:p w:rsidR="00066B15" w:rsidRPr="00DB3BCD" w:rsidRDefault="00066B15" w:rsidP="00B16749">
            <w:pPr>
              <w:jc w:val="center"/>
              <w:rPr>
                <w:b/>
                <w:sz w:val="20"/>
                <w:szCs w:val="20"/>
              </w:rPr>
            </w:pPr>
            <w:r w:rsidRPr="00DB3BCD">
              <w:rPr>
                <w:b/>
                <w:sz w:val="20"/>
                <w:szCs w:val="20"/>
              </w:rPr>
              <w:t>Density</w:t>
            </w:r>
          </w:p>
          <w:p w:rsidR="00066B15" w:rsidRPr="00DB3BCD" w:rsidRDefault="00066B15" w:rsidP="00B16749">
            <w:pPr>
              <w:jc w:val="center"/>
              <w:rPr>
                <w:b/>
                <w:sz w:val="20"/>
                <w:szCs w:val="20"/>
              </w:rPr>
            </w:pPr>
            <w:r w:rsidRPr="00DB3BCD">
              <w:rPr>
                <w:b/>
                <w:sz w:val="20"/>
                <w:szCs w:val="20"/>
              </w:rPr>
              <w:t>/ha</w:t>
            </w:r>
          </w:p>
        </w:tc>
        <w:tc>
          <w:tcPr>
            <w:tcW w:w="795" w:type="dxa"/>
            <w:shd w:val="clear" w:color="auto" w:fill="auto"/>
            <w:noWrap/>
            <w:vAlign w:val="bottom"/>
          </w:tcPr>
          <w:p w:rsidR="00066B15" w:rsidRPr="00DB3BCD" w:rsidRDefault="00066B15" w:rsidP="00B16749">
            <w:pPr>
              <w:jc w:val="center"/>
              <w:rPr>
                <w:b/>
                <w:sz w:val="20"/>
                <w:szCs w:val="20"/>
              </w:rPr>
            </w:pPr>
            <w:r w:rsidRPr="00DB3BCD">
              <w:rPr>
                <w:b/>
                <w:sz w:val="20"/>
                <w:szCs w:val="20"/>
              </w:rPr>
              <w:t>IVI</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
                <w:bCs/>
                <w:smallCaps/>
                <w:sz w:val="20"/>
                <w:szCs w:val="20"/>
              </w:rPr>
              <w:t>tree</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Acacia catechu</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2.9</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11.6</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4.4</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12.77</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Benthamedia capitata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6.3</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14.43</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5.8</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9.01</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Betula alnoides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106.6</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15.70</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Bomax ceiba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10.91</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1.7</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11.27</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Emblica officinalis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4.2</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13.56</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Ficus auriculata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2.3</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12.19</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4.3</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13.75</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Ficus palmate</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2.6</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10.23</w:t>
            </w: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6.9</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16.53</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3.2</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Garuga pinnata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6.3</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19.94</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i/>
                <w:sz w:val="20"/>
                <w:szCs w:val="20"/>
              </w:rPr>
              <w:t>Buchanania lanzan</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7.6</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22.46</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Lannea coromandelica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3.1</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12.67</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4.1</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13.09</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Lyonia ovalifolia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133.5</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19.16</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Madhuca longifolia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15.51</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Mallotus philippensis</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3.9</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13.06</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tabs>
                <w:tab w:val="left" w:pos="347"/>
              </w:tabs>
              <w:jc w:val="center"/>
              <w:rPr>
                <w:bCs/>
                <w:smallCaps/>
                <w:sz w:val="20"/>
                <w:szCs w:val="20"/>
              </w:rPr>
            </w:pPr>
            <w:r w:rsidRPr="00DB3BCD">
              <w:rPr>
                <w:bCs/>
                <w:smallCaps/>
                <w:sz w:val="20"/>
                <w:szCs w:val="20"/>
              </w:rPr>
              <w:t>5.4</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13.76</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Myrica esculenta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tabs>
                <w:tab w:val="left" w:pos="277"/>
              </w:tabs>
              <w:jc w:val="center"/>
              <w:rPr>
                <w:bCs/>
                <w:smallCaps/>
                <w:sz w:val="20"/>
                <w:szCs w:val="20"/>
              </w:rPr>
            </w:pPr>
            <w:r w:rsidRPr="00DB3BCD">
              <w:rPr>
                <w:bCs/>
                <w:smallCaps/>
                <w:sz w:val="20"/>
                <w:szCs w:val="20"/>
              </w:rPr>
              <w:t>10.3</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22.18</w:t>
            </w:r>
          </w:p>
        </w:tc>
        <w:tc>
          <w:tcPr>
            <w:tcW w:w="913" w:type="dxa"/>
            <w:shd w:val="clear" w:color="auto" w:fill="auto"/>
            <w:noWrap/>
            <w:vAlign w:val="bottom"/>
          </w:tcPr>
          <w:p w:rsidR="00066B15" w:rsidRPr="00DB3BCD" w:rsidRDefault="00066B15" w:rsidP="00B16749">
            <w:pPr>
              <w:tabs>
                <w:tab w:val="left" w:pos="282"/>
              </w:tabs>
              <w:jc w:val="center"/>
              <w:rPr>
                <w:bCs/>
                <w:smallCaps/>
                <w:sz w:val="20"/>
                <w:szCs w:val="20"/>
              </w:rPr>
            </w:pPr>
            <w:r w:rsidRPr="00DB3BCD">
              <w:rPr>
                <w:bCs/>
                <w:smallCaps/>
                <w:sz w:val="20"/>
                <w:szCs w:val="20"/>
              </w:rPr>
              <w:t>22.60</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14.61</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Picea smithiana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13.94</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Pinus roxburghii</w:t>
            </w:r>
          </w:p>
        </w:tc>
        <w:tc>
          <w:tcPr>
            <w:tcW w:w="861" w:type="dxa"/>
            <w:shd w:val="clear" w:color="auto" w:fill="auto"/>
            <w:noWrap/>
            <w:vAlign w:val="bottom"/>
          </w:tcPr>
          <w:p w:rsidR="00066B15" w:rsidRPr="00DB3BCD" w:rsidRDefault="00066B15" w:rsidP="00B16749">
            <w:pPr>
              <w:tabs>
                <w:tab w:val="left" w:pos="372"/>
              </w:tabs>
              <w:jc w:val="center"/>
              <w:rPr>
                <w:bCs/>
                <w:smallCaps/>
                <w:sz w:val="20"/>
                <w:szCs w:val="20"/>
              </w:rPr>
            </w:pPr>
            <w:r w:rsidRPr="00DB3BCD">
              <w:rPr>
                <w:bCs/>
                <w:smallCaps/>
                <w:sz w:val="20"/>
                <w:szCs w:val="20"/>
              </w:rPr>
              <w:t>1.4</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12.3</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2.6</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13.18</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Pinus wallichiana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8.3</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20.86</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Pyrus pashia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2.3</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11.14</w:t>
            </w: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6.1</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16.23</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7.5</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7.44</w:t>
            </w: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3.5</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12.19</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Quercus floribunda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9.4</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22.91</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19.5</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21.55</w:t>
            </w:r>
          </w:p>
        </w:tc>
        <w:tc>
          <w:tcPr>
            <w:tcW w:w="904" w:type="dxa"/>
            <w:shd w:val="clear" w:color="auto" w:fill="auto"/>
            <w:noWrap/>
            <w:vAlign w:val="bottom"/>
          </w:tcPr>
          <w:p w:rsidR="00066B15" w:rsidRPr="00DB3BCD" w:rsidRDefault="00066B15" w:rsidP="00B16749">
            <w:pPr>
              <w:tabs>
                <w:tab w:val="left" w:pos="392"/>
              </w:tabs>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Quercus leucotrichophora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7.9</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22.39</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183.2</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25.73</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Quercus semecarpifolia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8.5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24.33</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256</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31.68</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Rhododendron arboreum</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10.6</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29.63</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403.4</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42.96</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Rhododendron barbatum</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16.3</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16.65</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Syzygium cumini</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0.8</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11.04</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11.64</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Tectona grandis</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0.9</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10.18</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1.7</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11.3</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Toona ciliate</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0.8</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12.21</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13.42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sz w:val="20"/>
                <w:szCs w:val="20"/>
              </w:rPr>
            </w:pPr>
            <w:r w:rsidRPr="00DB3BCD">
              <w:rPr>
                <w:b/>
                <w:bCs/>
                <w:smallCaps/>
                <w:sz w:val="20"/>
                <w:szCs w:val="20"/>
              </w:rPr>
              <w:t>shrub</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sz w:val="20"/>
                <w:szCs w:val="20"/>
              </w:rPr>
            </w:pPr>
            <w:r w:rsidRPr="00DB3BCD">
              <w:rPr>
                <w:bCs/>
                <w:sz w:val="20"/>
                <w:szCs w:val="20"/>
              </w:rPr>
              <w:t>Artemisia roxburghiana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4.8</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11.68</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Berberis asiatica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9</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12.33</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Boenninghausenia albiflora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3.6</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9.6</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6.1</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11.62</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Bambusa arundinacea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14.57</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2.4</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15.1</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Buddleja asiatica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3.8</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10.28</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Cassia tora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3.1</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11.36</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5.1</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12.3</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lastRenderedPageBreak/>
              <w:t>Cotoneaster microphyllus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3.9</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11.13</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Daphne papyracea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6.9</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7.8</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11.37</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Debregeasia longifolia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8.7</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13.34</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31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Desmodium elegans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7.3</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13.6</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Deutzia compacta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11.7</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15.5</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Euphorbia royleana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2.8</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33.78</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4.6</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34.63</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Indigofera heterantha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2.7</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11.3</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8.41</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Inula cappa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2.7</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Murraya paniculata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4.8</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13.16</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5.8</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12.57</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Prinsepia utilis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12.41</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5.4</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9.59</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Reinwardtia indica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5.1</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11.84</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6.9</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11.94</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Rhus ellipticus</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12.82</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3.4</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14.32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Rhus parviflora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3.7</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11.73</w:t>
            </w: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4.7</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11.97</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3.7</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10.53</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Rosa brunoni</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3.4</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8.28</w:t>
            </w: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6.3</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14.64</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10.91</w:t>
            </w: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3.8</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7.56</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Roylea cinerea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6.1</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13.82</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6.4</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12.12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Rubus ellipticus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13.29</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Sarcocca saligna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7.1</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12.8</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Spiraea bella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10.16</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4.9</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13.92</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Viburnum cotinifolium</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7.4</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11.47</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Woodfordia fruiticosa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3.9</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14.52</w:t>
            </w: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11.31</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5.4</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14.72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Zanthoxylum armatum</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3.5</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21.97</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4.7</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9.48</w:t>
            </w: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2.9</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20.25</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
                <w:bCs/>
                <w:smallCaps/>
                <w:sz w:val="20"/>
                <w:szCs w:val="20"/>
              </w:rPr>
              <w:t>Herb</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Ageratum conyzoides</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16.7</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4.61</w:t>
            </w: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21.9</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3.01</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10.6</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3.48</w:t>
            </w: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16.7</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Agrimonia pilosa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16.3</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4.91</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Apluda mutica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27.3</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5.02</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27.3</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5.02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Argemone mexicana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24.3</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5.11</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24.3</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5.12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Arisaema intermedium</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4.36</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Arisaema jacquemontii</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13.4</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4.43</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Bryophyllum pinnatum</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10.7</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1.64</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17</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4.79</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Bupleurum falcatum</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24.5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3.18</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Centella asiatica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21.9</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5.29</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21.9</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5.3</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Crotalaria medicaginea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19.8</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2.87</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Cynodon dactylon</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34.4</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6.43</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34.4</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6.44</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Desmodium heterocarpon</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2.89</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Erigeron canadensis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7.6</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3.73</w:t>
            </w:r>
          </w:p>
        </w:tc>
        <w:tc>
          <w:tcPr>
            <w:tcW w:w="913" w:type="dxa"/>
            <w:shd w:val="clear" w:color="auto" w:fill="auto"/>
            <w:noWrap/>
            <w:vAlign w:val="bottom"/>
          </w:tcPr>
          <w:p w:rsidR="00066B15" w:rsidRPr="00DB3BCD" w:rsidRDefault="00066B15" w:rsidP="00B16749">
            <w:pPr>
              <w:jc w:val="cente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Gerbera gossypina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22.8</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3.07</w:t>
            </w:r>
          </w:p>
        </w:tc>
        <w:tc>
          <w:tcPr>
            <w:tcW w:w="913" w:type="dxa"/>
            <w:shd w:val="clear" w:color="auto" w:fill="auto"/>
            <w:noWrap/>
            <w:vAlign w:val="bottom"/>
          </w:tcPr>
          <w:p w:rsidR="00066B15" w:rsidRPr="00DB3BCD" w:rsidRDefault="00066B15" w:rsidP="00B16749">
            <w:pP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Justicia procumbens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13.7</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4.48</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Lespedeza juncea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14.4</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4.35</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Leucas cephalotes</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19.6</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4.74</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19.6</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4.75</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Origanum vulgare</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1.99</w:t>
            </w: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14.6</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4.39</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Pimpinella diversifolia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20.6</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2.92</w:t>
            </w: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13</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3.39</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Plectranthus mollis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22.2</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3.03</w:t>
            </w:r>
          </w:p>
        </w:tc>
        <w:tc>
          <w:tcPr>
            <w:tcW w:w="913" w:type="dxa"/>
            <w:shd w:val="clear" w:color="auto" w:fill="auto"/>
            <w:noWrap/>
            <w:vAlign w:val="bottom"/>
          </w:tcPr>
          <w:p w:rsidR="00066B15" w:rsidRPr="00DB3BCD" w:rsidRDefault="00066B15" w:rsidP="00B16749">
            <w:pP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Poa annua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36</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5.66</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36</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5.56</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Potentilla fulgens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23</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3.08</w:t>
            </w: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9.9</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3.85</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Ranunculus laetus</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15.6</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4.31</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Stellarea media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28</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5.59</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12.8</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3.6</w:t>
            </w: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28</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5.6</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Tagetes minuta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23.5</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2.96</w:t>
            </w:r>
          </w:p>
        </w:tc>
        <w:tc>
          <w:tcPr>
            <w:tcW w:w="913" w:type="dxa"/>
            <w:shd w:val="clear" w:color="auto" w:fill="auto"/>
            <w:noWrap/>
            <w:vAlign w:val="bottom"/>
          </w:tcPr>
          <w:p w:rsidR="00066B15" w:rsidRPr="00DB3BCD" w:rsidRDefault="00066B15" w:rsidP="00B16749">
            <w:pP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Tridax procumbens</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4.91</w:t>
            </w: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p>
        </w:tc>
        <w:tc>
          <w:tcPr>
            <w:tcW w:w="730" w:type="dxa"/>
            <w:shd w:val="clear" w:color="auto" w:fill="auto"/>
            <w:noWrap/>
            <w:vAlign w:val="bottom"/>
          </w:tcPr>
          <w:p w:rsidR="00066B15" w:rsidRPr="00DB3BCD" w:rsidRDefault="00066B15" w:rsidP="00B16749">
            <w:pPr>
              <w:jc w:val="center"/>
              <w:rPr>
                <w:bCs/>
                <w:smallCaps/>
                <w:sz w:val="20"/>
                <w:szCs w:val="20"/>
              </w:rPr>
            </w:pP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19</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4.92</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lastRenderedPageBreak/>
              <w:t>Urtica dioica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rPr>
                <w:bCs/>
                <w:smallCaps/>
                <w:sz w:val="20"/>
                <w:szCs w:val="20"/>
              </w:rPr>
            </w:pPr>
            <w:r w:rsidRPr="00DB3BCD">
              <w:rPr>
                <w:bCs/>
                <w:smallCaps/>
                <w:sz w:val="20"/>
                <w:szCs w:val="20"/>
              </w:rPr>
              <w:t>15.3</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4.5</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Viola betonicifoila</w:t>
            </w:r>
          </w:p>
        </w:tc>
        <w:tc>
          <w:tcPr>
            <w:tcW w:w="861"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20.3</w:t>
            </w:r>
          </w:p>
        </w:tc>
        <w:tc>
          <w:tcPr>
            <w:tcW w:w="816"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5.08</w:t>
            </w:r>
          </w:p>
        </w:tc>
        <w:tc>
          <w:tcPr>
            <w:tcW w:w="90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16.1</w:t>
            </w:r>
          </w:p>
        </w:tc>
        <w:tc>
          <w:tcPr>
            <w:tcW w:w="81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w:t>
            </w: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4.5</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2.22</w:t>
            </w:r>
          </w:p>
        </w:tc>
        <w:tc>
          <w:tcPr>
            <w:tcW w:w="904"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20.3</w:t>
            </w:r>
          </w:p>
        </w:tc>
        <w:tc>
          <w:tcPr>
            <w:tcW w:w="795"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5.09</w:t>
            </w:r>
          </w:p>
        </w:tc>
      </w:tr>
      <w:tr w:rsidR="006943F7" w:rsidRPr="00DB3BCD" w:rsidTr="006943F7">
        <w:trPr>
          <w:trHeight w:val="255"/>
          <w:jc w:val="center"/>
        </w:trPr>
        <w:tc>
          <w:tcPr>
            <w:tcW w:w="2475" w:type="dxa"/>
            <w:shd w:val="clear" w:color="auto" w:fill="auto"/>
            <w:noWrap/>
            <w:vAlign w:val="bottom"/>
          </w:tcPr>
          <w:p w:rsidR="00066B15" w:rsidRPr="00DB3BCD" w:rsidRDefault="00066B15" w:rsidP="00B16749">
            <w:pPr>
              <w:rPr>
                <w:bCs/>
                <w:i/>
                <w:sz w:val="20"/>
                <w:szCs w:val="20"/>
              </w:rPr>
            </w:pPr>
            <w:r w:rsidRPr="00DB3BCD">
              <w:rPr>
                <w:bCs/>
                <w:i/>
                <w:sz w:val="20"/>
                <w:szCs w:val="20"/>
              </w:rPr>
              <w:t>Viola biflora</w:t>
            </w:r>
          </w:p>
        </w:tc>
        <w:tc>
          <w:tcPr>
            <w:tcW w:w="861" w:type="dxa"/>
            <w:shd w:val="clear" w:color="auto" w:fill="auto"/>
            <w:noWrap/>
            <w:vAlign w:val="bottom"/>
          </w:tcPr>
          <w:p w:rsidR="00066B15" w:rsidRPr="00DB3BCD" w:rsidRDefault="00066B15" w:rsidP="00B16749">
            <w:pPr>
              <w:jc w:val="center"/>
              <w:rPr>
                <w:bCs/>
                <w:smallCaps/>
                <w:sz w:val="20"/>
                <w:szCs w:val="20"/>
              </w:rPr>
            </w:pPr>
          </w:p>
        </w:tc>
        <w:tc>
          <w:tcPr>
            <w:tcW w:w="816" w:type="dxa"/>
            <w:shd w:val="clear" w:color="auto" w:fill="auto"/>
            <w:noWrap/>
            <w:vAlign w:val="bottom"/>
          </w:tcPr>
          <w:p w:rsidR="00066B15" w:rsidRPr="00DB3BCD" w:rsidRDefault="00066B15" w:rsidP="00B16749">
            <w:pPr>
              <w:jc w:val="center"/>
              <w:rPr>
                <w:bCs/>
                <w:smallCaps/>
                <w:sz w:val="20"/>
                <w:szCs w:val="20"/>
              </w:rPr>
            </w:pPr>
          </w:p>
        </w:tc>
        <w:tc>
          <w:tcPr>
            <w:tcW w:w="900" w:type="dxa"/>
            <w:shd w:val="clear" w:color="auto" w:fill="auto"/>
            <w:noWrap/>
            <w:vAlign w:val="bottom"/>
          </w:tcPr>
          <w:p w:rsidR="00066B15" w:rsidRPr="00DB3BCD" w:rsidRDefault="00066B15" w:rsidP="00B16749">
            <w:pPr>
              <w:jc w:val="center"/>
              <w:rPr>
                <w:bCs/>
                <w:smallCaps/>
                <w:sz w:val="20"/>
                <w:szCs w:val="20"/>
              </w:rPr>
            </w:pPr>
          </w:p>
        </w:tc>
        <w:tc>
          <w:tcPr>
            <w:tcW w:w="810" w:type="dxa"/>
            <w:shd w:val="clear" w:color="auto" w:fill="auto"/>
            <w:noWrap/>
            <w:vAlign w:val="bottom"/>
          </w:tcPr>
          <w:p w:rsidR="00066B15" w:rsidRPr="00DB3BCD" w:rsidRDefault="00066B15" w:rsidP="00B16749">
            <w:pPr>
              <w:jc w:val="center"/>
              <w:rPr>
                <w:bCs/>
                <w:smallCaps/>
                <w:sz w:val="20"/>
                <w:szCs w:val="20"/>
              </w:rPr>
            </w:pPr>
          </w:p>
        </w:tc>
        <w:tc>
          <w:tcPr>
            <w:tcW w:w="913"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18.2</w:t>
            </w:r>
          </w:p>
        </w:tc>
        <w:tc>
          <w:tcPr>
            <w:tcW w:w="730" w:type="dxa"/>
            <w:shd w:val="clear" w:color="auto" w:fill="auto"/>
            <w:noWrap/>
            <w:vAlign w:val="bottom"/>
          </w:tcPr>
          <w:p w:rsidR="00066B15" w:rsidRPr="00DB3BCD" w:rsidRDefault="00066B15" w:rsidP="00B16749">
            <w:pPr>
              <w:jc w:val="center"/>
              <w:rPr>
                <w:bCs/>
                <w:smallCaps/>
                <w:sz w:val="20"/>
                <w:szCs w:val="20"/>
              </w:rPr>
            </w:pPr>
            <w:r w:rsidRPr="00DB3BCD">
              <w:rPr>
                <w:bCs/>
                <w:smallCaps/>
                <w:sz w:val="20"/>
                <w:szCs w:val="20"/>
              </w:rPr>
              <w:t>4.5</w:t>
            </w:r>
          </w:p>
        </w:tc>
        <w:tc>
          <w:tcPr>
            <w:tcW w:w="904" w:type="dxa"/>
            <w:shd w:val="clear" w:color="auto" w:fill="auto"/>
            <w:noWrap/>
            <w:vAlign w:val="bottom"/>
          </w:tcPr>
          <w:p w:rsidR="00066B15" w:rsidRPr="00DB3BCD" w:rsidRDefault="00066B15" w:rsidP="00B16749">
            <w:pPr>
              <w:jc w:val="center"/>
              <w:rPr>
                <w:bCs/>
                <w:smallCaps/>
                <w:sz w:val="20"/>
                <w:szCs w:val="20"/>
              </w:rPr>
            </w:pPr>
          </w:p>
        </w:tc>
        <w:tc>
          <w:tcPr>
            <w:tcW w:w="795" w:type="dxa"/>
            <w:shd w:val="clear" w:color="auto" w:fill="auto"/>
            <w:noWrap/>
            <w:vAlign w:val="bottom"/>
          </w:tcPr>
          <w:p w:rsidR="00066B15" w:rsidRPr="00DB3BCD" w:rsidRDefault="00066B15" w:rsidP="00B16749">
            <w:pPr>
              <w:jc w:val="center"/>
              <w:rPr>
                <w:bCs/>
                <w:smallCaps/>
                <w:sz w:val="20"/>
                <w:szCs w:val="20"/>
              </w:rPr>
            </w:pPr>
          </w:p>
        </w:tc>
      </w:tr>
    </w:tbl>
    <w:p w:rsidR="00642348" w:rsidRPr="00E77951" w:rsidRDefault="00642348" w:rsidP="00642348">
      <w:pPr>
        <w:spacing w:line="360" w:lineRule="auto"/>
        <w:ind w:firstLine="720"/>
        <w:jc w:val="both"/>
        <w:rPr>
          <w:sz w:val="18"/>
          <w:szCs w:val="18"/>
        </w:rPr>
      </w:pPr>
    </w:p>
    <w:p w:rsidR="00066B15" w:rsidRDefault="00066B15" w:rsidP="00642348">
      <w:pPr>
        <w:suppressAutoHyphens/>
        <w:ind w:firstLine="720"/>
        <w:jc w:val="both"/>
        <w:rPr>
          <w:sz w:val="20"/>
          <w:szCs w:val="20"/>
        </w:rPr>
        <w:sectPr w:rsidR="00066B15" w:rsidSect="005358D2">
          <w:type w:val="continuous"/>
          <w:pgSz w:w="12240" w:h="15840"/>
          <w:pgMar w:top="1440" w:right="1440" w:bottom="1440" w:left="1440" w:header="720" w:footer="720" w:gutter="0"/>
          <w:cols w:space="720"/>
          <w:docGrid w:linePitch="360"/>
        </w:sectPr>
      </w:pPr>
    </w:p>
    <w:p w:rsidR="00642348" w:rsidRPr="00DB3BCD" w:rsidRDefault="00642348" w:rsidP="00642348">
      <w:pPr>
        <w:suppressAutoHyphens/>
        <w:ind w:firstLine="720"/>
        <w:jc w:val="both"/>
        <w:rPr>
          <w:sz w:val="20"/>
          <w:szCs w:val="20"/>
        </w:rPr>
      </w:pPr>
      <w:r w:rsidRPr="00DB3BCD">
        <w:rPr>
          <w:sz w:val="20"/>
          <w:szCs w:val="20"/>
        </w:rPr>
        <w:lastRenderedPageBreak/>
        <w:t xml:space="preserve">Species richness is one of the major criteria in recognizing the importance of an area for conservation. In general, species richness in grove 2 is greater than the other three groves. Species richness, species richness index, species diversity, concentration of dominance and evenness index </w:t>
      </w:r>
      <w:r w:rsidRPr="00DB3BCD">
        <w:rPr>
          <w:sz w:val="20"/>
          <w:szCs w:val="20"/>
        </w:rPr>
        <w:lastRenderedPageBreak/>
        <w:t xml:space="preserve">recorded for the four protected groves are given in Table 7. The highest species richness for tree species was recorded for PG I (32 species) and lowest for PG II (19 species). In case of species richness index of tree species it was again set highest in PG I (1.39) and lowest in PG II (0.51). </w:t>
      </w:r>
    </w:p>
    <w:p w:rsidR="00066B15" w:rsidRDefault="00066B15" w:rsidP="00642348">
      <w:pPr>
        <w:spacing w:line="360" w:lineRule="auto"/>
        <w:ind w:firstLine="720"/>
        <w:jc w:val="both"/>
        <w:rPr>
          <w:sz w:val="18"/>
          <w:szCs w:val="18"/>
        </w:rPr>
        <w:sectPr w:rsidR="00066B15" w:rsidSect="00066B15">
          <w:type w:val="continuous"/>
          <w:pgSz w:w="12240" w:h="15840"/>
          <w:pgMar w:top="1440" w:right="1440" w:bottom="1440" w:left="1440" w:header="720" w:footer="720" w:gutter="0"/>
          <w:cols w:num="2" w:space="720"/>
          <w:docGrid w:linePitch="360"/>
        </w:sectPr>
      </w:pPr>
    </w:p>
    <w:p w:rsidR="00642348" w:rsidRDefault="00642348" w:rsidP="00642348">
      <w:pPr>
        <w:spacing w:line="360" w:lineRule="auto"/>
        <w:ind w:firstLine="720"/>
        <w:jc w:val="both"/>
        <w:rPr>
          <w:sz w:val="18"/>
          <w:szCs w:val="18"/>
        </w:rPr>
      </w:pPr>
    </w:p>
    <w:p w:rsidR="00642348" w:rsidRPr="00DB3BCD" w:rsidRDefault="00642348" w:rsidP="00642348">
      <w:pPr>
        <w:rPr>
          <w:sz w:val="20"/>
          <w:szCs w:val="20"/>
        </w:rPr>
      </w:pPr>
      <w:r w:rsidRPr="00DB3BCD">
        <w:rPr>
          <w:sz w:val="20"/>
          <w:szCs w:val="20"/>
        </w:rPr>
        <w:t>Table 6. Species richness (SR), species richness index (SRI), diversity index (H'), concentration of dominance (Cd) and Evenness index (E) computed in selected groves.</w:t>
      </w:r>
    </w:p>
    <w:p w:rsidR="00642348" w:rsidRPr="00DB3BCD" w:rsidRDefault="00642348" w:rsidP="00642348">
      <w:pPr>
        <w:rPr>
          <w:sz w:val="20"/>
          <w:szCs w:val="20"/>
        </w:rPr>
      </w:pPr>
    </w:p>
    <w:p w:rsidR="00642348" w:rsidRPr="009F1B78" w:rsidRDefault="00642348" w:rsidP="00642348">
      <w:pPr>
        <w:spacing w:line="360" w:lineRule="auto"/>
        <w:ind w:firstLine="720"/>
        <w:jc w:val="both"/>
        <w:rPr>
          <w:sz w:val="18"/>
          <w:szCs w:val="18"/>
        </w:rPr>
      </w:pPr>
    </w:p>
    <w:tbl>
      <w:tblPr>
        <w:tblpPr w:leftFromText="180" w:rightFromText="180" w:vertAnchor="text" w:horzAnchor="margin" w:tblpXSpec="center" w:tblpY="-278"/>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469"/>
        <w:gridCol w:w="451"/>
        <w:gridCol w:w="453"/>
        <w:gridCol w:w="562"/>
        <w:gridCol w:w="567"/>
        <w:gridCol w:w="531"/>
        <w:gridCol w:w="587"/>
        <w:gridCol w:w="630"/>
        <w:gridCol w:w="630"/>
        <w:gridCol w:w="630"/>
        <w:gridCol w:w="630"/>
        <w:gridCol w:w="630"/>
        <w:gridCol w:w="630"/>
        <w:gridCol w:w="540"/>
        <w:gridCol w:w="540"/>
      </w:tblGrid>
      <w:tr w:rsidR="00A57F47" w:rsidRPr="00DB3BCD" w:rsidTr="00A57F47">
        <w:trPr>
          <w:trHeight w:val="225"/>
          <w:jc w:val="center"/>
        </w:trPr>
        <w:tc>
          <w:tcPr>
            <w:tcW w:w="808" w:type="dxa"/>
            <w:shd w:val="clear" w:color="auto" w:fill="auto"/>
            <w:noWrap/>
            <w:vAlign w:val="bottom"/>
          </w:tcPr>
          <w:p w:rsidR="00642348" w:rsidRPr="00A57F47" w:rsidRDefault="00642348" w:rsidP="00B16749">
            <w:pPr>
              <w:jc w:val="right"/>
              <w:rPr>
                <w:b/>
                <w:smallCaps/>
                <w:sz w:val="18"/>
                <w:szCs w:val="18"/>
              </w:rPr>
            </w:pPr>
            <w:r w:rsidRPr="00A57F47">
              <w:rPr>
                <w:b/>
                <w:smallCaps/>
                <w:sz w:val="18"/>
                <w:szCs w:val="18"/>
              </w:rPr>
              <w:t>groves</w:t>
            </w:r>
          </w:p>
        </w:tc>
        <w:tc>
          <w:tcPr>
            <w:tcW w:w="469"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SR</w:t>
            </w:r>
          </w:p>
        </w:tc>
        <w:tc>
          <w:tcPr>
            <w:tcW w:w="451" w:type="dxa"/>
            <w:shd w:val="clear" w:color="auto" w:fill="auto"/>
            <w:noWrap/>
            <w:vAlign w:val="bottom"/>
          </w:tcPr>
          <w:p w:rsidR="00642348" w:rsidRPr="00A57F47" w:rsidRDefault="00642348" w:rsidP="00B16749">
            <w:pPr>
              <w:jc w:val="center"/>
              <w:rPr>
                <w:b/>
                <w:smallCaps/>
                <w:sz w:val="18"/>
                <w:szCs w:val="18"/>
              </w:rPr>
            </w:pPr>
          </w:p>
        </w:tc>
        <w:tc>
          <w:tcPr>
            <w:tcW w:w="453" w:type="dxa"/>
            <w:shd w:val="clear" w:color="auto" w:fill="auto"/>
            <w:noWrap/>
            <w:vAlign w:val="bottom"/>
          </w:tcPr>
          <w:p w:rsidR="00642348" w:rsidRPr="00A57F47" w:rsidRDefault="00642348" w:rsidP="00B16749">
            <w:pPr>
              <w:jc w:val="center"/>
              <w:rPr>
                <w:b/>
                <w:smallCaps/>
                <w:sz w:val="18"/>
                <w:szCs w:val="18"/>
              </w:rPr>
            </w:pPr>
          </w:p>
        </w:tc>
        <w:tc>
          <w:tcPr>
            <w:tcW w:w="562"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SRI</w:t>
            </w:r>
          </w:p>
        </w:tc>
        <w:tc>
          <w:tcPr>
            <w:tcW w:w="567" w:type="dxa"/>
            <w:shd w:val="clear" w:color="auto" w:fill="auto"/>
            <w:noWrap/>
            <w:vAlign w:val="bottom"/>
          </w:tcPr>
          <w:p w:rsidR="00642348" w:rsidRPr="00A57F47" w:rsidRDefault="00642348" w:rsidP="00B16749">
            <w:pPr>
              <w:jc w:val="center"/>
              <w:rPr>
                <w:b/>
                <w:smallCaps/>
                <w:sz w:val="18"/>
                <w:szCs w:val="18"/>
              </w:rPr>
            </w:pPr>
          </w:p>
        </w:tc>
        <w:tc>
          <w:tcPr>
            <w:tcW w:w="531" w:type="dxa"/>
            <w:shd w:val="clear" w:color="auto" w:fill="auto"/>
            <w:noWrap/>
            <w:vAlign w:val="bottom"/>
          </w:tcPr>
          <w:p w:rsidR="00642348" w:rsidRPr="00A57F47" w:rsidRDefault="00642348" w:rsidP="00B16749">
            <w:pPr>
              <w:jc w:val="center"/>
              <w:rPr>
                <w:b/>
                <w:smallCaps/>
                <w:sz w:val="18"/>
                <w:szCs w:val="18"/>
              </w:rPr>
            </w:pPr>
          </w:p>
        </w:tc>
        <w:tc>
          <w:tcPr>
            <w:tcW w:w="587"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H'</w:t>
            </w:r>
          </w:p>
        </w:tc>
        <w:tc>
          <w:tcPr>
            <w:tcW w:w="630" w:type="dxa"/>
            <w:shd w:val="clear" w:color="auto" w:fill="auto"/>
            <w:noWrap/>
            <w:vAlign w:val="bottom"/>
          </w:tcPr>
          <w:p w:rsidR="00642348" w:rsidRPr="00A57F47" w:rsidRDefault="00642348" w:rsidP="00B16749">
            <w:pPr>
              <w:jc w:val="center"/>
              <w:rPr>
                <w:b/>
                <w:smallCaps/>
                <w:sz w:val="18"/>
                <w:szCs w:val="18"/>
              </w:rPr>
            </w:pPr>
          </w:p>
        </w:tc>
        <w:tc>
          <w:tcPr>
            <w:tcW w:w="630" w:type="dxa"/>
            <w:shd w:val="clear" w:color="auto" w:fill="auto"/>
            <w:noWrap/>
            <w:vAlign w:val="bottom"/>
          </w:tcPr>
          <w:p w:rsidR="00642348" w:rsidRPr="00A57F47" w:rsidRDefault="00642348" w:rsidP="00B16749">
            <w:pPr>
              <w:jc w:val="center"/>
              <w:rPr>
                <w:b/>
                <w:smallCaps/>
                <w:sz w:val="18"/>
                <w:szCs w:val="18"/>
              </w:rPr>
            </w:pP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C</w:t>
            </w:r>
            <w:r w:rsidRPr="00A57F47">
              <w:rPr>
                <w:b/>
                <w:sz w:val="18"/>
                <w:szCs w:val="18"/>
              </w:rPr>
              <w:t>d</w:t>
            </w:r>
          </w:p>
        </w:tc>
        <w:tc>
          <w:tcPr>
            <w:tcW w:w="630" w:type="dxa"/>
            <w:shd w:val="clear" w:color="auto" w:fill="auto"/>
            <w:noWrap/>
            <w:vAlign w:val="bottom"/>
          </w:tcPr>
          <w:p w:rsidR="00642348" w:rsidRPr="00A57F47" w:rsidRDefault="00642348" w:rsidP="00B16749">
            <w:pPr>
              <w:jc w:val="center"/>
              <w:rPr>
                <w:b/>
                <w:smallCaps/>
                <w:sz w:val="18"/>
                <w:szCs w:val="18"/>
              </w:rPr>
            </w:pPr>
          </w:p>
        </w:tc>
        <w:tc>
          <w:tcPr>
            <w:tcW w:w="630" w:type="dxa"/>
            <w:shd w:val="clear" w:color="auto" w:fill="auto"/>
            <w:noWrap/>
            <w:vAlign w:val="bottom"/>
          </w:tcPr>
          <w:p w:rsidR="00642348" w:rsidRPr="00A57F47" w:rsidRDefault="00642348" w:rsidP="00B16749">
            <w:pPr>
              <w:jc w:val="center"/>
              <w:rPr>
                <w:b/>
                <w:smallCaps/>
                <w:sz w:val="18"/>
                <w:szCs w:val="18"/>
              </w:rPr>
            </w:pP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E</w:t>
            </w:r>
          </w:p>
        </w:tc>
        <w:tc>
          <w:tcPr>
            <w:tcW w:w="540" w:type="dxa"/>
            <w:shd w:val="clear" w:color="auto" w:fill="auto"/>
            <w:noWrap/>
            <w:vAlign w:val="bottom"/>
          </w:tcPr>
          <w:p w:rsidR="00642348" w:rsidRPr="00A57F47" w:rsidRDefault="00642348" w:rsidP="00B16749">
            <w:pPr>
              <w:jc w:val="center"/>
              <w:rPr>
                <w:b/>
                <w:smallCaps/>
                <w:sz w:val="18"/>
                <w:szCs w:val="18"/>
              </w:rPr>
            </w:pPr>
          </w:p>
        </w:tc>
        <w:tc>
          <w:tcPr>
            <w:tcW w:w="540" w:type="dxa"/>
            <w:shd w:val="clear" w:color="auto" w:fill="auto"/>
            <w:noWrap/>
            <w:vAlign w:val="bottom"/>
          </w:tcPr>
          <w:p w:rsidR="00642348" w:rsidRPr="00A57F47" w:rsidRDefault="00642348" w:rsidP="00B16749">
            <w:pPr>
              <w:rPr>
                <w:b/>
                <w:smallCaps/>
                <w:sz w:val="18"/>
                <w:szCs w:val="18"/>
              </w:rPr>
            </w:pPr>
          </w:p>
        </w:tc>
      </w:tr>
      <w:tr w:rsidR="00A57F47" w:rsidRPr="00DB3BCD" w:rsidTr="00A57F47">
        <w:trPr>
          <w:trHeight w:val="225"/>
          <w:jc w:val="center"/>
        </w:trPr>
        <w:tc>
          <w:tcPr>
            <w:tcW w:w="808" w:type="dxa"/>
            <w:shd w:val="clear" w:color="auto" w:fill="auto"/>
            <w:noWrap/>
            <w:vAlign w:val="bottom"/>
          </w:tcPr>
          <w:p w:rsidR="00642348" w:rsidRPr="00A57F47" w:rsidRDefault="00642348" w:rsidP="00B16749">
            <w:pPr>
              <w:jc w:val="right"/>
              <w:rPr>
                <w:b/>
                <w:bCs/>
                <w:smallCaps/>
                <w:sz w:val="18"/>
                <w:szCs w:val="18"/>
              </w:rPr>
            </w:pPr>
          </w:p>
        </w:tc>
        <w:tc>
          <w:tcPr>
            <w:tcW w:w="469"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T</w:t>
            </w:r>
          </w:p>
        </w:tc>
        <w:tc>
          <w:tcPr>
            <w:tcW w:w="451"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S</w:t>
            </w:r>
          </w:p>
        </w:tc>
        <w:tc>
          <w:tcPr>
            <w:tcW w:w="453"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H</w:t>
            </w:r>
          </w:p>
        </w:tc>
        <w:tc>
          <w:tcPr>
            <w:tcW w:w="562"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T</w:t>
            </w:r>
          </w:p>
        </w:tc>
        <w:tc>
          <w:tcPr>
            <w:tcW w:w="567"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S</w:t>
            </w:r>
          </w:p>
        </w:tc>
        <w:tc>
          <w:tcPr>
            <w:tcW w:w="531"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H</w:t>
            </w:r>
          </w:p>
        </w:tc>
        <w:tc>
          <w:tcPr>
            <w:tcW w:w="587"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T</w:t>
            </w: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S</w:t>
            </w: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H</w:t>
            </w: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T</w:t>
            </w: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S</w:t>
            </w: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H</w:t>
            </w:r>
          </w:p>
        </w:tc>
        <w:tc>
          <w:tcPr>
            <w:tcW w:w="63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T</w:t>
            </w:r>
          </w:p>
        </w:tc>
        <w:tc>
          <w:tcPr>
            <w:tcW w:w="540" w:type="dxa"/>
            <w:shd w:val="clear" w:color="auto" w:fill="auto"/>
            <w:noWrap/>
            <w:vAlign w:val="bottom"/>
          </w:tcPr>
          <w:p w:rsidR="00642348" w:rsidRPr="00A57F47" w:rsidRDefault="00642348" w:rsidP="00B16749">
            <w:pPr>
              <w:jc w:val="center"/>
              <w:rPr>
                <w:b/>
                <w:smallCaps/>
                <w:sz w:val="18"/>
                <w:szCs w:val="18"/>
              </w:rPr>
            </w:pPr>
            <w:r w:rsidRPr="00A57F47">
              <w:rPr>
                <w:b/>
                <w:smallCaps/>
                <w:sz w:val="18"/>
                <w:szCs w:val="18"/>
              </w:rPr>
              <w:t>S</w:t>
            </w:r>
          </w:p>
        </w:tc>
        <w:tc>
          <w:tcPr>
            <w:tcW w:w="540" w:type="dxa"/>
            <w:shd w:val="clear" w:color="auto" w:fill="auto"/>
            <w:noWrap/>
            <w:vAlign w:val="bottom"/>
          </w:tcPr>
          <w:p w:rsidR="00642348" w:rsidRPr="00A57F47" w:rsidRDefault="00642348" w:rsidP="00B16749">
            <w:pPr>
              <w:rPr>
                <w:b/>
                <w:smallCaps/>
                <w:sz w:val="18"/>
                <w:szCs w:val="18"/>
              </w:rPr>
            </w:pPr>
            <w:r w:rsidRPr="00A57F47">
              <w:rPr>
                <w:b/>
                <w:smallCaps/>
                <w:sz w:val="18"/>
                <w:szCs w:val="18"/>
              </w:rPr>
              <w:t>H</w:t>
            </w:r>
          </w:p>
        </w:tc>
      </w:tr>
      <w:tr w:rsidR="00A57F47" w:rsidRPr="00DB3BCD" w:rsidTr="00A57F47">
        <w:trPr>
          <w:trHeight w:val="225"/>
          <w:jc w:val="center"/>
        </w:trPr>
        <w:tc>
          <w:tcPr>
            <w:tcW w:w="808" w:type="dxa"/>
            <w:shd w:val="clear" w:color="auto" w:fill="auto"/>
            <w:noWrap/>
            <w:vAlign w:val="bottom"/>
          </w:tcPr>
          <w:p w:rsidR="00642348" w:rsidRPr="00A57F47" w:rsidRDefault="00642348" w:rsidP="00B16749">
            <w:pPr>
              <w:jc w:val="right"/>
              <w:rPr>
                <w:b/>
                <w:smallCaps/>
                <w:sz w:val="18"/>
                <w:szCs w:val="18"/>
              </w:rPr>
            </w:pPr>
            <w:r w:rsidRPr="00A57F47">
              <w:rPr>
                <w:b/>
                <w:smallCaps/>
                <w:sz w:val="18"/>
                <w:szCs w:val="18"/>
              </w:rPr>
              <w:t>PG 1</w:t>
            </w:r>
          </w:p>
        </w:tc>
        <w:tc>
          <w:tcPr>
            <w:tcW w:w="469"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32</w:t>
            </w:r>
          </w:p>
        </w:tc>
        <w:tc>
          <w:tcPr>
            <w:tcW w:w="45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25</w:t>
            </w:r>
          </w:p>
        </w:tc>
        <w:tc>
          <w:tcPr>
            <w:tcW w:w="453"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52</w:t>
            </w:r>
          </w:p>
        </w:tc>
        <w:tc>
          <w:tcPr>
            <w:tcW w:w="562"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1.39</w:t>
            </w:r>
          </w:p>
        </w:tc>
        <w:tc>
          <w:tcPr>
            <w:tcW w:w="56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0.94</w:t>
            </w:r>
          </w:p>
        </w:tc>
        <w:tc>
          <w:tcPr>
            <w:tcW w:w="53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0.59</w:t>
            </w:r>
          </w:p>
        </w:tc>
        <w:tc>
          <w:tcPr>
            <w:tcW w:w="58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3.21</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3.18</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3.84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0.05</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0.02</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0.93</w:t>
            </w:r>
          </w:p>
        </w:tc>
        <w:tc>
          <w:tcPr>
            <w:tcW w:w="54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0.98</w:t>
            </w:r>
          </w:p>
        </w:tc>
        <w:tc>
          <w:tcPr>
            <w:tcW w:w="540" w:type="dxa"/>
            <w:shd w:val="clear" w:color="auto" w:fill="auto"/>
            <w:noWrap/>
            <w:vAlign w:val="bottom"/>
          </w:tcPr>
          <w:p w:rsidR="00642348" w:rsidRPr="00A57F47" w:rsidRDefault="00642348" w:rsidP="00B16749">
            <w:pPr>
              <w:rPr>
                <w:bCs/>
                <w:smallCaps/>
                <w:sz w:val="18"/>
                <w:szCs w:val="18"/>
              </w:rPr>
            </w:pPr>
            <w:r w:rsidRPr="00A57F47">
              <w:rPr>
                <w:bCs/>
                <w:smallCaps/>
                <w:sz w:val="18"/>
                <w:szCs w:val="18"/>
              </w:rPr>
              <w:t>0.97</w:t>
            </w:r>
          </w:p>
        </w:tc>
      </w:tr>
      <w:tr w:rsidR="00A57F47" w:rsidRPr="00DB3BCD" w:rsidTr="00A57F47">
        <w:trPr>
          <w:trHeight w:val="225"/>
          <w:jc w:val="center"/>
        </w:trPr>
        <w:tc>
          <w:tcPr>
            <w:tcW w:w="808" w:type="dxa"/>
            <w:shd w:val="clear" w:color="auto" w:fill="auto"/>
            <w:noWrap/>
            <w:vAlign w:val="bottom"/>
          </w:tcPr>
          <w:p w:rsidR="00642348" w:rsidRPr="00A57F47" w:rsidRDefault="00642348" w:rsidP="00B16749">
            <w:pPr>
              <w:jc w:val="right"/>
              <w:rPr>
                <w:b/>
                <w:smallCaps/>
                <w:sz w:val="18"/>
                <w:szCs w:val="18"/>
              </w:rPr>
            </w:pPr>
          </w:p>
          <w:p w:rsidR="00642348" w:rsidRPr="00A57F47" w:rsidRDefault="00642348" w:rsidP="00B16749">
            <w:pPr>
              <w:jc w:val="right"/>
              <w:rPr>
                <w:b/>
                <w:smallCaps/>
                <w:sz w:val="18"/>
                <w:szCs w:val="18"/>
              </w:rPr>
            </w:pPr>
            <w:r w:rsidRPr="00A57F47">
              <w:rPr>
                <w:b/>
                <w:smallCaps/>
                <w:sz w:val="18"/>
                <w:szCs w:val="18"/>
              </w:rPr>
              <w:t>PG 2</w:t>
            </w:r>
          </w:p>
        </w:tc>
        <w:tc>
          <w:tcPr>
            <w:tcW w:w="469"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19</w:t>
            </w:r>
          </w:p>
        </w:tc>
        <w:tc>
          <w:tcPr>
            <w:tcW w:w="45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31</w:t>
            </w:r>
          </w:p>
        </w:tc>
        <w:tc>
          <w:tcPr>
            <w:tcW w:w="453"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84</w:t>
            </w:r>
          </w:p>
        </w:tc>
        <w:tc>
          <w:tcPr>
            <w:tcW w:w="562"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0.51</w:t>
            </w:r>
          </w:p>
        </w:tc>
        <w:tc>
          <w:tcPr>
            <w:tcW w:w="56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0.93</w:t>
            </w:r>
          </w:p>
        </w:tc>
        <w:tc>
          <w:tcPr>
            <w:tcW w:w="53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0.75</w:t>
            </w:r>
          </w:p>
        </w:tc>
        <w:tc>
          <w:tcPr>
            <w:tcW w:w="58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2.78</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3.35</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4.5</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0.07</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0.01</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0.98</w:t>
            </w:r>
          </w:p>
        </w:tc>
        <w:tc>
          <w:tcPr>
            <w:tcW w:w="54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0.98</w:t>
            </w:r>
          </w:p>
        </w:tc>
        <w:tc>
          <w:tcPr>
            <w:tcW w:w="540" w:type="dxa"/>
            <w:shd w:val="clear" w:color="auto" w:fill="auto"/>
            <w:noWrap/>
            <w:vAlign w:val="bottom"/>
          </w:tcPr>
          <w:p w:rsidR="00642348" w:rsidRPr="00A57F47" w:rsidRDefault="00642348" w:rsidP="00B16749">
            <w:pPr>
              <w:rPr>
                <w:bCs/>
                <w:smallCaps/>
                <w:sz w:val="18"/>
                <w:szCs w:val="18"/>
              </w:rPr>
            </w:pPr>
            <w:r w:rsidRPr="00A57F47">
              <w:rPr>
                <w:bCs/>
                <w:smallCaps/>
                <w:sz w:val="18"/>
                <w:szCs w:val="18"/>
              </w:rPr>
              <w:t>1</w:t>
            </w:r>
          </w:p>
        </w:tc>
      </w:tr>
      <w:tr w:rsidR="00A57F47" w:rsidRPr="00DB3BCD" w:rsidTr="00A57F47">
        <w:trPr>
          <w:trHeight w:val="225"/>
          <w:jc w:val="center"/>
        </w:trPr>
        <w:tc>
          <w:tcPr>
            <w:tcW w:w="808" w:type="dxa"/>
            <w:shd w:val="clear" w:color="auto" w:fill="auto"/>
            <w:noWrap/>
            <w:vAlign w:val="bottom"/>
          </w:tcPr>
          <w:p w:rsidR="00642348" w:rsidRPr="00A57F47" w:rsidRDefault="00642348" w:rsidP="00B16749">
            <w:pPr>
              <w:jc w:val="right"/>
              <w:rPr>
                <w:b/>
                <w:smallCaps/>
                <w:sz w:val="18"/>
                <w:szCs w:val="18"/>
              </w:rPr>
            </w:pPr>
          </w:p>
          <w:p w:rsidR="00642348" w:rsidRPr="00A57F47" w:rsidRDefault="00642348" w:rsidP="00B16749">
            <w:pPr>
              <w:jc w:val="right"/>
              <w:rPr>
                <w:b/>
                <w:smallCaps/>
                <w:sz w:val="18"/>
                <w:szCs w:val="18"/>
              </w:rPr>
            </w:pPr>
            <w:r w:rsidRPr="00A57F47">
              <w:rPr>
                <w:b/>
                <w:smallCaps/>
                <w:sz w:val="18"/>
                <w:szCs w:val="18"/>
              </w:rPr>
              <w:t>PG3</w:t>
            </w:r>
          </w:p>
        </w:tc>
        <w:tc>
          <w:tcPr>
            <w:tcW w:w="469"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23</w:t>
            </w:r>
          </w:p>
        </w:tc>
        <w:tc>
          <w:tcPr>
            <w:tcW w:w="45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27</w:t>
            </w:r>
          </w:p>
        </w:tc>
        <w:tc>
          <w:tcPr>
            <w:tcW w:w="453"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55</w:t>
            </w:r>
          </w:p>
        </w:tc>
        <w:tc>
          <w:tcPr>
            <w:tcW w:w="562"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0.52</w:t>
            </w:r>
          </w:p>
        </w:tc>
        <w:tc>
          <w:tcPr>
            <w:tcW w:w="56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0.65</w:t>
            </w:r>
          </w:p>
        </w:tc>
        <w:tc>
          <w:tcPr>
            <w:tcW w:w="53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0.72</w:t>
            </w:r>
          </w:p>
        </w:tc>
        <w:tc>
          <w:tcPr>
            <w:tcW w:w="58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2.94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3.26</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3.98</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0.06</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0.02</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0.94</w:t>
            </w:r>
          </w:p>
        </w:tc>
        <w:tc>
          <w:tcPr>
            <w:tcW w:w="54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0.99</w:t>
            </w:r>
          </w:p>
        </w:tc>
        <w:tc>
          <w:tcPr>
            <w:tcW w:w="540" w:type="dxa"/>
            <w:shd w:val="clear" w:color="auto" w:fill="auto"/>
            <w:noWrap/>
            <w:vAlign w:val="bottom"/>
          </w:tcPr>
          <w:p w:rsidR="00642348" w:rsidRPr="00A57F47" w:rsidRDefault="00642348" w:rsidP="00B16749">
            <w:pPr>
              <w:rPr>
                <w:bCs/>
                <w:smallCaps/>
                <w:sz w:val="18"/>
                <w:szCs w:val="18"/>
              </w:rPr>
            </w:pPr>
            <w:r w:rsidRPr="00A57F47">
              <w:rPr>
                <w:bCs/>
                <w:smallCaps/>
                <w:sz w:val="18"/>
                <w:szCs w:val="18"/>
              </w:rPr>
              <w:t>0.99</w:t>
            </w:r>
          </w:p>
        </w:tc>
      </w:tr>
      <w:tr w:rsidR="00A57F47" w:rsidRPr="00DB3BCD" w:rsidTr="00A57F47">
        <w:trPr>
          <w:trHeight w:val="225"/>
          <w:jc w:val="center"/>
        </w:trPr>
        <w:tc>
          <w:tcPr>
            <w:tcW w:w="808" w:type="dxa"/>
            <w:shd w:val="clear" w:color="auto" w:fill="auto"/>
            <w:noWrap/>
            <w:vAlign w:val="bottom"/>
          </w:tcPr>
          <w:p w:rsidR="00642348" w:rsidRPr="00A57F47" w:rsidRDefault="00642348" w:rsidP="00B16749">
            <w:pPr>
              <w:jc w:val="right"/>
              <w:rPr>
                <w:b/>
                <w:smallCaps/>
                <w:sz w:val="18"/>
                <w:szCs w:val="18"/>
              </w:rPr>
            </w:pPr>
          </w:p>
          <w:p w:rsidR="00642348" w:rsidRPr="00A57F47" w:rsidRDefault="00642348" w:rsidP="00B16749">
            <w:pPr>
              <w:jc w:val="right"/>
              <w:rPr>
                <w:b/>
                <w:smallCaps/>
                <w:sz w:val="18"/>
                <w:szCs w:val="18"/>
              </w:rPr>
            </w:pPr>
            <w:r w:rsidRPr="00A57F47">
              <w:rPr>
                <w:b/>
                <w:smallCaps/>
                <w:sz w:val="18"/>
                <w:szCs w:val="18"/>
              </w:rPr>
              <w:t>PG 4</w:t>
            </w:r>
          </w:p>
        </w:tc>
        <w:tc>
          <w:tcPr>
            <w:tcW w:w="469"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29</w:t>
            </w:r>
          </w:p>
        </w:tc>
        <w:tc>
          <w:tcPr>
            <w:tcW w:w="45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36</w:t>
            </w:r>
          </w:p>
        </w:tc>
        <w:tc>
          <w:tcPr>
            <w:tcW w:w="453"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68</w:t>
            </w:r>
          </w:p>
        </w:tc>
        <w:tc>
          <w:tcPr>
            <w:tcW w:w="562"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1.15</w:t>
            </w:r>
          </w:p>
        </w:tc>
        <w:tc>
          <w:tcPr>
            <w:tcW w:w="56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0.81</w:t>
            </w:r>
          </w:p>
        </w:tc>
        <w:tc>
          <w:tcPr>
            <w:tcW w:w="531"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0.6</w:t>
            </w:r>
          </w:p>
        </w:tc>
        <w:tc>
          <w:tcPr>
            <w:tcW w:w="587"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3.27</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3.21</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3.84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0.04</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0.02</w:t>
            </w:r>
          </w:p>
        </w:tc>
        <w:tc>
          <w:tcPr>
            <w:tcW w:w="63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0.94</w:t>
            </w:r>
          </w:p>
        </w:tc>
        <w:tc>
          <w:tcPr>
            <w:tcW w:w="540" w:type="dxa"/>
            <w:shd w:val="clear" w:color="auto" w:fill="auto"/>
            <w:noWrap/>
            <w:vAlign w:val="bottom"/>
          </w:tcPr>
          <w:p w:rsidR="00642348" w:rsidRPr="00A57F47" w:rsidRDefault="00642348" w:rsidP="00B16749">
            <w:pPr>
              <w:jc w:val="center"/>
              <w:rPr>
                <w:bCs/>
                <w:smallCaps/>
                <w:sz w:val="18"/>
                <w:szCs w:val="18"/>
              </w:rPr>
            </w:pPr>
            <w:r w:rsidRPr="00A57F47">
              <w:rPr>
                <w:bCs/>
                <w:smallCaps/>
                <w:sz w:val="18"/>
                <w:szCs w:val="18"/>
              </w:rPr>
              <w:t>0.98</w:t>
            </w:r>
          </w:p>
        </w:tc>
        <w:tc>
          <w:tcPr>
            <w:tcW w:w="540" w:type="dxa"/>
            <w:shd w:val="clear" w:color="auto" w:fill="auto"/>
            <w:noWrap/>
            <w:vAlign w:val="bottom"/>
          </w:tcPr>
          <w:p w:rsidR="00642348" w:rsidRPr="00A57F47" w:rsidRDefault="00642348" w:rsidP="00B16749">
            <w:pPr>
              <w:rPr>
                <w:bCs/>
                <w:smallCaps/>
                <w:sz w:val="18"/>
                <w:szCs w:val="18"/>
              </w:rPr>
            </w:pPr>
            <w:r w:rsidRPr="00A57F47">
              <w:rPr>
                <w:bCs/>
                <w:smallCaps/>
                <w:sz w:val="18"/>
                <w:szCs w:val="18"/>
              </w:rPr>
              <w:t>0.97</w:t>
            </w:r>
          </w:p>
        </w:tc>
      </w:tr>
    </w:tbl>
    <w:p w:rsidR="00066B15" w:rsidRDefault="00066B15" w:rsidP="00642348">
      <w:pPr>
        <w:suppressAutoHyphens/>
        <w:ind w:firstLine="720"/>
        <w:jc w:val="both"/>
        <w:rPr>
          <w:sz w:val="20"/>
          <w:szCs w:val="20"/>
        </w:rPr>
        <w:sectPr w:rsidR="00066B15" w:rsidSect="005358D2">
          <w:type w:val="continuous"/>
          <w:pgSz w:w="12240" w:h="15840"/>
          <w:pgMar w:top="1440" w:right="1440" w:bottom="1440" w:left="1440" w:header="720" w:footer="720" w:gutter="0"/>
          <w:cols w:space="720"/>
          <w:docGrid w:linePitch="360"/>
        </w:sectPr>
      </w:pPr>
    </w:p>
    <w:p w:rsidR="00066B15" w:rsidRDefault="00642348" w:rsidP="00642348">
      <w:pPr>
        <w:suppressAutoHyphens/>
        <w:ind w:firstLine="720"/>
        <w:jc w:val="both"/>
        <w:rPr>
          <w:sz w:val="20"/>
          <w:szCs w:val="20"/>
        </w:rPr>
      </w:pPr>
      <w:r w:rsidRPr="00BD11AB">
        <w:rPr>
          <w:sz w:val="20"/>
          <w:szCs w:val="20"/>
        </w:rPr>
        <w:lastRenderedPageBreak/>
        <w:t xml:space="preserve">The number of shrub species in the grove was smaller than the tree and herb species. </w:t>
      </w:r>
      <w:smartTag w:uri="urn:schemas-microsoft-com:office:smarttags" w:element="City">
        <w:smartTag w:uri="urn:schemas-microsoft-com:office:smarttags" w:element="place">
          <w:r w:rsidRPr="00BD11AB">
            <w:rPr>
              <w:sz w:val="20"/>
              <w:szCs w:val="20"/>
            </w:rPr>
            <w:t>Groves</w:t>
          </w:r>
        </w:smartTag>
      </w:smartTag>
      <w:r w:rsidRPr="00BD11AB">
        <w:rPr>
          <w:sz w:val="20"/>
          <w:szCs w:val="20"/>
        </w:rPr>
        <w:t xml:space="preserve"> 1 and 2 showed 25 and 31 species each, grove 3 recorded 27 species and grove 4 attained the highest number having 36 species. The maximum species of herbs were recorded in PG 1 and 4 with 84 and 68 species each and the minimum in PG 1 with 52 species only. </w:t>
      </w:r>
    </w:p>
    <w:p w:rsidR="00066B15" w:rsidRDefault="00066B15" w:rsidP="00642348">
      <w:pPr>
        <w:suppressAutoHyphens/>
        <w:ind w:firstLine="720"/>
        <w:jc w:val="both"/>
        <w:rPr>
          <w:sz w:val="20"/>
          <w:szCs w:val="20"/>
        </w:rPr>
      </w:pPr>
    </w:p>
    <w:p w:rsidR="00066B15" w:rsidRDefault="00066B15" w:rsidP="00066B15">
      <w:pPr>
        <w:rPr>
          <w:sz w:val="20"/>
          <w:szCs w:val="20"/>
        </w:rPr>
      </w:pPr>
      <w:r w:rsidRPr="00BD11AB">
        <w:rPr>
          <w:sz w:val="20"/>
          <w:szCs w:val="20"/>
        </w:rPr>
        <w:t>Table 7. Species similarity (based on Sorensen similarity index (%) among the select protected groves.</w:t>
      </w:r>
    </w:p>
    <w:tbl>
      <w:tblPr>
        <w:tblpPr w:leftFromText="180" w:rightFromText="180" w:vertAnchor="text" w:horzAnchor="margin" w:tblpY="25"/>
        <w:tblOverlap w:val="never"/>
        <w:tblW w:w="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
        <w:gridCol w:w="1035"/>
        <w:gridCol w:w="1207"/>
        <w:gridCol w:w="1035"/>
      </w:tblGrid>
      <w:tr w:rsidR="00066B15" w:rsidRPr="00BD11AB" w:rsidTr="00066B15">
        <w:trPr>
          <w:trHeight w:val="252"/>
        </w:trPr>
        <w:tc>
          <w:tcPr>
            <w:tcW w:w="966" w:type="dxa"/>
            <w:shd w:val="clear" w:color="auto" w:fill="auto"/>
            <w:noWrap/>
            <w:vAlign w:val="bottom"/>
          </w:tcPr>
          <w:p w:rsidR="00066B15" w:rsidRPr="00BD11AB" w:rsidRDefault="00066B15" w:rsidP="00066B15">
            <w:pPr>
              <w:tabs>
                <w:tab w:val="left" w:pos="-288"/>
              </w:tabs>
              <w:ind w:left="-180" w:firstLine="180"/>
              <w:jc w:val="center"/>
              <w:rPr>
                <w:rFonts w:cs="Arial"/>
                <w:b/>
                <w:bCs/>
                <w:smallCaps/>
                <w:sz w:val="20"/>
                <w:szCs w:val="20"/>
              </w:rPr>
            </w:pPr>
            <w:r w:rsidRPr="00BD11AB">
              <w:rPr>
                <w:rFonts w:cs="Arial"/>
                <w:b/>
                <w:bCs/>
                <w:smallCaps/>
                <w:sz w:val="20"/>
                <w:szCs w:val="20"/>
              </w:rPr>
              <w:t>Sacred</w:t>
            </w:r>
          </w:p>
          <w:p w:rsidR="00066B15" w:rsidRPr="00BD11AB" w:rsidRDefault="00066B15" w:rsidP="00066B15">
            <w:pPr>
              <w:tabs>
                <w:tab w:val="left" w:pos="-288"/>
              </w:tabs>
              <w:ind w:left="-180" w:firstLine="180"/>
              <w:jc w:val="center"/>
              <w:rPr>
                <w:rFonts w:cs="Arial"/>
                <w:b/>
                <w:bCs/>
                <w:smallCaps/>
                <w:sz w:val="20"/>
                <w:szCs w:val="20"/>
              </w:rPr>
            </w:pPr>
            <w:r w:rsidRPr="00BD11AB">
              <w:rPr>
                <w:rFonts w:cs="Arial"/>
                <w:b/>
                <w:bCs/>
                <w:smallCaps/>
                <w:sz w:val="20"/>
                <w:szCs w:val="20"/>
              </w:rPr>
              <w:t>Grove</w:t>
            </w:r>
          </w:p>
        </w:tc>
        <w:tc>
          <w:tcPr>
            <w:tcW w:w="1035" w:type="dxa"/>
            <w:shd w:val="clear" w:color="auto" w:fill="auto"/>
            <w:noWrap/>
            <w:vAlign w:val="bottom"/>
          </w:tcPr>
          <w:p w:rsidR="00066B15" w:rsidRPr="00BD11AB" w:rsidRDefault="00066B15" w:rsidP="00066B15">
            <w:pPr>
              <w:jc w:val="center"/>
              <w:rPr>
                <w:rFonts w:cs="Arial"/>
                <w:b/>
                <w:bCs/>
                <w:smallCaps/>
                <w:sz w:val="20"/>
                <w:szCs w:val="20"/>
              </w:rPr>
            </w:pPr>
            <w:r w:rsidRPr="00BD11AB">
              <w:rPr>
                <w:rFonts w:cs="Arial"/>
                <w:b/>
                <w:bCs/>
                <w:smallCaps/>
                <w:sz w:val="20"/>
                <w:szCs w:val="20"/>
              </w:rPr>
              <w:t>PG 2</w:t>
            </w:r>
          </w:p>
        </w:tc>
        <w:tc>
          <w:tcPr>
            <w:tcW w:w="1207" w:type="dxa"/>
            <w:shd w:val="clear" w:color="auto" w:fill="auto"/>
            <w:noWrap/>
            <w:vAlign w:val="bottom"/>
          </w:tcPr>
          <w:p w:rsidR="00066B15" w:rsidRPr="00BD11AB" w:rsidRDefault="00066B15" w:rsidP="00066B15">
            <w:pPr>
              <w:jc w:val="center"/>
              <w:rPr>
                <w:rFonts w:cs="Arial"/>
                <w:b/>
                <w:bCs/>
                <w:smallCaps/>
                <w:sz w:val="20"/>
                <w:szCs w:val="20"/>
              </w:rPr>
            </w:pPr>
            <w:r w:rsidRPr="00BD11AB">
              <w:rPr>
                <w:rFonts w:cs="Arial"/>
                <w:b/>
                <w:bCs/>
                <w:smallCaps/>
                <w:sz w:val="20"/>
                <w:szCs w:val="20"/>
              </w:rPr>
              <w:t>PG 3</w:t>
            </w:r>
          </w:p>
        </w:tc>
        <w:tc>
          <w:tcPr>
            <w:tcW w:w="1035" w:type="dxa"/>
            <w:shd w:val="clear" w:color="auto" w:fill="auto"/>
            <w:noWrap/>
            <w:vAlign w:val="bottom"/>
          </w:tcPr>
          <w:p w:rsidR="00066B15" w:rsidRPr="00BD11AB" w:rsidRDefault="00066B15" w:rsidP="00066B15">
            <w:pPr>
              <w:ind w:right="-228"/>
              <w:jc w:val="center"/>
              <w:rPr>
                <w:rFonts w:cs="Arial"/>
                <w:b/>
                <w:bCs/>
                <w:smallCaps/>
                <w:sz w:val="20"/>
                <w:szCs w:val="20"/>
              </w:rPr>
            </w:pPr>
            <w:r w:rsidRPr="00BD11AB">
              <w:rPr>
                <w:rFonts w:cs="Arial"/>
                <w:b/>
                <w:bCs/>
                <w:smallCaps/>
                <w:sz w:val="20"/>
                <w:szCs w:val="20"/>
              </w:rPr>
              <w:t>PG 4</w:t>
            </w:r>
          </w:p>
        </w:tc>
      </w:tr>
      <w:tr w:rsidR="00066B15" w:rsidRPr="00BD11AB" w:rsidTr="00066B15">
        <w:trPr>
          <w:trHeight w:val="252"/>
        </w:trPr>
        <w:tc>
          <w:tcPr>
            <w:tcW w:w="966" w:type="dxa"/>
            <w:shd w:val="clear" w:color="auto" w:fill="auto"/>
            <w:noWrap/>
            <w:vAlign w:val="bottom"/>
          </w:tcPr>
          <w:p w:rsidR="00066B15" w:rsidRPr="00BD11AB" w:rsidRDefault="00066B15" w:rsidP="00066B15">
            <w:pPr>
              <w:jc w:val="center"/>
              <w:rPr>
                <w:rFonts w:cs="Arial"/>
                <w:b/>
                <w:bCs/>
                <w:smallCaps/>
                <w:sz w:val="20"/>
                <w:szCs w:val="20"/>
              </w:rPr>
            </w:pPr>
          </w:p>
          <w:p w:rsidR="00066B15" w:rsidRPr="00BD11AB" w:rsidRDefault="00066B15" w:rsidP="00066B15">
            <w:pPr>
              <w:jc w:val="center"/>
              <w:rPr>
                <w:rFonts w:cs="Arial"/>
                <w:b/>
                <w:bCs/>
                <w:smallCaps/>
                <w:sz w:val="20"/>
                <w:szCs w:val="20"/>
              </w:rPr>
            </w:pPr>
            <w:r w:rsidRPr="00BD11AB">
              <w:rPr>
                <w:rFonts w:cs="Arial"/>
                <w:b/>
                <w:bCs/>
                <w:smallCaps/>
                <w:sz w:val="20"/>
                <w:szCs w:val="20"/>
              </w:rPr>
              <w:t>PG 1</w:t>
            </w:r>
          </w:p>
        </w:tc>
        <w:tc>
          <w:tcPr>
            <w:tcW w:w="1035"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1.06</w:t>
            </w:r>
          </w:p>
        </w:tc>
        <w:tc>
          <w:tcPr>
            <w:tcW w:w="1207"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9.97</w:t>
            </w:r>
          </w:p>
        </w:tc>
        <w:tc>
          <w:tcPr>
            <w:tcW w:w="1035"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80.02</w:t>
            </w:r>
          </w:p>
        </w:tc>
      </w:tr>
      <w:tr w:rsidR="00066B15" w:rsidRPr="00BD11AB" w:rsidTr="00066B15">
        <w:trPr>
          <w:trHeight w:val="252"/>
        </w:trPr>
        <w:tc>
          <w:tcPr>
            <w:tcW w:w="966" w:type="dxa"/>
            <w:shd w:val="clear" w:color="auto" w:fill="auto"/>
            <w:noWrap/>
            <w:vAlign w:val="bottom"/>
          </w:tcPr>
          <w:p w:rsidR="00066B15" w:rsidRPr="00BD11AB" w:rsidRDefault="00066B15" w:rsidP="00066B15">
            <w:pPr>
              <w:jc w:val="center"/>
              <w:rPr>
                <w:rFonts w:cs="Arial"/>
                <w:b/>
                <w:bCs/>
                <w:smallCaps/>
                <w:sz w:val="20"/>
                <w:szCs w:val="20"/>
              </w:rPr>
            </w:pPr>
          </w:p>
          <w:p w:rsidR="00066B15" w:rsidRPr="00BD11AB" w:rsidRDefault="00066B15" w:rsidP="00066B15">
            <w:pPr>
              <w:jc w:val="center"/>
              <w:rPr>
                <w:rFonts w:cs="Arial"/>
                <w:b/>
                <w:bCs/>
                <w:smallCaps/>
                <w:sz w:val="20"/>
                <w:szCs w:val="20"/>
              </w:rPr>
            </w:pPr>
            <w:r w:rsidRPr="00BD11AB">
              <w:rPr>
                <w:rFonts w:cs="Arial"/>
                <w:b/>
                <w:bCs/>
                <w:smallCaps/>
                <w:sz w:val="20"/>
                <w:szCs w:val="20"/>
              </w:rPr>
              <w:t>PG 2</w:t>
            </w:r>
          </w:p>
        </w:tc>
        <w:tc>
          <w:tcPr>
            <w:tcW w:w="1035"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100</w:t>
            </w:r>
          </w:p>
        </w:tc>
        <w:tc>
          <w:tcPr>
            <w:tcW w:w="1207"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24.42</w:t>
            </w:r>
          </w:p>
        </w:tc>
        <w:tc>
          <w:tcPr>
            <w:tcW w:w="1035"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12.19</w:t>
            </w:r>
          </w:p>
        </w:tc>
      </w:tr>
      <w:tr w:rsidR="00066B15" w:rsidRPr="00BD11AB" w:rsidTr="00066B15">
        <w:trPr>
          <w:trHeight w:val="252"/>
        </w:trPr>
        <w:tc>
          <w:tcPr>
            <w:tcW w:w="966" w:type="dxa"/>
            <w:shd w:val="clear" w:color="auto" w:fill="auto"/>
            <w:noWrap/>
            <w:vAlign w:val="bottom"/>
          </w:tcPr>
          <w:p w:rsidR="00066B15" w:rsidRPr="00BD11AB" w:rsidRDefault="00066B15" w:rsidP="00066B15">
            <w:pPr>
              <w:jc w:val="center"/>
              <w:rPr>
                <w:rFonts w:cs="Arial"/>
                <w:b/>
                <w:bCs/>
                <w:smallCaps/>
                <w:sz w:val="20"/>
                <w:szCs w:val="20"/>
              </w:rPr>
            </w:pPr>
          </w:p>
          <w:p w:rsidR="00066B15" w:rsidRPr="00BD11AB" w:rsidRDefault="00066B15" w:rsidP="00066B15">
            <w:pPr>
              <w:jc w:val="center"/>
              <w:rPr>
                <w:rFonts w:cs="Arial"/>
                <w:b/>
                <w:bCs/>
                <w:smallCaps/>
                <w:sz w:val="20"/>
                <w:szCs w:val="20"/>
              </w:rPr>
            </w:pPr>
            <w:r w:rsidRPr="00BD11AB">
              <w:rPr>
                <w:rFonts w:cs="Arial"/>
                <w:b/>
                <w:bCs/>
                <w:smallCaps/>
                <w:sz w:val="20"/>
                <w:szCs w:val="20"/>
              </w:rPr>
              <w:t>PG 3</w:t>
            </w:r>
          </w:p>
        </w:tc>
        <w:tc>
          <w:tcPr>
            <w:tcW w:w="1035"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26.94</w:t>
            </w:r>
          </w:p>
        </w:tc>
        <w:tc>
          <w:tcPr>
            <w:tcW w:w="1207"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100</w:t>
            </w:r>
          </w:p>
        </w:tc>
        <w:tc>
          <w:tcPr>
            <w:tcW w:w="1035" w:type="dxa"/>
            <w:shd w:val="clear" w:color="auto" w:fill="auto"/>
            <w:noWrap/>
            <w:vAlign w:val="bottom"/>
          </w:tcPr>
          <w:p w:rsidR="00066B15" w:rsidRPr="009949FB" w:rsidRDefault="00066B15" w:rsidP="00066B15">
            <w:pPr>
              <w:jc w:val="center"/>
              <w:rPr>
                <w:rFonts w:cs="Arial"/>
                <w:bCs/>
                <w:smallCaps/>
                <w:sz w:val="20"/>
                <w:szCs w:val="20"/>
              </w:rPr>
            </w:pPr>
            <w:r w:rsidRPr="009949FB">
              <w:rPr>
                <w:rFonts w:cs="Arial"/>
                <w:bCs/>
                <w:smallCaps/>
                <w:sz w:val="20"/>
                <w:szCs w:val="20"/>
              </w:rPr>
              <w:t>8.73</w:t>
            </w:r>
          </w:p>
        </w:tc>
      </w:tr>
    </w:tbl>
    <w:p w:rsidR="00066B15" w:rsidRDefault="00066B15" w:rsidP="00066B15">
      <w:pPr>
        <w:rPr>
          <w:sz w:val="20"/>
          <w:szCs w:val="20"/>
        </w:rPr>
      </w:pPr>
    </w:p>
    <w:p w:rsidR="00642348" w:rsidRPr="00BD11AB" w:rsidRDefault="00642348" w:rsidP="00642348">
      <w:pPr>
        <w:suppressAutoHyphens/>
        <w:ind w:firstLine="720"/>
        <w:jc w:val="both"/>
        <w:rPr>
          <w:sz w:val="20"/>
          <w:szCs w:val="20"/>
        </w:rPr>
      </w:pPr>
      <w:r w:rsidRPr="00BD11AB">
        <w:rPr>
          <w:sz w:val="20"/>
          <w:szCs w:val="20"/>
        </w:rPr>
        <w:t xml:space="preserve">The species richness index of shrubs ranged from 0.65 (PG 3) to 0.94 (PG 1), whereas for herbs it varied from 0.59 (PG 1) to 0.75 (PG 2).The value of Shannon and Wiener species diversity index for tree species fluctuated from 2.78 (PG 2) to 3.27 (PG 4). For shrubs, it ranged from 3.21 (PG 4) to 3.35 (PG 2), while for herb species the value was maximum in PG 2 (3.35) and minimum in PG 4 (3.21). It is apparent from Table 7 that PG1 and 4 exhibited </w:t>
      </w:r>
      <w:r w:rsidRPr="00BD11AB">
        <w:rPr>
          <w:sz w:val="20"/>
          <w:szCs w:val="20"/>
        </w:rPr>
        <w:lastRenderedPageBreak/>
        <w:t xml:space="preserve">highest similarity followed by PG 2 and PG 4. The reason for highest similarity coefficient lies in common aspect (eastern valley) and elevation range.  </w:t>
      </w:r>
    </w:p>
    <w:p w:rsidR="00642348" w:rsidRDefault="00642348" w:rsidP="00066B15">
      <w:pPr>
        <w:suppressAutoHyphens/>
        <w:jc w:val="both"/>
        <w:rPr>
          <w:sz w:val="18"/>
          <w:szCs w:val="18"/>
        </w:rPr>
      </w:pPr>
    </w:p>
    <w:p w:rsidR="00642348" w:rsidRPr="00BD11AB" w:rsidRDefault="00642348" w:rsidP="00642348">
      <w:pPr>
        <w:suppressAutoHyphens/>
        <w:jc w:val="both"/>
        <w:rPr>
          <w:b/>
          <w:sz w:val="20"/>
          <w:szCs w:val="20"/>
        </w:rPr>
      </w:pPr>
      <w:r w:rsidRPr="00BD11AB">
        <w:rPr>
          <w:b/>
          <w:sz w:val="20"/>
          <w:szCs w:val="20"/>
        </w:rPr>
        <w:t>5. Ethnobotanical uses of species and conservation status</w:t>
      </w:r>
    </w:p>
    <w:p w:rsidR="00642348" w:rsidRPr="00BD11AB" w:rsidRDefault="00642348" w:rsidP="00642348">
      <w:pPr>
        <w:suppressAutoHyphens/>
        <w:ind w:firstLine="720"/>
        <w:jc w:val="both"/>
        <w:rPr>
          <w:sz w:val="20"/>
          <w:szCs w:val="20"/>
        </w:rPr>
      </w:pPr>
      <w:r w:rsidRPr="00BD11AB">
        <w:rPr>
          <w:sz w:val="20"/>
          <w:szCs w:val="20"/>
        </w:rPr>
        <w:t xml:space="preserve">Ethnobotanical use of plants has been known since time immemorial in the history of human civilization and without these medicinal plants good health in the past would have been impossible. Ethnobotany explains the holistic scope of the relationship between plant and human being. Still, many communities of Garhwal depend largely on medicinal plants. The utilization of plants and animals for medicinal purposes is closely related with their culture and ritual practices which have been developed by their forefathers through trial and error methods and passed on orally from generation to generation. Traditional knowledge systems of folk, oral tradition and the published and unpublished manuscripts are the important sources of locating the potential of bioresources. Unfortunately, the lack of written data, communication and intermingling due to the varying ways of life, many of the earlier remedies that survived only by word of mouth from generation to generation are slowly disappearing. </w:t>
      </w:r>
    </w:p>
    <w:p w:rsidR="00642348" w:rsidRDefault="00642348" w:rsidP="00642348">
      <w:pPr>
        <w:suppressAutoHyphens/>
        <w:ind w:firstLine="720"/>
        <w:jc w:val="both"/>
        <w:rPr>
          <w:sz w:val="20"/>
          <w:szCs w:val="20"/>
        </w:rPr>
      </w:pPr>
      <w:r w:rsidRPr="00BD11AB">
        <w:rPr>
          <w:sz w:val="20"/>
          <w:szCs w:val="20"/>
        </w:rPr>
        <w:t xml:space="preserve">Moreover, herbal healers had a strong tendency to keep their knowledge secret without any documentation until the end of their life. Out of 271 species altogether recorded from the four protected groves, 220 species are found to be of medicinal </w:t>
      </w:r>
      <w:r w:rsidRPr="00BD11AB">
        <w:rPr>
          <w:sz w:val="20"/>
          <w:szCs w:val="20"/>
        </w:rPr>
        <w:lastRenderedPageBreak/>
        <w:t xml:space="preserve">value. Indeed, it is evident that sacred groves are the storehouse of many useful medicinal plants. Therefore, protection and conservation of protected groves is essential for the conservation of medicinal plants. Four species, </w:t>
      </w:r>
      <w:r w:rsidRPr="006943F7">
        <w:rPr>
          <w:i/>
          <w:sz w:val="20"/>
          <w:szCs w:val="20"/>
        </w:rPr>
        <w:t>Arisaema jacquemontii</w:t>
      </w:r>
      <w:r w:rsidRPr="00BD11AB">
        <w:rPr>
          <w:sz w:val="20"/>
          <w:szCs w:val="20"/>
        </w:rPr>
        <w:t xml:space="preserve">, </w:t>
      </w:r>
      <w:r w:rsidRPr="006943F7">
        <w:rPr>
          <w:i/>
          <w:sz w:val="20"/>
          <w:szCs w:val="20"/>
        </w:rPr>
        <w:t>Barleria cristata</w:t>
      </w:r>
      <w:r w:rsidR="006943F7">
        <w:rPr>
          <w:i/>
          <w:sz w:val="20"/>
          <w:szCs w:val="20"/>
        </w:rPr>
        <w:t>,</w:t>
      </w:r>
      <w:r w:rsidRPr="00BD11AB">
        <w:rPr>
          <w:sz w:val="20"/>
          <w:szCs w:val="20"/>
        </w:rPr>
        <w:t xml:space="preserve"> </w:t>
      </w:r>
      <w:r w:rsidRPr="006943F7">
        <w:rPr>
          <w:i/>
          <w:sz w:val="20"/>
          <w:szCs w:val="20"/>
        </w:rPr>
        <w:t>Delphinium denudatum</w:t>
      </w:r>
      <w:r w:rsidRPr="00BD11AB">
        <w:rPr>
          <w:sz w:val="20"/>
          <w:szCs w:val="20"/>
        </w:rPr>
        <w:t xml:space="preserve"> and </w:t>
      </w:r>
      <w:r w:rsidRPr="006943F7">
        <w:rPr>
          <w:i/>
          <w:sz w:val="20"/>
          <w:szCs w:val="20"/>
        </w:rPr>
        <w:t>Rubia manjith</w:t>
      </w:r>
      <w:r w:rsidRPr="00BD11AB">
        <w:rPr>
          <w:sz w:val="20"/>
          <w:szCs w:val="20"/>
        </w:rPr>
        <w:t xml:space="preserve"> among the 220 medicinal plants, are used especially for the treatment of snake bite. Besides their medicinal values, some of the species are employed in different uses like traditional soap and detergent, hair lotion and sericulture. The products of </w:t>
      </w:r>
      <w:r w:rsidRPr="006943F7">
        <w:rPr>
          <w:i/>
          <w:sz w:val="20"/>
          <w:szCs w:val="20"/>
        </w:rPr>
        <w:t>Dioscorea deltoides</w:t>
      </w:r>
      <w:r w:rsidRPr="00BD11AB">
        <w:rPr>
          <w:sz w:val="20"/>
          <w:szCs w:val="20"/>
        </w:rPr>
        <w:t xml:space="preserve"> and </w:t>
      </w:r>
      <w:r w:rsidRPr="006943F7">
        <w:rPr>
          <w:i/>
          <w:sz w:val="20"/>
          <w:szCs w:val="20"/>
        </w:rPr>
        <w:t>Sapindus mukorossi</w:t>
      </w:r>
      <w:r w:rsidRPr="00BD11AB">
        <w:rPr>
          <w:sz w:val="20"/>
          <w:szCs w:val="20"/>
        </w:rPr>
        <w:t xml:space="preserve"> are used in preparation of traditional soap and detergents for washing clothes by the people of Garhwal Himalaya. </w:t>
      </w:r>
      <w:r w:rsidRPr="006943F7">
        <w:rPr>
          <w:i/>
          <w:sz w:val="20"/>
          <w:szCs w:val="20"/>
        </w:rPr>
        <w:t>Ageratum conyzoides</w:t>
      </w:r>
      <w:r w:rsidRPr="00BD11AB">
        <w:rPr>
          <w:sz w:val="20"/>
          <w:szCs w:val="20"/>
        </w:rPr>
        <w:t xml:space="preserve">, </w:t>
      </w:r>
      <w:r w:rsidRPr="006943F7">
        <w:rPr>
          <w:i/>
          <w:sz w:val="20"/>
          <w:szCs w:val="20"/>
        </w:rPr>
        <w:t>Artemisia nilagirica</w:t>
      </w:r>
      <w:r w:rsidRPr="00BD11AB">
        <w:rPr>
          <w:sz w:val="20"/>
          <w:szCs w:val="20"/>
        </w:rPr>
        <w:t xml:space="preserve">, </w:t>
      </w:r>
      <w:r w:rsidRPr="006943F7">
        <w:rPr>
          <w:i/>
          <w:sz w:val="20"/>
          <w:szCs w:val="20"/>
        </w:rPr>
        <w:t>Oxalis corniculata</w:t>
      </w:r>
      <w:r w:rsidRPr="00BD11AB">
        <w:rPr>
          <w:sz w:val="20"/>
          <w:szCs w:val="20"/>
        </w:rPr>
        <w:t xml:space="preserve">, and </w:t>
      </w:r>
      <w:r w:rsidRPr="006943F7">
        <w:rPr>
          <w:i/>
          <w:sz w:val="20"/>
          <w:szCs w:val="20"/>
        </w:rPr>
        <w:t>Phyllanthus emblica</w:t>
      </w:r>
      <w:r w:rsidRPr="00BD11AB">
        <w:rPr>
          <w:sz w:val="20"/>
          <w:szCs w:val="20"/>
        </w:rPr>
        <w:t xml:space="preserve"> are the species used as an ingredient for the preparation of </w:t>
      </w:r>
      <w:r w:rsidRPr="00BD11AB">
        <w:rPr>
          <w:sz w:val="20"/>
          <w:szCs w:val="20"/>
        </w:rPr>
        <w:lastRenderedPageBreak/>
        <w:t xml:space="preserve">indigenous hair lotion. </w:t>
      </w:r>
      <w:r w:rsidRPr="006943F7">
        <w:rPr>
          <w:i/>
          <w:sz w:val="20"/>
          <w:szCs w:val="20"/>
        </w:rPr>
        <w:t xml:space="preserve">Litsea umbrosa </w:t>
      </w:r>
      <w:r w:rsidRPr="00BD11AB">
        <w:rPr>
          <w:sz w:val="20"/>
          <w:szCs w:val="20"/>
        </w:rPr>
        <w:t xml:space="preserve">and </w:t>
      </w:r>
      <w:r w:rsidRPr="006943F7">
        <w:rPr>
          <w:i/>
          <w:sz w:val="20"/>
          <w:szCs w:val="20"/>
        </w:rPr>
        <w:t>Quercus serrata</w:t>
      </w:r>
      <w:r w:rsidRPr="00BD11AB">
        <w:rPr>
          <w:sz w:val="20"/>
          <w:szCs w:val="20"/>
        </w:rPr>
        <w:t xml:space="preserve"> are the sericulture trees. A few of the sacred species found in the groves are associated in rituals or are believed to be the icon of the deity. Different faith and beliefs related to the sacred species include curing sickness, purifying household, purifying of the person before entering the shrine etc. various medicinal plants are also used as vegetables, spices etc. Interesting information comes through interviews with the local people who reside near the groves. Many people revealed that they had never consulted any doctor till date nor taken any tablets or pills. Headache, fever, cold, body pain can easily be cured with the help of medicinal plants. Some people used to consume daily a little amount of bitter, sour or sweet exudates from the plant parts which protects them from physical problems. </w:t>
      </w:r>
    </w:p>
    <w:p w:rsidR="00066B15" w:rsidRDefault="00066B15" w:rsidP="00642348">
      <w:pPr>
        <w:suppressAutoHyphens/>
        <w:jc w:val="both"/>
        <w:rPr>
          <w:sz w:val="20"/>
          <w:szCs w:val="20"/>
        </w:rPr>
        <w:sectPr w:rsidR="00066B15" w:rsidSect="00066B15">
          <w:type w:val="continuous"/>
          <w:pgSz w:w="12240" w:h="15840"/>
          <w:pgMar w:top="1440" w:right="1440" w:bottom="1440" w:left="1440" w:header="720" w:footer="720" w:gutter="0"/>
          <w:cols w:num="2" w:space="720"/>
          <w:docGrid w:linePitch="360"/>
        </w:sectPr>
      </w:pPr>
    </w:p>
    <w:p w:rsidR="00642348" w:rsidRDefault="00642348" w:rsidP="00642348">
      <w:pPr>
        <w:suppressAutoHyphens/>
        <w:jc w:val="both"/>
        <w:rPr>
          <w:sz w:val="20"/>
          <w:szCs w:val="20"/>
        </w:rPr>
      </w:pPr>
    </w:p>
    <w:p w:rsidR="00642348" w:rsidRPr="00BD11AB" w:rsidRDefault="00642348" w:rsidP="00A57F47">
      <w:pPr>
        <w:suppressAutoHyphens/>
        <w:jc w:val="both"/>
        <w:rPr>
          <w:sz w:val="20"/>
          <w:szCs w:val="20"/>
        </w:rPr>
      </w:pPr>
      <w:r w:rsidRPr="00BD11AB">
        <w:rPr>
          <w:sz w:val="20"/>
          <w:szCs w:val="20"/>
        </w:rPr>
        <w:t>Table 8.  Ethnobotanical Importance of Plants</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1737"/>
        <w:gridCol w:w="2379"/>
        <w:gridCol w:w="2841"/>
      </w:tblGrid>
      <w:tr w:rsidR="00642348" w:rsidRPr="00BD11AB" w:rsidTr="004476CA">
        <w:tc>
          <w:tcPr>
            <w:tcW w:w="2043" w:type="dxa"/>
          </w:tcPr>
          <w:p w:rsidR="00642348" w:rsidRPr="00BD11AB" w:rsidRDefault="00642348" w:rsidP="00B16749">
            <w:pPr>
              <w:jc w:val="both"/>
              <w:rPr>
                <w:rFonts w:eastAsia="Batang"/>
                <w:b/>
                <w:sz w:val="20"/>
                <w:szCs w:val="20"/>
              </w:rPr>
            </w:pPr>
            <w:r w:rsidRPr="00BD11AB">
              <w:rPr>
                <w:rFonts w:eastAsia="Batang"/>
                <w:b/>
                <w:sz w:val="20"/>
                <w:szCs w:val="20"/>
              </w:rPr>
              <w:t>Botanical name</w:t>
            </w:r>
          </w:p>
        </w:tc>
        <w:tc>
          <w:tcPr>
            <w:tcW w:w="1737" w:type="dxa"/>
          </w:tcPr>
          <w:p w:rsidR="00642348" w:rsidRPr="00BD11AB" w:rsidRDefault="00642348" w:rsidP="00B16749">
            <w:pPr>
              <w:jc w:val="both"/>
              <w:rPr>
                <w:rFonts w:eastAsia="Batang"/>
                <w:b/>
                <w:sz w:val="20"/>
                <w:szCs w:val="20"/>
              </w:rPr>
            </w:pPr>
            <w:r w:rsidRPr="00BD11AB">
              <w:rPr>
                <w:rFonts w:eastAsia="Batang"/>
                <w:b/>
                <w:sz w:val="20"/>
                <w:szCs w:val="20"/>
              </w:rPr>
              <w:t>Vernacular name</w:t>
            </w:r>
          </w:p>
        </w:tc>
        <w:tc>
          <w:tcPr>
            <w:tcW w:w="2379" w:type="dxa"/>
          </w:tcPr>
          <w:p w:rsidR="00642348" w:rsidRPr="00BD11AB" w:rsidRDefault="00642348" w:rsidP="00B16749">
            <w:pPr>
              <w:jc w:val="both"/>
              <w:rPr>
                <w:rFonts w:eastAsia="Batang"/>
                <w:b/>
                <w:sz w:val="20"/>
                <w:szCs w:val="20"/>
              </w:rPr>
            </w:pPr>
            <w:r w:rsidRPr="00BD11AB">
              <w:rPr>
                <w:rFonts w:eastAsia="Batang"/>
                <w:b/>
                <w:sz w:val="20"/>
                <w:szCs w:val="20"/>
              </w:rPr>
              <w:t>Disease/aliment</w:t>
            </w:r>
          </w:p>
        </w:tc>
        <w:tc>
          <w:tcPr>
            <w:tcW w:w="2841" w:type="dxa"/>
          </w:tcPr>
          <w:p w:rsidR="00642348" w:rsidRPr="00BD11AB" w:rsidRDefault="00642348" w:rsidP="00B16749">
            <w:pPr>
              <w:rPr>
                <w:rFonts w:eastAsia="Batang"/>
                <w:b/>
                <w:sz w:val="20"/>
                <w:szCs w:val="20"/>
              </w:rPr>
            </w:pPr>
            <w:r w:rsidRPr="00BD11AB">
              <w:rPr>
                <w:rFonts w:eastAsia="Batang"/>
                <w:b/>
                <w:sz w:val="20"/>
                <w:szCs w:val="20"/>
              </w:rPr>
              <w:t>Part used/mode of application</w:t>
            </w:r>
          </w:p>
        </w:tc>
      </w:tr>
      <w:tr w:rsidR="00642348" w:rsidRPr="00BD11AB" w:rsidTr="004476CA">
        <w:tc>
          <w:tcPr>
            <w:tcW w:w="2043" w:type="dxa"/>
          </w:tcPr>
          <w:p w:rsidR="00642348" w:rsidRPr="00BD11AB" w:rsidRDefault="00642348" w:rsidP="00B16749">
            <w:pPr>
              <w:jc w:val="both"/>
              <w:rPr>
                <w:rFonts w:eastAsia="Batang"/>
                <w:i/>
                <w:sz w:val="20"/>
                <w:szCs w:val="20"/>
              </w:rPr>
            </w:pPr>
            <w:r w:rsidRPr="00BD11AB">
              <w:rPr>
                <w:rFonts w:eastAsia="Batang"/>
                <w:i/>
                <w:sz w:val="20"/>
                <w:szCs w:val="20"/>
              </w:rPr>
              <w:t xml:space="preserve">Aconitum atrox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 xml:space="preserve">Meetha Bish  </w:t>
            </w:r>
          </w:p>
        </w:tc>
        <w:tc>
          <w:tcPr>
            <w:tcW w:w="2379" w:type="dxa"/>
          </w:tcPr>
          <w:p w:rsidR="00642348" w:rsidRPr="00BD11AB" w:rsidRDefault="00642348" w:rsidP="00F22173">
            <w:pPr>
              <w:rPr>
                <w:rFonts w:eastAsia="Batang"/>
                <w:sz w:val="20"/>
                <w:szCs w:val="20"/>
              </w:rPr>
            </w:pPr>
            <w:r w:rsidRPr="00BD11AB">
              <w:rPr>
                <w:rFonts w:eastAsia="Batang"/>
                <w:sz w:val="20"/>
                <w:szCs w:val="20"/>
              </w:rPr>
              <w:t>Rheumatism, Paralysis</w:t>
            </w:r>
          </w:p>
          <w:p w:rsidR="00642348" w:rsidRPr="00BD11AB" w:rsidRDefault="00642348" w:rsidP="00F22173">
            <w:pPr>
              <w:rPr>
                <w:rFonts w:eastAsia="Batang"/>
                <w:sz w:val="20"/>
                <w:szCs w:val="20"/>
              </w:rPr>
            </w:pPr>
            <w:r w:rsidRPr="00BD11AB">
              <w:rPr>
                <w:rFonts w:eastAsia="Batang"/>
                <w:sz w:val="20"/>
                <w:szCs w:val="20"/>
              </w:rPr>
              <w:t>Dyspepsia, Phthisis &amp; fever</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Paste of rhizomes fried in Ghee for external used.</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Actaea acuminate</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Mamira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Bronchial</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Decoction of root</w:t>
            </w:r>
          </w:p>
        </w:tc>
      </w:tr>
      <w:tr w:rsidR="00642348" w:rsidRPr="00BD11AB" w:rsidTr="004476CA">
        <w:tc>
          <w:tcPr>
            <w:tcW w:w="2043" w:type="dxa"/>
          </w:tcPr>
          <w:p w:rsidR="00642348" w:rsidRPr="00BD11AB" w:rsidRDefault="00642348" w:rsidP="00B16749">
            <w:pPr>
              <w:jc w:val="both"/>
              <w:rPr>
                <w:rFonts w:eastAsia="Batang"/>
                <w:sz w:val="20"/>
                <w:szCs w:val="20"/>
              </w:rPr>
            </w:pPr>
            <w:r w:rsidRPr="00BD11AB">
              <w:rPr>
                <w:rFonts w:eastAsia="Batang"/>
                <w:i/>
                <w:iCs/>
                <w:sz w:val="20"/>
                <w:szCs w:val="20"/>
              </w:rPr>
              <w:t>Allium consanguineum</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Pharan</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Indigestion</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 xml:space="preserve">Leaves  </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Anemone polyanthes</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Ratanjot</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Food poisoning</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Seed decoction</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Angelica glauca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Choru</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Flatulence, colic</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Root-stocks</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 xml:space="preserve">Arisaema wallichianum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Meen erysipelas</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Erysipelas and Scabies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Root-past (externally)</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 xml:space="preserve">Arnebia benthamii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Laljari  balchari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Cuts and wounds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Juice of fresh root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Asparagus filicinus</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Jhirni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Urinogenital disorders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Power of dried tuberous root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Bergenia stracheyi</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Shilphari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Kidney stones, sores, jaundice</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Decoction of roots</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Caltha palustris</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Kushnya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Abscesses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Leave juice</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Dactylorrhiza hatagirea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Salampanja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Cuts and wounds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Power of the root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Delphinium denudatum</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Nirbishi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Contusions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 paste</w:t>
            </w:r>
          </w:p>
        </w:tc>
      </w:tr>
      <w:tr w:rsidR="00642348" w:rsidRPr="00BD11AB" w:rsidTr="004476CA">
        <w:tc>
          <w:tcPr>
            <w:tcW w:w="2043" w:type="dxa"/>
          </w:tcPr>
          <w:p w:rsidR="00642348" w:rsidRPr="00BD11AB" w:rsidRDefault="00642348" w:rsidP="00B16749">
            <w:pPr>
              <w:jc w:val="both"/>
              <w:rPr>
                <w:rFonts w:eastAsia="Batang"/>
                <w:sz w:val="20"/>
                <w:szCs w:val="20"/>
              </w:rPr>
            </w:pPr>
            <w:r w:rsidRPr="00BD11AB">
              <w:rPr>
                <w:rFonts w:eastAsia="Batang"/>
                <w:i/>
                <w:iCs/>
                <w:sz w:val="20"/>
                <w:szCs w:val="20"/>
              </w:rPr>
              <w:t xml:space="preserve">Dioscorea bulbifera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 xml:space="preserve">Genthi                     </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 xml:space="preserve">Bronchial coughs                         </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Tubers</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Dioscorea deltoides</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 xml:space="preserve">Tairu </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spermatonorrhoea</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Rhizomes</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Euphorbia hirta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Dudhibari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Piles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 xml:space="preserve">Entire plant with curd </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Fumaria indica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Pitapapra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Fever</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Juice of entire plant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Gentiana stipitata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Bumlya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Urinary infection</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 decoction</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Geranium wallichiana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Neenai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Dysentery and diarrhoea</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 decoction</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Hippophae rhamnoides</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Dhooplakkar</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Cardiac trouble</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Fruit juice</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Megacarpea polyandra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Barmoola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Fever, stomachache</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Morina longifolia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Bishkandara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Snake-bite</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Root-decoction</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Origanum vulgare</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Bantulsi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Whooping cough</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Extract of leave</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Paris polyphylla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Satwa</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Diarrheoa</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 power</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Picrorrhiza scrophulariflora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Kutki</w:t>
            </w:r>
          </w:p>
        </w:tc>
        <w:tc>
          <w:tcPr>
            <w:tcW w:w="2379" w:type="dxa"/>
          </w:tcPr>
          <w:p w:rsidR="00642348" w:rsidRPr="00BD11AB" w:rsidRDefault="00642348" w:rsidP="00B16749">
            <w:pPr>
              <w:jc w:val="both"/>
              <w:rPr>
                <w:rFonts w:eastAsia="Batang"/>
                <w:sz w:val="20"/>
                <w:szCs w:val="20"/>
              </w:rPr>
            </w:pPr>
            <w:r w:rsidRPr="00BD11AB">
              <w:rPr>
                <w:rFonts w:eastAsia="Batang"/>
                <w:sz w:val="20"/>
                <w:szCs w:val="20"/>
              </w:rPr>
              <w:t>Server coughing, fever</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 xml:space="preserve">Root power </w:t>
            </w:r>
          </w:p>
        </w:tc>
      </w:tr>
      <w:tr w:rsidR="00642348" w:rsidRPr="00BD11AB" w:rsidTr="004476CA">
        <w:trPr>
          <w:trHeight w:val="467"/>
        </w:trPr>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lastRenderedPageBreak/>
              <w:t>Rheum australe</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Dolu</w:t>
            </w:r>
          </w:p>
        </w:tc>
        <w:tc>
          <w:tcPr>
            <w:tcW w:w="2379" w:type="dxa"/>
          </w:tcPr>
          <w:p w:rsidR="00642348" w:rsidRPr="00BD11AB" w:rsidRDefault="00642348" w:rsidP="004476CA">
            <w:pPr>
              <w:rPr>
                <w:rFonts w:eastAsia="Batang"/>
                <w:sz w:val="20"/>
                <w:szCs w:val="20"/>
              </w:rPr>
            </w:pPr>
            <w:r w:rsidRPr="00BD11AB">
              <w:rPr>
                <w:rFonts w:eastAsia="Batang"/>
                <w:sz w:val="20"/>
                <w:szCs w:val="20"/>
              </w:rPr>
              <w:t>Bone-ache, muscular pains.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 paste mixed with turmeric.</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Solanum nigrum</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Makoi</w:t>
            </w:r>
          </w:p>
        </w:tc>
        <w:tc>
          <w:tcPr>
            <w:tcW w:w="2379" w:type="dxa"/>
          </w:tcPr>
          <w:p w:rsidR="00642348" w:rsidRPr="00BD11AB" w:rsidRDefault="00642348" w:rsidP="004476CA">
            <w:pPr>
              <w:rPr>
                <w:rFonts w:eastAsia="Batang"/>
                <w:sz w:val="20"/>
                <w:szCs w:val="20"/>
              </w:rPr>
            </w:pPr>
            <w:r w:rsidRPr="00BD11AB">
              <w:rPr>
                <w:rFonts w:eastAsia="Batang"/>
                <w:sz w:val="20"/>
                <w:szCs w:val="20"/>
              </w:rPr>
              <w:t>Spleen</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Infusion of leaves and stem</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Swertia chirayita</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Chirayata</w:t>
            </w:r>
          </w:p>
        </w:tc>
        <w:tc>
          <w:tcPr>
            <w:tcW w:w="2379" w:type="dxa"/>
          </w:tcPr>
          <w:p w:rsidR="00642348" w:rsidRPr="00BD11AB" w:rsidRDefault="00642348" w:rsidP="004476CA">
            <w:pPr>
              <w:rPr>
                <w:rFonts w:eastAsia="Batang"/>
                <w:sz w:val="20"/>
                <w:szCs w:val="20"/>
              </w:rPr>
            </w:pPr>
            <w:r w:rsidRPr="00BD11AB">
              <w:rPr>
                <w:rFonts w:eastAsia="Batang"/>
                <w:sz w:val="20"/>
                <w:szCs w:val="20"/>
              </w:rPr>
              <w:t>Fever</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Decoction of entire plant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 xml:space="preserve">Taraxacum officinale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Dudhli</w:t>
            </w:r>
          </w:p>
        </w:tc>
        <w:tc>
          <w:tcPr>
            <w:tcW w:w="2379" w:type="dxa"/>
          </w:tcPr>
          <w:p w:rsidR="00642348" w:rsidRPr="00BD11AB" w:rsidRDefault="00642348" w:rsidP="004476CA">
            <w:pPr>
              <w:rPr>
                <w:rFonts w:eastAsia="Batang"/>
                <w:sz w:val="20"/>
                <w:szCs w:val="20"/>
              </w:rPr>
            </w:pPr>
            <w:r w:rsidRPr="00BD11AB">
              <w:rPr>
                <w:rFonts w:eastAsia="Batang"/>
                <w:sz w:val="20"/>
                <w:szCs w:val="20"/>
              </w:rPr>
              <w:t>Gall stones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Power of root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Thalictrum foliolosum</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Pilijari</w:t>
            </w:r>
          </w:p>
        </w:tc>
        <w:tc>
          <w:tcPr>
            <w:tcW w:w="2379" w:type="dxa"/>
          </w:tcPr>
          <w:p w:rsidR="00642348" w:rsidRPr="00BD11AB" w:rsidRDefault="00642348" w:rsidP="004476CA">
            <w:pPr>
              <w:rPr>
                <w:rFonts w:eastAsia="Batang"/>
                <w:sz w:val="20"/>
                <w:szCs w:val="20"/>
              </w:rPr>
            </w:pPr>
            <w:r w:rsidRPr="00BD11AB">
              <w:rPr>
                <w:rFonts w:eastAsia="Batang"/>
                <w:sz w:val="20"/>
                <w:szCs w:val="20"/>
              </w:rPr>
              <w:t>Eye-inflammation</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Root-decoction</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Thymus linearis</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Van Ajwain</w:t>
            </w:r>
          </w:p>
        </w:tc>
        <w:tc>
          <w:tcPr>
            <w:tcW w:w="2379" w:type="dxa"/>
          </w:tcPr>
          <w:p w:rsidR="00642348" w:rsidRPr="00BD11AB" w:rsidRDefault="00642348" w:rsidP="004476CA">
            <w:pPr>
              <w:rPr>
                <w:rFonts w:eastAsia="Batang"/>
                <w:sz w:val="20"/>
                <w:szCs w:val="20"/>
              </w:rPr>
            </w:pPr>
            <w:r w:rsidRPr="00BD11AB">
              <w:rPr>
                <w:rFonts w:eastAsia="Batang"/>
                <w:sz w:val="20"/>
                <w:szCs w:val="20"/>
              </w:rPr>
              <w:t>Asthmatic cough</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Extract of leaves and floral heads</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Typhonium diversifolium</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Nakdoon</w:t>
            </w:r>
          </w:p>
        </w:tc>
        <w:tc>
          <w:tcPr>
            <w:tcW w:w="2379" w:type="dxa"/>
          </w:tcPr>
          <w:p w:rsidR="00642348" w:rsidRPr="00BD11AB" w:rsidRDefault="00642348" w:rsidP="004476CA">
            <w:pPr>
              <w:rPr>
                <w:rFonts w:eastAsia="Batang"/>
                <w:sz w:val="20"/>
                <w:szCs w:val="20"/>
              </w:rPr>
            </w:pPr>
            <w:r w:rsidRPr="00BD11AB">
              <w:rPr>
                <w:rFonts w:eastAsia="Batang"/>
                <w:sz w:val="20"/>
                <w:szCs w:val="20"/>
              </w:rPr>
              <w:t>Anorexia and as an energetic</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Root power mixed with honey</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 xml:space="preserve">Urgenia indica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Vanpyaz</w:t>
            </w:r>
          </w:p>
        </w:tc>
        <w:tc>
          <w:tcPr>
            <w:tcW w:w="2379" w:type="dxa"/>
          </w:tcPr>
          <w:p w:rsidR="00642348" w:rsidRPr="00BD11AB" w:rsidRDefault="00642348" w:rsidP="004476CA">
            <w:pPr>
              <w:rPr>
                <w:rFonts w:eastAsia="Batang"/>
                <w:sz w:val="20"/>
                <w:szCs w:val="20"/>
              </w:rPr>
            </w:pPr>
            <w:r w:rsidRPr="00BD11AB">
              <w:rPr>
                <w:rFonts w:eastAsia="Batang"/>
                <w:sz w:val="20"/>
                <w:szCs w:val="20"/>
              </w:rPr>
              <w:t>Intestinal colic</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Juice of tubers</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Urtica ardens</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Kandali</w:t>
            </w:r>
          </w:p>
        </w:tc>
        <w:tc>
          <w:tcPr>
            <w:tcW w:w="2379" w:type="dxa"/>
          </w:tcPr>
          <w:p w:rsidR="00642348" w:rsidRPr="00BD11AB" w:rsidRDefault="00642348" w:rsidP="004476CA">
            <w:pPr>
              <w:rPr>
                <w:rFonts w:eastAsia="Batang"/>
                <w:sz w:val="20"/>
                <w:szCs w:val="20"/>
              </w:rPr>
            </w:pPr>
            <w:r w:rsidRPr="00BD11AB">
              <w:rPr>
                <w:rFonts w:eastAsia="Batang"/>
                <w:sz w:val="20"/>
                <w:szCs w:val="20"/>
              </w:rPr>
              <w:t>Dysmenorrheal</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Decoction of entire plant</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Vitex negundo</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Shinwali</w:t>
            </w:r>
          </w:p>
        </w:tc>
        <w:tc>
          <w:tcPr>
            <w:tcW w:w="2379" w:type="dxa"/>
          </w:tcPr>
          <w:p w:rsidR="00642348" w:rsidRPr="00BD11AB" w:rsidRDefault="00642348" w:rsidP="004476CA">
            <w:pPr>
              <w:rPr>
                <w:rFonts w:eastAsia="Batang"/>
                <w:sz w:val="20"/>
                <w:szCs w:val="20"/>
              </w:rPr>
            </w:pPr>
            <w:r w:rsidRPr="00BD11AB">
              <w:rPr>
                <w:rFonts w:eastAsia="Batang"/>
                <w:sz w:val="20"/>
                <w:szCs w:val="20"/>
              </w:rPr>
              <w:t xml:space="preserve">Arthritis, Gout </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Leave-decoction</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 xml:space="preserve">Woodfordia fruticosa  </w:t>
            </w:r>
            <w:r w:rsidRPr="00BD11AB">
              <w:rPr>
                <w:rFonts w:eastAsia="Batang"/>
                <w:sz w:val="20"/>
                <w:szCs w:val="20"/>
              </w:rPr>
              <w:t xml:space="preserve">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Dhaula</w:t>
            </w:r>
          </w:p>
        </w:tc>
        <w:tc>
          <w:tcPr>
            <w:tcW w:w="2379" w:type="dxa"/>
          </w:tcPr>
          <w:p w:rsidR="00642348" w:rsidRPr="00BD11AB" w:rsidRDefault="00642348" w:rsidP="004476CA">
            <w:pPr>
              <w:rPr>
                <w:rFonts w:eastAsia="Batang"/>
                <w:sz w:val="20"/>
                <w:szCs w:val="20"/>
              </w:rPr>
            </w:pPr>
            <w:r w:rsidRPr="00BD11AB">
              <w:rPr>
                <w:rFonts w:eastAsia="Batang"/>
                <w:sz w:val="20"/>
                <w:szCs w:val="20"/>
              </w:rPr>
              <w:t>Vaginitis</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 xml:space="preserve">Powder of dried flowers  </w:t>
            </w:r>
          </w:p>
        </w:tc>
      </w:tr>
      <w:tr w:rsidR="00642348" w:rsidRPr="00BD11AB" w:rsidTr="004476CA">
        <w:tc>
          <w:tcPr>
            <w:tcW w:w="2043" w:type="dxa"/>
          </w:tcPr>
          <w:p w:rsidR="00642348" w:rsidRPr="00BD11AB" w:rsidRDefault="00642348" w:rsidP="00B16749">
            <w:pPr>
              <w:jc w:val="both"/>
              <w:rPr>
                <w:rFonts w:eastAsia="Batang"/>
                <w:i/>
                <w:iCs/>
                <w:sz w:val="20"/>
                <w:szCs w:val="20"/>
              </w:rPr>
            </w:pPr>
            <w:r w:rsidRPr="00BD11AB">
              <w:rPr>
                <w:rFonts w:eastAsia="Batang"/>
                <w:i/>
                <w:iCs/>
                <w:sz w:val="20"/>
                <w:szCs w:val="20"/>
              </w:rPr>
              <w:t xml:space="preserve">Zanthoxylum armatum  </w:t>
            </w:r>
          </w:p>
        </w:tc>
        <w:tc>
          <w:tcPr>
            <w:tcW w:w="1737" w:type="dxa"/>
          </w:tcPr>
          <w:p w:rsidR="00642348" w:rsidRPr="00BD11AB" w:rsidRDefault="00642348" w:rsidP="00B16749">
            <w:pPr>
              <w:jc w:val="both"/>
              <w:rPr>
                <w:rFonts w:eastAsia="Batang"/>
                <w:sz w:val="20"/>
                <w:szCs w:val="20"/>
              </w:rPr>
            </w:pPr>
            <w:r w:rsidRPr="00BD11AB">
              <w:rPr>
                <w:rFonts w:eastAsia="Batang"/>
                <w:sz w:val="20"/>
                <w:szCs w:val="20"/>
              </w:rPr>
              <w:t>Timru</w:t>
            </w:r>
          </w:p>
        </w:tc>
        <w:tc>
          <w:tcPr>
            <w:tcW w:w="2379" w:type="dxa"/>
          </w:tcPr>
          <w:p w:rsidR="00642348" w:rsidRPr="00BD11AB" w:rsidRDefault="00642348" w:rsidP="004476CA">
            <w:pPr>
              <w:rPr>
                <w:rFonts w:eastAsia="Batang"/>
                <w:sz w:val="20"/>
                <w:szCs w:val="20"/>
              </w:rPr>
            </w:pPr>
            <w:r w:rsidRPr="00BD11AB">
              <w:rPr>
                <w:rFonts w:eastAsia="Batang"/>
                <w:sz w:val="20"/>
                <w:szCs w:val="20"/>
              </w:rPr>
              <w:t xml:space="preserve">Tooth-ache, Tooth decay                                                      </w:t>
            </w:r>
          </w:p>
        </w:tc>
        <w:tc>
          <w:tcPr>
            <w:tcW w:w="2841" w:type="dxa"/>
          </w:tcPr>
          <w:p w:rsidR="00642348" w:rsidRPr="00BD11AB" w:rsidRDefault="00642348" w:rsidP="00B16749">
            <w:pPr>
              <w:jc w:val="both"/>
              <w:rPr>
                <w:rFonts w:eastAsia="Batang"/>
                <w:sz w:val="20"/>
                <w:szCs w:val="20"/>
              </w:rPr>
            </w:pPr>
            <w:r w:rsidRPr="00BD11AB">
              <w:rPr>
                <w:rFonts w:eastAsia="Batang"/>
                <w:sz w:val="20"/>
                <w:szCs w:val="20"/>
              </w:rPr>
              <w:t>Seed power, Stem bark</w:t>
            </w:r>
          </w:p>
        </w:tc>
      </w:tr>
    </w:tbl>
    <w:p w:rsidR="00642348" w:rsidRPr="00BD11AB" w:rsidRDefault="00642348" w:rsidP="00642348">
      <w:pPr>
        <w:suppressAutoHyphens/>
        <w:ind w:firstLine="720"/>
        <w:jc w:val="both"/>
        <w:rPr>
          <w:sz w:val="20"/>
          <w:szCs w:val="20"/>
        </w:rPr>
      </w:pPr>
    </w:p>
    <w:p w:rsidR="00066B15" w:rsidRDefault="00066B15" w:rsidP="00642348">
      <w:pPr>
        <w:suppressAutoHyphens/>
        <w:ind w:firstLine="720"/>
        <w:jc w:val="both"/>
        <w:rPr>
          <w:sz w:val="20"/>
          <w:szCs w:val="20"/>
        </w:rPr>
        <w:sectPr w:rsidR="00066B15" w:rsidSect="005358D2">
          <w:type w:val="continuous"/>
          <w:pgSz w:w="12240" w:h="15840"/>
          <w:pgMar w:top="1440" w:right="1440" w:bottom="1440" w:left="1440" w:header="720" w:footer="720" w:gutter="0"/>
          <w:cols w:space="720"/>
          <w:docGrid w:linePitch="360"/>
        </w:sectPr>
      </w:pPr>
    </w:p>
    <w:p w:rsidR="00642348" w:rsidRPr="00BD11AB" w:rsidRDefault="00642348" w:rsidP="00642348">
      <w:pPr>
        <w:suppressAutoHyphens/>
        <w:ind w:firstLine="720"/>
        <w:jc w:val="both"/>
        <w:rPr>
          <w:sz w:val="20"/>
          <w:szCs w:val="20"/>
        </w:rPr>
      </w:pPr>
      <w:r w:rsidRPr="00BD11AB">
        <w:rPr>
          <w:sz w:val="20"/>
          <w:szCs w:val="20"/>
        </w:rPr>
        <w:lastRenderedPageBreak/>
        <w:t xml:space="preserve">Many people of Garhwal Himalaya still depend on herbal medicine, though they are highly adjustable with the influences of modern practices and widespread use of allopathic medicine. Therefore, it is necessary to know the potential and values of medicinal plants for the improvement of </w:t>
      </w:r>
      <w:r w:rsidR="004476CA" w:rsidRPr="00BD11AB">
        <w:rPr>
          <w:sz w:val="20"/>
          <w:szCs w:val="20"/>
        </w:rPr>
        <w:t>health</w:t>
      </w:r>
      <w:r w:rsidRPr="00BD11AB">
        <w:rPr>
          <w:sz w:val="20"/>
          <w:szCs w:val="20"/>
        </w:rPr>
        <w:t xml:space="preserve"> and hygiene in an eco-friendly manner. The data generated from the present study regarding the medicinal plants may be helpful for the conservation strategies of protected groves by the government authority and other concerned organizations. Proper documentation of such plants and necessary action plans for their conservation are needed to taken up in time. It also required maintaining a sustainable use of such plants for their natural regeneration. </w:t>
      </w:r>
    </w:p>
    <w:p w:rsidR="00642348" w:rsidRPr="00BD11AB" w:rsidRDefault="00642348" w:rsidP="00642348">
      <w:pPr>
        <w:suppressAutoHyphens/>
        <w:jc w:val="both"/>
        <w:rPr>
          <w:b/>
          <w:sz w:val="20"/>
          <w:szCs w:val="20"/>
        </w:rPr>
      </w:pPr>
    </w:p>
    <w:p w:rsidR="00642348" w:rsidRPr="00BD11AB" w:rsidRDefault="00642348" w:rsidP="00642348">
      <w:pPr>
        <w:suppressAutoHyphens/>
        <w:jc w:val="both"/>
        <w:rPr>
          <w:b/>
          <w:sz w:val="20"/>
          <w:szCs w:val="20"/>
        </w:rPr>
      </w:pPr>
      <w:r w:rsidRPr="00BD11AB">
        <w:rPr>
          <w:b/>
          <w:sz w:val="20"/>
          <w:szCs w:val="20"/>
        </w:rPr>
        <w:t xml:space="preserve">6.5 Conservation status of protected groves: </w:t>
      </w:r>
    </w:p>
    <w:p w:rsidR="00642348" w:rsidRPr="00BD11AB" w:rsidRDefault="00642348" w:rsidP="00642348">
      <w:pPr>
        <w:suppressAutoHyphens/>
        <w:ind w:firstLine="720"/>
        <w:jc w:val="both"/>
        <w:rPr>
          <w:sz w:val="20"/>
          <w:szCs w:val="20"/>
        </w:rPr>
      </w:pPr>
      <w:r w:rsidRPr="00BD11AB">
        <w:rPr>
          <w:sz w:val="20"/>
          <w:szCs w:val="20"/>
        </w:rPr>
        <w:t xml:space="preserve">Earlier sacred groves were indicator of the phenomenon of ethno-environmental management. Our ancestors were fully aware that the natural resources that sustained them must be conserved for the sustenance of future generations. But, at present, fast growth of infra-structural facilities and on-farm activities is the prime cause of deteriorating quality status of the groves. As in the forest, many of the tree species are valuable timber species, they have been largely extracted for timber during the past few decades and thus, subsequently replacing the climax forests (oak) to early successional pine forests. This has done considerable ecological damage in the region, making the soil more acidic and adversely affecting nutrient cycling and soil fertility.  Growth of tourism industry is also deteriorating the faith towards deity and groves. Protected groves are the victims of this grim tragedy. The groves located near </w:t>
      </w:r>
      <w:r w:rsidRPr="00BD11AB">
        <w:rPr>
          <w:sz w:val="20"/>
          <w:szCs w:val="20"/>
        </w:rPr>
        <w:lastRenderedPageBreak/>
        <w:t>the settlements are disappearing at a faster rate.  Only few protected groves are in their pristine condition. These are Hariyali, Dubakoti, Kukuru Shah and Tardkeshwar in Garhwal Himalaya. Other groves are disappearing, as the forests are being cleared and utilized for construction and repairing of deity houses. Most of the temple groves are seen disappearing due to inevitable factors like animal grazing and human interference.</w:t>
      </w:r>
    </w:p>
    <w:p w:rsidR="00642348" w:rsidRPr="00BD11AB" w:rsidRDefault="00642348" w:rsidP="00642348">
      <w:pPr>
        <w:suppressAutoHyphens/>
        <w:ind w:firstLine="720"/>
        <w:jc w:val="both"/>
        <w:rPr>
          <w:sz w:val="20"/>
          <w:szCs w:val="20"/>
        </w:rPr>
      </w:pPr>
      <w:r w:rsidRPr="00BD11AB">
        <w:rPr>
          <w:sz w:val="20"/>
          <w:szCs w:val="20"/>
        </w:rPr>
        <w:t>Protected groves are a social institution, which permits management of biotic resources through people’s participation. A scientific understanding of the protected groves would be significantly important for designing strategies for rehabilitation of degraded landscapes, involving local people’s participation, and training for promotion of traditional and social norms. There is a need of preservation, restoration and proper management of existing groves.</w:t>
      </w:r>
    </w:p>
    <w:p w:rsidR="00642348" w:rsidRPr="00BD11AB" w:rsidRDefault="00642348" w:rsidP="00642348">
      <w:pPr>
        <w:suppressAutoHyphens/>
        <w:ind w:firstLine="720"/>
        <w:jc w:val="both"/>
        <w:rPr>
          <w:sz w:val="20"/>
          <w:szCs w:val="20"/>
        </w:rPr>
      </w:pPr>
      <w:r w:rsidRPr="00BD11AB">
        <w:rPr>
          <w:sz w:val="20"/>
          <w:szCs w:val="20"/>
        </w:rPr>
        <w:t xml:space="preserve"> Various traditional approaches to conservation of nature require a belief system, which includes a number of prescriptions and proscriptions for restrained resource use. These forestlands need proper conservation and protection by formulating consistent conservation strategies in order to save them from the verge of further degradation. Proper legislative support and specific policies should be provided. Mushrooming infrastructure facilities in the area are deteriorating the proper functioning of social institutions, which reflect that protected or sacred groves are no longer getting the privilege they had in the past. Human interference should be regulated by encoding various indigenous practices along with scientific implications rather than only old religious prescriptions and proscriptions. </w:t>
      </w:r>
    </w:p>
    <w:p w:rsidR="00066B15" w:rsidRDefault="00066B15" w:rsidP="00642348">
      <w:pPr>
        <w:suppressAutoHyphens/>
        <w:ind w:firstLine="720"/>
        <w:jc w:val="both"/>
        <w:rPr>
          <w:sz w:val="20"/>
          <w:szCs w:val="20"/>
        </w:rPr>
        <w:sectPr w:rsidR="00066B15" w:rsidSect="00066B15">
          <w:type w:val="continuous"/>
          <w:pgSz w:w="12240" w:h="15840"/>
          <w:pgMar w:top="1440" w:right="1440" w:bottom="1440" w:left="1440" w:header="720" w:footer="720" w:gutter="0"/>
          <w:cols w:num="2" w:space="720"/>
          <w:docGrid w:linePitch="360"/>
        </w:sectPr>
      </w:pPr>
    </w:p>
    <w:p w:rsidR="00642348" w:rsidRDefault="00642348" w:rsidP="00642348">
      <w:pPr>
        <w:suppressAutoHyphens/>
        <w:ind w:firstLine="720"/>
        <w:jc w:val="both"/>
        <w:rPr>
          <w:sz w:val="20"/>
          <w:szCs w:val="20"/>
        </w:rPr>
      </w:pPr>
    </w:p>
    <w:p w:rsidR="004476CA" w:rsidRDefault="004476CA" w:rsidP="00642348">
      <w:pPr>
        <w:suppressAutoHyphens/>
        <w:ind w:firstLine="720"/>
        <w:jc w:val="both"/>
        <w:rPr>
          <w:sz w:val="20"/>
          <w:szCs w:val="20"/>
        </w:rPr>
      </w:pPr>
    </w:p>
    <w:p w:rsidR="004476CA" w:rsidRDefault="004476CA" w:rsidP="00642348">
      <w:pPr>
        <w:suppressAutoHyphens/>
        <w:ind w:firstLine="720"/>
        <w:jc w:val="both"/>
        <w:rPr>
          <w:sz w:val="20"/>
          <w:szCs w:val="20"/>
        </w:rPr>
      </w:pPr>
    </w:p>
    <w:p w:rsidR="00AB7722" w:rsidRPr="00BD11AB" w:rsidRDefault="00AB7722" w:rsidP="00642348">
      <w:pPr>
        <w:suppressAutoHyphens/>
        <w:ind w:firstLine="720"/>
        <w:jc w:val="both"/>
        <w:rPr>
          <w:sz w:val="20"/>
          <w:szCs w:val="20"/>
        </w:rPr>
      </w:pPr>
    </w:p>
    <w:p w:rsidR="00642348" w:rsidRPr="00BD11AB" w:rsidRDefault="00642348" w:rsidP="00066B15">
      <w:pPr>
        <w:spacing w:line="360" w:lineRule="auto"/>
        <w:ind w:firstLine="720"/>
        <w:jc w:val="both"/>
        <w:rPr>
          <w:bCs/>
          <w:sz w:val="20"/>
          <w:szCs w:val="20"/>
        </w:rPr>
      </w:pPr>
      <w:r w:rsidRPr="00BD11AB">
        <w:rPr>
          <w:bCs/>
          <w:sz w:val="20"/>
          <w:szCs w:val="20"/>
        </w:rPr>
        <w:lastRenderedPageBreak/>
        <w:t xml:space="preserve">Table 9. Beliefs associated with plants                              </w:t>
      </w:r>
    </w:p>
    <w:tbl>
      <w:tblPr>
        <w:tblW w:w="861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800"/>
        <w:gridCol w:w="1980"/>
        <w:gridCol w:w="1842"/>
      </w:tblGrid>
      <w:tr w:rsidR="00642348" w:rsidRPr="00BD11AB" w:rsidTr="00642348">
        <w:tc>
          <w:tcPr>
            <w:tcW w:w="2988" w:type="dxa"/>
          </w:tcPr>
          <w:p w:rsidR="00642348" w:rsidRPr="00BD11AB" w:rsidRDefault="00642348" w:rsidP="00B16749">
            <w:pPr>
              <w:spacing w:line="360" w:lineRule="auto"/>
              <w:jc w:val="both"/>
              <w:rPr>
                <w:rFonts w:eastAsia="Batang"/>
                <w:sz w:val="20"/>
                <w:szCs w:val="20"/>
              </w:rPr>
            </w:pPr>
            <w:r w:rsidRPr="00BD11AB">
              <w:rPr>
                <w:rFonts w:eastAsia="Batang"/>
                <w:b/>
                <w:bCs/>
                <w:sz w:val="20"/>
                <w:szCs w:val="20"/>
              </w:rPr>
              <w:t>Botanical name</w:t>
            </w:r>
            <w:r w:rsidRPr="00BD11AB">
              <w:rPr>
                <w:rFonts w:eastAsia="Batang"/>
                <w:b/>
                <w:bCs/>
                <w:sz w:val="20"/>
                <w:szCs w:val="20"/>
              </w:rPr>
              <w:tab/>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b/>
                <w:bCs/>
                <w:sz w:val="20"/>
                <w:szCs w:val="20"/>
              </w:rPr>
              <w:t>Vernacular names</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b/>
                <w:bCs/>
                <w:sz w:val="20"/>
                <w:szCs w:val="20"/>
              </w:rPr>
              <w:t>Families</w:t>
            </w:r>
          </w:p>
        </w:tc>
        <w:tc>
          <w:tcPr>
            <w:tcW w:w="1842" w:type="dxa"/>
          </w:tcPr>
          <w:p w:rsidR="00642348" w:rsidRPr="00BD11AB" w:rsidRDefault="00642348" w:rsidP="00B16749">
            <w:pPr>
              <w:spacing w:line="360" w:lineRule="auto"/>
              <w:jc w:val="both"/>
              <w:rPr>
                <w:rFonts w:eastAsia="Batang"/>
                <w:b/>
                <w:bCs/>
                <w:sz w:val="20"/>
                <w:szCs w:val="20"/>
              </w:rPr>
            </w:pPr>
            <w:r w:rsidRPr="00BD11AB">
              <w:rPr>
                <w:rFonts w:eastAsia="Batang"/>
                <w:b/>
                <w:bCs/>
                <w:sz w:val="20"/>
                <w:szCs w:val="20"/>
              </w:rPr>
              <w:t>Belief /use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Acacia catechu</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Khair</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Mimosaceae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Aegle marmelos</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Bel</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Rutaceae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Artemisia nilagarica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Kunja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Asteraceae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Azadirachtia indica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Neem</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Meliaceae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Betula utilis</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Bhoj</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Betulaceae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Bombax ceiba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 xml:space="preserve"> Semal flower                                                                        </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Bombaceae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b/>
                <w:bCs/>
                <w:i/>
                <w:sz w:val="20"/>
                <w:szCs w:val="20"/>
              </w:rPr>
            </w:pPr>
            <w:r w:rsidRPr="00BD11AB">
              <w:rPr>
                <w:rFonts w:eastAsia="Batang"/>
                <w:i/>
                <w:sz w:val="20"/>
                <w:szCs w:val="20"/>
              </w:rPr>
              <w:t>Cedrus deodara</w:t>
            </w:r>
          </w:p>
        </w:tc>
        <w:tc>
          <w:tcPr>
            <w:tcW w:w="1800" w:type="dxa"/>
          </w:tcPr>
          <w:p w:rsidR="00642348" w:rsidRPr="00BD11AB" w:rsidRDefault="00642348" w:rsidP="00B16749">
            <w:pPr>
              <w:spacing w:line="360" w:lineRule="auto"/>
              <w:jc w:val="both"/>
              <w:rPr>
                <w:rFonts w:eastAsia="Batang"/>
                <w:b/>
                <w:bCs/>
                <w:sz w:val="20"/>
                <w:szCs w:val="20"/>
              </w:rPr>
            </w:pPr>
            <w:r w:rsidRPr="00BD11AB">
              <w:rPr>
                <w:rFonts w:eastAsia="Batang"/>
                <w:sz w:val="20"/>
                <w:szCs w:val="20"/>
              </w:rPr>
              <w:t>Deodar</w:t>
            </w:r>
          </w:p>
        </w:tc>
        <w:tc>
          <w:tcPr>
            <w:tcW w:w="1980" w:type="dxa"/>
          </w:tcPr>
          <w:p w:rsidR="00642348" w:rsidRPr="00BD11AB" w:rsidRDefault="00642348" w:rsidP="00B16749">
            <w:pPr>
              <w:spacing w:line="360" w:lineRule="auto"/>
              <w:jc w:val="both"/>
              <w:rPr>
                <w:rFonts w:eastAsia="Batang"/>
                <w:b/>
                <w:bCs/>
                <w:sz w:val="20"/>
                <w:szCs w:val="20"/>
              </w:rPr>
            </w:pPr>
            <w:r w:rsidRPr="00BD11AB">
              <w:rPr>
                <w:rFonts w:eastAsia="Batang"/>
                <w:sz w:val="20"/>
                <w:szCs w:val="20"/>
              </w:rPr>
              <w:t>Pinaceae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Colebrookia oppositifolia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Binda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Lamiaceae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Cynodon dactylon</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Dubla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Poaceae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Daphne papyracea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Satpura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 xml:space="preserve">Thymelaeaceae </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Ficus benghalensis</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Bar</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Moraceae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Ficus religiosa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Pipal</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Moraceae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Mallotus philippensis</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Ruina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Euphorbiaceae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Mangifera indica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Aam</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Anacardiaceae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Musa paradisiaca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Kela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Musaceae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Nardostachys grandiflora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Jatamanshi</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 xml:space="preserve">Valerianaceae </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Phyllanthus emblica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Amla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Euphorbiaceae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Pinus roxburghii</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Kulain, chir</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Pinaceae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Prunus cerasoides</w:t>
            </w:r>
            <w:r w:rsidRPr="00BD11AB">
              <w:rPr>
                <w:rFonts w:eastAsia="Batang"/>
                <w:i/>
                <w:sz w:val="20"/>
                <w:szCs w:val="20"/>
              </w:rPr>
              <w:tab/>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Paiyan</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Rosaceae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Quercus leucotrichophora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 xml:space="preserve">Oak </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Fagaceae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Reinwardtia indica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Phulei</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Linaceae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Rhododendron arboreum</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Burans</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Ericaeae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Rhus parviflora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Tungla</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Anacardiaceae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Sassurea obvallata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Brahm- kamal</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Asteraceae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Sesamum orientale</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Til</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Pedalaceae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Taxus baccata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Thuner</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Taxaceae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Urtica dioica</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kandali</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Urticaceae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Vitex negundo</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Shiwali</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Verbenaceae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Use in rituals</w:t>
            </w:r>
          </w:p>
        </w:tc>
      </w:tr>
      <w:tr w:rsidR="00642348" w:rsidRPr="00BD11AB" w:rsidTr="00642348">
        <w:tc>
          <w:tcPr>
            <w:tcW w:w="2988" w:type="dxa"/>
          </w:tcPr>
          <w:p w:rsidR="00642348" w:rsidRPr="00BD11AB" w:rsidRDefault="00642348" w:rsidP="00B16749">
            <w:pPr>
              <w:spacing w:line="360" w:lineRule="auto"/>
              <w:jc w:val="both"/>
              <w:rPr>
                <w:rFonts w:eastAsia="Batang"/>
                <w:i/>
                <w:sz w:val="20"/>
                <w:szCs w:val="20"/>
              </w:rPr>
            </w:pPr>
            <w:r w:rsidRPr="00BD11AB">
              <w:rPr>
                <w:rFonts w:eastAsia="Batang"/>
                <w:i/>
                <w:sz w:val="20"/>
                <w:szCs w:val="20"/>
              </w:rPr>
              <w:t>Zanthoxylum armatum</w:t>
            </w:r>
          </w:p>
        </w:tc>
        <w:tc>
          <w:tcPr>
            <w:tcW w:w="180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Timuroo</w:t>
            </w:r>
          </w:p>
        </w:tc>
        <w:tc>
          <w:tcPr>
            <w:tcW w:w="1980"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Rutaceae</w:t>
            </w:r>
          </w:p>
        </w:tc>
        <w:tc>
          <w:tcPr>
            <w:tcW w:w="1842" w:type="dxa"/>
          </w:tcPr>
          <w:p w:rsidR="00642348" w:rsidRPr="00BD11AB" w:rsidRDefault="00642348" w:rsidP="00B16749">
            <w:pPr>
              <w:spacing w:line="360" w:lineRule="auto"/>
              <w:jc w:val="both"/>
              <w:rPr>
                <w:rFonts w:eastAsia="Batang"/>
                <w:sz w:val="20"/>
                <w:szCs w:val="20"/>
              </w:rPr>
            </w:pPr>
            <w:r w:rsidRPr="00BD11AB">
              <w:rPr>
                <w:rFonts w:eastAsia="Batang"/>
                <w:sz w:val="20"/>
                <w:szCs w:val="20"/>
              </w:rPr>
              <w:t>Sacred tree</w:t>
            </w:r>
          </w:p>
        </w:tc>
      </w:tr>
    </w:tbl>
    <w:p w:rsidR="00642348" w:rsidRPr="004476CA" w:rsidRDefault="00642348" w:rsidP="00642348">
      <w:pPr>
        <w:rPr>
          <w:sz w:val="20"/>
          <w:szCs w:val="20"/>
        </w:rPr>
      </w:pPr>
    </w:p>
    <w:p w:rsidR="0054051D" w:rsidRDefault="0054051D" w:rsidP="0054051D">
      <w:pPr>
        <w:suppressAutoHyphens/>
        <w:jc w:val="both"/>
        <w:rPr>
          <w:b/>
          <w:sz w:val="20"/>
          <w:szCs w:val="20"/>
          <w:lang w:eastAsia="ar-SA"/>
        </w:rPr>
        <w:sectPr w:rsidR="0054051D" w:rsidSect="005358D2">
          <w:type w:val="continuous"/>
          <w:pgSz w:w="12240" w:h="15840"/>
          <w:pgMar w:top="1440" w:right="1440" w:bottom="1440" w:left="1440" w:header="720" w:footer="720" w:gutter="0"/>
          <w:cols w:space="720"/>
          <w:docGrid w:linePitch="360"/>
        </w:sectPr>
      </w:pPr>
    </w:p>
    <w:p w:rsidR="0054051D" w:rsidRPr="0054051D" w:rsidRDefault="0054051D" w:rsidP="0054051D">
      <w:pPr>
        <w:suppressAutoHyphens/>
        <w:jc w:val="both"/>
        <w:rPr>
          <w:b/>
          <w:sz w:val="20"/>
          <w:szCs w:val="20"/>
          <w:lang w:eastAsia="ar-SA"/>
        </w:rPr>
      </w:pPr>
      <w:r w:rsidRPr="0054051D">
        <w:rPr>
          <w:b/>
          <w:sz w:val="20"/>
          <w:szCs w:val="20"/>
          <w:lang w:eastAsia="ar-SA"/>
        </w:rPr>
        <w:lastRenderedPageBreak/>
        <w:t>Correspondence to:</w:t>
      </w:r>
    </w:p>
    <w:p w:rsidR="0054051D" w:rsidRPr="0054051D" w:rsidRDefault="0054051D" w:rsidP="0054051D">
      <w:pPr>
        <w:suppressAutoHyphens/>
        <w:jc w:val="both"/>
        <w:rPr>
          <w:sz w:val="20"/>
          <w:szCs w:val="20"/>
          <w:lang w:eastAsia="ar-SA"/>
        </w:rPr>
      </w:pPr>
      <w:r w:rsidRPr="007C627B">
        <w:rPr>
          <w:sz w:val="20"/>
          <w:szCs w:val="20"/>
          <w:lang w:eastAsia="ar-SA"/>
        </w:rPr>
        <w:t>Tapendra Singh Bisht</w:t>
      </w:r>
    </w:p>
    <w:p w:rsidR="0054051D" w:rsidRPr="0054051D" w:rsidRDefault="0054051D" w:rsidP="0054051D">
      <w:pPr>
        <w:suppressAutoHyphens/>
        <w:jc w:val="both"/>
        <w:rPr>
          <w:sz w:val="20"/>
          <w:szCs w:val="20"/>
          <w:lang w:eastAsia="ar-SA"/>
        </w:rPr>
      </w:pPr>
      <w:r w:rsidRPr="0054051D">
        <w:rPr>
          <w:sz w:val="20"/>
          <w:szCs w:val="20"/>
          <w:lang w:eastAsia="ar-SA"/>
        </w:rPr>
        <w:t>Department of Botany and Microbiology</w:t>
      </w:r>
    </w:p>
    <w:p w:rsidR="0054051D" w:rsidRPr="0054051D" w:rsidRDefault="0054051D" w:rsidP="0054051D">
      <w:pPr>
        <w:suppressAutoHyphens/>
        <w:jc w:val="both"/>
        <w:rPr>
          <w:sz w:val="20"/>
          <w:szCs w:val="20"/>
          <w:lang w:eastAsia="ar-SA"/>
        </w:rPr>
      </w:pPr>
      <w:smartTag w:uri="urn:schemas-microsoft-com:office:smarttags" w:element="place">
        <w:smartTag w:uri="urn:schemas-microsoft-com:office:smarttags" w:element="PlaceName">
          <w:r w:rsidRPr="0054051D">
            <w:rPr>
              <w:sz w:val="20"/>
              <w:szCs w:val="20"/>
              <w:lang w:eastAsia="ar-SA"/>
            </w:rPr>
            <w:t>H.</w:t>
          </w:r>
        </w:smartTag>
        <w:r w:rsidRPr="0054051D">
          <w:rPr>
            <w:sz w:val="20"/>
            <w:szCs w:val="20"/>
            <w:lang w:eastAsia="ar-SA"/>
          </w:rPr>
          <w:t xml:space="preserve"> </w:t>
        </w:r>
        <w:smartTag w:uri="urn:schemas-microsoft-com:office:smarttags" w:element="PlaceName">
          <w:r w:rsidRPr="0054051D">
            <w:rPr>
              <w:sz w:val="20"/>
              <w:szCs w:val="20"/>
              <w:lang w:eastAsia="ar-SA"/>
            </w:rPr>
            <w:t>N.</w:t>
          </w:r>
        </w:smartTag>
        <w:r w:rsidRPr="0054051D">
          <w:rPr>
            <w:sz w:val="20"/>
            <w:szCs w:val="20"/>
            <w:lang w:eastAsia="ar-SA"/>
          </w:rPr>
          <w:t xml:space="preserve"> </w:t>
        </w:r>
        <w:smartTag w:uri="urn:schemas-microsoft-com:office:smarttags" w:element="PlaceName">
          <w:r w:rsidRPr="0054051D">
            <w:rPr>
              <w:sz w:val="20"/>
              <w:szCs w:val="20"/>
              <w:lang w:eastAsia="ar-SA"/>
            </w:rPr>
            <w:t>Bahuguna</w:t>
          </w:r>
        </w:smartTag>
        <w:r w:rsidRPr="0054051D">
          <w:rPr>
            <w:sz w:val="20"/>
            <w:szCs w:val="20"/>
            <w:lang w:eastAsia="ar-SA"/>
          </w:rPr>
          <w:t xml:space="preserve"> </w:t>
        </w:r>
        <w:smartTag w:uri="urn:schemas-microsoft-com:office:smarttags" w:element="PlaceName">
          <w:r w:rsidRPr="0054051D">
            <w:rPr>
              <w:sz w:val="20"/>
              <w:szCs w:val="20"/>
              <w:lang w:eastAsia="ar-SA"/>
            </w:rPr>
            <w:t>Central</w:t>
          </w:r>
        </w:smartTag>
        <w:r w:rsidRPr="0054051D">
          <w:rPr>
            <w:sz w:val="20"/>
            <w:szCs w:val="20"/>
            <w:lang w:eastAsia="ar-SA"/>
          </w:rPr>
          <w:t xml:space="preserve"> </w:t>
        </w:r>
        <w:smartTag w:uri="urn:schemas-microsoft-com:office:smarttags" w:element="PlaceType">
          <w:r w:rsidRPr="0054051D">
            <w:rPr>
              <w:sz w:val="20"/>
              <w:szCs w:val="20"/>
              <w:lang w:eastAsia="ar-SA"/>
            </w:rPr>
            <w:t>University</w:t>
          </w:r>
        </w:smartTag>
      </w:smartTag>
      <w:r w:rsidRPr="0054051D">
        <w:rPr>
          <w:sz w:val="20"/>
          <w:szCs w:val="20"/>
          <w:lang w:eastAsia="ar-SA"/>
        </w:rPr>
        <w:t xml:space="preserve">, </w:t>
      </w:r>
    </w:p>
    <w:p w:rsidR="0054051D" w:rsidRDefault="0054051D" w:rsidP="0054051D">
      <w:pPr>
        <w:suppressAutoHyphens/>
        <w:jc w:val="both"/>
        <w:rPr>
          <w:sz w:val="20"/>
          <w:szCs w:val="20"/>
          <w:lang w:eastAsia="ar-SA"/>
        </w:rPr>
      </w:pPr>
      <w:r w:rsidRPr="0054051D">
        <w:rPr>
          <w:sz w:val="20"/>
          <w:szCs w:val="20"/>
          <w:lang w:eastAsia="ar-SA"/>
        </w:rPr>
        <w:t>Srinagar Garhwal, Uttaranchal 246174, India</w:t>
      </w:r>
      <w:r>
        <w:rPr>
          <w:sz w:val="20"/>
          <w:szCs w:val="20"/>
          <w:lang w:eastAsia="ar-SA"/>
        </w:rPr>
        <w:t>.</w:t>
      </w:r>
    </w:p>
    <w:p w:rsidR="0054051D" w:rsidRDefault="0054051D" w:rsidP="0054051D">
      <w:pPr>
        <w:suppressAutoHyphens/>
        <w:jc w:val="both"/>
        <w:rPr>
          <w:color w:val="0000CC"/>
          <w:sz w:val="20"/>
          <w:szCs w:val="20"/>
          <w:u w:val="single"/>
          <w:lang w:eastAsia="ar-SA"/>
        </w:rPr>
      </w:pPr>
      <w:r w:rsidRPr="0054051D">
        <w:rPr>
          <w:sz w:val="20"/>
          <w:szCs w:val="20"/>
          <w:lang w:eastAsia="ar-SA"/>
        </w:rPr>
        <w:t xml:space="preserve">E-mail: </w:t>
      </w:r>
      <w:r w:rsidRPr="0054051D">
        <w:rPr>
          <w:color w:val="0000CC"/>
          <w:sz w:val="20"/>
          <w:szCs w:val="20"/>
          <w:u w:val="single"/>
          <w:lang w:eastAsia="ar-SA"/>
        </w:rPr>
        <w:t>tapi_bisht06@ yahoo.co.in</w:t>
      </w:r>
    </w:p>
    <w:p w:rsidR="0054051D" w:rsidRDefault="0054051D" w:rsidP="0054051D">
      <w:pPr>
        <w:suppressAutoHyphens/>
        <w:jc w:val="both"/>
        <w:rPr>
          <w:color w:val="0000CC"/>
          <w:sz w:val="20"/>
          <w:szCs w:val="20"/>
          <w:u w:val="single"/>
          <w:lang w:eastAsia="ar-SA"/>
        </w:rPr>
      </w:pPr>
    </w:p>
    <w:p w:rsidR="0054051D" w:rsidRDefault="0054051D" w:rsidP="0054051D">
      <w:pPr>
        <w:suppressAutoHyphens/>
        <w:jc w:val="both"/>
        <w:rPr>
          <w:color w:val="0000CC"/>
          <w:sz w:val="20"/>
          <w:szCs w:val="20"/>
          <w:u w:val="single"/>
          <w:lang w:eastAsia="ar-SA"/>
        </w:rPr>
      </w:pPr>
    </w:p>
    <w:p w:rsidR="0054051D" w:rsidRDefault="0054051D" w:rsidP="0054051D">
      <w:pPr>
        <w:suppressAutoHyphens/>
        <w:jc w:val="both"/>
        <w:rPr>
          <w:color w:val="0000CC"/>
          <w:sz w:val="20"/>
          <w:szCs w:val="20"/>
          <w:u w:val="single"/>
          <w:lang w:eastAsia="ar-SA"/>
        </w:rPr>
      </w:pPr>
    </w:p>
    <w:p w:rsidR="0054051D" w:rsidRDefault="0054051D" w:rsidP="0054051D">
      <w:pPr>
        <w:suppressAutoHyphens/>
        <w:jc w:val="both"/>
        <w:rPr>
          <w:color w:val="0000CC"/>
          <w:sz w:val="20"/>
          <w:szCs w:val="20"/>
          <w:u w:val="single"/>
          <w:lang w:eastAsia="ar-SA"/>
        </w:rPr>
      </w:pPr>
    </w:p>
    <w:p w:rsidR="0054051D" w:rsidRDefault="0054051D" w:rsidP="0054051D">
      <w:pPr>
        <w:suppressAutoHyphens/>
        <w:jc w:val="both"/>
        <w:rPr>
          <w:color w:val="0000CC"/>
          <w:sz w:val="20"/>
          <w:szCs w:val="20"/>
          <w:u w:val="single"/>
          <w:lang w:eastAsia="ar-SA"/>
        </w:rPr>
      </w:pPr>
    </w:p>
    <w:p w:rsidR="0054051D" w:rsidRDefault="0054051D" w:rsidP="0054051D">
      <w:pPr>
        <w:suppressAutoHyphens/>
        <w:jc w:val="both"/>
        <w:rPr>
          <w:sz w:val="20"/>
          <w:szCs w:val="20"/>
          <w:lang w:eastAsia="ar-SA"/>
        </w:rPr>
      </w:pPr>
    </w:p>
    <w:p w:rsidR="0054051D" w:rsidRPr="0054051D" w:rsidRDefault="0054051D" w:rsidP="0054051D">
      <w:pPr>
        <w:suppressAutoHyphens/>
        <w:jc w:val="both"/>
        <w:rPr>
          <w:sz w:val="20"/>
          <w:szCs w:val="20"/>
          <w:lang w:eastAsia="ar-SA"/>
        </w:rPr>
      </w:pPr>
    </w:p>
    <w:p w:rsidR="00066B15" w:rsidRDefault="00066B15" w:rsidP="00642348">
      <w:pPr>
        <w:suppressAutoHyphens/>
        <w:jc w:val="both"/>
        <w:rPr>
          <w:color w:val="0000CC"/>
          <w:sz w:val="20"/>
          <w:szCs w:val="20"/>
          <w:u w:val="single"/>
          <w:lang w:eastAsia="ar-SA"/>
        </w:rPr>
      </w:pPr>
    </w:p>
    <w:p w:rsidR="0054051D" w:rsidRDefault="0054051D" w:rsidP="00642348">
      <w:pPr>
        <w:suppressAutoHyphens/>
        <w:jc w:val="both"/>
        <w:rPr>
          <w:color w:val="0000CC"/>
          <w:sz w:val="20"/>
          <w:szCs w:val="20"/>
          <w:u w:val="single"/>
          <w:lang w:eastAsia="ar-SA"/>
        </w:rPr>
      </w:pPr>
    </w:p>
    <w:p w:rsidR="0054051D" w:rsidRDefault="0054051D" w:rsidP="00642348">
      <w:pPr>
        <w:suppressAutoHyphens/>
        <w:jc w:val="both"/>
        <w:rPr>
          <w:color w:val="0000CC"/>
          <w:sz w:val="20"/>
          <w:szCs w:val="20"/>
          <w:u w:val="single"/>
          <w:lang w:eastAsia="ar-SA"/>
        </w:rPr>
      </w:pPr>
    </w:p>
    <w:p w:rsidR="0054051D" w:rsidRDefault="0054051D" w:rsidP="00642348">
      <w:pPr>
        <w:suppressAutoHyphens/>
        <w:jc w:val="both"/>
        <w:rPr>
          <w:b/>
          <w:sz w:val="20"/>
          <w:szCs w:val="20"/>
        </w:rPr>
      </w:pPr>
    </w:p>
    <w:p w:rsidR="0054051D" w:rsidRDefault="0054051D" w:rsidP="00642348">
      <w:pPr>
        <w:suppressAutoHyphens/>
        <w:jc w:val="both"/>
        <w:rPr>
          <w:b/>
          <w:sz w:val="20"/>
          <w:szCs w:val="20"/>
        </w:rPr>
        <w:sectPr w:rsidR="0054051D" w:rsidSect="0054051D">
          <w:type w:val="continuous"/>
          <w:pgSz w:w="12240" w:h="15840"/>
          <w:pgMar w:top="1440" w:right="1440" w:bottom="1440" w:left="1440" w:header="720" w:footer="720" w:gutter="0"/>
          <w:cols w:num="2" w:space="720"/>
          <w:docGrid w:linePitch="360"/>
        </w:sectPr>
      </w:pPr>
    </w:p>
    <w:p w:rsidR="00642348" w:rsidRPr="00BD11AB" w:rsidRDefault="00642348" w:rsidP="00642348">
      <w:pPr>
        <w:suppressAutoHyphens/>
        <w:jc w:val="both"/>
        <w:rPr>
          <w:b/>
          <w:sz w:val="20"/>
          <w:szCs w:val="20"/>
        </w:rPr>
      </w:pPr>
      <w:r w:rsidRPr="00BD11AB">
        <w:rPr>
          <w:b/>
          <w:sz w:val="20"/>
          <w:szCs w:val="20"/>
        </w:rPr>
        <w:lastRenderedPageBreak/>
        <w:t xml:space="preserve">References: </w:t>
      </w:r>
    </w:p>
    <w:p w:rsidR="00642348" w:rsidRPr="00642348" w:rsidRDefault="00507219" w:rsidP="00642348">
      <w:pPr>
        <w:pStyle w:val="ListParagraph"/>
        <w:numPr>
          <w:ilvl w:val="0"/>
          <w:numId w:val="18"/>
        </w:numPr>
        <w:suppressAutoHyphens/>
        <w:jc w:val="both"/>
        <w:rPr>
          <w:sz w:val="20"/>
          <w:szCs w:val="20"/>
          <w:lang w:eastAsia="ar-SA"/>
        </w:rPr>
      </w:pPr>
      <w:r>
        <w:rPr>
          <w:sz w:val="20"/>
          <w:szCs w:val="20"/>
          <w:lang w:eastAsia="ar-SA"/>
        </w:rPr>
        <w:t>Badoni AK</w:t>
      </w:r>
      <w:r w:rsidR="00642348" w:rsidRPr="00642348">
        <w:rPr>
          <w:sz w:val="20"/>
          <w:szCs w:val="20"/>
          <w:lang w:eastAsia="ar-SA"/>
        </w:rPr>
        <w:t>. An ethnobotanical study of Pinswari community: a preliminary survey. Bullet</w:t>
      </w:r>
      <w:r>
        <w:rPr>
          <w:sz w:val="20"/>
          <w:szCs w:val="20"/>
          <w:lang w:eastAsia="ar-SA"/>
        </w:rPr>
        <w:t>in of Botanical Survey of India.</w:t>
      </w:r>
      <w:r w:rsidR="00642348" w:rsidRPr="00642348">
        <w:rPr>
          <w:sz w:val="20"/>
          <w:szCs w:val="20"/>
          <w:lang w:eastAsia="ar-SA"/>
        </w:rPr>
        <w:t xml:space="preserve"> </w:t>
      </w:r>
      <w:r w:rsidRPr="00642348">
        <w:rPr>
          <w:sz w:val="20"/>
          <w:szCs w:val="20"/>
          <w:lang w:eastAsia="ar-SA"/>
        </w:rPr>
        <w:t>1990</w:t>
      </w:r>
      <w:r>
        <w:rPr>
          <w:sz w:val="20"/>
          <w:szCs w:val="20"/>
          <w:lang w:eastAsia="ar-SA"/>
        </w:rPr>
        <w:t>;32:</w:t>
      </w:r>
      <w:r w:rsidR="00642348" w:rsidRPr="00642348">
        <w:rPr>
          <w:sz w:val="20"/>
          <w:szCs w:val="20"/>
          <w:lang w:eastAsia="ar-SA"/>
        </w:rPr>
        <w:t>103-115.</w:t>
      </w:r>
    </w:p>
    <w:p w:rsidR="004476CA" w:rsidRPr="00642348" w:rsidRDefault="00507219" w:rsidP="004476CA">
      <w:pPr>
        <w:pStyle w:val="ListParagraph"/>
        <w:numPr>
          <w:ilvl w:val="0"/>
          <w:numId w:val="18"/>
        </w:numPr>
        <w:suppressAutoHyphens/>
        <w:jc w:val="both"/>
        <w:rPr>
          <w:sz w:val="20"/>
          <w:szCs w:val="20"/>
          <w:lang w:eastAsia="ar-SA"/>
        </w:rPr>
      </w:pPr>
      <w:r>
        <w:rPr>
          <w:sz w:val="20"/>
          <w:szCs w:val="20"/>
          <w:lang w:eastAsia="ar-SA"/>
        </w:rPr>
        <w:t>Nayar MP, Sastry ARK</w:t>
      </w:r>
      <w:r w:rsidR="004476CA" w:rsidRPr="00642348">
        <w:rPr>
          <w:sz w:val="20"/>
          <w:szCs w:val="20"/>
          <w:lang w:eastAsia="ar-SA"/>
        </w:rPr>
        <w:t>. Red Data Book of Indian Plants. Vol.1-III. Botanical Survey of India. Calcutta</w:t>
      </w:r>
      <w:r>
        <w:rPr>
          <w:sz w:val="20"/>
          <w:szCs w:val="20"/>
          <w:lang w:eastAsia="ar-SA"/>
        </w:rPr>
        <w:t>.</w:t>
      </w:r>
      <w:r w:rsidRPr="00642348">
        <w:rPr>
          <w:sz w:val="20"/>
          <w:szCs w:val="20"/>
          <w:lang w:eastAsia="ar-SA"/>
        </w:rPr>
        <w:t>1987, 1988, 1990</w:t>
      </w:r>
      <w:r w:rsidR="004476CA" w:rsidRPr="00642348">
        <w:rPr>
          <w:sz w:val="20"/>
          <w:szCs w:val="20"/>
          <w:lang w:eastAsia="ar-SA"/>
        </w:rPr>
        <w:t xml:space="preserve">. </w:t>
      </w:r>
    </w:p>
    <w:p w:rsidR="004476CA" w:rsidRPr="00642348" w:rsidRDefault="00507219" w:rsidP="004476CA">
      <w:pPr>
        <w:pStyle w:val="ListParagraph"/>
        <w:numPr>
          <w:ilvl w:val="0"/>
          <w:numId w:val="18"/>
        </w:numPr>
        <w:suppressAutoHyphens/>
        <w:jc w:val="both"/>
        <w:rPr>
          <w:sz w:val="20"/>
          <w:szCs w:val="20"/>
          <w:lang w:eastAsia="ar-SA"/>
        </w:rPr>
      </w:pPr>
      <w:r>
        <w:rPr>
          <w:sz w:val="20"/>
          <w:szCs w:val="20"/>
          <w:lang w:eastAsia="ar-SA"/>
        </w:rPr>
        <w:t>Kosambi DD</w:t>
      </w:r>
      <w:r w:rsidR="004476CA" w:rsidRPr="00642348">
        <w:rPr>
          <w:sz w:val="20"/>
          <w:szCs w:val="20"/>
          <w:lang w:eastAsia="ar-SA"/>
        </w:rPr>
        <w:t>. Myth and Reality.  Popular Press, Bombay, India.</w:t>
      </w:r>
      <w:r w:rsidRPr="00507219">
        <w:rPr>
          <w:sz w:val="20"/>
          <w:szCs w:val="20"/>
          <w:lang w:eastAsia="ar-SA"/>
        </w:rPr>
        <w:t xml:space="preserve"> </w:t>
      </w:r>
      <w:r w:rsidRPr="00642348">
        <w:rPr>
          <w:sz w:val="20"/>
          <w:szCs w:val="20"/>
          <w:lang w:eastAsia="ar-SA"/>
        </w:rPr>
        <w:t>1962</w:t>
      </w:r>
      <w:r>
        <w:rPr>
          <w:sz w:val="20"/>
          <w:szCs w:val="20"/>
          <w:lang w:eastAsia="ar-SA"/>
        </w:rPr>
        <w:t>.</w:t>
      </w:r>
    </w:p>
    <w:p w:rsidR="004476CA" w:rsidRPr="00642348" w:rsidRDefault="00507219" w:rsidP="004476CA">
      <w:pPr>
        <w:pStyle w:val="ListParagraph"/>
        <w:numPr>
          <w:ilvl w:val="0"/>
          <w:numId w:val="18"/>
        </w:numPr>
        <w:suppressAutoHyphens/>
        <w:jc w:val="both"/>
        <w:rPr>
          <w:sz w:val="20"/>
          <w:szCs w:val="20"/>
          <w:lang w:eastAsia="ar-SA"/>
        </w:rPr>
      </w:pPr>
      <w:r>
        <w:rPr>
          <w:sz w:val="20"/>
          <w:szCs w:val="20"/>
          <w:lang w:eastAsia="ar-SA"/>
        </w:rPr>
        <w:t>Gadgil M,</w:t>
      </w:r>
      <w:r w:rsidR="004476CA" w:rsidRPr="00642348">
        <w:rPr>
          <w:sz w:val="20"/>
          <w:szCs w:val="20"/>
          <w:lang w:eastAsia="ar-SA"/>
        </w:rPr>
        <w:t xml:space="preserve"> </w:t>
      </w:r>
      <w:r>
        <w:rPr>
          <w:sz w:val="20"/>
          <w:szCs w:val="20"/>
          <w:lang w:eastAsia="ar-SA"/>
        </w:rPr>
        <w:t>Vartak VD</w:t>
      </w:r>
      <w:r w:rsidR="004476CA" w:rsidRPr="00642348">
        <w:rPr>
          <w:sz w:val="20"/>
          <w:szCs w:val="20"/>
          <w:lang w:eastAsia="ar-SA"/>
        </w:rPr>
        <w:t xml:space="preserve">. Sacred groves of Western Ghats of India. Economic Botany </w:t>
      </w:r>
      <w:r w:rsidRPr="00642348">
        <w:rPr>
          <w:sz w:val="20"/>
          <w:szCs w:val="20"/>
          <w:lang w:eastAsia="ar-SA"/>
        </w:rPr>
        <w:t>1976</w:t>
      </w:r>
      <w:r>
        <w:rPr>
          <w:sz w:val="20"/>
          <w:szCs w:val="20"/>
          <w:lang w:eastAsia="ar-SA"/>
        </w:rPr>
        <w:t>;</w:t>
      </w:r>
      <w:r w:rsidR="004476CA" w:rsidRPr="00642348">
        <w:rPr>
          <w:sz w:val="20"/>
          <w:szCs w:val="20"/>
          <w:lang w:eastAsia="ar-SA"/>
        </w:rPr>
        <w:t>30:152-160.</w:t>
      </w:r>
    </w:p>
    <w:p w:rsidR="004476CA" w:rsidRPr="00642348" w:rsidRDefault="00507219" w:rsidP="004476CA">
      <w:pPr>
        <w:pStyle w:val="ListParagraph"/>
        <w:numPr>
          <w:ilvl w:val="0"/>
          <w:numId w:val="18"/>
        </w:numPr>
        <w:suppressAutoHyphens/>
        <w:jc w:val="both"/>
        <w:rPr>
          <w:sz w:val="20"/>
          <w:szCs w:val="20"/>
          <w:lang w:eastAsia="ar-SA"/>
        </w:rPr>
      </w:pPr>
      <w:r>
        <w:rPr>
          <w:sz w:val="20"/>
          <w:szCs w:val="20"/>
          <w:lang w:eastAsia="ar-SA"/>
        </w:rPr>
        <w:t>Haridassan K,</w:t>
      </w:r>
      <w:r w:rsidR="004476CA" w:rsidRPr="00642348">
        <w:rPr>
          <w:sz w:val="20"/>
          <w:szCs w:val="20"/>
          <w:lang w:eastAsia="ar-SA"/>
        </w:rPr>
        <w:t xml:space="preserve"> </w:t>
      </w:r>
      <w:r>
        <w:rPr>
          <w:sz w:val="20"/>
          <w:szCs w:val="20"/>
          <w:lang w:eastAsia="ar-SA"/>
        </w:rPr>
        <w:t>Rao RR</w:t>
      </w:r>
      <w:r w:rsidR="004476CA" w:rsidRPr="00642348">
        <w:rPr>
          <w:sz w:val="20"/>
          <w:szCs w:val="20"/>
          <w:lang w:eastAsia="ar-SA"/>
        </w:rPr>
        <w:t>. Forest Flora of Meghalaya,Vol. 1. Bishen Singh and Mahendrapal Singh, Dehra Dun.</w:t>
      </w:r>
      <w:r w:rsidRPr="00507219">
        <w:rPr>
          <w:sz w:val="20"/>
          <w:szCs w:val="20"/>
          <w:lang w:eastAsia="ar-SA"/>
        </w:rPr>
        <w:t xml:space="preserve"> </w:t>
      </w:r>
      <w:r w:rsidRPr="00642348">
        <w:rPr>
          <w:sz w:val="20"/>
          <w:szCs w:val="20"/>
          <w:lang w:eastAsia="ar-SA"/>
        </w:rPr>
        <w:t>1985</w:t>
      </w:r>
      <w:r>
        <w:rPr>
          <w:sz w:val="20"/>
          <w:szCs w:val="20"/>
          <w:lang w:eastAsia="ar-SA"/>
        </w:rPr>
        <w:t>.</w:t>
      </w:r>
    </w:p>
    <w:p w:rsidR="004476CA" w:rsidRPr="00642348" w:rsidRDefault="00507219" w:rsidP="004476CA">
      <w:pPr>
        <w:pStyle w:val="ListParagraph"/>
        <w:numPr>
          <w:ilvl w:val="0"/>
          <w:numId w:val="18"/>
        </w:numPr>
        <w:suppressAutoHyphens/>
        <w:jc w:val="both"/>
        <w:rPr>
          <w:sz w:val="20"/>
          <w:szCs w:val="20"/>
          <w:lang w:eastAsia="ar-SA"/>
        </w:rPr>
      </w:pPr>
      <w:r>
        <w:rPr>
          <w:sz w:val="20"/>
          <w:szCs w:val="20"/>
          <w:lang w:eastAsia="ar-SA"/>
        </w:rPr>
        <w:t>Khan ML, Menon S, Bawa KS</w:t>
      </w:r>
      <w:r w:rsidR="004476CA" w:rsidRPr="00642348">
        <w:rPr>
          <w:sz w:val="20"/>
          <w:szCs w:val="20"/>
          <w:lang w:eastAsia="ar-SA"/>
        </w:rPr>
        <w:t xml:space="preserve">. Effectiveness of the protected area network in biodiversity conservation: a case study of Meghalaya state. Biodiversity and Consevation </w:t>
      </w:r>
      <w:r w:rsidRPr="00642348">
        <w:rPr>
          <w:sz w:val="20"/>
          <w:szCs w:val="20"/>
          <w:lang w:eastAsia="ar-SA"/>
        </w:rPr>
        <w:t>1997</w:t>
      </w:r>
      <w:r>
        <w:rPr>
          <w:sz w:val="20"/>
          <w:szCs w:val="20"/>
          <w:lang w:eastAsia="ar-SA"/>
        </w:rPr>
        <w:t>;6:</w:t>
      </w:r>
      <w:r w:rsidR="004476CA" w:rsidRPr="00642348">
        <w:rPr>
          <w:sz w:val="20"/>
          <w:szCs w:val="20"/>
          <w:lang w:eastAsia="ar-SA"/>
        </w:rPr>
        <w:t>853-868.</w:t>
      </w:r>
    </w:p>
    <w:p w:rsidR="004476CA" w:rsidRPr="00642348" w:rsidRDefault="00507219" w:rsidP="004476CA">
      <w:pPr>
        <w:pStyle w:val="ListParagraph"/>
        <w:numPr>
          <w:ilvl w:val="0"/>
          <w:numId w:val="18"/>
        </w:numPr>
        <w:suppressAutoHyphens/>
        <w:jc w:val="both"/>
        <w:rPr>
          <w:sz w:val="20"/>
          <w:szCs w:val="20"/>
          <w:lang w:eastAsia="ar-SA"/>
        </w:rPr>
      </w:pPr>
      <w:r>
        <w:rPr>
          <w:sz w:val="20"/>
          <w:szCs w:val="20"/>
          <w:lang w:eastAsia="ar-SA"/>
        </w:rPr>
        <w:t>Vartak VD,</w:t>
      </w:r>
      <w:r w:rsidR="004476CA" w:rsidRPr="00642348">
        <w:rPr>
          <w:sz w:val="20"/>
          <w:szCs w:val="20"/>
          <w:lang w:eastAsia="ar-SA"/>
        </w:rPr>
        <w:t xml:space="preserve"> </w:t>
      </w:r>
      <w:r>
        <w:rPr>
          <w:sz w:val="20"/>
          <w:szCs w:val="20"/>
          <w:lang w:eastAsia="ar-SA"/>
        </w:rPr>
        <w:t>Gadgil M</w:t>
      </w:r>
      <w:r w:rsidR="004476CA" w:rsidRPr="00642348">
        <w:rPr>
          <w:sz w:val="20"/>
          <w:szCs w:val="20"/>
          <w:lang w:eastAsia="ar-SA"/>
        </w:rPr>
        <w:t xml:space="preserve">. Dev Rahati: an ethnobotanical study of forests preserved on grounds of religious beliefs. Abstract, Proceeding Indian Science Congress </w:t>
      </w:r>
      <w:r w:rsidRPr="00642348">
        <w:rPr>
          <w:sz w:val="20"/>
          <w:szCs w:val="20"/>
          <w:lang w:eastAsia="ar-SA"/>
        </w:rPr>
        <w:t>1973</w:t>
      </w:r>
      <w:r>
        <w:rPr>
          <w:sz w:val="20"/>
          <w:szCs w:val="20"/>
          <w:lang w:eastAsia="ar-SA"/>
        </w:rPr>
        <w:t>;</w:t>
      </w:r>
      <w:r w:rsidR="004476CA" w:rsidRPr="00642348">
        <w:rPr>
          <w:sz w:val="20"/>
          <w:szCs w:val="20"/>
          <w:lang w:eastAsia="ar-SA"/>
        </w:rPr>
        <w:t>60:341.</w:t>
      </w:r>
    </w:p>
    <w:p w:rsidR="00B4145E" w:rsidRPr="00642348" w:rsidRDefault="00507219" w:rsidP="00B4145E">
      <w:pPr>
        <w:pStyle w:val="ListParagraph"/>
        <w:numPr>
          <w:ilvl w:val="0"/>
          <w:numId w:val="18"/>
        </w:numPr>
        <w:suppressAutoHyphens/>
        <w:jc w:val="both"/>
        <w:rPr>
          <w:sz w:val="20"/>
          <w:szCs w:val="20"/>
          <w:lang w:eastAsia="ar-SA"/>
        </w:rPr>
      </w:pPr>
      <w:r>
        <w:rPr>
          <w:sz w:val="20"/>
          <w:szCs w:val="20"/>
          <w:lang w:eastAsia="ar-SA"/>
        </w:rPr>
        <w:t>Hughes DJ,</w:t>
      </w:r>
      <w:r w:rsidR="00B4145E" w:rsidRPr="00642348">
        <w:rPr>
          <w:sz w:val="20"/>
          <w:szCs w:val="20"/>
          <w:lang w:eastAsia="ar-SA"/>
        </w:rPr>
        <w:t xml:space="preserve"> </w:t>
      </w:r>
      <w:r>
        <w:rPr>
          <w:sz w:val="20"/>
          <w:szCs w:val="20"/>
          <w:lang w:eastAsia="ar-SA"/>
        </w:rPr>
        <w:t>Changran Subhash MD</w:t>
      </w:r>
      <w:r w:rsidR="00B4145E" w:rsidRPr="00642348">
        <w:rPr>
          <w:sz w:val="20"/>
          <w:szCs w:val="20"/>
          <w:lang w:eastAsia="ar-SA"/>
        </w:rPr>
        <w:t>. Scared Groves around the Earth: an overview. Paper presented in the workshop on the role of sacred groves in conservation and management of Biological Resources, KFRI, Pechi.</w:t>
      </w:r>
      <w:r w:rsidRPr="00507219">
        <w:rPr>
          <w:sz w:val="20"/>
          <w:szCs w:val="20"/>
          <w:lang w:eastAsia="ar-SA"/>
        </w:rPr>
        <w:t xml:space="preserve"> </w:t>
      </w:r>
      <w:r w:rsidRPr="00642348">
        <w:rPr>
          <w:sz w:val="20"/>
          <w:szCs w:val="20"/>
          <w:lang w:eastAsia="ar-SA"/>
        </w:rPr>
        <w:t>1997</w:t>
      </w:r>
      <w:r>
        <w:rPr>
          <w:sz w:val="20"/>
          <w:szCs w:val="20"/>
          <w:lang w:eastAsia="ar-SA"/>
        </w:rPr>
        <w:t>.</w:t>
      </w:r>
    </w:p>
    <w:p w:rsidR="004476CA" w:rsidRDefault="00507219" w:rsidP="00642348">
      <w:pPr>
        <w:pStyle w:val="ListParagraph"/>
        <w:numPr>
          <w:ilvl w:val="0"/>
          <w:numId w:val="18"/>
        </w:numPr>
        <w:suppressAutoHyphens/>
        <w:jc w:val="both"/>
        <w:rPr>
          <w:sz w:val="20"/>
          <w:szCs w:val="20"/>
          <w:lang w:eastAsia="ar-SA"/>
        </w:rPr>
      </w:pPr>
      <w:r>
        <w:rPr>
          <w:sz w:val="20"/>
          <w:szCs w:val="20"/>
          <w:lang w:eastAsia="ar-SA"/>
        </w:rPr>
        <w:t>Brandis D</w:t>
      </w:r>
      <w:r w:rsidR="002C6B82" w:rsidRPr="00642348">
        <w:rPr>
          <w:sz w:val="20"/>
          <w:szCs w:val="20"/>
          <w:lang w:eastAsia="ar-SA"/>
        </w:rPr>
        <w:t>. Indian Forestry, Working. Oriental Institute</w:t>
      </w:r>
      <w:r w:rsidR="002C6B82">
        <w:rPr>
          <w:sz w:val="20"/>
          <w:szCs w:val="20"/>
          <w:lang w:eastAsia="ar-SA"/>
        </w:rPr>
        <w:t>.</w:t>
      </w:r>
      <w:r w:rsidRPr="00507219">
        <w:rPr>
          <w:sz w:val="20"/>
          <w:szCs w:val="20"/>
          <w:lang w:eastAsia="ar-SA"/>
        </w:rPr>
        <w:t xml:space="preserve"> </w:t>
      </w:r>
      <w:r w:rsidRPr="00642348">
        <w:rPr>
          <w:sz w:val="20"/>
          <w:szCs w:val="20"/>
          <w:lang w:eastAsia="ar-SA"/>
        </w:rPr>
        <w:t>1897</w:t>
      </w:r>
      <w:r>
        <w:rPr>
          <w:sz w:val="20"/>
          <w:szCs w:val="20"/>
          <w:lang w:eastAsia="ar-SA"/>
        </w:rPr>
        <w:t>.</w:t>
      </w:r>
    </w:p>
    <w:p w:rsidR="002C6B82" w:rsidRPr="00642348" w:rsidRDefault="00507219" w:rsidP="002C6B82">
      <w:pPr>
        <w:pStyle w:val="ListParagraph"/>
        <w:numPr>
          <w:ilvl w:val="0"/>
          <w:numId w:val="18"/>
        </w:numPr>
        <w:suppressAutoHyphens/>
        <w:jc w:val="both"/>
        <w:rPr>
          <w:sz w:val="20"/>
          <w:szCs w:val="20"/>
          <w:lang w:eastAsia="ar-SA"/>
        </w:rPr>
      </w:pPr>
      <w:r>
        <w:rPr>
          <w:sz w:val="20"/>
          <w:szCs w:val="20"/>
          <w:lang w:eastAsia="ar-SA"/>
        </w:rPr>
        <w:t>Burman RJJ</w:t>
      </w:r>
      <w:r w:rsidR="002C6B82" w:rsidRPr="00642348">
        <w:rPr>
          <w:sz w:val="20"/>
          <w:szCs w:val="20"/>
          <w:lang w:eastAsia="ar-SA"/>
        </w:rPr>
        <w:t xml:space="preserve">. The institute of sacred grove. Journal of the Anthropological Society. </w:t>
      </w:r>
      <w:r w:rsidRPr="00642348">
        <w:rPr>
          <w:sz w:val="20"/>
          <w:szCs w:val="20"/>
          <w:lang w:eastAsia="ar-SA"/>
        </w:rPr>
        <w:t>1992</w:t>
      </w:r>
      <w:r>
        <w:rPr>
          <w:sz w:val="20"/>
          <w:szCs w:val="20"/>
          <w:lang w:eastAsia="ar-SA"/>
        </w:rPr>
        <w:t>;</w:t>
      </w:r>
      <w:r w:rsidR="002C6B82" w:rsidRPr="00642348">
        <w:rPr>
          <w:sz w:val="20"/>
          <w:szCs w:val="20"/>
          <w:lang w:eastAsia="ar-SA"/>
        </w:rPr>
        <w:t xml:space="preserve">27:219-238. </w:t>
      </w:r>
    </w:p>
    <w:p w:rsidR="002C6B82" w:rsidRPr="00642348" w:rsidRDefault="002C6B82" w:rsidP="002C6B82">
      <w:pPr>
        <w:pStyle w:val="ListParagraph"/>
        <w:numPr>
          <w:ilvl w:val="0"/>
          <w:numId w:val="18"/>
        </w:numPr>
        <w:suppressAutoHyphens/>
        <w:jc w:val="both"/>
        <w:rPr>
          <w:sz w:val="20"/>
          <w:szCs w:val="20"/>
          <w:lang w:eastAsia="ar-SA"/>
        </w:rPr>
      </w:pPr>
      <w:r w:rsidRPr="00642348">
        <w:rPr>
          <w:sz w:val="20"/>
          <w:szCs w:val="20"/>
          <w:lang w:eastAsia="ar-SA"/>
        </w:rPr>
        <w:t>Ramakrishan P</w:t>
      </w:r>
      <w:r w:rsidR="00507219">
        <w:rPr>
          <w:sz w:val="20"/>
          <w:szCs w:val="20"/>
          <w:lang w:eastAsia="ar-SA"/>
        </w:rPr>
        <w:t>S</w:t>
      </w:r>
      <w:r w:rsidRPr="00642348">
        <w:rPr>
          <w:sz w:val="20"/>
          <w:szCs w:val="20"/>
          <w:lang w:eastAsia="ar-SA"/>
        </w:rPr>
        <w:t>. Conserving the sacred: from species to lan</w:t>
      </w:r>
      <w:r w:rsidR="00507219">
        <w:rPr>
          <w:sz w:val="20"/>
          <w:szCs w:val="20"/>
          <w:lang w:eastAsia="ar-SA"/>
        </w:rPr>
        <w:t>dscape. Nature Resources UNESCO.</w:t>
      </w:r>
      <w:r w:rsidR="00507219" w:rsidRPr="00642348">
        <w:rPr>
          <w:sz w:val="20"/>
          <w:szCs w:val="20"/>
          <w:lang w:eastAsia="ar-SA"/>
        </w:rPr>
        <w:t>1996</w:t>
      </w:r>
      <w:r w:rsidR="00507219">
        <w:rPr>
          <w:sz w:val="20"/>
          <w:szCs w:val="20"/>
          <w:lang w:eastAsia="ar-SA"/>
        </w:rPr>
        <w:t>;32:</w:t>
      </w:r>
      <w:r w:rsidRPr="00642348">
        <w:rPr>
          <w:sz w:val="20"/>
          <w:szCs w:val="20"/>
          <w:lang w:eastAsia="ar-SA"/>
        </w:rPr>
        <w:t>11-19.</w:t>
      </w:r>
    </w:p>
    <w:p w:rsidR="002C6B82" w:rsidRPr="00642348" w:rsidRDefault="00507219" w:rsidP="002C6B82">
      <w:pPr>
        <w:pStyle w:val="ListParagraph"/>
        <w:numPr>
          <w:ilvl w:val="0"/>
          <w:numId w:val="18"/>
        </w:numPr>
        <w:suppressAutoHyphens/>
        <w:jc w:val="both"/>
        <w:rPr>
          <w:sz w:val="20"/>
          <w:szCs w:val="20"/>
          <w:lang w:eastAsia="ar-SA"/>
        </w:rPr>
      </w:pPr>
      <w:r>
        <w:rPr>
          <w:sz w:val="20"/>
          <w:szCs w:val="20"/>
          <w:lang w:eastAsia="ar-SA"/>
        </w:rPr>
        <w:t>Gadgil M, Vartak VD</w:t>
      </w:r>
      <w:r w:rsidR="002C6B82" w:rsidRPr="00642348">
        <w:rPr>
          <w:sz w:val="20"/>
          <w:szCs w:val="20"/>
          <w:lang w:eastAsia="ar-SA"/>
        </w:rPr>
        <w:t xml:space="preserve">. Sacred Groves of India- a plea of the continuous conservation. </w:t>
      </w:r>
      <w:r w:rsidR="002C6B82" w:rsidRPr="00642348">
        <w:rPr>
          <w:sz w:val="20"/>
          <w:szCs w:val="20"/>
          <w:lang w:eastAsia="ar-SA"/>
        </w:rPr>
        <w:lastRenderedPageBreak/>
        <w:t>Journal of the Bombay Natural History &amp; Society</w:t>
      </w:r>
      <w:r>
        <w:rPr>
          <w:sz w:val="20"/>
          <w:szCs w:val="20"/>
          <w:lang w:eastAsia="ar-SA"/>
        </w:rPr>
        <w:t>.</w:t>
      </w:r>
      <w:r w:rsidR="002C6B82" w:rsidRPr="00642348">
        <w:rPr>
          <w:sz w:val="20"/>
          <w:szCs w:val="20"/>
          <w:lang w:eastAsia="ar-SA"/>
        </w:rPr>
        <w:t xml:space="preserve"> </w:t>
      </w:r>
      <w:r w:rsidRPr="00642348">
        <w:rPr>
          <w:sz w:val="20"/>
          <w:szCs w:val="20"/>
          <w:lang w:eastAsia="ar-SA"/>
        </w:rPr>
        <w:t>1975</w:t>
      </w:r>
      <w:r>
        <w:rPr>
          <w:sz w:val="20"/>
          <w:szCs w:val="20"/>
          <w:lang w:eastAsia="ar-SA"/>
        </w:rPr>
        <w:t>;72(2):</w:t>
      </w:r>
      <w:r w:rsidR="002C6B82" w:rsidRPr="00642348">
        <w:rPr>
          <w:sz w:val="20"/>
          <w:szCs w:val="20"/>
          <w:lang w:eastAsia="ar-SA"/>
        </w:rPr>
        <w:t>313-320.</w:t>
      </w:r>
    </w:p>
    <w:p w:rsidR="002C6B82" w:rsidRPr="00642348" w:rsidRDefault="00507219" w:rsidP="002C6B82">
      <w:pPr>
        <w:pStyle w:val="ListParagraph"/>
        <w:numPr>
          <w:ilvl w:val="0"/>
          <w:numId w:val="18"/>
        </w:numPr>
        <w:suppressAutoHyphens/>
        <w:jc w:val="both"/>
        <w:rPr>
          <w:sz w:val="20"/>
          <w:szCs w:val="20"/>
          <w:lang w:eastAsia="ar-SA"/>
        </w:rPr>
      </w:pPr>
      <w:r>
        <w:rPr>
          <w:sz w:val="20"/>
          <w:szCs w:val="20"/>
          <w:lang w:eastAsia="ar-SA"/>
        </w:rPr>
        <w:t>Boojh R,</w:t>
      </w:r>
      <w:r w:rsidR="002C6B82" w:rsidRPr="00642348">
        <w:rPr>
          <w:sz w:val="20"/>
          <w:szCs w:val="20"/>
          <w:lang w:eastAsia="ar-SA"/>
        </w:rPr>
        <w:t xml:space="preserve"> </w:t>
      </w:r>
      <w:r>
        <w:rPr>
          <w:sz w:val="20"/>
          <w:szCs w:val="20"/>
          <w:lang w:eastAsia="ar-SA"/>
        </w:rPr>
        <w:t>Ramakrishan P</w:t>
      </w:r>
      <w:r w:rsidR="002C6B82" w:rsidRPr="00642348">
        <w:rPr>
          <w:sz w:val="20"/>
          <w:szCs w:val="20"/>
          <w:lang w:eastAsia="ar-SA"/>
        </w:rPr>
        <w:t xml:space="preserve">S. Sacred Groves and their role in Environmental Conservation. In: Strategies for Environmental Management. Souvenir Vol. Department of Science and Environment Uttar Pradesh, Lucknow. </w:t>
      </w:r>
      <w:r>
        <w:rPr>
          <w:sz w:val="20"/>
          <w:szCs w:val="20"/>
          <w:lang w:eastAsia="ar-SA"/>
        </w:rPr>
        <w:t>1983;</w:t>
      </w:r>
      <w:r w:rsidR="002C6B82" w:rsidRPr="00642348">
        <w:rPr>
          <w:sz w:val="20"/>
          <w:szCs w:val="20"/>
          <w:lang w:eastAsia="ar-SA"/>
        </w:rPr>
        <w:t>Pp. 6-8.</w:t>
      </w:r>
    </w:p>
    <w:p w:rsidR="002C6B82" w:rsidRPr="00642348" w:rsidRDefault="002C6B82" w:rsidP="002C6B82">
      <w:pPr>
        <w:pStyle w:val="ListParagraph"/>
        <w:numPr>
          <w:ilvl w:val="0"/>
          <w:numId w:val="18"/>
        </w:numPr>
        <w:suppressAutoHyphens/>
        <w:jc w:val="both"/>
        <w:rPr>
          <w:sz w:val="20"/>
          <w:szCs w:val="20"/>
          <w:lang w:eastAsia="ar-SA"/>
        </w:rPr>
      </w:pPr>
      <w:r w:rsidRPr="00642348">
        <w:rPr>
          <w:sz w:val="20"/>
          <w:szCs w:val="20"/>
          <w:lang w:eastAsia="ar-SA"/>
        </w:rPr>
        <w:t>Rodger</w:t>
      </w:r>
      <w:r w:rsidR="00507219">
        <w:rPr>
          <w:sz w:val="20"/>
          <w:szCs w:val="20"/>
          <w:lang w:eastAsia="ar-SA"/>
        </w:rPr>
        <w:t>s W</w:t>
      </w:r>
      <w:r w:rsidRPr="00642348">
        <w:rPr>
          <w:sz w:val="20"/>
          <w:szCs w:val="20"/>
          <w:lang w:eastAsia="ar-SA"/>
        </w:rPr>
        <w:t xml:space="preserve">A. The sacred groves of Meghalaya. Man in India </w:t>
      </w:r>
      <w:r w:rsidR="00507219">
        <w:rPr>
          <w:sz w:val="20"/>
          <w:szCs w:val="20"/>
          <w:lang w:eastAsia="ar-SA"/>
        </w:rPr>
        <w:t>1994;</w:t>
      </w:r>
      <w:r w:rsidRPr="00642348">
        <w:rPr>
          <w:sz w:val="20"/>
          <w:szCs w:val="20"/>
          <w:lang w:eastAsia="ar-SA"/>
        </w:rPr>
        <w:t>74:339-348.</w:t>
      </w:r>
    </w:p>
    <w:p w:rsidR="002C6B82" w:rsidRPr="00642348" w:rsidRDefault="00507219" w:rsidP="002C6B82">
      <w:pPr>
        <w:pStyle w:val="ListParagraph"/>
        <w:numPr>
          <w:ilvl w:val="0"/>
          <w:numId w:val="18"/>
        </w:numPr>
        <w:suppressAutoHyphens/>
        <w:jc w:val="both"/>
        <w:rPr>
          <w:sz w:val="20"/>
          <w:szCs w:val="20"/>
          <w:lang w:eastAsia="ar-SA"/>
        </w:rPr>
      </w:pPr>
      <w:r>
        <w:rPr>
          <w:sz w:val="20"/>
          <w:szCs w:val="20"/>
          <w:lang w:eastAsia="ar-SA"/>
        </w:rPr>
        <w:t>King O</w:t>
      </w:r>
      <w:r w:rsidR="002C6B82" w:rsidRPr="00642348">
        <w:rPr>
          <w:sz w:val="20"/>
          <w:szCs w:val="20"/>
          <w:lang w:eastAsia="ar-SA"/>
        </w:rPr>
        <w:t xml:space="preserve">I. Botanical and Socio-culture studies on Sacred Groves in Cuddalore District, Tamilnadu, India. </w:t>
      </w:r>
      <w:r w:rsidRPr="00642348">
        <w:rPr>
          <w:sz w:val="20"/>
          <w:szCs w:val="20"/>
          <w:lang w:eastAsia="ar-SA"/>
        </w:rPr>
        <w:t>1997.</w:t>
      </w:r>
    </w:p>
    <w:p w:rsidR="002C6B82" w:rsidRPr="00642348" w:rsidRDefault="00507219" w:rsidP="002C6B82">
      <w:pPr>
        <w:pStyle w:val="ListParagraph"/>
        <w:numPr>
          <w:ilvl w:val="0"/>
          <w:numId w:val="18"/>
        </w:numPr>
        <w:suppressAutoHyphens/>
        <w:jc w:val="both"/>
        <w:rPr>
          <w:sz w:val="20"/>
          <w:szCs w:val="20"/>
          <w:lang w:eastAsia="ar-SA"/>
        </w:rPr>
      </w:pPr>
      <w:r>
        <w:rPr>
          <w:sz w:val="20"/>
          <w:szCs w:val="20"/>
          <w:lang w:eastAsia="ar-SA"/>
        </w:rPr>
        <w:t>Tiwari BK, Barik SK</w:t>
      </w:r>
      <w:r w:rsidR="002C6B82" w:rsidRPr="00642348">
        <w:rPr>
          <w:sz w:val="20"/>
          <w:szCs w:val="20"/>
          <w:lang w:eastAsia="ar-SA"/>
        </w:rPr>
        <w:t xml:space="preserve"> </w:t>
      </w:r>
      <w:r>
        <w:rPr>
          <w:sz w:val="20"/>
          <w:szCs w:val="20"/>
          <w:lang w:eastAsia="ar-SA"/>
        </w:rPr>
        <w:t>Tripathi R</w:t>
      </w:r>
      <w:r w:rsidR="002C6B82" w:rsidRPr="00642348">
        <w:rPr>
          <w:sz w:val="20"/>
          <w:szCs w:val="20"/>
          <w:lang w:eastAsia="ar-SA"/>
        </w:rPr>
        <w:t xml:space="preserve">S. Biodiversity value, status and strategies for conservation of sacred groves of Meghalaya. India. Ecosystem Health </w:t>
      </w:r>
      <w:r>
        <w:rPr>
          <w:sz w:val="20"/>
          <w:szCs w:val="20"/>
          <w:lang w:eastAsia="ar-SA"/>
        </w:rPr>
        <w:t>1998;</w:t>
      </w:r>
      <w:r w:rsidR="002C6B82" w:rsidRPr="00642348">
        <w:rPr>
          <w:sz w:val="20"/>
          <w:szCs w:val="20"/>
          <w:lang w:eastAsia="ar-SA"/>
        </w:rPr>
        <w:t>4:7-10.</w:t>
      </w:r>
    </w:p>
    <w:p w:rsidR="002C6B82" w:rsidRDefault="00507219" w:rsidP="00642348">
      <w:pPr>
        <w:pStyle w:val="ListParagraph"/>
        <w:numPr>
          <w:ilvl w:val="0"/>
          <w:numId w:val="18"/>
        </w:numPr>
        <w:suppressAutoHyphens/>
        <w:jc w:val="both"/>
        <w:rPr>
          <w:sz w:val="20"/>
          <w:szCs w:val="20"/>
          <w:lang w:eastAsia="ar-SA"/>
        </w:rPr>
      </w:pPr>
      <w:r>
        <w:rPr>
          <w:sz w:val="20"/>
          <w:szCs w:val="20"/>
          <w:lang w:eastAsia="ar-SA"/>
        </w:rPr>
        <w:t>Sinha B,</w:t>
      </w:r>
      <w:r w:rsidR="002C6B82" w:rsidRPr="00642348">
        <w:rPr>
          <w:sz w:val="20"/>
          <w:szCs w:val="20"/>
          <w:lang w:eastAsia="ar-SA"/>
        </w:rPr>
        <w:t xml:space="preserve"> </w:t>
      </w:r>
      <w:r>
        <w:rPr>
          <w:sz w:val="20"/>
          <w:szCs w:val="20"/>
          <w:lang w:eastAsia="ar-SA"/>
        </w:rPr>
        <w:t>Maikhuri R</w:t>
      </w:r>
      <w:r w:rsidR="002C6B82" w:rsidRPr="00642348">
        <w:rPr>
          <w:sz w:val="20"/>
          <w:szCs w:val="20"/>
          <w:lang w:eastAsia="ar-SA"/>
        </w:rPr>
        <w:t xml:space="preserve">K. Conservation through 'socio-culture-religious practice' in Garhwal Himalaya: a case study of Hariyali </w:t>
      </w:r>
      <w:r>
        <w:rPr>
          <w:sz w:val="20"/>
          <w:szCs w:val="20"/>
          <w:lang w:eastAsia="ar-SA"/>
        </w:rPr>
        <w:t>sacred grove. In: Ramakrishan PS, Saxena KG, Chandrasekhar U.</w:t>
      </w:r>
      <w:r w:rsidR="002C6B82" w:rsidRPr="00642348">
        <w:rPr>
          <w:sz w:val="20"/>
          <w:szCs w:val="20"/>
          <w:lang w:eastAsia="ar-SA"/>
        </w:rPr>
        <w:t xml:space="preserve"> (eds), Conservation the sacred: For Biodiversity Management. UNESCO and Oxford IBH Publishing Co. Pvt. LTD, New Delhi, </w:t>
      </w:r>
      <w:r>
        <w:rPr>
          <w:sz w:val="20"/>
          <w:szCs w:val="20"/>
          <w:lang w:eastAsia="ar-SA"/>
        </w:rPr>
        <w:t>1998;pp.</w:t>
      </w:r>
      <w:r w:rsidR="002C6B82" w:rsidRPr="00642348">
        <w:rPr>
          <w:sz w:val="20"/>
          <w:szCs w:val="20"/>
          <w:lang w:eastAsia="ar-SA"/>
        </w:rPr>
        <w:t>289-299.</w:t>
      </w:r>
    </w:p>
    <w:p w:rsidR="002C6B82" w:rsidRPr="00642348" w:rsidRDefault="00507219" w:rsidP="002C6B82">
      <w:pPr>
        <w:pStyle w:val="ListParagraph"/>
        <w:numPr>
          <w:ilvl w:val="0"/>
          <w:numId w:val="18"/>
        </w:numPr>
        <w:suppressAutoHyphens/>
        <w:jc w:val="both"/>
        <w:rPr>
          <w:sz w:val="20"/>
          <w:szCs w:val="20"/>
          <w:lang w:eastAsia="ar-SA"/>
        </w:rPr>
      </w:pPr>
      <w:r>
        <w:rPr>
          <w:sz w:val="20"/>
          <w:szCs w:val="20"/>
          <w:lang w:eastAsia="ar-SA"/>
        </w:rPr>
        <w:t>Misra</w:t>
      </w:r>
      <w:r w:rsidR="002C6B82" w:rsidRPr="00642348">
        <w:rPr>
          <w:sz w:val="20"/>
          <w:szCs w:val="20"/>
          <w:lang w:eastAsia="ar-SA"/>
        </w:rPr>
        <w:t xml:space="preserve"> R. Ecology Workbook. Oxford and IBH Publication Co. Calcutta.</w:t>
      </w:r>
      <w:r w:rsidRPr="00642348">
        <w:rPr>
          <w:sz w:val="20"/>
          <w:szCs w:val="20"/>
          <w:lang w:eastAsia="ar-SA"/>
        </w:rPr>
        <w:t>1968.</w:t>
      </w:r>
    </w:p>
    <w:p w:rsidR="00642348" w:rsidRDefault="002C6B82" w:rsidP="00642348">
      <w:pPr>
        <w:pStyle w:val="ListParagraph"/>
        <w:numPr>
          <w:ilvl w:val="0"/>
          <w:numId w:val="18"/>
        </w:numPr>
        <w:suppressAutoHyphens/>
        <w:jc w:val="both"/>
        <w:rPr>
          <w:sz w:val="20"/>
          <w:szCs w:val="20"/>
          <w:lang w:eastAsia="ar-SA"/>
        </w:rPr>
      </w:pPr>
      <w:r w:rsidRPr="00642348">
        <w:rPr>
          <w:sz w:val="20"/>
          <w:szCs w:val="20"/>
          <w:lang w:eastAsia="ar-SA"/>
        </w:rPr>
        <w:t xml:space="preserve">Sorensen T. A method of establishing groups of equal amplitude in plant sociology based on similarity of species content. Det. Kong. Danske Vidensk, Selsk Biology Skr (Copenhagen) </w:t>
      </w:r>
      <w:r w:rsidR="00507219">
        <w:rPr>
          <w:sz w:val="20"/>
          <w:szCs w:val="20"/>
          <w:lang w:eastAsia="ar-SA"/>
        </w:rPr>
        <w:t>1948;5:1-</w:t>
      </w:r>
      <w:r w:rsidRPr="00642348">
        <w:rPr>
          <w:sz w:val="20"/>
          <w:szCs w:val="20"/>
          <w:lang w:eastAsia="ar-SA"/>
        </w:rPr>
        <w:t>34.</w:t>
      </w:r>
    </w:p>
    <w:p w:rsidR="002C6B82" w:rsidRDefault="00507219" w:rsidP="00642348">
      <w:pPr>
        <w:pStyle w:val="ListParagraph"/>
        <w:numPr>
          <w:ilvl w:val="0"/>
          <w:numId w:val="18"/>
        </w:numPr>
        <w:suppressAutoHyphens/>
        <w:jc w:val="both"/>
        <w:rPr>
          <w:sz w:val="20"/>
          <w:szCs w:val="20"/>
          <w:lang w:eastAsia="ar-SA"/>
        </w:rPr>
      </w:pPr>
      <w:r>
        <w:rPr>
          <w:sz w:val="20"/>
          <w:szCs w:val="20"/>
          <w:lang w:eastAsia="ar-SA"/>
        </w:rPr>
        <w:t xml:space="preserve">Shannon CI, </w:t>
      </w:r>
      <w:r w:rsidR="002C6B82" w:rsidRPr="00642348">
        <w:rPr>
          <w:sz w:val="20"/>
          <w:szCs w:val="20"/>
          <w:lang w:eastAsia="ar-SA"/>
        </w:rPr>
        <w:t>Weiner W. The Mathematical Theory of Communication. University of Illinois Press, Urbana, 111. USA.</w:t>
      </w:r>
      <w:r w:rsidRPr="00507219">
        <w:rPr>
          <w:sz w:val="20"/>
          <w:szCs w:val="20"/>
          <w:lang w:eastAsia="ar-SA"/>
        </w:rPr>
        <w:t xml:space="preserve"> </w:t>
      </w:r>
      <w:r w:rsidRPr="00642348">
        <w:rPr>
          <w:sz w:val="20"/>
          <w:szCs w:val="20"/>
          <w:lang w:eastAsia="ar-SA"/>
        </w:rPr>
        <w:t>1963.</w:t>
      </w:r>
    </w:p>
    <w:p w:rsidR="002C6B82" w:rsidRPr="00642348" w:rsidRDefault="00507219" w:rsidP="002C6B82">
      <w:pPr>
        <w:pStyle w:val="ListParagraph"/>
        <w:numPr>
          <w:ilvl w:val="0"/>
          <w:numId w:val="18"/>
        </w:numPr>
        <w:suppressAutoHyphens/>
        <w:jc w:val="both"/>
        <w:rPr>
          <w:sz w:val="20"/>
          <w:szCs w:val="20"/>
          <w:lang w:eastAsia="ar-SA"/>
        </w:rPr>
      </w:pPr>
      <w:r>
        <w:rPr>
          <w:sz w:val="20"/>
          <w:szCs w:val="20"/>
          <w:lang w:eastAsia="ar-SA"/>
        </w:rPr>
        <w:t>Simpson E</w:t>
      </w:r>
      <w:r w:rsidR="002C6B82" w:rsidRPr="00642348">
        <w:rPr>
          <w:sz w:val="20"/>
          <w:szCs w:val="20"/>
          <w:lang w:eastAsia="ar-SA"/>
        </w:rPr>
        <w:t xml:space="preserve">H. Measurement of Diversity. Nature. London </w:t>
      </w:r>
      <w:r w:rsidRPr="00642348">
        <w:rPr>
          <w:sz w:val="20"/>
          <w:szCs w:val="20"/>
          <w:lang w:eastAsia="ar-SA"/>
        </w:rPr>
        <w:t>1949</w:t>
      </w:r>
      <w:r>
        <w:rPr>
          <w:sz w:val="20"/>
          <w:szCs w:val="20"/>
          <w:lang w:eastAsia="ar-SA"/>
        </w:rPr>
        <w:t>;</w:t>
      </w:r>
      <w:r w:rsidR="002C6B82" w:rsidRPr="00642348">
        <w:rPr>
          <w:sz w:val="20"/>
          <w:szCs w:val="20"/>
          <w:lang w:eastAsia="ar-SA"/>
        </w:rPr>
        <w:t>163:688.</w:t>
      </w:r>
    </w:p>
    <w:p w:rsidR="002C6B82" w:rsidRPr="00642348" w:rsidRDefault="002C6B82" w:rsidP="002C6B82">
      <w:pPr>
        <w:pStyle w:val="ListParagraph"/>
        <w:numPr>
          <w:ilvl w:val="0"/>
          <w:numId w:val="18"/>
        </w:numPr>
        <w:suppressAutoHyphens/>
        <w:jc w:val="both"/>
        <w:rPr>
          <w:sz w:val="20"/>
          <w:szCs w:val="20"/>
          <w:lang w:eastAsia="ar-SA"/>
        </w:rPr>
      </w:pPr>
      <w:r w:rsidRPr="00642348">
        <w:rPr>
          <w:sz w:val="20"/>
          <w:szCs w:val="20"/>
          <w:lang w:eastAsia="ar-SA"/>
        </w:rPr>
        <w:t>Menhi</w:t>
      </w:r>
      <w:r w:rsidR="00507219">
        <w:rPr>
          <w:sz w:val="20"/>
          <w:szCs w:val="20"/>
          <w:lang w:eastAsia="ar-SA"/>
        </w:rPr>
        <w:t>nick E</w:t>
      </w:r>
      <w:r w:rsidRPr="00642348">
        <w:rPr>
          <w:sz w:val="20"/>
          <w:szCs w:val="20"/>
          <w:lang w:eastAsia="ar-SA"/>
        </w:rPr>
        <w:t xml:space="preserve">F. A comparison of some species diversity indices applied to samples of field insects. Ecology </w:t>
      </w:r>
      <w:r w:rsidR="00507219" w:rsidRPr="00642348">
        <w:rPr>
          <w:sz w:val="20"/>
          <w:szCs w:val="20"/>
          <w:lang w:eastAsia="ar-SA"/>
        </w:rPr>
        <w:t>1964</w:t>
      </w:r>
      <w:r w:rsidR="00507219">
        <w:rPr>
          <w:sz w:val="20"/>
          <w:szCs w:val="20"/>
          <w:lang w:eastAsia="ar-SA"/>
        </w:rPr>
        <w:t>;</w:t>
      </w:r>
      <w:r w:rsidRPr="00642348">
        <w:rPr>
          <w:sz w:val="20"/>
          <w:szCs w:val="20"/>
          <w:lang w:eastAsia="ar-SA"/>
        </w:rPr>
        <w:t>45: 861.</w:t>
      </w:r>
    </w:p>
    <w:p w:rsidR="0054051D" w:rsidRDefault="006B0037" w:rsidP="002C6B82">
      <w:pPr>
        <w:pStyle w:val="ListParagraph"/>
        <w:numPr>
          <w:ilvl w:val="0"/>
          <w:numId w:val="18"/>
        </w:numPr>
        <w:suppressAutoHyphens/>
        <w:jc w:val="both"/>
        <w:rPr>
          <w:sz w:val="20"/>
          <w:szCs w:val="20"/>
          <w:lang w:eastAsia="ar-SA"/>
        </w:rPr>
        <w:sectPr w:rsidR="0054051D" w:rsidSect="0054051D">
          <w:type w:val="continuous"/>
          <w:pgSz w:w="12240" w:h="15840"/>
          <w:pgMar w:top="1440" w:right="1440" w:bottom="1440" w:left="1440" w:header="720" w:footer="720" w:gutter="0"/>
          <w:cols w:num="2" w:space="720"/>
          <w:docGrid w:linePitch="360"/>
        </w:sectPr>
      </w:pPr>
      <w:r>
        <w:rPr>
          <w:sz w:val="20"/>
          <w:szCs w:val="20"/>
          <w:lang w:eastAsia="ar-SA"/>
        </w:rPr>
        <w:t>Pielou E</w:t>
      </w:r>
      <w:r w:rsidR="002C6B82" w:rsidRPr="00642348">
        <w:rPr>
          <w:sz w:val="20"/>
          <w:szCs w:val="20"/>
          <w:lang w:eastAsia="ar-SA"/>
        </w:rPr>
        <w:t>C. An Introduction to Mathematical Ecology. Wiley, New York.</w:t>
      </w:r>
      <w:r w:rsidRPr="006B0037">
        <w:rPr>
          <w:sz w:val="20"/>
          <w:szCs w:val="20"/>
          <w:lang w:eastAsia="ar-SA"/>
        </w:rPr>
        <w:t xml:space="preserve"> </w:t>
      </w:r>
      <w:r w:rsidRPr="00642348">
        <w:rPr>
          <w:sz w:val="20"/>
          <w:szCs w:val="20"/>
          <w:lang w:eastAsia="ar-SA"/>
        </w:rPr>
        <w:t>1969.</w:t>
      </w:r>
    </w:p>
    <w:p w:rsidR="0054051D" w:rsidRDefault="0054051D" w:rsidP="0054051D">
      <w:pPr>
        <w:suppressAutoHyphens/>
        <w:jc w:val="both"/>
        <w:rPr>
          <w:sz w:val="20"/>
          <w:szCs w:val="20"/>
          <w:lang w:eastAsia="ar-SA"/>
        </w:rPr>
      </w:pPr>
    </w:p>
    <w:p w:rsidR="0054051D" w:rsidRDefault="0054051D" w:rsidP="0054051D">
      <w:pPr>
        <w:suppressAutoHyphens/>
        <w:jc w:val="both"/>
        <w:rPr>
          <w:sz w:val="20"/>
          <w:szCs w:val="20"/>
          <w:lang w:eastAsia="ar-SA"/>
        </w:rPr>
      </w:pPr>
    </w:p>
    <w:p w:rsidR="0054051D" w:rsidRDefault="0054051D" w:rsidP="0054051D">
      <w:pPr>
        <w:suppressAutoHyphens/>
        <w:jc w:val="both"/>
        <w:rPr>
          <w:sz w:val="20"/>
          <w:szCs w:val="20"/>
          <w:lang w:eastAsia="ar-SA"/>
        </w:rPr>
      </w:pPr>
    </w:p>
    <w:p w:rsidR="0054051D" w:rsidRDefault="0054051D" w:rsidP="0054051D">
      <w:pPr>
        <w:suppressAutoHyphens/>
        <w:jc w:val="both"/>
        <w:rPr>
          <w:sz w:val="20"/>
          <w:szCs w:val="20"/>
          <w:lang w:eastAsia="ar-SA"/>
        </w:rPr>
      </w:pPr>
    </w:p>
    <w:p w:rsidR="0054051D" w:rsidRPr="0054051D" w:rsidRDefault="0054051D" w:rsidP="0054051D">
      <w:pPr>
        <w:suppressAutoHyphens/>
        <w:jc w:val="both"/>
        <w:rPr>
          <w:sz w:val="20"/>
          <w:szCs w:val="20"/>
          <w:lang w:eastAsia="ar-SA"/>
        </w:rPr>
        <w:sectPr w:rsidR="0054051D" w:rsidRPr="0054051D" w:rsidSect="0054051D">
          <w:type w:val="continuous"/>
          <w:pgSz w:w="12240" w:h="15840"/>
          <w:pgMar w:top="1440" w:right="1440" w:bottom="1440" w:left="1440" w:header="720" w:footer="720" w:gutter="0"/>
          <w:cols w:space="720"/>
          <w:docGrid w:linePitch="360"/>
        </w:sectPr>
      </w:pPr>
      <w:r>
        <w:rPr>
          <w:sz w:val="20"/>
          <w:szCs w:val="20"/>
          <w:lang w:eastAsia="ar-SA"/>
        </w:rPr>
        <w:t>24/03/2010</w:t>
      </w:r>
    </w:p>
    <w:p w:rsidR="002C6B82" w:rsidRPr="00642348" w:rsidRDefault="002C6B82" w:rsidP="006B0037">
      <w:pPr>
        <w:pStyle w:val="ListParagraph"/>
        <w:suppressAutoHyphens/>
        <w:jc w:val="both"/>
        <w:rPr>
          <w:sz w:val="20"/>
          <w:szCs w:val="20"/>
          <w:lang w:eastAsia="ar-SA"/>
        </w:rPr>
      </w:pPr>
    </w:p>
    <w:p w:rsidR="00642348" w:rsidRPr="00642348" w:rsidRDefault="00642348" w:rsidP="006B0037">
      <w:pPr>
        <w:pStyle w:val="ListParagraph"/>
        <w:suppressAutoHyphens/>
        <w:jc w:val="both"/>
        <w:rPr>
          <w:sz w:val="20"/>
          <w:szCs w:val="20"/>
          <w:lang w:eastAsia="ar-SA"/>
        </w:rPr>
      </w:pPr>
    </w:p>
    <w:p w:rsidR="00642348" w:rsidRPr="00642348" w:rsidRDefault="00642348" w:rsidP="006B0037">
      <w:pPr>
        <w:pStyle w:val="ListParagraph"/>
        <w:suppressAutoHyphens/>
        <w:jc w:val="both"/>
        <w:rPr>
          <w:sz w:val="20"/>
          <w:szCs w:val="20"/>
          <w:lang w:eastAsia="ar-SA"/>
        </w:rPr>
      </w:pPr>
    </w:p>
    <w:p w:rsidR="00642348" w:rsidRPr="00642348" w:rsidRDefault="00642348" w:rsidP="00642348">
      <w:pPr>
        <w:suppressAutoHyphens/>
        <w:ind w:left="360"/>
        <w:jc w:val="both"/>
        <w:rPr>
          <w:sz w:val="20"/>
          <w:szCs w:val="20"/>
          <w:lang w:eastAsia="ar-SA"/>
        </w:rPr>
      </w:pPr>
    </w:p>
    <w:p w:rsidR="00066B15" w:rsidRDefault="00066B15" w:rsidP="00642348">
      <w:pPr>
        <w:suppressAutoHyphens/>
        <w:ind w:left="720"/>
        <w:jc w:val="both"/>
        <w:rPr>
          <w:sz w:val="20"/>
          <w:szCs w:val="20"/>
          <w:lang w:eastAsia="ar-SA"/>
        </w:rPr>
        <w:sectPr w:rsidR="00066B15" w:rsidSect="00066B15">
          <w:type w:val="continuous"/>
          <w:pgSz w:w="12240" w:h="15840"/>
          <w:pgMar w:top="1440" w:right="1440" w:bottom="1440" w:left="1440" w:header="720" w:footer="720" w:gutter="0"/>
          <w:cols w:num="2" w:space="720"/>
          <w:docGrid w:linePitch="360"/>
        </w:sectPr>
      </w:pPr>
    </w:p>
    <w:p w:rsidR="00642348" w:rsidRPr="00642348" w:rsidRDefault="00642348" w:rsidP="00066B15">
      <w:pPr>
        <w:suppressAutoHyphens/>
        <w:ind w:left="720"/>
        <w:jc w:val="both"/>
        <w:rPr>
          <w:sz w:val="20"/>
          <w:szCs w:val="20"/>
          <w:lang w:eastAsia="ar-SA"/>
        </w:rPr>
      </w:pPr>
    </w:p>
    <w:sectPr w:rsidR="00642348" w:rsidRPr="00642348" w:rsidSect="005358D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060" w:rsidRDefault="00D85060" w:rsidP="005358D2">
      <w:r>
        <w:separator/>
      </w:r>
    </w:p>
  </w:endnote>
  <w:endnote w:type="continuationSeparator" w:id="1">
    <w:p w:rsidR="00D85060" w:rsidRDefault="00D85060" w:rsidP="00535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49" w:rsidRDefault="00B16749" w:rsidP="005358D2">
    <w:pPr>
      <w:pStyle w:val="Footer"/>
      <w:rPr>
        <w:color w:val="0000FF"/>
        <w:sz w:val="20"/>
        <w:szCs w:val="20"/>
      </w:rPr>
    </w:pPr>
    <w:r>
      <w:rPr>
        <w:color w:val="0000FF"/>
        <w:sz w:val="20"/>
        <w:szCs w:val="20"/>
      </w:rPr>
      <w:t xml:space="preserve">       </w:t>
    </w:r>
    <w:hyperlink r:id="rId1" w:history="1">
      <w:r w:rsidRPr="00C54A93">
        <w:rPr>
          <w:rStyle w:val="Hyperlink"/>
          <w:sz w:val="20"/>
          <w:szCs w:val="20"/>
        </w:rPr>
        <w:t>http://www.americanscience.org</w:t>
      </w:r>
    </w:hyperlink>
    <w:r>
      <w:rPr>
        <w:color w:val="0000FF"/>
        <w:sz w:val="20"/>
        <w:szCs w:val="20"/>
      </w:rPr>
      <w:t xml:space="preserve"> </w:t>
    </w:r>
    <w:r>
      <w:rPr>
        <w:color w:val="0000FF"/>
        <w:sz w:val="20"/>
        <w:szCs w:val="20"/>
      </w:rPr>
      <w:tab/>
      <w:t xml:space="preserve">                                                                         </w:t>
    </w:r>
    <w:r w:rsidRPr="006E6ACB">
      <w:rPr>
        <w:bCs/>
        <w:sz w:val="20"/>
        <w:szCs w:val="20"/>
      </w:rPr>
      <w:t xml:space="preserve"> </w:t>
    </w:r>
    <w:hyperlink r:id="rId2" w:history="1">
      <w:r w:rsidRPr="00B92905">
        <w:rPr>
          <w:color w:val="0000FF"/>
          <w:sz w:val="20"/>
          <w:szCs w:val="20"/>
          <w:u w:val="single"/>
        </w:rPr>
        <w:t>editor@americanscience.org</w:t>
      </w:r>
    </w:hyperlink>
  </w:p>
  <w:p w:rsidR="00B16749" w:rsidRDefault="00B16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060" w:rsidRDefault="00D85060" w:rsidP="005358D2">
      <w:r>
        <w:separator/>
      </w:r>
    </w:p>
  </w:footnote>
  <w:footnote w:type="continuationSeparator" w:id="1">
    <w:p w:rsidR="00D85060" w:rsidRDefault="00D85060" w:rsidP="00535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49" w:rsidRPr="005573EC" w:rsidRDefault="00B16749" w:rsidP="005358D2">
    <w:pPr>
      <w:pBdr>
        <w:bottom w:val="thinThickMediumGap" w:sz="12" w:space="1" w:color="auto"/>
      </w:pBdr>
      <w:suppressAutoHyphens/>
      <w:jc w:val="center"/>
      <w:rPr>
        <w:iCs/>
        <w:color w:val="000000"/>
        <w:sz w:val="20"/>
        <w:szCs w:val="20"/>
        <w:lang w:eastAsia="ar-SA"/>
      </w:rPr>
    </w:pPr>
    <w:r w:rsidRPr="005573EC">
      <w:rPr>
        <w:iCs/>
        <w:color w:val="000000"/>
        <w:sz w:val="20"/>
        <w:szCs w:val="20"/>
        <w:lang w:eastAsia="ar-SA"/>
      </w:rPr>
      <w:t>Journal of American Science                                                                                                                 2010;</w:t>
    </w:r>
    <w:r>
      <w:rPr>
        <w:iCs/>
        <w:color w:val="000000"/>
        <w:sz w:val="20"/>
        <w:szCs w:val="20"/>
        <w:lang w:eastAsia="ar-SA"/>
      </w:rPr>
      <w:t>x</w:t>
    </w:r>
    <w:r w:rsidRPr="005573EC">
      <w:rPr>
        <w:iCs/>
        <w:color w:val="000000"/>
        <w:sz w:val="20"/>
        <w:szCs w:val="20"/>
        <w:lang w:eastAsia="ar-SA"/>
      </w:rPr>
      <w:t>(</w:t>
    </w:r>
    <w:r>
      <w:rPr>
        <w:iCs/>
        <w:color w:val="000000"/>
        <w:sz w:val="20"/>
        <w:szCs w:val="20"/>
        <w:lang w:eastAsia="ar-SA"/>
      </w:rPr>
      <w:t>x</w:t>
    </w:r>
    <w:r w:rsidRPr="005573EC">
      <w:rPr>
        <w:iCs/>
        <w:color w:val="000000"/>
        <w:sz w:val="20"/>
        <w:szCs w:val="20"/>
        <w:lang w:eastAsia="ar-SA"/>
      </w:rPr>
      <w:t xml:space="preserve">)  </w:t>
    </w:r>
  </w:p>
  <w:p w:rsidR="00B16749" w:rsidRDefault="00B16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5C5818"/>
    <w:lvl w:ilvl="0">
      <w:start w:val="1"/>
      <w:numFmt w:val="decimal"/>
      <w:lvlText w:val="%1."/>
      <w:lvlJc w:val="left"/>
      <w:pPr>
        <w:tabs>
          <w:tab w:val="num" w:pos="1492"/>
        </w:tabs>
        <w:ind w:left="1492" w:hanging="360"/>
      </w:pPr>
    </w:lvl>
  </w:abstractNum>
  <w:abstractNum w:abstractNumId="1">
    <w:nsid w:val="FFFFFF7D"/>
    <w:multiLevelType w:val="singleLevel"/>
    <w:tmpl w:val="127A1F96"/>
    <w:lvl w:ilvl="0">
      <w:start w:val="1"/>
      <w:numFmt w:val="decimal"/>
      <w:lvlText w:val="%1."/>
      <w:lvlJc w:val="left"/>
      <w:pPr>
        <w:tabs>
          <w:tab w:val="num" w:pos="1209"/>
        </w:tabs>
        <w:ind w:left="1209" w:hanging="360"/>
      </w:pPr>
    </w:lvl>
  </w:abstractNum>
  <w:abstractNum w:abstractNumId="2">
    <w:nsid w:val="FFFFFF7E"/>
    <w:multiLevelType w:val="singleLevel"/>
    <w:tmpl w:val="A27CFAA4"/>
    <w:lvl w:ilvl="0">
      <w:start w:val="1"/>
      <w:numFmt w:val="decimal"/>
      <w:lvlText w:val="%1."/>
      <w:lvlJc w:val="left"/>
      <w:pPr>
        <w:tabs>
          <w:tab w:val="num" w:pos="926"/>
        </w:tabs>
        <w:ind w:left="926" w:hanging="360"/>
      </w:pPr>
    </w:lvl>
  </w:abstractNum>
  <w:abstractNum w:abstractNumId="3">
    <w:nsid w:val="FFFFFF7F"/>
    <w:multiLevelType w:val="singleLevel"/>
    <w:tmpl w:val="40BC001C"/>
    <w:lvl w:ilvl="0">
      <w:start w:val="1"/>
      <w:numFmt w:val="decimal"/>
      <w:lvlText w:val="%1."/>
      <w:lvlJc w:val="left"/>
      <w:pPr>
        <w:tabs>
          <w:tab w:val="num" w:pos="643"/>
        </w:tabs>
        <w:ind w:left="643" w:hanging="360"/>
      </w:pPr>
    </w:lvl>
  </w:abstractNum>
  <w:abstractNum w:abstractNumId="4">
    <w:nsid w:val="FFFFFF80"/>
    <w:multiLevelType w:val="singleLevel"/>
    <w:tmpl w:val="A5763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B43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82CD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3E0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E8694"/>
    <w:lvl w:ilvl="0">
      <w:start w:val="1"/>
      <w:numFmt w:val="decimal"/>
      <w:lvlText w:val="%1."/>
      <w:lvlJc w:val="left"/>
      <w:pPr>
        <w:tabs>
          <w:tab w:val="num" w:pos="360"/>
        </w:tabs>
        <w:ind w:left="360" w:hanging="360"/>
      </w:pPr>
    </w:lvl>
  </w:abstractNum>
  <w:abstractNum w:abstractNumId="9">
    <w:nsid w:val="FFFFFF89"/>
    <w:multiLevelType w:val="singleLevel"/>
    <w:tmpl w:val="6D388AA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39EA2B2"/>
    <w:lvl w:ilvl="0">
      <w:numFmt w:val="decimal"/>
      <w:lvlText w:val="*"/>
      <w:lvlJc w:val="left"/>
      <w:rPr>
        <w:rFonts w:cs="Times New Roman"/>
      </w:rPr>
    </w:lvl>
  </w:abstractNum>
  <w:abstractNum w:abstractNumId="11">
    <w:nsid w:val="00043A8B"/>
    <w:multiLevelType w:val="hybridMultilevel"/>
    <w:tmpl w:val="2F52D22A"/>
    <w:lvl w:ilvl="0" w:tplc="2C60CDD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BD6D5E"/>
    <w:multiLevelType w:val="hybridMultilevel"/>
    <w:tmpl w:val="9398CA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BC5C98"/>
    <w:multiLevelType w:val="hybridMultilevel"/>
    <w:tmpl w:val="31587CC8"/>
    <w:lvl w:ilvl="0" w:tplc="E502182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F03395"/>
    <w:multiLevelType w:val="hybridMultilevel"/>
    <w:tmpl w:val="B73E7778"/>
    <w:lvl w:ilvl="0" w:tplc="AF66684C">
      <w:start w:val="3"/>
      <w:numFmt w:val="upperLetter"/>
      <w:lvlText w:val="%1."/>
      <w:lvlJc w:val="left"/>
      <w:pPr>
        <w:tabs>
          <w:tab w:val="num" w:pos="825"/>
        </w:tabs>
        <w:ind w:left="825" w:hanging="465"/>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B277A1"/>
    <w:multiLevelType w:val="hybridMultilevel"/>
    <w:tmpl w:val="C02A9C1A"/>
    <w:lvl w:ilvl="0" w:tplc="562C44C6">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89E75BA"/>
    <w:multiLevelType w:val="hybridMultilevel"/>
    <w:tmpl w:val="8CF8A5B8"/>
    <w:lvl w:ilvl="0" w:tplc="C3BCB044">
      <w:start w:val="1"/>
      <w:numFmt w:val="lowerLetter"/>
      <w:lvlText w:val="%1)"/>
      <w:lvlJc w:val="left"/>
      <w:pPr>
        <w:tabs>
          <w:tab w:val="num" w:pos="1500"/>
        </w:tabs>
        <w:ind w:left="1500" w:hanging="360"/>
      </w:p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7">
    <w:nsid w:val="72E16042"/>
    <w:multiLevelType w:val="hybridMultilevel"/>
    <w:tmpl w:val="3AB2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2348"/>
    <w:rsid w:val="00042C48"/>
    <w:rsid w:val="000526CB"/>
    <w:rsid w:val="00066B15"/>
    <w:rsid w:val="00085C1E"/>
    <w:rsid w:val="00087B4E"/>
    <w:rsid w:val="000E2C7D"/>
    <w:rsid w:val="000E6E74"/>
    <w:rsid w:val="001518E4"/>
    <w:rsid w:val="001C0E8E"/>
    <w:rsid w:val="00225C4E"/>
    <w:rsid w:val="00285610"/>
    <w:rsid w:val="002C6B82"/>
    <w:rsid w:val="002D42D9"/>
    <w:rsid w:val="00307447"/>
    <w:rsid w:val="00336067"/>
    <w:rsid w:val="003441D0"/>
    <w:rsid w:val="00350084"/>
    <w:rsid w:val="003D2E07"/>
    <w:rsid w:val="004052A6"/>
    <w:rsid w:val="004426E8"/>
    <w:rsid w:val="004476CA"/>
    <w:rsid w:val="00507219"/>
    <w:rsid w:val="0051452A"/>
    <w:rsid w:val="005358D2"/>
    <w:rsid w:val="0054051D"/>
    <w:rsid w:val="00631EE9"/>
    <w:rsid w:val="00642348"/>
    <w:rsid w:val="00644628"/>
    <w:rsid w:val="00650F9F"/>
    <w:rsid w:val="00662804"/>
    <w:rsid w:val="006943F7"/>
    <w:rsid w:val="006B0037"/>
    <w:rsid w:val="006C1338"/>
    <w:rsid w:val="007017FB"/>
    <w:rsid w:val="00723AA4"/>
    <w:rsid w:val="007B0D3B"/>
    <w:rsid w:val="0082674C"/>
    <w:rsid w:val="0083203A"/>
    <w:rsid w:val="00836546"/>
    <w:rsid w:val="00841018"/>
    <w:rsid w:val="00846565"/>
    <w:rsid w:val="00884BDD"/>
    <w:rsid w:val="0089292C"/>
    <w:rsid w:val="008B391F"/>
    <w:rsid w:val="008B3D06"/>
    <w:rsid w:val="008D111A"/>
    <w:rsid w:val="008F6B4F"/>
    <w:rsid w:val="008F76B5"/>
    <w:rsid w:val="0094424B"/>
    <w:rsid w:val="00951BB1"/>
    <w:rsid w:val="009723C4"/>
    <w:rsid w:val="009C0179"/>
    <w:rsid w:val="009D0C16"/>
    <w:rsid w:val="009D66A3"/>
    <w:rsid w:val="00A57F47"/>
    <w:rsid w:val="00AB7722"/>
    <w:rsid w:val="00AD7079"/>
    <w:rsid w:val="00B16749"/>
    <w:rsid w:val="00B4145E"/>
    <w:rsid w:val="00B87897"/>
    <w:rsid w:val="00C71E90"/>
    <w:rsid w:val="00CE49D1"/>
    <w:rsid w:val="00CE6CF7"/>
    <w:rsid w:val="00D04F3B"/>
    <w:rsid w:val="00D20806"/>
    <w:rsid w:val="00D31B7C"/>
    <w:rsid w:val="00D46D99"/>
    <w:rsid w:val="00D664D4"/>
    <w:rsid w:val="00D85060"/>
    <w:rsid w:val="00DD4974"/>
    <w:rsid w:val="00DE7467"/>
    <w:rsid w:val="00DE7A7A"/>
    <w:rsid w:val="00E10BBD"/>
    <w:rsid w:val="00E37EFB"/>
    <w:rsid w:val="00E410C5"/>
    <w:rsid w:val="00E51543"/>
    <w:rsid w:val="00E623E0"/>
    <w:rsid w:val="00E90B1A"/>
    <w:rsid w:val="00E93ED2"/>
    <w:rsid w:val="00E966FD"/>
    <w:rsid w:val="00EC0B2E"/>
    <w:rsid w:val="00ED59E9"/>
    <w:rsid w:val="00EE5C7F"/>
    <w:rsid w:val="00F22173"/>
    <w:rsid w:val="00F52C99"/>
    <w:rsid w:val="00F566E3"/>
    <w:rsid w:val="00F64D9D"/>
    <w:rsid w:val="00FE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2348"/>
    <w:pPr>
      <w:keepNext/>
      <w:autoSpaceDE w:val="0"/>
      <w:autoSpaceDN w:val="0"/>
      <w:adjustRightInd w:val="0"/>
      <w:spacing w:line="480" w:lineRule="auto"/>
      <w:jc w:val="both"/>
      <w:outlineLvl w:val="0"/>
    </w:pPr>
    <w:rPr>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348"/>
    <w:rPr>
      <w:rFonts w:ascii="Times New Roman" w:eastAsia="Times New Roman" w:hAnsi="Times New Roman" w:cs="Times New Roman"/>
      <w:b/>
      <w:bCs/>
      <w:sz w:val="24"/>
      <w:szCs w:val="16"/>
    </w:rPr>
  </w:style>
  <w:style w:type="paragraph" w:styleId="Subtitle">
    <w:name w:val="Subtitle"/>
    <w:basedOn w:val="Normal"/>
    <w:link w:val="SubtitleChar"/>
    <w:qFormat/>
    <w:rsid w:val="00642348"/>
    <w:pPr>
      <w:spacing w:line="360" w:lineRule="auto"/>
      <w:jc w:val="both"/>
    </w:pPr>
    <w:rPr>
      <w:b/>
      <w:bCs/>
    </w:rPr>
  </w:style>
  <w:style w:type="character" w:customStyle="1" w:styleId="SubtitleChar">
    <w:name w:val="Subtitle Char"/>
    <w:basedOn w:val="DefaultParagraphFont"/>
    <w:link w:val="Subtitle"/>
    <w:rsid w:val="00642348"/>
    <w:rPr>
      <w:rFonts w:ascii="Times New Roman" w:eastAsia="Times New Roman" w:hAnsi="Times New Roman" w:cs="Times New Roman"/>
      <w:b/>
      <w:bCs/>
      <w:sz w:val="24"/>
      <w:szCs w:val="24"/>
    </w:rPr>
  </w:style>
  <w:style w:type="paragraph" w:styleId="NormalWeb">
    <w:name w:val="Normal (Web)"/>
    <w:basedOn w:val="Normal"/>
    <w:link w:val="NormalWebChar"/>
    <w:rsid w:val="00642348"/>
    <w:pPr>
      <w:spacing w:before="100" w:beforeAutospacing="1" w:after="100" w:afterAutospacing="1"/>
    </w:pPr>
  </w:style>
  <w:style w:type="character" w:customStyle="1" w:styleId="NormalWebChar">
    <w:name w:val="Normal (Web) Char"/>
    <w:basedOn w:val="DefaultParagraphFont"/>
    <w:link w:val="NormalWeb"/>
    <w:rsid w:val="00642348"/>
    <w:rPr>
      <w:rFonts w:ascii="Times New Roman" w:eastAsia="Times New Roman" w:hAnsi="Times New Roman" w:cs="Times New Roman"/>
      <w:sz w:val="24"/>
      <w:szCs w:val="24"/>
    </w:rPr>
  </w:style>
  <w:style w:type="table" w:styleId="TableGrid">
    <w:name w:val="Table Grid"/>
    <w:basedOn w:val="TableNormal"/>
    <w:uiPriority w:val="99"/>
    <w:rsid w:val="00642348"/>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42348"/>
    <w:pPr>
      <w:jc w:val="both"/>
    </w:pPr>
  </w:style>
  <w:style w:type="character" w:customStyle="1" w:styleId="BodyTextChar">
    <w:name w:val="Body Text Char"/>
    <w:basedOn w:val="DefaultParagraphFont"/>
    <w:link w:val="BodyText"/>
    <w:rsid w:val="00642348"/>
    <w:rPr>
      <w:rFonts w:ascii="Times New Roman" w:eastAsia="Times New Roman" w:hAnsi="Times New Roman" w:cs="Times New Roman"/>
      <w:sz w:val="24"/>
      <w:szCs w:val="24"/>
    </w:rPr>
  </w:style>
  <w:style w:type="character" w:styleId="Hyperlink">
    <w:name w:val="Hyperlink"/>
    <w:basedOn w:val="DefaultParagraphFont"/>
    <w:rsid w:val="00642348"/>
    <w:rPr>
      <w:color w:val="0000FF"/>
      <w:u w:val="single"/>
    </w:rPr>
  </w:style>
  <w:style w:type="paragraph" w:styleId="ListParagraph">
    <w:name w:val="List Paragraph"/>
    <w:basedOn w:val="Normal"/>
    <w:uiPriority w:val="34"/>
    <w:qFormat/>
    <w:rsid w:val="00642348"/>
    <w:pPr>
      <w:ind w:left="720"/>
    </w:pPr>
  </w:style>
  <w:style w:type="paragraph" w:styleId="Header">
    <w:name w:val="header"/>
    <w:basedOn w:val="Normal"/>
    <w:link w:val="HeaderChar"/>
    <w:uiPriority w:val="99"/>
    <w:semiHidden/>
    <w:unhideWhenUsed/>
    <w:rsid w:val="005358D2"/>
    <w:pPr>
      <w:tabs>
        <w:tab w:val="center" w:pos="4680"/>
        <w:tab w:val="right" w:pos="9360"/>
      </w:tabs>
    </w:pPr>
  </w:style>
  <w:style w:type="character" w:customStyle="1" w:styleId="HeaderChar">
    <w:name w:val="Header Char"/>
    <w:basedOn w:val="DefaultParagraphFont"/>
    <w:link w:val="Header"/>
    <w:uiPriority w:val="99"/>
    <w:semiHidden/>
    <w:rsid w:val="00535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58D2"/>
    <w:pPr>
      <w:tabs>
        <w:tab w:val="center" w:pos="4680"/>
        <w:tab w:val="right" w:pos="9360"/>
      </w:tabs>
    </w:pPr>
  </w:style>
  <w:style w:type="character" w:customStyle="1" w:styleId="FooterChar">
    <w:name w:val="Footer Char"/>
    <w:basedOn w:val="DefaultParagraphFont"/>
    <w:link w:val="Footer"/>
    <w:uiPriority w:val="99"/>
    <w:rsid w:val="005358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editor@americanscience.org" TargetMode="External"/><Relationship Id="rId1" Type="http://schemas.openxmlformats.org/officeDocument/2006/relationships/hyperlink" Target="http://www.america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15</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2010-03-23T16:06:00Z</dcterms:created>
  <dcterms:modified xsi:type="dcterms:W3CDTF">2010-03-24T15:25:00Z</dcterms:modified>
</cp:coreProperties>
</file>