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10" w:rsidRDefault="00D17C10" w:rsidP="00AF16BA">
      <w:pPr>
        <w:rPr>
          <w:rFonts w:ascii="Times New Roman" w:hAnsi="Times New Roman"/>
          <w:sz w:val="24"/>
          <w:szCs w:val="24"/>
        </w:rPr>
      </w:pPr>
      <w:r>
        <w:rPr>
          <w:rFonts w:ascii="Times New Roman" w:hAnsi="Times New Roman" w:hint="eastAsia"/>
          <w:sz w:val="24"/>
          <w:szCs w:val="24"/>
        </w:rPr>
        <w:t>尊敬的</w:t>
      </w:r>
      <w:r w:rsidRPr="00902AD4">
        <w:rPr>
          <w:rFonts w:ascii="Times New Roman" w:hAnsi="Times New Roman" w:hint="eastAsia"/>
          <w:sz w:val="24"/>
          <w:szCs w:val="24"/>
        </w:rPr>
        <w:t>编辑您</w:t>
      </w:r>
      <w:r>
        <w:rPr>
          <w:rFonts w:ascii="Times New Roman" w:hAnsi="Times New Roman" w:hint="eastAsia"/>
          <w:sz w:val="24"/>
          <w:szCs w:val="24"/>
        </w:rPr>
        <w:t>们</w:t>
      </w:r>
      <w:r w:rsidRPr="00902AD4">
        <w:rPr>
          <w:rFonts w:ascii="Times New Roman" w:hAnsi="Times New Roman" w:hint="eastAsia"/>
          <w:sz w:val="24"/>
          <w:szCs w:val="24"/>
        </w:rPr>
        <w:t>好：</w:t>
      </w:r>
    </w:p>
    <w:p w:rsidR="00D17C10" w:rsidRDefault="00D17C10" w:rsidP="00AF16BA">
      <w:pPr>
        <w:pStyle w:val="NoSpacing"/>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世界是统一的，世界上所有事物都处在因果关系的长链中，与此相匹配的应当有一门足以解释整个世界的大科学。本人所创立的《以太旋子学》就是这样一门大科学，它从世界的本原</w:t>
      </w:r>
      <w:r>
        <w:rPr>
          <w:rFonts w:ascii="Times New Roman" w:hAnsi="Times New Roman"/>
          <w:sz w:val="24"/>
          <w:szCs w:val="24"/>
        </w:rPr>
        <w:t>——</w:t>
      </w:r>
      <w:r>
        <w:rPr>
          <w:rFonts w:ascii="Times New Roman" w:hAnsi="Times New Roman" w:hint="eastAsia"/>
          <w:sz w:val="24"/>
          <w:szCs w:val="24"/>
        </w:rPr>
        <w:t>以太出发，在对经典与当代实验重新解释的基础上，对现有的</w:t>
      </w:r>
      <w:r w:rsidRPr="00FA0126">
        <w:rPr>
          <w:rFonts w:hint="eastAsia"/>
          <w:sz w:val="24"/>
        </w:rPr>
        <w:t>宇宙学、物理学、数学、化学、生物学、信息学、思维学、人学等所有基础学科</w:t>
      </w:r>
      <w:r>
        <w:rPr>
          <w:rFonts w:hint="eastAsia"/>
          <w:sz w:val="24"/>
        </w:rPr>
        <w:t>的基本理论进行了全面而系统的补充与修正，新理论</w:t>
      </w:r>
      <w:r>
        <w:rPr>
          <w:rFonts w:ascii="Times New Roman" w:hAnsi="Times New Roman" w:hint="eastAsia"/>
          <w:sz w:val="24"/>
          <w:szCs w:val="24"/>
        </w:rPr>
        <w:t>统一、简洁、自洽。</w:t>
      </w:r>
      <w:r>
        <w:rPr>
          <w:rFonts w:hint="eastAsia"/>
          <w:sz w:val="24"/>
        </w:rPr>
        <w:t>中文《以太旋子学》上篇已出版，</w:t>
      </w:r>
      <w:r>
        <w:rPr>
          <w:sz w:val="24"/>
        </w:rPr>
        <w:t>27</w:t>
      </w:r>
      <w:r>
        <w:rPr>
          <w:rFonts w:hint="eastAsia"/>
          <w:sz w:val="24"/>
        </w:rPr>
        <w:t>万字，下篇初稿已成，正在修改中，全书约</w:t>
      </w:r>
      <w:r>
        <w:rPr>
          <w:sz w:val="24"/>
        </w:rPr>
        <w:t>70</w:t>
      </w:r>
      <w:r>
        <w:rPr>
          <w:rFonts w:hint="eastAsia"/>
          <w:sz w:val="24"/>
        </w:rPr>
        <w:t>万字。</w:t>
      </w:r>
    </w:p>
    <w:p w:rsidR="00D17C10" w:rsidRDefault="00D17C10" w:rsidP="00AF16BA">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否定以太存在是当代科学的最大失误，如果贵刊将下面的两篇文章予以发表，等于向世界宣布一种全新科学理论诞生了。文章涉及的实验人人皆知，但它们显示的真相足以全面修正现有的科学理论。从内容上讲，《分子的形成》与《新光学摘要》是一篇文章，前者是后者的前提，后者证明前者是对的，根据刊物字数要求才将它拆成两篇，如果可以，请您们同时发表。谢谢。</w:t>
      </w:r>
    </w:p>
    <w:p w:rsidR="00D17C10" w:rsidRPr="00CD4116" w:rsidRDefault="00D17C10" w:rsidP="00AF16BA">
      <w:pPr>
        <w:rPr>
          <w:rFonts w:ascii="Times New Roman" w:hAnsi="Times New Roman"/>
          <w:sz w:val="28"/>
          <w:szCs w:val="28"/>
        </w:rPr>
      </w:pPr>
      <w:r w:rsidRPr="00CD411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hint="eastAsia"/>
          <w:sz w:val="28"/>
          <w:szCs w:val="28"/>
        </w:rPr>
        <w:t>作者</w:t>
      </w:r>
      <w:r w:rsidRPr="00CD4116">
        <w:rPr>
          <w:rFonts w:ascii="Times New Roman" w:hAnsi="Times New Roman"/>
          <w:sz w:val="28"/>
          <w:szCs w:val="28"/>
        </w:rPr>
        <w:t xml:space="preserve">      Guo Ren Chen</w:t>
      </w:r>
    </w:p>
    <w:p w:rsidR="00D17C10" w:rsidRDefault="00D17C10" w:rsidP="00AF16BA">
      <w:pPr>
        <w:rPr>
          <w:rFonts w:ascii="Times New Roman" w:hAnsi="Times New Roman"/>
          <w:sz w:val="24"/>
          <w:szCs w:val="24"/>
        </w:rPr>
      </w:pPr>
      <w:r>
        <w:rPr>
          <w:rFonts w:ascii="Times New Roman" w:hAnsi="Times New Roman" w:hint="eastAsia"/>
          <w:sz w:val="24"/>
          <w:szCs w:val="24"/>
        </w:rPr>
        <w:t>作者</w:t>
      </w:r>
      <w:r>
        <w:rPr>
          <w:rFonts w:ascii="Times New Roman" w:hAnsi="Times New Roman"/>
          <w:sz w:val="24"/>
          <w:szCs w:val="24"/>
        </w:rPr>
        <w:t xml:space="preserve"> E-mail</w:t>
      </w:r>
      <w:r>
        <w:rPr>
          <w:rFonts w:ascii="Times New Roman" w:hAnsi="Times New Roman" w:hint="eastAsia"/>
          <w:sz w:val="24"/>
          <w:szCs w:val="24"/>
        </w:rPr>
        <w:t>：</w:t>
      </w:r>
      <w:hyperlink r:id="rId5" w:history="1">
        <w:r w:rsidRPr="00A83B03">
          <w:rPr>
            <w:rStyle w:val="Hyperlink"/>
            <w:rFonts w:ascii="Times New Roman" w:hAnsi="Times New Roman"/>
            <w:sz w:val="24"/>
            <w:szCs w:val="24"/>
          </w:rPr>
          <w:t>renzichen@yahoo.cn</w:t>
        </w:r>
      </w:hyperlink>
    </w:p>
    <w:p w:rsidR="00D17C10" w:rsidRPr="00121765" w:rsidRDefault="00D17C10" w:rsidP="00FC3A28">
      <w:pPr>
        <w:rPr>
          <w:rFonts w:ascii="Times New Roman" w:hAnsi="Times New Roman"/>
          <w:sz w:val="24"/>
          <w:szCs w:val="24"/>
        </w:rPr>
      </w:pPr>
      <w:r>
        <w:rPr>
          <w:rFonts w:ascii="Times New Roman" w:hAnsi="Times New Roman" w:hint="eastAsia"/>
          <w:sz w:val="24"/>
          <w:szCs w:val="24"/>
        </w:rPr>
        <w:t>译者</w:t>
      </w:r>
      <w:r>
        <w:rPr>
          <w:rFonts w:ascii="Times New Roman" w:hAnsi="Times New Roman"/>
          <w:sz w:val="24"/>
          <w:szCs w:val="24"/>
        </w:rPr>
        <w:t>E-mail</w:t>
      </w:r>
      <w:r>
        <w:rPr>
          <w:rFonts w:ascii="Times New Roman" w:hAnsi="Times New Roman" w:hint="eastAsia"/>
          <w:sz w:val="24"/>
          <w:szCs w:val="24"/>
        </w:rPr>
        <w:t>：</w:t>
      </w:r>
      <w:r>
        <w:rPr>
          <w:rFonts w:ascii="Times New Roman" w:hAnsi="Times New Roman"/>
          <w:sz w:val="24"/>
          <w:szCs w:val="24"/>
        </w:rPr>
        <w:t>zhaor111@hotmail.com</w:t>
      </w:r>
    </w:p>
    <w:p w:rsidR="00D17C10" w:rsidRDefault="00D17C10" w:rsidP="005D533A">
      <w:pPr>
        <w:rPr>
          <w:rFonts w:ascii="Times New Roman" w:hAnsi="Times New Roman"/>
          <w:b/>
          <w:sz w:val="32"/>
          <w:szCs w:val="32"/>
        </w:rPr>
      </w:pPr>
    </w:p>
    <w:p w:rsidR="00D17C10" w:rsidRPr="00CD4116" w:rsidRDefault="00D17C10" w:rsidP="005D533A">
      <w:pPr>
        <w:rPr>
          <w:rFonts w:ascii="Times New Roman" w:hAnsi="Times New Roman"/>
          <w:sz w:val="24"/>
          <w:szCs w:val="24"/>
        </w:rPr>
      </w:pPr>
      <w:r w:rsidRPr="00121765">
        <w:rPr>
          <w:rFonts w:ascii="Times New Roman" w:hAnsi="Times New Roman"/>
          <w:b/>
          <w:sz w:val="32"/>
          <w:szCs w:val="32"/>
        </w:rPr>
        <w:t xml:space="preserve">                             </w:t>
      </w:r>
    </w:p>
    <w:p w:rsidR="00D17C10" w:rsidRDefault="00D17C10" w:rsidP="00AF16BA">
      <w:pPr>
        <w:shd w:val="clear" w:color="auto" w:fill="FFFFFF"/>
        <w:rPr>
          <w:rFonts w:ascii="Times New Roman" w:hAnsi="Times New Roman"/>
          <w:sz w:val="24"/>
          <w:szCs w:val="24"/>
        </w:rPr>
      </w:pPr>
    </w:p>
    <w:p w:rsidR="00D17C10" w:rsidRDefault="00D17C10" w:rsidP="00AF16BA">
      <w:pPr>
        <w:shd w:val="clear" w:color="auto" w:fill="FFFFFF"/>
        <w:rPr>
          <w:rFonts w:ascii="Times New Roman" w:hAnsi="Times New Roman"/>
          <w:sz w:val="24"/>
          <w:szCs w:val="24"/>
        </w:rPr>
      </w:pPr>
    </w:p>
    <w:p w:rsidR="00D17C10" w:rsidRDefault="00D17C10" w:rsidP="00AF16BA">
      <w:pPr>
        <w:shd w:val="clear" w:color="auto" w:fill="FFFFFF"/>
        <w:rPr>
          <w:rFonts w:ascii="Times New Roman" w:hAnsi="Times New Roman"/>
          <w:sz w:val="24"/>
          <w:szCs w:val="24"/>
        </w:rPr>
      </w:pPr>
    </w:p>
    <w:p w:rsidR="00D17C10" w:rsidRDefault="00D17C10" w:rsidP="00AF16BA">
      <w:pPr>
        <w:shd w:val="clear" w:color="auto" w:fill="FFFFFF"/>
        <w:rPr>
          <w:rFonts w:ascii="Times New Roman" w:hAnsi="Times New Roman"/>
          <w:sz w:val="24"/>
          <w:szCs w:val="24"/>
        </w:rPr>
      </w:pPr>
    </w:p>
    <w:p w:rsidR="00D17C10" w:rsidRDefault="00D17C10" w:rsidP="00AF16BA">
      <w:pPr>
        <w:shd w:val="clear" w:color="auto" w:fill="FFFFFF"/>
        <w:rPr>
          <w:rFonts w:ascii="Times New Roman" w:hAnsi="Times New Roman"/>
          <w:sz w:val="24"/>
          <w:szCs w:val="24"/>
        </w:rPr>
      </w:pPr>
    </w:p>
    <w:p w:rsidR="00D17C10" w:rsidRDefault="00D17C10" w:rsidP="00AF16BA">
      <w:pPr>
        <w:shd w:val="clear" w:color="auto" w:fill="FFFFFF"/>
        <w:rPr>
          <w:rFonts w:ascii="Times New Roman" w:hAnsi="Times New Roman"/>
          <w:sz w:val="24"/>
          <w:szCs w:val="24"/>
        </w:rPr>
      </w:pPr>
    </w:p>
    <w:p w:rsidR="00D17C10" w:rsidRDefault="00D17C10" w:rsidP="00AF16BA">
      <w:pPr>
        <w:shd w:val="clear" w:color="auto" w:fill="FFFFFF"/>
        <w:rPr>
          <w:rFonts w:ascii="Times New Roman" w:hAnsi="Times New Roman"/>
          <w:sz w:val="24"/>
          <w:szCs w:val="24"/>
        </w:rPr>
      </w:pPr>
    </w:p>
    <w:p w:rsidR="00D17C10" w:rsidRDefault="00D17C10" w:rsidP="00AF16BA">
      <w:pPr>
        <w:shd w:val="clear" w:color="auto" w:fill="FFFFFF"/>
        <w:rPr>
          <w:rFonts w:ascii="Times New Roman" w:hAnsi="Times New Roman"/>
          <w:sz w:val="24"/>
          <w:szCs w:val="24"/>
        </w:rPr>
      </w:pPr>
    </w:p>
    <w:p w:rsidR="00D17C10" w:rsidRDefault="00D17C10" w:rsidP="00AF16BA">
      <w:pPr>
        <w:pStyle w:val="NoSpacing"/>
        <w:spacing w:line="360" w:lineRule="auto"/>
        <w:rPr>
          <w:sz w:val="24"/>
          <w:szCs w:val="24"/>
        </w:rPr>
      </w:pPr>
      <w:r w:rsidRPr="00E564CC">
        <w:rPr>
          <w:b/>
          <w:sz w:val="32"/>
          <w:szCs w:val="32"/>
        </w:rPr>
        <w:t xml:space="preserve">       </w:t>
      </w:r>
      <w:r>
        <w:rPr>
          <w:b/>
          <w:sz w:val="32"/>
          <w:szCs w:val="32"/>
        </w:rPr>
        <w:t xml:space="preserve">  </w:t>
      </w:r>
      <w:r w:rsidRPr="00E564CC">
        <w:rPr>
          <w:b/>
          <w:sz w:val="32"/>
          <w:szCs w:val="32"/>
        </w:rPr>
        <w:t xml:space="preserve">   </w:t>
      </w:r>
      <w:r>
        <w:rPr>
          <w:b/>
          <w:sz w:val="32"/>
          <w:szCs w:val="32"/>
        </w:rPr>
        <w:t xml:space="preserve">  </w:t>
      </w:r>
      <w:r w:rsidRPr="00E564CC">
        <w:rPr>
          <w:b/>
          <w:sz w:val="32"/>
          <w:szCs w:val="32"/>
        </w:rPr>
        <w:t xml:space="preserve">                         </w:t>
      </w:r>
      <w:r w:rsidRPr="00E564CC">
        <w:rPr>
          <w:rFonts w:hint="eastAsia"/>
          <w:b/>
          <w:sz w:val="32"/>
          <w:szCs w:val="32"/>
        </w:rPr>
        <w:t>分子的形成</w:t>
      </w:r>
      <w:r w:rsidRPr="00E564CC">
        <w:rPr>
          <w:sz w:val="24"/>
          <w:szCs w:val="24"/>
        </w:rPr>
        <w:t xml:space="preserve">            </w:t>
      </w:r>
      <w:r>
        <w:rPr>
          <w:sz w:val="24"/>
          <w:szCs w:val="24"/>
        </w:rPr>
        <w:t xml:space="preserve">    </w:t>
      </w:r>
      <w:r w:rsidRPr="00E564CC">
        <w:rPr>
          <w:sz w:val="24"/>
          <w:szCs w:val="24"/>
        </w:rPr>
        <w:t xml:space="preserve">   </w:t>
      </w:r>
      <w:r>
        <w:rPr>
          <w:sz w:val="24"/>
          <w:szCs w:val="24"/>
        </w:rPr>
        <w:t xml:space="preserve">  </w:t>
      </w:r>
      <w:r w:rsidRPr="00E564CC">
        <w:rPr>
          <w:sz w:val="24"/>
          <w:szCs w:val="24"/>
        </w:rPr>
        <w:t xml:space="preserve">                                </w:t>
      </w:r>
    </w:p>
    <w:p w:rsidR="00D17C10" w:rsidRDefault="00D17C10" w:rsidP="00AF16BA">
      <w:pPr>
        <w:pStyle w:val="NoSpacing"/>
        <w:spacing w:line="360" w:lineRule="auto"/>
        <w:rPr>
          <w:sz w:val="24"/>
          <w:szCs w:val="24"/>
        </w:rPr>
      </w:pPr>
      <w:r>
        <w:rPr>
          <w:sz w:val="24"/>
          <w:szCs w:val="24"/>
        </w:rPr>
        <w:t xml:space="preserve">                                   </w:t>
      </w:r>
    </w:p>
    <w:p w:rsidR="00D17C10" w:rsidRDefault="00D17C10" w:rsidP="00AF16BA">
      <w:pPr>
        <w:pStyle w:val="NoSpacing"/>
        <w:spacing w:line="360" w:lineRule="auto"/>
        <w:rPr>
          <w:sz w:val="24"/>
          <w:szCs w:val="24"/>
        </w:rPr>
      </w:pPr>
      <w:r>
        <w:rPr>
          <w:sz w:val="24"/>
          <w:szCs w:val="24"/>
        </w:rPr>
        <w:t xml:space="preserve">                                       </w:t>
      </w:r>
      <w:r w:rsidRPr="00E564CC">
        <w:rPr>
          <w:rFonts w:hint="eastAsia"/>
          <w:sz w:val="24"/>
          <w:szCs w:val="24"/>
        </w:rPr>
        <w:t>作者：陈果仁</w:t>
      </w:r>
      <w:r w:rsidRPr="00E564CC">
        <w:rPr>
          <w:sz w:val="24"/>
          <w:szCs w:val="24"/>
        </w:rPr>
        <w:t xml:space="preserve">     </w:t>
      </w:r>
      <w:r>
        <w:rPr>
          <w:rFonts w:hint="eastAsia"/>
          <w:sz w:val="24"/>
          <w:szCs w:val="24"/>
        </w:rPr>
        <w:t>译者：陈照</w:t>
      </w:r>
      <w:r>
        <w:rPr>
          <w:sz w:val="24"/>
          <w:szCs w:val="24"/>
        </w:rPr>
        <w:t xml:space="preserve">  </w:t>
      </w:r>
    </w:p>
    <w:p w:rsidR="00D17C10" w:rsidRDefault="00D17C10" w:rsidP="00AF16BA">
      <w:pPr>
        <w:pStyle w:val="NoSpacing"/>
        <w:spacing w:line="360" w:lineRule="auto"/>
        <w:rPr>
          <w:sz w:val="24"/>
          <w:szCs w:val="24"/>
        </w:rPr>
      </w:pPr>
      <w:r>
        <w:rPr>
          <w:sz w:val="24"/>
          <w:szCs w:val="24"/>
        </w:rPr>
        <w:t xml:space="preserve">Address: </w:t>
      </w:r>
    </w:p>
    <w:p w:rsidR="00D17C10" w:rsidRPr="00121765" w:rsidRDefault="00D17C10" w:rsidP="00303313">
      <w:pPr>
        <w:rPr>
          <w:rFonts w:ascii="Times New Roman" w:hAnsi="Times New Roman"/>
          <w:sz w:val="24"/>
          <w:szCs w:val="24"/>
        </w:rPr>
      </w:pPr>
      <w:hyperlink r:id="rId6" w:history="1">
        <w:r w:rsidRPr="00A83B03">
          <w:rPr>
            <w:rStyle w:val="Hyperlink"/>
            <w:rFonts w:ascii="Times New Roman" w:hAnsi="Times New Roman"/>
            <w:sz w:val="24"/>
            <w:szCs w:val="24"/>
          </w:rPr>
          <w:t>renzichen@yahoo.cn</w:t>
        </w:r>
      </w:hyperlink>
      <w:r>
        <w:t xml:space="preserve">; </w:t>
      </w:r>
      <w:hyperlink r:id="rId7" w:history="1">
        <w:r w:rsidRPr="008B7E72">
          <w:rPr>
            <w:rStyle w:val="Hyperlink"/>
            <w:rFonts w:ascii="Times New Roman" w:hAnsi="Times New Roman"/>
            <w:sz w:val="24"/>
            <w:szCs w:val="24"/>
          </w:rPr>
          <w:t>zhaor111@hotmail.com</w:t>
        </w:r>
      </w:hyperlink>
      <w:r>
        <w:rPr>
          <w:rFonts w:ascii="Times New Roman" w:hAnsi="Times New Roman"/>
          <w:sz w:val="24"/>
          <w:szCs w:val="24"/>
        </w:rPr>
        <w:t xml:space="preserve"> </w:t>
      </w:r>
    </w:p>
    <w:p w:rsidR="00D17C10" w:rsidRDefault="00D17C10" w:rsidP="00AF16BA">
      <w:pPr>
        <w:pStyle w:val="NoSpacing"/>
        <w:spacing w:line="360" w:lineRule="auto"/>
        <w:rPr>
          <w:sz w:val="24"/>
          <w:szCs w:val="24"/>
        </w:rPr>
      </w:pPr>
    </w:p>
    <w:p w:rsidR="00D17C10" w:rsidRDefault="00D17C10" w:rsidP="009524A2">
      <w:pPr>
        <w:pStyle w:val="NoSpacing"/>
        <w:spacing w:line="360" w:lineRule="auto"/>
        <w:rPr>
          <w:sz w:val="24"/>
          <w:szCs w:val="24"/>
        </w:rPr>
      </w:pPr>
    </w:p>
    <w:p w:rsidR="00D17C10" w:rsidRDefault="00D17C10" w:rsidP="009524A2">
      <w:pPr>
        <w:pStyle w:val="NoSpacing"/>
        <w:spacing w:line="360" w:lineRule="auto"/>
        <w:rPr>
          <w:sz w:val="24"/>
          <w:szCs w:val="24"/>
        </w:rPr>
      </w:pPr>
      <w:r>
        <w:rPr>
          <w:sz w:val="24"/>
          <w:szCs w:val="24"/>
        </w:rPr>
        <w:t xml:space="preserve">         </w:t>
      </w:r>
      <w:r>
        <w:rPr>
          <w:rFonts w:hint="eastAsia"/>
          <w:sz w:val="24"/>
          <w:szCs w:val="24"/>
        </w:rPr>
        <w:t>提要：以太是世界的本原，质子、中子、电子等所有基本粒子都是微观以太漩涡，称旋子。旋子在自旋的同时不断吸收与喷射以太，从而形成各种旋子场。质子与中子同时具有核场、万有场、电场与磁场，电子同时具有万有场、电场与磁场，旋子就是以各种旋子场逐级结合为核子、原子、分子的。</w:t>
      </w:r>
    </w:p>
    <w:p w:rsidR="00D17C10" w:rsidRDefault="00D17C10" w:rsidP="009524A2">
      <w:pPr>
        <w:pStyle w:val="NoSpacing"/>
        <w:spacing w:line="360" w:lineRule="auto"/>
        <w:rPr>
          <w:sz w:val="24"/>
          <w:szCs w:val="24"/>
        </w:rPr>
      </w:pPr>
    </w:p>
    <w:p w:rsidR="00D17C10" w:rsidRDefault="00D17C10" w:rsidP="009524A2">
      <w:pPr>
        <w:pStyle w:val="NoSpacing"/>
        <w:spacing w:line="360" w:lineRule="auto"/>
        <w:rPr>
          <w:sz w:val="24"/>
          <w:szCs w:val="24"/>
        </w:rPr>
      </w:pPr>
      <w:r w:rsidRPr="000D7151">
        <w:rPr>
          <w:rFonts w:hint="eastAsia"/>
          <w:b/>
          <w:sz w:val="20"/>
          <w:szCs w:val="20"/>
        </w:rPr>
        <w:t>关键词：</w:t>
      </w:r>
      <w:r>
        <w:rPr>
          <w:b/>
          <w:sz w:val="20"/>
          <w:szCs w:val="20"/>
        </w:rPr>
        <w:t xml:space="preserve"> </w:t>
      </w:r>
    </w:p>
    <w:p w:rsidR="00D17C10" w:rsidRDefault="00D17C10" w:rsidP="00AF16BA">
      <w:pPr>
        <w:pStyle w:val="NoSpacing"/>
        <w:spacing w:line="360" w:lineRule="auto"/>
        <w:rPr>
          <w:sz w:val="24"/>
          <w:szCs w:val="24"/>
        </w:rPr>
      </w:pPr>
    </w:p>
    <w:p w:rsidR="00D17C10" w:rsidRDefault="00D17C10" w:rsidP="00AF16BA">
      <w:pPr>
        <w:pStyle w:val="NoSpacing"/>
        <w:spacing w:line="360" w:lineRule="auto"/>
        <w:rPr>
          <w:b/>
          <w:sz w:val="24"/>
          <w:szCs w:val="24"/>
        </w:rPr>
      </w:pPr>
      <w:r>
        <w:rPr>
          <w:b/>
          <w:sz w:val="24"/>
          <w:szCs w:val="24"/>
        </w:rPr>
        <w:t xml:space="preserve">         </w:t>
      </w:r>
      <w:r w:rsidRPr="001E65BE">
        <w:rPr>
          <w:b/>
          <w:sz w:val="24"/>
          <w:szCs w:val="24"/>
        </w:rPr>
        <w:t>1</w:t>
      </w:r>
      <w:r w:rsidRPr="001E65BE">
        <w:rPr>
          <w:rFonts w:hint="eastAsia"/>
          <w:b/>
          <w:sz w:val="24"/>
          <w:szCs w:val="24"/>
        </w:rPr>
        <w:t>、以太</w:t>
      </w:r>
      <w:r>
        <w:rPr>
          <w:rFonts w:hint="eastAsia"/>
          <w:b/>
          <w:sz w:val="24"/>
          <w:szCs w:val="24"/>
        </w:rPr>
        <w:t>存在的证据</w:t>
      </w:r>
    </w:p>
    <w:p w:rsidR="00D17C10" w:rsidRDefault="00D17C10" w:rsidP="00AF16BA">
      <w:pPr>
        <w:pStyle w:val="NoSpacing"/>
        <w:spacing w:line="360" w:lineRule="auto"/>
        <w:rPr>
          <w:sz w:val="24"/>
          <w:szCs w:val="24"/>
        </w:rPr>
      </w:pPr>
      <w:r>
        <w:rPr>
          <w:sz w:val="24"/>
          <w:szCs w:val="24"/>
        </w:rPr>
        <w:t xml:space="preserve">         </w:t>
      </w:r>
      <w:r>
        <w:rPr>
          <w:rFonts w:hint="eastAsia"/>
          <w:sz w:val="24"/>
          <w:szCs w:val="24"/>
        </w:rPr>
        <w:t>以太</w:t>
      </w:r>
      <w:r w:rsidRPr="001E65BE">
        <w:rPr>
          <w:rFonts w:hint="eastAsia"/>
          <w:sz w:val="24"/>
          <w:szCs w:val="24"/>
        </w:rPr>
        <w:t>是世界的本原</w:t>
      </w:r>
      <w:r>
        <w:rPr>
          <w:rFonts w:hint="eastAsia"/>
          <w:sz w:val="24"/>
          <w:szCs w:val="24"/>
        </w:rPr>
        <w:t>，以太</w:t>
      </w:r>
      <w:r w:rsidRPr="00E564CC">
        <w:rPr>
          <w:rFonts w:hint="eastAsia"/>
          <w:sz w:val="24"/>
          <w:szCs w:val="24"/>
        </w:rPr>
        <w:t>世界无边无际、无始无终，以太无处不在、无时不在。</w:t>
      </w:r>
      <w:r>
        <w:rPr>
          <w:rFonts w:hint="eastAsia"/>
          <w:sz w:val="24"/>
          <w:szCs w:val="24"/>
        </w:rPr>
        <w:t>以太存在的证据有：</w:t>
      </w:r>
      <w:r>
        <w:rPr>
          <w:sz w:val="24"/>
          <w:szCs w:val="24"/>
        </w:rPr>
        <w:t xml:space="preserve"> 1</w:t>
      </w:r>
      <w:r>
        <w:rPr>
          <w:rFonts w:hint="eastAsia"/>
          <w:sz w:val="24"/>
          <w:szCs w:val="24"/>
        </w:rPr>
        <w:t>、</w:t>
      </w:r>
      <w:r w:rsidRPr="00E564CC">
        <w:rPr>
          <w:rFonts w:hint="eastAsia"/>
          <w:sz w:val="24"/>
          <w:szCs w:val="24"/>
        </w:rPr>
        <w:t>基本粒子既可“无”中生有，也可消失于“无”，</w:t>
      </w:r>
      <w:r>
        <w:rPr>
          <w:rFonts w:hint="eastAsia"/>
          <w:sz w:val="24"/>
          <w:szCs w:val="24"/>
        </w:rPr>
        <w:t>比如对撞机中产生的基本粒子绝大多数寿命都极短，</w:t>
      </w:r>
      <w:r w:rsidRPr="00E564CC">
        <w:rPr>
          <w:rFonts w:hint="eastAsia"/>
          <w:sz w:val="24"/>
          <w:szCs w:val="24"/>
        </w:rPr>
        <w:t>这“无”就是以太。基本粒子还可相互转换，比如质子与中子可以相互转换，证明它们由同种物质构成，这种</w:t>
      </w:r>
      <w:r>
        <w:rPr>
          <w:rFonts w:hint="eastAsia"/>
          <w:sz w:val="24"/>
          <w:szCs w:val="24"/>
        </w:rPr>
        <w:t>共同</w:t>
      </w:r>
      <w:r w:rsidRPr="00E564CC">
        <w:rPr>
          <w:rFonts w:hint="eastAsia"/>
          <w:sz w:val="24"/>
          <w:szCs w:val="24"/>
        </w:rPr>
        <w:t>物质就是以太。</w:t>
      </w:r>
      <w:r>
        <w:rPr>
          <w:sz w:val="24"/>
          <w:szCs w:val="24"/>
        </w:rPr>
        <w:t>2</w:t>
      </w:r>
      <w:r>
        <w:rPr>
          <w:rFonts w:hint="eastAsia"/>
          <w:sz w:val="24"/>
          <w:szCs w:val="24"/>
        </w:rPr>
        <w:t>、我们世界中的数以千亿计的星系之所以都成漩涡状</w:t>
      </w:r>
      <w:r w:rsidRPr="00E564CC">
        <w:rPr>
          <w:rFonts w:hint="eastAsia"/>
          <w:sz w:val="24"/>
          <w:szCs w:val="24"/>
        </w:rPr>
        <w:t>，就是因为它们是由以太漩涡（黑洞）大爆炸产生的。</w:t>
      </w:r>
      <w:r>
        <w:rPr>
          <w:sz w:val="24"/>
          <w:szCs w:val="24"/>
        </w:rPr>
        <w:t>3</w:t>
      </w:r>
      <w:r>
        <w:rPr>
          <w:rFonts w:hint="eastAsia"/>
          <w:sz w:val="24"/>
          <w:szCs w:val="24"/>
        </w:rPr>
        <w:t>、</w:t>
      </w:r>
      <w:r w:rsidRPr="00E564CC">
        <w:rPr>
          <w:rFonts w:hint="eastAsia"/>
          <w:sz w:val="24"/>
          <w:szCs w:val="24"/>
        </w:rPr>
        <w:t>光以以太为传播介质，整个光学都证明以太的存在。</w:t>
      </w:r>
    </w:p>
    <w:p w:rsidR="00D17C10" w:rsidRDefault="00D17C10" w:rsidP="00AF16BA">
      <w:pPr>
        <w:pStyle w:val="NoSpacing"/>
        <w:spacing w:line="360" w:lineRule="auto"/>
        <w:rPr>
          <w:sz w:val="24"/>
          <w:szCs w:val="24"/>
        </w:rPr>
      </w:pPr>
    </w:p>
    <w:p w:rsidR="00D17C10" w:rsidRDefault="00D17C10" w:rsidP="00AF16BA">
      <w:pPr>
        <w:pStyle w:val="NoSpacing"/>
        <w:spacing w:line="360" w:lineRule="auto"/>
        <w:rPr>
          <w:b/>
          <w:sz w:val="24"/>
          <w:szCs w:val="24"/>
        </w:rPr>
      </w:pPr>
      <w:r>
        <w:rPr>
          <w:sz w:val="24"/>
          <w:szCs w:val="24"/>
        </w:rPr>
        <w:t xml:space="preserve">         </w:t>
      </w:r>
      <w:r>
        <w:rPr>
          <w:b/>
          <w:sz w:val="24"/>
          <w:szCs w:val="24"/>
        </w:rPr>
        <w:t>2</w:t>
      </w:r>
      <w:r w:rsidRPr="00E564CC">
        <w:rPr>
          <w:rFonts w:hint="eastAsia"/>
          <w:b/>
          <w:sz w:val="24"/>
          <w:szCs w:val="24"/>
        </w:rPr>
        <w:t>、旋子的形成</w:t>
      </w:r>
    </w:p>
    <w:p w:rsidR="00D17C10" w:rsidRDefault="00D17C10" w:rsidP="00AF16BA">
      <w:pPr>
        <w:pStyle w:val="NoSpacing"/>
        <w:spacing w:line="360" w:lineRule="auto"/>
        <w:rPr>
          <w:sz w:val="24"/>
          <w:szCs w:val="24"/>
        </w:rPr>
      </w:pPr>
      <w:r>
        <w:rPr>
          <w:sz w:val="24"/>
          <w:szCs w:val="24"/>
        </w:rPr>
        <w:t xml:space="preserve">         </w:t>
      </w:r>
      <w:r w:rsidRPr="00E564CC">
        <w:rPr>
          <w:rFonts w:hint="eastAsia"/>
          <w:sz w:val="24"/>
          <w:szCs w:val="24"/>
        </w:rPr>
        <w:t>以太具有相容性（</w:t>
      </w:r>
      <w:r w:rsidRPr="00E564CC">
        <w:rPr>
          <w:rFonts w:eastAsia="Times New Roman" w:cs="Courier New"/>
          <w:sz w:val="24"/>
          <w:szCs w:val="24"/>
        </w:rPr>
        <w:t>compatibility</w:t>
      </w:r>
      <w:r>
        <w:rPr>
          <w:rFonts w:hint="eastAsia"/>
          <w:sz w:val="24"/>
          <w:szCs w:val="24"/>
        </w:rPr>
        <w:t>），即在同一几何空间元中，以太密度可大可小，当以太流动时，以太密度可能发生变化。</w:t>
      </w:r>
      <w:r w:rsidRPr="00E564CC">
        <w:rPr>
          <w:rFonts w:hint="eastAsia"/>
          <w:sz w:val="24"/>
          <w:szCs w:val="24"/>
        </w:rPr>
        <w:t>以太流动可能形成以太漩涡，高密度以太漩涡大爆炸可能产生无数微观的以太漩涡，</w:t>
      </w:r>
      <w:r>
        <w:rPr>
          <w:rFonts w:hint="eastAsia"/>
          <w:sz w:val="24"/>
          <w:szCs w:val="24"/>
        </w:rPr>
        <w:t>我们世界就是一个以太漩涡大爆炸的结果。</w:t>
      </w:r>
      <w:r w:rsidRPr="00E564CC">
        <w:rPr>
          <w:rFonts w:hint="eastAsia"/>
          <w:sz w:val="24"/>
          <w:szCs w:val="24"/>
        </w:rPr>
        <w:t>包括质子、中子、电子在内的所有基本粒子都是微观的以太漩涡，称</w:t>
      </w:r>
      <w:r>
        <w:rPr>
          <w:rFonts w:hint="eastAsia"/>
          <w:sz w:val="24"/>
          <w:szCs w:val="24"/>
        </w:rPr>
        <w:t>为</w:t>
      </w:r>
      <w:r w:rsidRPr="00E564CC">
        <w:rPr>
          <w:rFonts w:hint="eastAsia"/>
          <w:sz w:val="24"/>
          <w:szCs w:val="24"/>
        </w:rPr>
        <w:t>旋子（</w:t>
      </w:r>
      <w:r w:rsidRPr="00E564CC">
        <w:rPr>
          <w:rFonts w:cs="Courier New"/>
          <w:sz w:val="24"/>
          <w:szCs w:val="24"/>
        </w:rPr>
        <w:t>microvortex</w:t>
      </w:r>
      <w:r w:rsidRPr="00E564CC">
        <w:rPr>
          <w:rFonts w:hint="eastAsia"/>
          <w:sz w:val="24"/>
          <w:szCs w:val="24"/>
        </w:rPr>
        <w:t>）。</w:t>
      </w:r>
      <w:r>
        <w:rPr>
          <w:rFonts w:hint="eastAsia"/>
          <w:sz w:val="24"/>
          <w:szCs w:val="24"/>
        </w:rPr>
        <w:t>以太具有场性，也就是说，以太既相互吸引有相互排斥，当以太转换为旋子时，旋子体中以太的有序流动使得以太场转换为旋子场。由于旋子体中以太的流动方式不同，以太场转换为多种旋子场，旋子自旋形成环形磁场，旋子</w:t>
      </w:r>
      <w:r w:rsidRPr="00E564CC">
        <w:rPr>
          <w:rFonts w:hint="eastAsia"/>
          <w:sz w:val="24"/>
          <w:szCs w:val="24"/>
        </w:rPr>
        <w:t>吸收与喷射以太则形成核场（</w:t>
      </w:r>
      <w:r w:rsidRPr="00E564CC">
        <w:rPr>
          <w:rFonts w:cs="Courier New"/>
          <w:sz w:val="24"/>
          <w:szCs w:val="24"/>
        </w:rPr>
        <w:t>nucleus field</w:t>
      </w:r>
      <w:r w:rsidRPr="00E564CC">
        <w:rPr>
          <w:rFonts w:hint="eastAsia"/>
          <w:sz w:val="24"/>
          <w:szCs w:val="24"/>
        </w:rPr>
        <w:t>）、万有场（</w:t>
      </w:r>
      <w:r w:rsidRPr="00E564CC">
        <w:rPr>
          <w:sz w:val="24"/>
          <w:szCs w:val="24"/>
        </w:rPr>
        <w:t>all-possess field</w:t>
      </w:r>
      <w:r w:rsidRPr="00E564CC">
        <w:rPr>
          <w:rFonts w:hint="eastAsia"/>
          <w:sz w:val="24"/>
          <w:szCs w:val="24"/>
        </w:rPr>
        <w:t>）、电场</w:t>
      </w:r>
      <w:r>
        <w:rPr>
          <w:rFonts w:hint="eastAsia"/>
          <w:sz w:val="24"/>
          <w:szCs w:val="24"/>
        </w:rPr>
        <w:t>，后三者称</w:t>
      </w:r>
      <w:r w:rsidRPr="00E564CC">
        <w:rPr>
          <w:rFonts w:hint="eastAsia"/>
          <w:sz w:val="24"/>
          <w:szCs w:val="24"/>
        </w:rPr>
        <w:t>有源场（</w:t>
      </w:r>
      <w:r w:rsidRPr="00E564CC">
        <w:rPr>
          <w:rFonts w:cs="Courier New"/>
          <w:sz w:val="24"/>
          <w:szCs w:val="24"/>
        </w:rPr>
        <w:t>source field</w:t>
      </w:r>
      <w:r w:rsidRPr="00E564CC">
        <w:rPr>
          <w:rFonts w:hint="eastAsia"/>
          <w:sz w:val="24"/>
          <w:szCs w:val="24"/>
        </w:rPr>
        <w:t>）。</w:t>
      </w:r>
    </w:p>
    <w:p w:rsidR="00D17C10" w:rsidRPr="00E564CC" w:rsidRDefault="00D17C10" w:rsidP="00AF16BA">
      <w:pPr>
        <w:pStyle w:val="NoSpacing"/>
        <w:spacing w:line="360" w:lineRule="auto"/>
        <w:rPr>
          <w:sz w:val="24"/>
          <w:szCs w:val="24"/>
        </w:rPr>
      </w:pPr>
    </w:p>
    <w:p w:rsidR="00D17C10" w:rsidRPr="00E564CC" w:rsidRDefault="00D17C10" w:rsidP="00AF16BA">
      <w:pPr>
        <w:pStyle w:val="NoSpacing"/>
        <w:spacing w:line="360" w:lineRule="auto"/>
        <w:rPr>
          <w:b/>
          <w:sz w:val="24"/>
          <w:szCs w:val="24"/>
        </w:rPr>
      </w:pPr>
      <w:r w:rsidRPr="00E564CC">
        <w:rPr>
          <w:b/>
          <w:sz w:val="24"/>
          <w:szCs w:val="24"/>
        </w:rPr>
        <w:t xml:space="preserve">        </w:t>
      </w:r>
      <w:r>
        <w:rPr>
          <w:b/>
          <w:sz w:val="24"/>
          <w:szCs w:val="24"/>
        </w:rPr>
        <w:t xml:space="preserve"> 3</w:t>
      </w:r>
      <w:r w:rsidRPr="00E564CC">
        <w:rPr>
          <w:rFonts w:hint="eastAsia"/>
          <w:b/>
          <w:sz w:val="24"/>
          <w:szCs w:val="24"/>
        </w:rPr>
        <w:t>、核场</w:t>
      </w:r>
    </w:p>
    <w:p w:rsidR="00D17C10"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除了单个的质子或中子外，任何核子都不能由单一的质子或单一的中子构成，而是只能由质子和中子共同构成，这一方面说明质子或中子之间以某种场相互排斥，同时又说明了质子和中子以这种场相互吸引，这种场就是</w:t>
      </w:r>
      <w:r>
        <w:rPr>
          <w:rFonts w:hint="eastAsia"/>
          <w:sz w:val="24"/>
          <w:szCs w:val="24"/>
        </w:rPr>
        <w:t>核场，</w:t>
      </w:r>
      <w:r w:rsidRPr="00E564CC">
        <w:rPr>
          <w:rFonts w:hint="eastAsia"/>
          <w:sz w:val="24"/>
          <w:szCs w:val="24"/>
        </w:rPr>
        <w:t>核场只在</w:t>
      </w:r>
      <w:r w:rsidRPr="00E564CC">
        <w:rPr>
          <w:sz w:val="24"/>
          <w:szCs w:val="24"/>
        </w:rPr>
        <w:t>10</w:t>
      </w:r>
      <w:r w:rsidRPr="00E564CC">
        <w:rPr>
          <w:rFonts w:hint="eastAsia"/>
          <w:sz w:val="24"/>
          <w:szCs w:val="24"/>
          <w:vertAlign w:val="superscript"/>
        </w:rPr>
        <w:t>－</w:t>
      </w:r>
      <w:r w:rsidRPr="00E564CC">
        <w:rPr>
          <w:sz w:val="24"/>
          <w:szCs w:val="24"/>
          <w:vertAlign w:val="superscript"/>
        </w:rPr>
        <w:t>15</w:t>
      </w:r>
      <w:r w:rsidRPr="00E564CC">
        <w:rPr>
          <w:sz w:val="24"/>
          <w:szCs w:val="24"/>
        </w:rPr>
        <w:t>m</w:t>
      </w:r>
      <w:r>
        <w:rPr>
          <w:rFonts w:hint="eastAsia"/>
          <w:sz w:val="24"/>
          <w:szCs w:val="24"/>
        </w:rPr>
        <w:t>范围内有效。</w:t>
      </w:r>
    </w:p>
    <w:p w:rsidR="00D17C10" w:rsidRDefault="00D17C10" w:rsidP="00AF16BA">
      <w:pPr>
        <w:pStyle w:val="NoSpacing"/>
        <w:spacing w:line="360" w:lineRule="auto"/>
        <w:rPr>
          <w:sz w:val="24"/>
          <w:szCs w:val="24"/>
        </w:rPr>
      </w:pPr>
      <w:r>
        <w:rPr>
          <w:sz w:val="24"/>
          <w:szCs w:val="24"/>
        </w:rPr>
        <w:t xml:space="preserve">        </w:t>
      </w:r>
      <w:r w:rsidRPr="00E564CC">
        <w:rPr>
          <w:rFonts w:hint="eastAsia"/>
          <w:sz w:val="24"/>
          <w:szCs w:val="24"/>
        </w:rPr>
        <w:t>质子与中子都象三通水管，它们都是</w:t>
      </w:r>
      <w:r w:rsidRPr="00E564CC">
        <w:rPr>
          <w:sz w:val="24"/>
          <w:szCs w:val="24"/>
        </w:rPr>
        <w:t>Y</w:t>
      </w:r>
      <w:r w:rsidRPr="00E564CC">
        <w:rPr>
          <w:rFonts w:hint="eastAsia"/>
          <w:sz w:val="24"/>
          <w:szCs w:val="24"/>
        </w:rPr>
        <w:t>型的三夸克（</w:t>
      </w:r>
      <w:r w:rsidRPr="00E564CC">
        <w:rPr>
          <w:rFonts w:cs="Arial"/>
          <w:sz w:val="24"/>
          <w:szCs w:val="24"/>
        </w:rPr>
        <w:t>quark</w:t>
      </w:r>
      <w:r w:rsidRPr="00E564CC">
        <w:rPr>
          <w:rFonts w:hint="eastAsia"/>
          <w:sz w:val="24"/>
          <w:szCs w:val="24"/>
        </w:rPr>
        <w:t>）粒子，质子有两个吸收以太的</w:t>
      </w:r>
      <w:r w:rsidRPr="00E564CC">
        <w:rPr>
          <w:sz w:val="24"/>
          <w:szCs w:val="24"/>
        </w:rPr>
        <w:t>u</w:t>
      </w:r>
      <w:r w:rsidRPr="00E564CC">
        <w:rPr>
          <w:rFonts w:hint="eastAsia"/>
          <w:sz w:val="24"/>
          <w:szCs w:val="24"/>
        </w:rPr>
        <w:t>夸克与一个喷射以太的</w:t>
      </w:r>
      <w:r w:rsidRPr="00E564CC">
        <w:rPr>
          <w:sz w:val="24"/>
          <w:szCs w:val="24"/>
        </w:rPr>
        <w:t>d</w:t>
      </w:r>
      <w:r w:rsidRPr="00E564CC">
        <w:rPr>
          <w:rFonts w:hint="eastAsia"/>
          <w:sz w:val="24"/>
          <w:szCs w:val="24"/>
        </w:rPr>
        <w:t>夸克，中子有一个吸收以太的</w:t>
      </w:r>
      <w:r w:rsidRPr="00E564CC">
        <w:rPr>
          <w:sz w:val="24"/>
          <w:szCs w:val="24"/>
        </w:rPr>
        <w:t>u</w:t>
      </w:r>
      <w:r w:rsidRPr="00E564CC">
        <w:rPr>
          <w:rFonts w:hint="eastAsia"/>
          <w:sz w:val="24"/>
          <w:szCs w:val="24"/>
        </w:rPr>
        <w:t>夸克与两个喷射以太的</w:t>
      </w:r>
      <w:r w:rsidRPr="00E564CC">
        <w:rPr>
          <w:sz w:val="24"/>
          <w:szCs w:val="24"/>
        </w:rPr>
        <w:t>d</w:t>
      </w:r>
      <w:r w:rsidRPr="00E564CC">
        <w:rPr>
          <w:rFonts w:hint="eastAsia"/>
          <w:sz w:val="24"/>
          <w:szCs w:val="24"/>
        </w:rPr>
        <w:t>夸克。夸克是质子与中子不可分割的构件，因此夸克是禁闭的。核场也有正核场与负核场之分，设</w:t>
      </w:r>
      <w:r w:rsidRPr="00E564CC">
        <w:rPr>
          <w:sz w:val="24"/>
          <w:szCs w:val="24"/>
        </w:rPr>
        <w:t>u</w:t>
      </w:r>
      <w:r w:rsidRPr="00E564CC">
        <w:rPr>
          <w:rFonts w:hint="eastAsia"/>
          <w:sz w:val="24"/>
          <w:szCs w:val="24"/>
        </w:rPr>
        <w:t>夸克带</w:t>
      </w:r>
      <w:r w:rsidRPr="00E564CC">
        <w:rPr>
          <w:sz w:val="24"/>
          <w:szCs w:val="24"/>
        </w:rPr>
        <w:t>1</w:t>
      </w:r>
      <w:r w:rsidRPr="00E564CC">
        <w:rPr>
          <w:rFonts w:hint="eastAsia"/>
          <w:sz w:val="24"/>
          <w:szCs w:val="24"/>
        </w:rPr>
        <w:t>单位正核场，</w:t>
      </w:r>
      <w:r w:rsidRPr="00E564CC">
        <w:rPr>
          <w:sz w:val="24"/>
          <w:szCs w:val="24"/>
        </w:rPr>
        <w:t>d</w:t>
      </w:r>
      <w:r w:rsidRPr="00E564CC">
        <w:rPr>
          <w:rFonts w:hint="eastAsia"/>
          <w:sz w:val="24"/>
          <w:szCs w:val="24"/>
        </w:rPr>
        <w:t>夸克带</w:t>
      </w:r>
      <w:r w:rsidRPr="00E564CC">
        <w:rPr>
          <w:sz w:val="24"/>
          <w:szCs w:val="24"/>
        </w:rPr>
        <w:t>1</w:t>
      </w:r>
      <w:r w:rsidRPr="00E564CC">
        <w:rPr>
          <w:rFonts w:hint="eastAsia"/>
          <w:sz w:val="24"/>
          <w:szCs w:val="24"/>
        </w:rPr>
        <w:t>单位负核场，那么正负核场中和后，质子还具有</w:t>
      </w:r>
      <w:r w:rsidRPr="00E564CC">
        <w:rPr>
          <w:sz w:val="24"/>
          <w:szCs w:val="24"/>
        </w:rPr>
        <w:t>1</w:t>
      </w:r>
      <w:r w:rsidRPr="00E564CC">
        <w:rPr>
          <w:rFonts w:hint="eastAsia"/>
          <w:sz w:val="24"/>
          <w:szCs w:val="24"/>
        </w:rPr>
        <w:t>单位正核场，中子还具有</w:t>
      </w:r>
      <w:r w:rsidRPr="00E564CC">
        <w:rPr>
          <w:sz w:val="24"/>
          <w:szCs w:val="24"/>
        </w:rPr>
        <w:t>1</w:t>
      </w:r>
      <w:r w:rsidRPr="00E564CC">
        <w:rPr>
          <w:rFonts w:hint="eastAsia"/>
          <w:sz w:val="24"/>
          <w:szCs w:val="24"/>
        </w:rPr>
        <w:t>单位负核场。</w:t>
      </w:r>
    </w:p>
    <w:p w:rsidR="00D17C10" w:rsidRDefault="00D17C10" w:rsidP="00AF16BA">
      <w:pPr>
        <w:pStyle w:val="NoSpacing"/>
        <w:spacing w:line="360" w:lineRule="auto"/>
        <w:rPr>
          <w:sz w:val="24"/>
          <w:szCs w:val="24"/>
        </w:rPr>
      </w:pPr>
    </w:p>
    <w:p w:rsidR="00D17C10" w:rsidRDefault="00D17C10" w:rsidP="00AF16BA">
      <w:pPr>
        <w:pStyle w:val="NoSpacing"/>
        <w:spacing w:line="360" w:lineRule="auto"/>
        <w:rPr>
          <w:b/>
          <w:sz w:val="24"/>
          <w:szCs w:val="24"/>
        </w:rPr>
      </w:pPr>
      <w:r>
        <w:rPr>
          <w:b/>
          <w:sz w:val="24"/>
          <w:szCs w:val="24"/>
        </w:rPr>
        <w:t xml:space="preserve">        4</w:t>
      </w:r>
      <w:r w:rsidRPr="00E564CC">
        <w:rPr>
          <w:rFonts w:hint="eastAsia"/>
          <w:b/>
          <w:sz w:val="24"/>
          <w:szCs w:val="24"/>
        </w:rPr>
        <w:t>、万有场</w:t>
      </w:r>
    </w:p>
    <w:p w:rsidR="00D17C10" w:rsidRPr="00E564CC" w:rsidRDefault="00D17C10" w:rsidP="00AF16BA">
      <w:pPr>
        <w:pStyle w:val="NoSpacing"/>
        <w:spacing w:line="360" w:lineRule="auto"/>
        <w:rPr>
          <w:sz w:val="24"/>
          <w:szCs w:val="24"/>
        </w:rPr>
      </w:pPr>
      <w:r>
        <w:rPr>
          <w:sz w:val="24"/>
          <w:szCs w:val="24"/>
        </w:rPr>
        <w:t xml:space="preserve">        </w:t>
      </w:r>
      <w:r w:rsidRPr="00E564CC">
        <w:rPr>
          <w:rFonts w:hint="eastAsia"/>
          <w:sz w:val="24"/>
          <w:szCs w:val="24"/>
        </w:rPr>
        <w:t>正电场与负电场互为对称场，磁场</w:t>
      </w:r>
      <w:r w:rsidRPr="00E564CC">
        <w:rPr>
          <w:sz w:val="24"/>
          <w:szCs w:val="24"/>
        </w:rPr>
        <w:t>S</w:t>
      </w:r>
      <w:r w:rsidRPr="00E564CC">
        <w:rPr>
          <w:rFonts w:hint="eastAsia"/>
          <w:sz w:val="24"/>
          <w:szCs w:val="24"/>
        </w:rPr>
        <w:t>极与</w:t>
      </w:r>
      <w:r w:rsidRPr="00E564CC">
        <w:rPr>
          <w:sz w:val="24"/>
          <w:szCs w:val="24"/>
        </w:rPr>
        <w:t>N</w:t>
      </w:r>
      <w:r w:rsidRPr="00E564CC">
        <w:rPr>
          <w:rFonts w:hint="eastAsia"/>
          <w:sz w:val="24"/>
          <w:szCs w:val="24"/>
        </w:rPr>
        <w:t>极互为对称场，正核场与负核场互为对称场，那么万有引力场有对称场吗？为得出正确结论，先让我们分析以下几组实验。</w:t>
      </w:r>
    </w:p>
    <w:p w:rsidR="00D17C10" w:rsidRPr="00E564CC"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实验一：要使轻核产生聚变反应，必须施加非常大的压力，通常是利用重核爆炸产生的巨大压力迫使核聚变的发生，那么是什么力量在阻止核子相互结合呢？相反地，当重核产生裂变反应时，核爆炸产生的碎片以极高速度飞散开来，这又是什么力量使核碎片产生如此之大的速度呢？</w:t>
      </w:r>
    </w:p>
    <w:p w:rsidR="00D17C10" w:rsidRPr="00E564CC"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实验</w:t>
      </w:r>
      <w:r w:rsidRPr="00E564CC">
        <w:rPr>
          <w:sz w:val="24"/>
          <w:szCs w:val="24"/>
        </w:rPr>
        <w:t>2</w:t>
      </w:r>
      <w:r w:rsidRPr="00E564CC">
        <w:rPr>
          <w:rFonts w:hint="eastAsia"/>
          <w:sz w:val="24"/>
          <w:szCs w:val="24"/>
        </w:rPr>
        <w:t>：放射性元素核是在极高压力条件下即在恒星内产生的不稳定的粒子，一旦失去高压，放射性元素就会自动结构调整而产生放射效应。由氦核构成的α射线的飞行速度约为光速的</w:t>
      </w:r>
      <w:r>
        <w:rPr>
          <w:sz w:val="24"/>
          <w:szCs w:val="24"/>
        </w:rPr>
        <w:t>1/10</w:t>
      </w:r>
      <w:r w:rsidRPr="00E564CC">
        <w:rPr>
          <w:rFonts w:hint="eastAsia"/>
          <w:sz w:val="24"/>
          <w:szCs w:val="24"/>
        </w:rPr>
        <w:t>，由电子构成的β射线的飞行速度约为光速的</w:t>
      </w:r>
      <w:r w:rsidRPr="00E564CC">
        <w:rPr>
          <w:sz w:val="24"/>
          <w:szCs w:val="24"/>
        </w:rPr>
        <w:t>9</w:t>
      </w:r>
      <w:r>
        <w:rPr>
          <w:sz w:val="24"/>
          <w:szCs w:val="24"/>
        </w:rPr>
        <w:t>/10</w:t>
      </w:r>
      <w:r w:rsidRPr="00E564CC">
        <w:rPr>
          <w:rFonts w:hint="eastAsia"/>
          <w:sz w:val="24"/>
          <w:szCs w:val="24"/>
        </w:rPr>
        <w:t>。当氦核还在原子核中时，氦核是不可能以如此大的速度运动的，</w:t>
      </w:r>
      <w:r>
        <w:rPr>
          <w:rFonts w:hint="eastAsia"/>
          <w:sz w:val="24"/>
          <w:szCs w:val="24"/>
        </w:rPr>
        <w:t>实际上，核子中的质子与中子在核场与正万有场的共同作用下，它们相对静止，</w:t>
      </w:r>
      <w:r w:rsidRPr="00E564CC">
        <w:rPr>
          <w:rFonts w:hint="eastAsia"/>
          <w:sz w:val="24"/>
          <w:szCs w:val="24"/>
        </w:rPr>
        <w:t>那么是什么力量使氦核产生了</w:t>
      </w:r>
      <w:r>
        <w:rPr>
          <w:rFonts w:hint="eastAsia"/>
          <w:sz w:val="24"/>
          <w:szCs w:val="24"/>
        </w:rPr>
        <w:t>巨大</w:t>
      </w:r>
      <w:r w:rsidRPr="00E564CC">
        <w:rPr>
          <w:rFonts w:hint="eastAsia"/>
          <w:sz w:val="24"/>
          <w:szCs w:val="24"/>
        </w:rPr>
        <w:t>的</w:t>
      </w:r>
      <w:r>
        <w:rPr>
          <w:rFonts w:hint="eastAsia"/>
          <w:sz w:val="24"/>
          <w:szCs w:val="24"/>
        </w:rPr>
        <w:t>加</w:t>
      </w:r>
      <w:r w:rsidRPr="00E564CC">
        <w:rPr>
          <w:rFonts w:hint="eastAsia"/>
          <w:sz w:val="24"/>
          <w:szCs w:val="24"/>
        </w:rPr>
        <w:t>速度呢？</w:t>
      </w:r>
    </w:p>
    <w:p w:rsidR="00D17C10" w:rsidRPr="00E564CC" w:rsidRDefault="00D17C10" w:rsidP="00AF16BA">
      <w:pPr>
        <w:pStyle w:val="NoSpacing"/>
        <w:spacing w:line="360" w:lineRule="auto"/>
        <w:rPr>
          <w:sz w:val="24"/>
          <w:szCs w:val="24"/>
        </w:rPr>
      </w:pPr>
      <w:r w:rsidRPr="00E564CC">
        <w:rPr>
          <w:sz w:val="24"/>
          <w:szCs w:val="24"/>
        </w:rPr>
        <w:t xml:space="preserve">          </w:t>
      </w:r>
      <w:r>
        <w:rPr>
          <w:rFonts w:hint="eastAsia"/>
          <w:sz w:val="24"/>
          <w:szCs w:val="24"/>
        </w:rPr>
        <w:t>实验证明，γ射线可以产生电子</w:t>
      </w:r>
      <w:r w:rsidRPr="00E564CC">
        <w:rPr>
          <w:rFonts w:hint="eastAsia"/>
          <w:sz w:val="24"/>
          <w:szCs w:val="24"/>
        </w:rPr>
        <w:t>。原子核中原本是没有电子的，是放射性元素</w:t>
      </w:r>
      <w:r>
        <w:rPr>
          <w:rFonts w:hint="eastAsia"/>
          <w:sz w:val="24"/>
          <w:szCs w:val="24"/>
        </w:rPr>
        <w:t>进行放射时，</w:t>
      </w:r>
      <w:r w:rsidRPr="00E564CC">
        <w:rPr>
          <w:rFonts w:hint="eastAsia"/>
          <w:sz w:val="24"/>
          <w:szCs w:val="24"/>
        </w:rPr>
        <w:t>部分γ产生了电子。质子带正电，为什么原子核不但未能吸引住电子，反而是将它们轰出去了呢？</w:t>
      </w:r>
    </w:p>
    <w:p w:rsidR="00D17C10" w:rsidRPr="00E564CC"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实验</w:t>
      </w:r>
      <w:r w:rsidRPr="00E564CC">
        <w:rPr>
          <w:sz w:val="24"/>
          <w:szCs w:val="24"/>
        </w:rPr>
        <w:t>3</w:t>
      </w:r>
      <w:r w:rsidRPr="00E564CC">
        <w:rPr>
          <w:rFonts w:hint="eastAsia"/>
          <w:sz w:val="24"/>
          <w:szCs w:val="24"/>
        </w:rPr>
        <w:t>：用高速电子轰击原子核，或者核外电子受外来粒子高速碰撞，为什么电子不落入核子呢？它们遇到了怎样的阻力？</w:t>
      </w:r>
    </w:p>
    <w:p w:rsidR="00D17C10" w:rsidRPr="00E564CC"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以上实验只能证明，质子、中子、电子之间存在着一种至今尚未为人所知的某种场，这种场使它们相互排斥。实际上这种场就是</w:t>
      </w:r>
      <w:r>
        <w:rPr>
          <w:rFonts w:hint="eastAsia"/>
          <w:sz w:val="24"/>
          <w:szCs w:val="24"/>
        </w:rPr>
        <w:t>一种</w:t>
      </w:r>
      <w:r w:rsidRPr="00E564CC">
        <w:rPr>
          <w:rFonts w:hint="eastAsia"/>
          <w:sz w:val="24"/>
          <w:szCs w:val="24"/>
        </w:rPr>
        <w:t>与万有引力场对称的场。如果称万有引力场为负万有场（</w:t>
      </w:r>
      <w:r w:rsidRPr="00E564CC">
        <w:rPr>
          <w:sz w:val="24"/>
          <w:szCs w:val="24"/>
        </w:rPr>
        <w:t>negative all-possess field</w:t>
      </w:r>
      <w:r w:rsidRPr="00E564CC">
        <w:rPr>
          <w:rFonts w:hint="eastAsia"/>
          <w:sz w:val="24"/>
          <w:szCs w:val="24"/>
        </w:rPr>
        <w:t>），那么它的对称场就称正万有场（</w:t>
      </w:r>
      <w:r w:rsidRPr="00E564CC">
        <w:rPr>
          <w:sz w:val="24"/>
          <w:szCs w:val="24"/>
        </w:rPr>
        <w:t>positive all-possess field</w:t>
      </w:r>
      <w:r w:rsidRPr="00E564CC">
        <w:rPr>
          <w:rFonts w:hint="eastAsia"/>
          <w:sz w:val="24"/>
          <w:szCs w:val="24"/>
        </w:rPr>
        <w:t>）。与电场、磁场、核场的对称性不同的仅仅是，其它</w:t>
      </w:r>
      <w:r>
        <w:rPr>
          <w:rFonts w:hint="eastAsia"/>
          <w:sz w:val="24"/>
          <w:szCs w:val="24"/>
        </w:rPr>
        <w:t>旋子场</w:t>
      </w:r>
      <w:r w:rsidRPr="00E564CC">
        <w:rPr>
          <w:rFonts w:hint="eastAsia"/>
          <w:sz w:val="24"/>
          <w:szCs w:val="24"/>
        </w:rPr>
        <w:t>的场强以及作用距离都是对称的，而正万有场与负万有场不但场强不对称，作用距离也不对称，负万有场的作用距离约为约</w:t>
      </w:r>
      <w:r w:rsidRPr="00E564CC">
        <w:rPr>
          <w:sz w:val="24"/>
          <w:szCs w:val="24"/>
        </w:rPr>
        <w:t>10</w:t>
      </w:r>
      <w:r w:rsidRPr="00E564CC">
        <w:rPr>
          <w:rFonts w:hint="eastAsia"/>
          <w:sz w:val="24"/>
          <w:szCs w:val="24"/>
          <w:vertAlign w:val="superscript"/>
        </w:rPr>
        <w:t>－</w:t>
      </w:r>
      <w:r w:rsidRPr="00E564CC">
        <w:rPr>
          <w:sz w:val="24"/>
          <w:szCs w:val="24"/>
          <w:vertAlign w:val="superscript"/>
        </w:rPr>
        <w:t>10</w:t>
      </w:r>
      <w:r w:rsidRPr="00E564CC">
        <w:rPr>
          <w:sz w:val="24"/>
          <w:szCs w:val="24"/>
        </w:rPr>
        <w:t>m</w:t>
      </w:r>
      <w:r>
        <w:rPr>
          <w:rFonts w:hint="eastAsia"/>
          <w:sz w:val="24"/>
          <w:szCs w:val="24"/>
        </w:rPr>
        <w:t>，大约等于原子半径</w:t>
      </w:r>
      <w:r w:rsidRPr="00E564CC">
        <w:rPr>
          <w:rFonts w:hint="eastAsia"/>
          <w:sz w:val="24"/>
          <w:szCs w:val="24"/>
        </w:rPr>
        <w:t>。</w:t>
      </w:r>
    </w:p>
    <w:p w:rsidR="00D17C10" w:rsidRDefault="00D17C10" w:rsidP="00AF16BA">
      <w:pPr>
        <w:pStyle w:val="NoSpacing"/>
        <w:spacing w:line="360" w:lineRule="auto"/>
        <w:rPr>
          <w:sz w:val="24"/>
          <w:szCs w:val="24"/>
        </w:rPr>
      </w:pPr>
      <w:r w:rsidRPr="00E564CC">
        <w:rPr>
          <w:sz w:val="24"/>
          <w:szCs w:val="24"/>
        </w:rPr>
        <w:t xml:space="preserve">        </w:t>
      </w:r>
      <w:r>
        <w:rPr>
          <w:sz w:val="24"/>
          <w:szCs w:val="24"/>
        </w:rPr>
        <w:t xml:space="preserve"> </w:t>
      </w:r>
      <w:r w:rsidRPr="00E564CC">
        <w:rPr>
          <w:rFonts w:hint="eastAsia"/>
          <w:sz w:val="24"/>
          <w:szCs w:val="24"/>
        </w:rPr>
        <w:t>现将各种对称场的强度与作用距离比较如下：</w:t>
      </w:r>
    </w:p>
    <w:p w:rsidR="00D17C10" w:rsidRPr="00E564CC" w:rsidRDefault="00D17C10" w:rsidP="00AF16BA">
      <w:pPr>
        <w:pStyle w:val="NoSpacing"/>
        <w:spacing w:line="360" w:lineRule="auto"/>
        <w:rPr>
          <w:sz w:val="24"/>
          <w:szCs w:val="24"/>
        </w:rPr>
      </w:pPr>
      <w:r>
        <w:rPr>
          <w:noProof/>
        </w:rPr>
        <w:pict>
          <v:line id="_x0000_s1026" style="position:absolute;flip:x y;z-index:251636224" from="322.5pt,19.8pt" to="322.5pt,158.5pt"/>
        </w:pict>
      </w:r>
      <w:r>
        <w:rPr>
          <w:noProof/>
        </w:rPr>
        <w:pict>
          <v:line id="_x0000_s1027" style="position:absolute;flip:x y;z-index:251637248" from="192pt,19.8pt" to="192pt,158.5pt"/>
        </w:pict>
      </w:r>
      <w:r>
        <w:rPr>
          <w:noProof/>
        </w:rPr>
        <w:pict>
          <v:line id="_x0000_s1028" style="position:absolute;flip:x y;z-index:251638272" from="148.5pt,19.85pt" to="148.5pt,158.5pt"/>
        </w:pict>
      </w:r>
      <w:r>
        <w:rPr>
          <w:noProof/>
        </w:rPr>
        <w:pict>
          <v:line id="_x0000_s1029" style="position:absolute;flip:x y;z-index:251639296" from="78.75pt,19.8pt" to="78.75pt,158.5pt"/>
        </w:pict>
      </w:r>
      <w:r>
        <w:rPr>
          <w:noProof/>
        </w:rPr>
        <w:pict>
          <v:line id="_x0000_s1030" style="position:absolute;flip:y;z-index:251640320" from="78.75pt,19.8pt" to="322.5pt,19.85pt"/>
        </w:pict>
      </w:r>
    </w:p>
    <w:p w:rsidR="00D17C10" w:rsidRPr="00E564CC" w:rsidRDefault="00D17C10" w:rsidP="00AF16BA">
      <w:pPr>
        <w:pStyle w:val="NoSpacing"/>
        <w:spacing w:line="360" w:lineRule="auto"/>
        <w:rPr>
          <w:sz w:val="24"/>
          <w:szCs w:val="24"/>
        </w:rPr>
      </w:pPr>
      <w:r>
        <w:rPr>
          <w:noProof/>
        </w:rPr>
        <w:pict>
          <v:line id="_x0000_s1031" style="position:absolute;z-index:251641344" from="78.75pt,19.8pt" to="322.5pt,19.8pt"/>
        </w:pic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场强</w:t>
      </w:r>
      <w:r w:rsidRPr="00E564CC">
        <w:rPr>
          <w:sz w:val="24"/>
          <w:szCs w:val="24"/>
        </w:rPr>
        <w:t xml:space="preserve">       </w:t>
      </w:r>
      <w:r w:rsidRPr="00E564CC">
        <w:rPr>
          <w:rFonts w:hint="eastAsia"/>
          <w:sz w:val="24"/>
          <w:szCs w:val="24"/>
        </w:rPr>
        <w:t>作用距离</w:t>
      </w:r>
      <w:r w:rsidRPr="00E564CC">
        <w:rPr>
          <w:sz w:val="24"/>
          <w:szCs w:val="24"/>
        </w:rPr>
        <w:t xml:space="preserve"> m</w:t>
      </w:r>
    </w:p>
    <w:p w:rsidR="00D17C10" w:rsidRPr="00E564CC" w:rsidRDefault="00D17C10" w:rsidP="00AF16BA">
      <w:pPr>
        <w:pStyle w:val="NoSpacing"/>
        <w:spacing w:line="360" w:lineRule="auto"/>
        <w:rPr>
          <w:sz w:val="24"/>
          <w:szCs w:val="24"/>
        </w:rPr>
      </w:pPr>
      <w:r>
        <w:rPr>
          <w:noProof/>
        </w:rPr>
        <w:pict>
          <v:line id="_x0000_s1032" style="position:absolute;z-index:251642368" from="78.75pt,19.8pt" to="322.5pt,19.8pt"/>
        </w:pic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负万有场</w:t>
      </w:r>
      <w:r w:rsidRPr="00E564CC">
        <w:rPr>
          <w:sz w:val="24"/>
          <w:szCs w:val="24"/>
        </w:rPr>
        <w:t xml:space="preserve">      </w:t>
      </w:r>
      <w:r w:rsidRPr="00E564CC">
        <w:rPr>
          <w:rFonts w:hint="eastAsia"/>
          <w:sz w:val="24"/>
          <w:szCs w:val="24"/>
        </w:rPr>
        <w:t>弱</w: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远程</w:t>
      </w:r>
    </w:p>
    <w:p w:rsidR="00D17C10" w:rsidRPr="00E564CC" w:rsidRDefault="00D17C10" w:rsidP="00AF16BA">
      <w:pPr>
        <w:pStyle w:val="NoSpacing"/>
        <w:spacing w:line="360" w:lineRule="auto"/>
        <w:rPr>
          <w:sz w:val="24"/>
          <w:szCs w:val="24"/>
        </w:rPr>
      </w:pPr>
      <w:r>
        <w:rPr>
          <w:noProof/>
        </w:rPr>
        <w:pict>
          <v:line id="_x0000_s1033" style="position:absolute;z-index:251643392" from="78.75pt,19.8pt" to="322.5pt,19.8pt"/>
        </w:pict>
      </w:r>
      <w:r w:rsidRPr="00E564CC">
        <w:rPr>
          <w:sz w:val="24"/>
          <w:szCs w:val="24"/>
        </w:rPr>
        <w:t xml:space="preserve">                        </w:t>
      </w:r>
      <w:r>
        <w:rPr>
          <w:sz w:val="24"/>
          <w:szCs w:val="24"/>
        </w:rPr>
        <w:t xml:space="preserve">       </w:t>
      </w:r>
      <w:r w:rsidRPr="00E564CC">
        <w:rPr>
          <w:sz w:val="24"/>
          <w:szCs w:val="24"/>
        </w:rPr>
        <w:t xml:space="preserve">  S</w:t>
      </w:r>
      <w:r w:rsidRPr="00E564CC">
        <w:rPr>
          <w:rFonts w:hint="eastAsia"/>
          <w:sz w:val="24"/>
          <w:szCs w:val="24"/>
        </w:rPr>
        <w:t>－</w:t>
      </w:r>
      <w:r w:rsidRPr="00E564CC">
        <w:rPr>
          <w:sz w:val="24"/>
          <w:szCs w:val="24"/>
        </w:rPr>
        <w:t>N</w:t>
      </w:r>
      <w:r w:rsidRPr="00E564CC">
        <w:rPr>
          <w:rFonts w:hint="eastAsia"/>
          <w:sz w:val="24"/>
          <w:szCs w:val="24"/>
        </w:rPr>
        <w:t>磁场</w: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次强</w:t>
      </w:r>
      <w:r w:rsidRPr="00E564CC">
        <w:rPr>
          <w:sz w:val="24"/>
          <w:szCs w:val="24"/>
        </w:rPr>
        <w:t xml:space="preserve">       </w:t>
      </w:r>
      <w:r w:rsidRPr="00E564CC">
        <w:rPr>
          <w:rFonts w:hint="eastAsia"/>
          <w:sz w:val="24"/>
          <w:szCs w:val="24"/>
        </w:rPr>
        <w:t>中程</w:t>
      </w:r>
    </w:p>
    <w:p w:rsidR="00D17C10" w:rsidRPr="00E564CC" w:rsidRDefault="00D17C10" w:rsidP="00AF16BA">
      <w:pPr>
        <w:pStyle w:val="NoSpacing"/>
        <w:spacing w:line="360" w:lineRule="auto"/>
        <w:rPr>
          <w:sz w:val="24"/>
          <w:szCs w:val="24"/>
        </w:rPr>
      </w:pPr>
      <w:r>
        <w:rPr>
          <w:noProof/>
        </w:rPr>
        <w:pict>
          <v:line id="_x0000_s1034" style="position:absolute;z-index:251644416" from="78.75pt,19.8pt" to="322.5pt,19.8pt"/>
        </w:pic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正负电场</w: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中强</w:t>
      </w:r>
      <w:r w:rsidRPr="00E564CC">
        <w:rPr>
          <w:sz w:val="24"/>
          <w:szCs w:val="24"/>
        </w:rPr>
        <w:t xml:space="preserve">       </w:t>
      </w:r>
      <w:r w:rsidRPr="00E564CC">
        <w:rPr>
          <w:rFonts w:hint="eastAsia"/>
          <w:sz w:val="24"/>
          <w:szCs w:val="24"/>
        </w:rPr>
        <w:t>次中程</w:t>
      </w:r>
    </w:p>
    <w:p w:rsidR="00D17C10" w:rsidRPr="00E564CC" w:rsidRDefault="00D17C10" w:rsidP="00AF16BA">
      <w:pPr>
        <w:pStyle w:val="NoSpacing"/>
        <w:spacing w:line="360" w:lineRule="auto"/>
        <w:rPr>
          <w:sz w:val="24"/>
          <w:szCs w:val="24"/>
        </w:rPr>
      </w:pPr>
      <w:r>
        <w:rPr>
          <w:noProof/>
        </w:rPr>
        <w:pict>
          <v:line id="_x0000_s1035" style="position:absolute;z-index:251645440" from="78.75pt,19.8pt" to="322.5pt,19.8pt"/>
        </w:pic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正万有场</w: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强</w: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短程</w:t>
      </w:r>
      <w:r w:rsidRPr="00E564CC">
        <w:rPr>
          <w:sz w:val="24"/>
          <w:szCs w:val="24"/>
        </w:rPr>
        <w:t xml:space="preserve"> </w:t>
      </w:r>
      <w:r w:rsidRPr="00E564CC">
        <w:rPr>
          <w:rFonts w:hint="eastAsia"/>
          <w:sz w:val="24"/>
          <w:szCs w:val="24"/>
        </w:rPr>
        <w:t>，</w:t>
      </w:r>
      <w:r w:rsidRPr="00E564CC">
        <w:rPr>
          <w:sz w:val="24"/>
          <w:szCs w:val="24"/>
        </w:rPr>
        <w:t xml:space="preserve"> </w:t>
      </w:r>
      <w:r w:rsidRPr="00E564CC">
        <w:rPr>
          <w:rFonts w:hint="eastAsia"/>
          <w:sz w:val="24"/>
          <w:szCs w:val="24"/>
        </w:rPr>
        <w:t>约</w:t>
      </w:r>
      <w:r w:rsidRPr="00E564CC">
        <w:rPr>
          <w:sz w:val="24"/>
          <w:szCs w:val="24"/>
        </w:rPr>
        <w:t>10</w:t>
      </w:r>
      <w:r w:rsidRPr="00E564CC">
        <w:rPr>
          <w:rFonts w:hint="eastAsia"/>
          <w:sz w:val="24"/>
          <w:szCs w:val="24"/>
          <w:vertAlign w:val="superscript"/>
        </w:rPr>
        <w:t>－</w:t>
      </w:r>
      <w:r w:rsidRPr="00E564CC">
        <w:rPr>
          <w:sz w:val="24"/>
          <w:szCs w:val="24"/>
          <w:vertAlign w:val="superscript"/>
        </w:rPr>
        <w:t>10</w:t>
      </w:r>
      <w:r w:rsidRPr="00E564CC">
        <w:rPr>
          <w:sz w:val="24"/>
          <w:szCs w:val="24"/>
        </w:rPr>
        <w:t>m</w:t>
      </w:r>
    </w:p>
    <w:p w:rsidR="00D17C10" w:rsidRPr="00E564CC" w:rsidRDefault="00D17C10" w:rsidP="00AF16BA">
      <w:pPr>
        <w:pStyle w:val="NoSpacing"/>
        <w:spacing w:line="360" w:lineRule="auto"/>
        <w:rPr>
          <w:sz w:val="24"/>
          <w:szCs w:val="24"/>
        </w:rPr>
      </w:pPr>
      <w:r>
        <w:rPr>
          <w:noProof/>
        </w:rPr>
        <w:pict>
          <v:line id="_x0000_s1036" style="position:absolute;flip:y;z-index:251646464" from="78.75pt,19.85pt" to="322.5pt,19.85pt"/>
        </w:pic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正负核场</w: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强</w:t>
      </w:r>
      <w:r w:rsidRPr="00E564CC">
        <w:rPr>
          <w:sz w:val="24"/>
          <w:szCs w:val="24"/>
        </w:rPr>
        <w:t xml:space="preserve">      </w:t>
      </w:r>
      <w:r>
        <w:rPr>
          <w:sz w:val="24"/>
          <w:szCs w:val="24"/>
        </w:rPr>
        <w:t xml:space="preserve">  </w:t>
      </w:r>
      <w:r w:rsidRPr="00E564CC">
        <w:rPr>
          <w:sz w:val="24"/>
          <w:szCs w:val="24"/>
        </w:rPr>
        <w:t xml:space="preserve">   </w:t>
      </w:r>
      <w:r w:rsidRPr="00E564CC">
        <w:rPr>
          <w:rFonts w:hint="eastAsia"/>
          <w:sz w:val="24"/>
          <w:szCs w:val="24"/>
        </w:rPr>
        <w:t>超短程</w:t>
      </w:r>
      <w:r w:rsidRPr="00E564CC">
        <w:rPr>
          <w:sz w:val="24"/>
          <w:szCs w:val="24"/>
        </w:rPr>
        <w:t xml:space="preserve"> </w:t>
      </w:r>
      <w:r w:rsidRPr="00E564CC">
        <w:rPr>
          <w:rFonts w:hint="eastAsia"/>
          <w:sz w:val="24"/>
          <w:szCs w:val="24"/>
        </w:rPr>
        <w:t>，约</w:t>
      </w:r>
      <w:r w:rsidRPr="00E564CC">
        <w:rPr>
          <w:sz w:val="24"/>
          <w:szCs w:val="24"/>
        </w:rPr>
        <w:t>10</w:t>
      </w:r>
      <w:r w:rsidRPr="00E564CC">
        <w:rPr>
          <w:rFonts w:hint="eastAsia"/>
          <w:sz w:val="24"/>
          <w:szCs w:val="24"/>
          <w:vertAlign w:val="superscript"/>
        </w:rPr>
        <w:t>－</w:t>
      </w:r>
      <w:r w:rsidRPr="00E564CC">
        <w:rPr>
          <w:sz w:val="24"/>
          <w:szCs w:val="24"/>
          <w:vertAlign w:val="superscript"/>
        </w:rPr>
        <w:t>15</w:t>
      </w:r>
      <w:r w:rsidRPr="00E564CC">
        <w:rPr>
          <w:sz w:val="24"/>
          <w:szCs w:val="24"/>
        </w:rPr>
        <w:t xml:space="preserve">m </w:t>
      </w:r>
    </w:p>
    <w:p w:rsidR="00D17C10" w:rsidRPr="00E564CC" w:rsidRDefault="00D17C10" w:rsidP="00AF16BA">
      <w:pPr>
        <w:pStyle w:val="NoSpacing"/>
        <w:spacing w:line="360" w:lineRule="auto"/>
        <w:rPr>
          <w:sz w:val="24"/>
          <w:szCs w:val="24"/>
        </w:rPr>
      </w:pPr>
      <w:r w:rsidRPr="00E564CC">
        <w:rPr>
          <w:sz w:val="24"/>
          <w:szCs w:val="24"/>
        </w:rPr>
        <w:t xml:space="preserve">        </w:t>
      </w:r>
    </w:p>
    <w:p w:rsidR="00D17C10"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科学家已证明，大约在</w:t>
      </w:r>
      <w:r w:rsidRPr="00E564CC">
        <w:rPr>
          <w:sz w:val="24"/>
          <w:szCs w:val="24"/>
        </w:rPr>
        <w:t>10</w:t>
      </w:r>
      <w:r w:rsidRPr="00E564CC">
        <w:rPr>
          <w:rFonts w:hint="eastAsia"/>
          <w:sz w:val="24"/>
          <w:szCs w:val="24"/>
          <w:vertAlign w:val="superscript"/>
        </w:rPr>
        <w:t>－</w:t>
      </w:r>
      <w:r w:rsidRPr="00E564CC">
        <w:rPr>
          <w:sz w:val="24"/>
          <w:szCs w:val="24"/>
          <w:vertAlign w:val="superscript"/>
        </w:rPr>
        <w:t>17</w:t>
      </w:r>
      <w:r w:rsidRPr="00E564CC">
        <w:rPr>
          <w:sz w:val="24"/>
          <w:szCs w:val="24"/>
        </w:rPr>
        <w:t>m</w:t>
      </w:r>
      <w:r w:rsidRPr="00E564CC">
        <w:rPr>
          <w:rFonts w:hint="eastAsia"/>
          <w:sz w:val="24"/>
          <w:szCs w:val="24"/>
        </w:rPr>
        <w:t>－</w:t>
      </w:r>
      <w:r w:rsidRPr="00E564CC">
        <w:rPr>
          <w:sz w:val="24"/>
          <w:szCs w:val="24"/>
        </w:rPr>
        <w:t xml:space="preserve"> 10</w:t>
      </w:r>
      <w:r w:rsidRPr="00E564CC">
        <w:rPr>
          <w:rFonts w:hint="eastAsia"/>
          <w:sz w:val="24"/>
          <w:szCs w:val="24"/>
          <w:vertAlign w:val="superscript"/>
        </w:rPr>
        <w:t>－</w:t>
      </w:r>
      <w:r w:rsidRPr="00E564CC">
        <w:rPr>
          <w:sz w:val="24"/>
          <w:szCs w:val="24"/>
          <w:vertAlign w:val="superscript"/>
        </w:rPr>
        <w:t>15</w:t>
      </w:r>
      <w:r w:rsidRPr="00E564CC">
        <w:rPr>
          <w:sz w:val="24"/>
          <w:szCs w:val="24"/>
        </w:rPr>
        <w:t>m</w:t>
      </w:r>
      <w:r w:rsidRPr="00E564CC">
        <w:rPr>
          <w:rFonts w:hint="eastAsia"/>
          <w:sz w:val="24"/>
          <w:szCs w:val="24"/>
        </w:rPr>
        <w:t>的范围内，质子与中子相互吸引，</w:t>
      </w:r>
      <w:r>
        <w:rPr>
          <w:rFonts w:hint="eastAsia"/>
          <w:sz w:val="24"/>
          <w:szCs w:val="24"/>
        </w:rPr>
        <w:t>这是核场在起作用，</w:t>
      </w:r>
      <w:r w:rsidRPr="00E564CC">
        <w:rPr>
          <w:rFonts w:hint="eastAsia"/>
          <w:sz w:val="24"/>
          <w:szCs w:val="24"/>
        </w:rPr>
        <w:t>在</w:t>
      </w:r>
      <w:r w:rsidRPr="00E564CC">
        <w:rPr>
          <w:sz w:val="24"/>
          <w:szCs w:val="24"/>
        </w:rPr>
        <w:t>10</w:t>
      </w:r>
      <w:r w:rsidRPr="00E564CC">
        <w:rPr>
          <w:rFonts w:hint="eastAsia"/>
          <w:sz w:val="24"/>
          <w:szCs w:val="24"/>
          <w:vertAlign w:val="superscript"/>
        </w:rPr>
        <w:t>－</w:t>
      </w:r>
      <w:r w:rsidRPr="00E564CC">
        <w:rPr>
          <w:sz w:val="24"/>
          <w:szCs w:val="24"/>
          <w:vertAlign w:val="superscript"/>
        </w:rPr>
        <w:t>17</w:t>
      </w:r>
      <w:r w:rsidRPr="00E564CC">
        <w:rPr>
          <w:sz w:val="24"/>
          <w:szCs w:val="24"/>
        </w:rPr>
        <w:t>m</w:t>
      </w:r>
      <w:r w:rsidRPr="00E564CC">
        <w:rPr>
          <w:rFonts w:hint="eastAsia"/>
          <w:sz w:val="24"/>
          <w:szCs w:val="24"/>
        </w:rPr>
        <w:t>处平衡，在</w:t>
      </w:r>
      <w:r w:rsidRPr="00E564CC">
        <w:rPr>
          <w:sz w:val="24"/>
          <w:szCs w:val="24"/>
        </w:rPr>
        <w:t>10</w:t>
      </w:r>
      <w:r w:rsidRPr="00E564CC">
        <w:rPr>
          <w:rFonts w:hint="eastAsia"/>
          <w:sz w:val="24"/>
          <w:szCs w:val="24"/>
          <w:vertAlign w:val="superscript"/>
        </w:rPr>
        <w:t>－</w:t>
      </w:r>
      <w:r w:rsidRPr="00E564CC">
        <w:rPr>
          <w:sz w:val="24"/>
          <w:szCs w:val="24"/>
          <w:vertAlign w:val="superscript"/>
        </w:rPr>
        <w:t>17</w:t>
      </w:r>
      <w:r w:rsidRPr="00E564CC">
        <w:rPr>
          <w:sz w:val="24"/>
          <w:szCs w:val="24"/>
        </w:rPr>
        <w:t>m</w:t>
      </w:r>
      <w:r w:rsidRPr="00E564CC">
        <w:rPr>
          <w:rFonts w:hint="eastAsia"/>
          <w:sz w:val="24"/>
          <w:szCs w:val="24"/>
        </w:rPr>
        <w:t>以下，它们又</w:t>
      </w:r>
      <w:r>
        <w:rPr>
          <w:rFonts w:hint="eastAsia"/>
          <w:sz w:val="24"/>
          <w:szCs w:val="24"/>
        </w:rPr>
        <w:t>相互排斥，这是正万有场在起作用。</w:t>
      </w:r>
    </w:p>
    <w:p w:rsidR="00D17C10" w:rsidRDefault="00D17C10" w:rsidP="00AF16BA">
      <w:pPr>
        <w:pStyle w:val="NoSpacing"/>
        <w:spacing w:line="360" w:lineRule="auto"/>
        <w:rPr>
          <w:sz w:val="24"/>
          <w:szCs w:val="24"/>
        </w:rPr>
      </w:pPr>
      <w:r>
        <w:rPr>
          <w:sz w:val="24"/>
          <w:szCs w:val="24"/>
        </w:rPr>
        <w:t xml:space="preserve">          </w:t>
      </w:r>
      <w:r w:rsidRPr="00E564CC">
        <w:rPr>
          <w:rFonts w:hint="eastAsia"/>
          <w:sz w:val="24"/>
          <w:szCs w:val="24"/>
        </w:rPr>
        <w:t>需要说明的是，</w:t>
      </w:r>
      <w:r>
        <w:rPr>
          <w:rFonts w:hint="eastAsia"/>
          <w:sz w:val="24"/>
          <w:szCs w:val="24"/>
        </w:rPr>
        <w:t>质子与中子同时具有正负核场、正负万有场、正负电场三种有源场以及</w:t>
      </w:r>
      <w:r>
        <w:rPr>
          <w:sz w:val="24"/>
          <w:szCs w:val="24"/>
        </w:rPr>
        <w:t>S-N</w:t>
      </w:r>
      <w:r>
        <w:rPr>
          <w:rFonts w:hint="eastAsia"/>
          <w:sz w:val="24"/>
          <w:szCs w:val="24"/>
        </w:rPr>
        <w:t>极环形磁场，电子同时具有正负万有场、正负电场两种有源场以及</w:t>
      </w:r>
      <w:r>
        <w:rPr>
          <w:sz w:val="24"/>
          <w:szCs w:val="24"/>
        </w:rPr>
        <w:t>S-N</w:t>
      </w:r>
      <w:r>
        <w:rPr>
          <w:rFonts w:hint="eastAsia"/>
          <w:sz w:val="24"/>
          <w:szCs w:val="24"/>
        </w:rPr>
        <w:t>极环形磁场。各种旋子场在旋子周围分布是非均匀的，夸克中轴线上的有源场最强，然后以扇形方式展开，场强逐渐减弱。这就是说，旋子场具有精细结构，称旋子精细结构场。</w:t>
      </w:r>
    </w:p>
    <w:p w:rsidR="00D17C10" w:rsidRPr="00E564CC" w:rsidRDefault="00D17C10" w:rsidP="00AF16BA">
      <w:pPr>
        <w:pStyle w:val="NoSpacing"/>
        <w:spacing w:line="360" w:lineRule="auto"/>
        <w:rPr>
          <w:sz w:val="24"/>
          <w:szCs w:val="24"/>
        </w:rPr>
      </w:pPr>
    </w:p>
    <w:p w:rsidR="00D17C10" w:rsidRPr="00E564CC" w:rsidRDefault="00D17C10" w:rsidP="00AF16BA">
      <w:pPr>
        <w:pStyle w:val="NoSpacing"/>
        <w:spacing w:line="360" w:lineRule="auto"/>
        <w:rPr>
          <w:b/>
          <w:sz w:val="24"/>
          <w:szCs w:val="24"/>
        </w:rPr>
      </w:pPr>
      <w:r w:rsidRPr="00E564CC">
        <w:rPr>
          <w:sz w:val="24"/>
          <w:szCs w:val="24"/>
        </w:rPr>
        <w:t xml:space="preserve">          4</w:t>
      </w:r>
      <w:r w:rsidRPr="00E564CC">
        <w:rPr>
          <w:rFonts w:hint="eastAsia"/>
          <w:b/>
          <w:sz w:val="24"/>
          <w:szCs w:val="24"/>
        </w:rPr>
        <w:t>、核子结构</w:t>
      </w:r>
    </w:p>
    <w:p w:rsidR="00D17C10" w:rsidRDefault="00D17C10" w:rsidP="00AF16BA">
      <w:pPr>
        <w:pStyle w:val="NoSpacing"/>
        <w:spacing w:line="360" w:lineRule="auto"/>
        <w:rPr>
          <w:sz w:val="24"/>
          <w:szCs w:val="24"/>
        </w:rPr>
      </w:pPr>
      <w:r w:rsidRPr="00E564CC">
        <w:rPr>
          <w:sz w:val="24"/>
          <w:szCs w:val="24"/>
        </w:rPr>
        <w:t xml:space="preserve">         </w:t>
      </w:r>
      <w:r>
        <w:rPr>
          <w:rFonts w:hint="eastAsia"/>
          <w:sz w:val="24"/>
          <w:szCs w:val="24"/>
        </w:rPr>
        <w:t>质子与中子以核场相互吸引，以正</w:t>
      </w:r>
      <w:r w:rsidRPr="00E564CC">
        <w:rPr>
          <w:rFonts w:hint="eastAsia"/>
          <w:sz w:val="24"/>
          <w:szCs w:val="24"/>
        </w:rPr>
        <w:t>万有场保持距离。质子与中子以</w:t>
      </w:r>
      <w:r w:rsidRPr="00E564CC">
        <w:rPr>
          <w:sz w:val="24"/>
          <w:szCs w:val="24"/>
        </w:rPr>
        <w:t>u</w:t>
      </w:r>
      <w:r w:rsidRPr="00E564CC">
        <w:rPr>
          <w:rFonts w:hint="eastAsia"/>
          <w:sz w:val="24"/>
          <w:szCs w:val="24"/>
        </w:rPr>
        <w:t>夸克与</w:t>
      </w:r>
      <w:r w:rsidRPr="00E564CC">
        <w:rPr>
          <w:sz w:val="24"/>
          <w:szCs w:val="24"/>
        </w:rPr>
        <w:t>d</w:t>
      </w:r>
      <w:r w:rsidRPr="00E564CC">
        <w:rPr>
          <w:rFonts w:hint="eastAsia"/>
          <w:sz w:val="24"/>
          <w:szCs w:val="24"/>
        </w:rPr>
        <w:t>夸克对接的方式相互结合，形成</w:t>
      </w:r>
      <w:r w:rsidRPr="00E564CC">
        <w:rPr>
          <w:sz w:val="24"/>
          <w:szCs w:val="24"/>
        </w:rPr>
        <w:t>u</w:t>
      </w:r>
      <w:r w:rsidRPr="00E564CC">
        <w:rPr>
          <w:rFonts w:hint="eastAsia"/>
          <w:sz w:val="24"/>
          <w:szCs w:val="24"/>
        </w:rPr>
        <w:t>－</w:t>
      </w:r>
      <w:r w:rsidRPr="00E564CC">
        <w:rPr>
          <w:sz w:val="24"/>
          <w:szCs w:val="24"/>
        </w:rPr>
        <w:t>d</w:t>
      </w:r>
      <w:r w:rsidRPr="00E564CC">
        <w:rPr>
          <w:rFonts w:hint="eastAsia"/>
          <w:sz w:val="24"/>
          <w:szCs w:val="24"/>
        </w:rPr>
        <w:t>键，也称核键，</w:t>
      </w:r>
      <w:r>
        <w:rPr>
          <w:rFonts w:hint="eastAsia"/>
          <w:sz w:val="24"/>
          <w:szCs w:val="24"/>
        </w:rPr>
        <w:t>核键使得原子核中的质子与中子</w:t>
      </w:r>
      <w:r w:rsidRPr="00E564CC">
        <w:rPr>
          <w:rFonts w:hint="eastAsia"/>
          <w:sz w:val="24"/>
          <w:szCs w:val="24"/>
        </w:rPr>
        <w:t>相对静止。正如每种晶体中的原子分子都有其固定的空间点阵，</w:t>
      </w:r>
      <w:r>
        <w:rPr>
          <w:rFonts w:hint="eastAsia"/>
          <w:sz w:val="24"/>
          <w:szCs w:val="24"/>
        </w:rPr>
        <w:t>在旋子精细结构场的作用下，</w:t>
      </w:r>
      <w:r w:rsidRPr="00E564CC">
        <w:rPr>
          <w:rFonts w:hint="eastAsia"/>
          <w:sz w:val="24"/>
          <w:szCs w:val="24"/>
        </w:rPr>
        <w:t>每种原子核中的质子与中子都有其固定的空间点阵。</w:t>
      </w:r>
    </w:p>
    <w:p w:rsidR="00D17C10" w:rsidRPr="00E564CC" w:rsidRDefault="00D17C10" w:rsidP="00AF16BA">
      <w:pPr>
        <w:pStyle w:val="NoSpacing"/>
        <w:spacing w:line="360" w:lineRule="auto"/>
        <w:rPr>
          <w:sz w:val="24"/>
          <w:szCs w:val="24"/>
        </w:rPr>
      </w:pPr>
      <w:r>
        <w:rPr>
          <w:sz w:val="24"/>
          <w:szCs w:val="24"/>
        </w:rPr>
        <w:t xml:space="preserve">         </w:t>
      </w:r>
      <w:r>
        <w:rPr>
          <w:rFonts w:hint="eastAsia"/>
          <w:sz w:val="24"/>
          <w:szCs w:val="24"/>
        </w:rPr>
        <w:t>旋子精细结构场具有相容性，即旋子精细结构场可以叠加，比如正电场与负电场中和后，正负电场都没有消失，而是处于叠加状态。核子中的质子与中子精细结构场叠加后，形成新的精细结构场，不同核子有着不的精细结构场。</w:t>
      </w:r>
    </w:p>
    <w:p w:rsidR="00D17C10" w:rsidRPr="00E564CC"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既然原子核由质子与中子构成，那么为什么放射性元素辐射的不是质子或中子而是氦核呢？原因</w:t>
      </w:r>
      <w:r>
        <w:rPr>
          <w:rFonts w:hint="eastAsia"/>
          <w:sz w:val="24"/>
          <w:szCs w:val="24"/>
        </w:rPr>
        <w:t>很简单，当</w:t>
      </w:r>
      <w:r w:rsidRPr="00E564CC">
        <w:rPr>
          <w:rFonts w:hint="eastAsia"/>
          <w:sz w:val="24"/>
          <w:szCs w:val="24"/>
        </w:rPr>
        <w:t>两个质子与两个中子结合氦核后，它们就没有空位的</w:t>
      </w:r>
      <w:r w:rsidRPr="00E564CC">
        <w:rPr>
          <w:sz w:val="24"/>
          <w:szCs w:val="24"/>
        </w:rPr>
        <w:t>u</w:t>
      </w:r>
      <w:r>
        <w:rPr>
          <w:rFonts w:hint="eastAsia"/>
          <w:sz w:val="24"/>
          <w:szCs w:val="24"/>
        </w:rPr>
        <w:t>夸克与空位的</w:t>
      </w:r>
      <w:r w:rsidRPr="00E564CC">
        <w:rPr>
          <w:sz w:val="24"/>
          <w:szCs w:val="24"/>
        </w:rPr>
        <w:t>d</w:t>
      </w:r>
      <w:r w:rsidRPr="00E564CC">
        <w:rPr>
          <w:rFonts w:hint="eastAsia"/>
          <w:sz w:val="24"/>
          <w:szCs w:val="24"/>
        </w:rPr>
        <w:t>夸克</w:t>
      </w:r>
      <w:r>
        <w:rPr>
          <w:rFonts w:hint="eastAsia"/>
          <w:sz w:val="24"/>
          <w:szCs w:val="24"/>
        </w:rPr>
        <w:t>与其它核子相结合，因此一旦氦核在放射性元素核中形成，它们就会被正万有场</w:t>
      </w:r>
      <w:r w:rsidRPr="00E564CC">
        <w:rPr>
          <w:rFonts w:hint="eastAsia"/>
          <w:sz w:val="24"/>
          <w:szCs w:val="24"/>
        </w:rPr>
        <w:t>轰出原子核。</w:t>
      </w:r>
    </w:p>
    <w:p w:rsidR="00D17C10" w:rsidRPr="00E564CC" w:rsidRDefault="00D17C10" w:rsidP="00AF16BA">
      <w:pPr>
        <w:pStyle w:val="NoSpacing"/>
        <w:spacing w:line="360" w:lineRule="auto"/>
        <w:rPr>
          <w:sz w:val="24"/>
          <w:szCs w:val="24"/>
        </w:rPr>
      </w:pPr>
      <w:r w:rsidRPr="00E564CC">
        <w:rPr>
          <w:sz w:val="24"/>
          <w:szCs w:val="24"/>
        </w:rPr>
        <w:t xml:space="preserve">         </w:t>
      </w:r>
      <w:r>
        <w:rPr>
          <w:rFonts w:hint="eastAsia"/>
          <w:sz w:val="24"/>
          <w:szCs w:val="24"/>
        </w:rPr>
        <w:t>质子与中子的</w:t>
      </w:r>
      <w:r w:rsidRPr="00E564CC">
        <w:rPr>
          <w:sz w:val="24"/>
          <w:szCs w:val="24"/>
        </w:rPr>
        <w:t>u</w:t>
      </w:r>
      <w:r w:rsidRPr="00E564CC">
        <w:rPr>
          <w:rFonts w:hint="eastAsia"/>
          <w:sz w:val="24"/>
          <w:szCs w:val="24"/>
        </w:rPr>
        <w:t>夸克与</w:t>
      </w:r>
      <w:r w:rsidRPr="00E564CC">
        <w:rPr>
          <w:sz w:val="24"/>
          <w:szCs w:val="24"/>
        </w:rPr>
        <w:t>d</w:t>
      </w:r>
      <w:r>
        <w:rPr>
          <w:rFonts w:hint="eastAsia"/>
          <w:sz w:val="24"/>
          <w:szCs w:val="24"/>
        </w:rPr>
        <w:t>夸克中轴线上的有源场最强，它们形成核子</w:t>
      </w:r>
      <w:r w:rsidRPr="00E564CC">
        <w:rPr>
          <w:rFonts w:hint="eastAsia"/>
          <w:sz w:val="24"/>
          <w:szCs w:val="24"/>
        </w:rPr>
        <w:t>势阱（</w:t>
      </w:r>
      <w:r w:rsidRPr="00E564CC">
        <w:rPr>
          <w:rFonts w:cs="Courier New"/>
          <w:sz w:val="24"/>
          <w:szCs w:val="24"/>
        </w:rPr>
        <w:t>nucleus potential-trap</w:t>
      </w:r>
      <w:r>
        <w:rPr>
          <w:rFonts w:hint="eastAsia"/>
          <w:sz w:val="24"/>
          <w:szCs w:val="24"/>
        </w:rPr>
        <w:t>），核子势阱主要由</w:t>
      </w:r>
      <w:r w:rsidRPr="00E564CC">
        <w:rPr>
          <w:rFonts w:hint="eastAsia"/>
          <w:sz w:val="24"/>
          <w:szCs w:val="24"/>
        </w:rPr>
        <w:t>核场与正万有场共同构成</w:t>
      </w:r>
      <w:r>
        <w:rPr>
          <w:rFonts w:hint="eastAsia"/>
          <w:sz w:val="24"/>
          <w:szCs w:val="24"/>
        </w:rPr>
        <w:t>。</w:t>
      </w:r>
      <w:r w:rsidRPr="00E564CC">
        <w:rPr>
          <w:rFonts w:hint="eastAsia"/>
          <w:sz w:val="24"/>
          <w:szCs w:val="24"/>
        </w:rPr>
        <w:t>当核子在核子势阱中振动时，动能与势能不断转化为波能，这就是γ射线的产生。核聚变、核裂变以及放射性元素核结构的调整，都会导致核子在核子势阱中振动，而γ射线又可产生电子，这是放射性元素</w:t>
      </w:r>
      <w:r w:rsidRPr="00E564CC">
        <w:rPr>
          <w:sz w:val="24"/>
          <w:szCs w:val="24"/>
        </w:rPr>
        <w:t>β</w:t>
      </w:r>
      <w:r w:rsidRPr="00E564CC">
        <w:rPr>
          <w:rFonts w:hint="eastAsia"/>
          <w:sz w:val="24"/>
          <w:szCs w:val="24"/>
        </w:rPr>
        <w:t>射线的形成。</w:t>
      </w:r>
    </w:p>
    <w:p w:rsidR="00D17C10" w:rsidRPr="00E564CC" w:rsidRDefault="00D17C10" w:rsidP="00AF16BA">
      <w:pPr>
        <w:pStyle w:val="NoSpacing"/>
        <w:spacing w:line="360" w:lineRule="auto"/>
        <w:rPr>
          <w:sz w:val="24"/>
          <w:szCs w:val="24"/>
        </w:rPr>
      </w:pPr>
      <w:r w:rsidRPr="00E564CC">
        <w:rPr>
          <w:sz w:val="24"/>
          <w:szCs w:val="24"/>
        </w:rPr>
        <w:t xml:space="preserve">        </w:t>
      </w:r>
    </w:p>
    <w:p w:rsidR="00D17C10" w:rsidRPr="00E564CC" w:rsidRDefault="00D17C10" w:rsidP="00AF16BA">
      <w:pPr>
        <w:pStyle w:val="NoSpacing"/>
        <w:spacing w:line="360" w:lineRule="auto"/>
        <w:rPr>
          <w:b/>
          <w:sz w:val="24"/>
          <w:szCs w:val="24"/>
        </w:rPr>
      </w:pPr>
      <w:r w:rsidRPr="00E564CC">
        <w:rPr>
          <w:b/>
          <w:sz w:val="24"/>
          <w:szCs w:val="24"/>
        </w:rPr>
        <w:t xml:space="preserve">        5</w:t>
      </w:r>
      <w:r w:rsidRPr="00E564CC">
        <w:rPr>
          <w:rFonts w:hint="eastAsia"/>
          <w:b/>
          <w:sz w:val="24"/>
          <w:szCs w:val="24"/>
        </w:rPr>
        <w:t>、原子结构</w:t>
      </w:r>
    </w:p>
    <w:p w:rsidR="00D17C10" w:rsidRDefault="00D17C10" w:rsidP="00AF16BA">
      <w:pPr>
        <w:pStyle w:val="NoSpacing"/>
        <w:spacing w:line="360" w:lineRule="auto"/>
        <w:rPr>
          <w:sz w:val="24"/>
          <w:szCs w:val="24"/>
        </w:rPr>
      </w:pPr>
      <w:r w:rsidRPr="00E564CC">
        <w:rPr>
          <w:sz w:val="24"/>
          <w:szCs w:val="24"/>
        </w:rPr>
        <w:t xml:space="preserve">        </w:t>
      </w:r>
      <w:r>
        <w:rPr>
          <w:rFonts w:hint="eastAsia"/>
          <w:sz w:val="24"/>
          <w:szCs w:val="24"/>
        </w:rPr>
        <w:t>科学家已证明，</w:t>
      </w:r>
      <w:r w:rsidRPr="00E564CC">
        <w:rPr>
          <w:rFonts w:hint="eastAsia"/>
          <w:sz w:val="24"/>
          <w:szCs w:val="24"/>
        </w:rPr>
        <w:t>原子核中的</w:t>
      </w:r>
      <w:r w:rsidRPr="00E564CC">
        <w:rPr>
          <w:sz w:val="24"/>
          <w:szCs w:val="24"/>
        </w:rPr>
        <w:t>u</w:t>
      </w:r>
      <w:r w:rsidRPr="00E564CC">
        <w:rPr>
          <w:rFonts w:hint="eastAsia"/>
          <w:sz w:val="24"/>
          <w:szCs w:val="24"/>
        </w:rPr>
        <w:t>夸克带</w:t>
      </w:r>
      <w:r w:rsidRPr="00E564CC">
        <w:rPr>
          <w:sz w:val="24"/>
          <w:szCs w:val="24"/>
        </w:rPr>
        <w:t>2/3</w:t>
      </w:r>
      <w:r w:rsidRPr="00E564CC">
        <w:rPr>
          <w:rFonts w:hint="eastAsia"/>
          <w:sz w:val="24"/>
          <w:szCs w:val="24"/>
        </w:rPr>
        <w:t>单位正电场，</w:t>
      </w:r>
      <w:r w:rsidRPr="00E564CC">
        <w:rPr>
          <w:sz w:val="24"/>
          <w:szCs w:val="24"/>
        </w:rPr>
        <w:t>d</w:t>
      </w:r>
      <w:r w:rsidRPr="00E564CC">
        <w:rPr>
          <w:rFonts w:hint="eastAsia"/>
          <w:sz w:val="24"/>
          <w:szCs w:val="24"/>
        </w:rPr>
        <w:t>夸克带</w:t>
      </w:r>
      <w:r w:rsidRPr="00E564CC">
        <w:rPr>
          <w:sz w:val="24"/>
          <w:szCs w:val="24"/>
        </w:rPr>
        <w:t>1 /3</w:t>
      </w:r>
      <w:r w:rsidRPr="00E564CC">
        <w:rPr>
          <w:rFonts w:hint="eastAsia"/>
          <w:sz w:val="24"/>
          <w:szCs w:val="24"/>
        </w:rPr>
        <w:t>单位负电场，正负电场中和后，质子带</w:t>
      </w:r>
      <w:r w:rsidRPr="00E564CC">
        <w:rPr>
          <w:sz w:val="24"/>
          <w:szCs w:val="24"/>
        </w:rPr>
        <w:t>1</w:t>
      </w:r>
      <w:r w:rsidRPr="00E564CC">
        <w:rPr>
          <w:rFonts w:hint="eastAsia"/>
          <w:sz w:val="24"/>
          <w:szCs w:val="24"/>
        </w:rPr>
        <w:t>单位正电场，中子则显电中性。</w:t>
      </w:r>
      <w:r>
        <w:rPr>
          <w:rFonts w:hint="eastAsia"/>
          <w:sz w:val="24"/>
          <w:szCs w:val="24"/>
        </w:rPr>
        <w:t>电子是二夸克旋子，电子自旋形成环形</w:t>
      </w:r>
      <w:r>
        <w:rPr>
          <w:sz w:val="24"/>
          <w:szCs w:val="24"/>
        </w:rPr>
        <w:t>S-N</w:t>
      </w:r>
      <w:r>
        <w:rPr>
          <w:rFonts w:hint="eastAsia"/>
          <w:sz w:val="24"/>
          <w:szCs w:val="24"/>
        </w:rPr>
        <w:t>极磁场，电子吸喷以太形成正负万有场与正负电场，电子负电场强于正电场，所以电子带负电场，电子场也具精细结构。</w:t>
      </w:r>
      <w:r w:rsidRPr="00E564CC">
        <w:rPr>
          <w:rFonts w:hint="eastAsia"/>
          <w:sz w:val="24"/>
          <w:szCs w:val="24"/>
        </w:rPr>
        <w:t>原子核与核外电子以正负电场相互吸引，以正万有场保持距离。核子</w:t>
      </w:r>
      <w:r w:rsidRPr="00E564CC">
        <w:rPr>
          <w:sz w:val="24"/>
          <w:szCs w:val="24"/>
        </w:rPr>
        <w:t>u</w:t>
      </w:r>
      <w:r w:rsidRPr="00E564CC">
        <w:rPr>
          <w:rFonts w:hint="eastAsia"/>
          <w:sz w:val="24"/>
          <w:szCs w:val="24"/>
        </w:rPr>
        <w:t>夸克中轴线上的正万有场与正电场共同构成电子势阱（</w:t>
      </w:r>
      <w:r w:rsidRPr="00E564CC">
        <w:rPr>
          <w:rFonts w:hAnsi="Courier New" w:cs="Courier New"/>
          <w:sz w:val="24"/>
          <w:szCs w:val="24"/>
        </w:rPr>
        <w:t>e</w:t>
      </w:r>
      <w:r w:rsidRPr="00E564CC">
        <w:rPr>
          <w:rFonts w:cs="Courier New"/>
          <w:sz w:val="24"/>
          <w:szCs w:val="24"/>
        </w:rPr>
        <w:t>lectron potential-trap</w:t>
      </w:r>
      <w:r w:rsidRPr="00E564CC">
        <w:rPr>
          <w:rFonts w:cs="Courier New" w:hint="eastAsia"/>
          <w:sz w:val="24"/>
          <w:szCs w:val="24"/>
        </w:rPr>
        <w:t>）</w:t>
      </w:r>
      <w:r w:rsidRPr="00E564CC">
        <w:rPr>
          <w:rFonts w:hint="eastAsia"/>
          <w:sz w:val="24"/>
          <w:szCs w:val="24"/>
        </w:rPr>
        <w:t>。落在电子势阱中</w:t>
      </w:r>
      <w:r>
        <w:rPr>
          <w:rFonts w:hint="eastAsia"/>
          <w:sz w:val="24"/>
          <w:szCs w:val="24"/>
        </w:rPr>
        <w:t>的电子通常是静止不动的</w:t>
      </w:r>
      <w:r w:rsidRPr="00E564CC">
        <w:rPr>
          <w:rFonts w:hint="eastAsia"/>
          <w:sz w:val="24"/>
          <w:szCs w:val="24"/>
        </w:rPr>
        <w:t>，所以原子核与势阱电子相对静止。</w:t>
      </w:r>
      <w:r>
        <w:rPr>
          <w:rFonts w:hint="eastAsia"/>
          <w:sz w:val="24"/>
          <w:szCs w:val="24"/>
        </w:rPr>
        <w:t>核子精细结构场与电子精细结构场叠加后形成原子精细结构场，不同原子有着不同精细结构场。</w:t>
      </w:r>
    </w:p>
    <w:p w:rsidR="00D17C10" w:rsidRPr="00E564CC"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当电子在电子势阱中振动时，动能与势能不断转化为波能，最终静止于电子势阱中，这就是量子学创始人之一普朗克（</w:t>
      </w:r>
      <w:r w:rsidRPr="00E564CC">
        <w:rPr>
          <w:rStyle w:val="HTMLTypewriter"/>
        </w:rPr>
        <w:t>Planck</w:t>
      </w:r>
      <w:r w:rsidRPr="00E564CC">
        <w:rPr>
          <w:rStyle w:val="HTMLTypewriter"/>
          <w:rFonts w:hint="eastAsia"/>
        </w:rPr>
        <w:t>）</w:t>
      </w:r>
      <w:r w:rsidRPr="00E564CC">
        <w:rPr>
          <w:rFonts w:hint="eastAsia"/>
          <w:sz w:val="24"/>
          <w:szCs w:val="24"/>
        </w:rPr>
        <w:t>的能量子的形成。核子在核子势阱中振动，或者电子在电子势阱中振动，都会产生如下图的脉冲波：</w:t>
      </w:r>
    </w:p>
    <w:p w:rsidR="00D17C10" w:rsidRPr="00E564CC" w:rsidRDefault="00D17C10" w:rsidP="00AF16BA">
      <w:pPr>
        <w:pStyle w:val="NoSpacing"/>
        <w:spacing w:line="360" w:lineRule="auto"/>
        <w:rPr>
          <w:sz w:val="24"/>
          <w:szCs w:val="24"/>
        </w:rPr>
      </w:pPr>
      <w:r>
        <w:rPr>
          <w:noProof/>
        </w:rPr>
        <w:pict>
          <v:shape id="_x0000_s1037" style="position:absolute;margin-left:120.6pt;margin-top:2pt;width:90pt;height:58.6pt;z-index:251647488;mso-position-horizontal:absolute;mso-position-vertical:absolute" coordsize="4140,1872" path="m,1066c45,533,90,,180,130v90,130,240,1690,360,1716c660,1872,780,312,900,286v120,-26,240,1378,360,1404c1380,1716,1500,468,1620,442v120,-26,240,1066,360,1092c2100,1560,2220,624,2340,598v120,-26,240,754,360,780c2820,1404,2940,780,3060,754v120,-26,240,416,360,468c3540,1274,3660,1092,3780,1066v120,-26,300,,360,e" filled="f">
            <v:path arrowok="t"/>
          </v:shape>
        </w:pict>
      </w:r>
      <w:r>
        <w:rPr>
          <w:noProof/>
        </w:rPr>
        <w:pict>
          <v:line id="_x0000_s1038" style="position:absolute;flip:y;z-index:251648512" from="111.6pt,19.8pt" to="111.6pt,35.4pt">
            <v:stroke endarrow="block"/>
          </v:line>
        </w:pict>
      </w:r>
    </w:p>
    <w:p w:rsidR="00D17C10" w:rsidRPr="00E564CC" w:rsidRDefault="00D17C10" w:rsidP="00AF16BA">
      <w:pPr>
        <w:pStyle w:val="NoSpacing"/>
        <w:spacing w:line="360" w:lineRule="auto"/>
        <w:rPr>
          <w:sz w:val="24"/>
          <w:szCs w:val="24"/>
        </w:rPr>
      </w:pPr>
      <w:r>
        <w:rPr>
          <w:noProof/>
        </w:rPr>
        <w:pict>
          <v:line id="_x0000_s1039" style="position:absolute;z-index:251649536" from="111.6pt,13.45pt" to="228.6pt,13.45pt">
            <v:stroke endarrow="block"/>
          </v:line>
        </w:pict>
      </w:r>
      <w:r>
        <w:rPr>
          <w:noProof/>
        </w:rPr>
        <w:pict>
          <v:line id="_x0000_s1040" style="position:absolute;z-index:251650560" from="111.6pt,4.2pt" to="111.6pt,27.6pt">
            <v:stroke endarrow="block"/>
          </v:line>
        </w:pict>
      </w:r>
    </w:p>
    <w:p w:rsidR="00D17C10" w:rsidRPr="00E564CC" w:rsidRDefault="00D17C10" w:rsidP="00AF16BA">
      <w:pPr>
        <w:pStyle w:val="NoSpacing"/>
        <w:spacing w:line="360" w:lineRule="auto"/>
        <w:rPr>
          <w:sz w:val="24"/>
          <w:szCs w:val="24"/>
        </w:rPr>
      </w:pPr>
    </w:p>
    <w:p w:rsidR="00D17C10" w:rsidRPr="00E564CC"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不同的电子势阱有着不同的场强，因此当电子在电子势阱中振动时，不同电子势阱使得电子产生不同频率的振动，也就是说，不同电子势阱有着不同的固有频率。电子在场强较强（较深）的电子势阱中振动产生</w:t>
      </w:r>
      <w:r w:rsidRPr="00E564CC">
        <w:rPr>
          <w:sz w:val="24"/>
          <w:szCs w:val="24"/>
        </w:rPr>
        <w:t>X</w:t>
      </w:r>
      <w:r w:rsidRPr="00E564CC">
        <w:rPr>
          <w:rFonts w:hint="eastAsia"/>
          <w:sz w:val="24"/>
          <w:szCs w:val="24"/>
        </w:rPr>
        <w:t>射线，</w:t>
      </w:r>
      <w:r>
        <w:rPr>
          <w:rFonts w:hint="eastAsia"/>
          <w:sz w:val="24"/>
          <w:szCs w:val="24"/>
        </w:rPr>
        <w:t>电子在外层（较浅）电子势阱中振动产生</w:t>
      </w:r>
      <w:r w:rsidRPr="00E564CC">
        <w:rPr>
          <w:rFonts w:hint="eastAsia"/>
          <w:sz w:val="24"/>
          <w:szCs w:val="24"/>
        </w:rPr>
        <w:t>可见光</w:t>
      </w:r>
      <w:r>
        <w:rPr>
          <w:rFonts w:hint="eastAsia"/>
          <w:sz w:val="24"/>
          <w:szCs w:val="24"/>
        </w:rPr>
        <w:t>。</w:t>
      </w:r>
    </w:p>
    <w:p w:rsidR="00D17C10" w:rsidRPr="00E564CC"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随着原子核中的质子数的逐个增加，原子核</w:t>
      </w:r>
      <w:r>
        <w:rPr>
          <w:rFonts w:hint="eastAsia"/>
          <w:sz w:val="24"/>
          <w:szCs w:val="24"/>
        </w:rPr>
        <w:t>及其精细结构场</w:t>
      </w:r>
      <w:r w:rsidRPr="00E564CC">
        <w:rPr>
          <w:rFonts w:hint="eastAsia"/>
          <w:sz w:val="24"/>
          <w:szCs w:val="24"/>
        </w:rPr>
        <w:t>呈现出规律性的周期变化，</w:t>
      </w:r>
      <w:r>
        <w:rPr>
          <w:rFonts w:hint="eastAsia"/>
          <w:sz w:val="24"/>
          <w:szCs w:val="24"/>
        </w:rPr>
        <w:t>从</w:t>
      </w:r>
      <w:r w:rsidRPr="00E564CC">
        <w:rPr>
          <w:rFonts w:hint="eastAsia"/>
          <w:sz w:val="24"/>
          <w:szCs w:val="24"/>
        </w:rPr>
        <w:t>而使</w:t>
      </w:r>
      <w:r>
        <w:rPr>
          <w:rFonts w:hint="eastAsia"/>
          <w:sz w:val="24"/>
          <w:szCs w:val="24"/>
        </w:rPr>
        <w:t>得</w:t>
      </w:r>
      <w:r w:rsidRPr="00E564CC">
        <w:rPr>
          <w:rFonts w:hint="eastAsia"/>
          <w:sz w:val="24"/>
          <w:szCs w:val="24"/>
        </w:rPr>
        <w:t>原子</w:t>
      </w:r>
      <w:r>
        <w:rPr>
          <w:rFonts w:hint="eastAsia"/>
          <w:sz w:val="24"/>
          <w:szCs w:val="24"/>
        </w:rPr>
        <w:t>及其精细结构场</w:t>
      </w:r>
      <w:r w:rsidRPr="00E564CC">
        <w:rPr>
          <w:rFonts w:hint="eastAsia"/>
          <w:sz w:val="24"/>
          <w:szCs w:val="24"/>
        </w:rPr>
        <w:t>呈现出周期性变化，这就是元素周期的形成。</w:t>
      </w:r>
    </w:p>
    <w:p w:rsidR="00D17C10" w:rsidRPr="00E564CC" w:rsidRDefault="00D17C10" w:rsidP="00AF16BA">
      <w:pPr>
        <w:pStyle w:val="NoSpacing"/>
        <w:spacing w:line="360" w:lineRule="auto"/>
        <w:rPr>
          <w:sz w:val="24"/>
          <w:szCs w:val="24"/>
        </w:rPr>
      </w:pPr>
    </w:p>
    <w:p w:rsidR="00D17C10" w:rsidRPr="00E564CC" w:rsidRDefault="00D17C10" w:rsidP="00AF16BA">
      <w:pPr>
        <w:pStyle w:val="NoSpacing"/>
        <w:spacing w:line="360" w:lineRule="auto"/>
        <w:rPr>
          <w:b/>
          <w:sz w:val="24"/>
          <w:szCs w:val="24"/>
        </w:rPr>
      </w:pPr>
      <w:r w:rsidRPr="00E564CC">
        <w:rPr>
          <w:b/>
          <w:sz w:val="24"/>
          <w:szCs w:val="24"/>
        </w:rPr>
        <w:t xml:space="preserve">         6</w:t>
      </w:r>
      <w:r w:rsidRPr="00E564CC">
        <w:rPr>
          <w:rFonts w:hint="eastAsia"/>
          <w:b/>
          <w:sz w:val="24"/>
          <w:szCs w:val="24"/>
        </w:rPr>
        <w:t>、分子</w:t>
      </w:r>
    </w:p>
    <w:p w:rsidR="00D17C10" w:rsidRPr="00E564CC"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原子核中的</w:t>
      </w:r>
      <w:r w:rsidRPr="00E564CC">
        <w:rPr>
          <w:sz w:val="24"/>
          <w:szCs w:val="24"/>
        </w:rPr>
        <w:t>u</w:t>
      </w:r>
      <w:r w:rsidRPr="00E564CC">
        <w:rPr>
          <w:rFonts w:hint="eastAsia"/>
          <w:sz w:val="24"/>
          <w:szCs w:val="24"/>
        </w:rPr>
        <w:t>夸克数远多于质子数，因此电子势阱被数量与质子数相等的电子填满后，仍有许多电子势阱是空位的。当两个原子结合为分子时，它们</w:t>
      </w:r>
      <w:r>
        <w:rPr>
          <w:rFonts w:hint="eastAsia"/>
          <w:sz w:val="24"/>
          <w:szCs w:val="24"/>
        </w:rPr>
        <w:t>一方面以正万有场保持距离，另一方面</w:t>
      </w:r>
      <w:r w:rsidRPr="00E564CC">
        <w:rPr>
          <w:rFonts w:hint="eastAsia"/>
          <w:sz w:val="24"/>
          <w:szCs w:val="24"/>
        </w:rPr>
        <w:t>都以自己的空位电子势阱与对方的势阱电子相结合，形成电子势阱－势阱电子键，所有的化学键都是电子势阱－势阱电子键。</w:t>
      </w:r>
      <w:r>
        <w:rPr>
          <w:rFonts w:hint="eastAsia"/>
          <w:sz w:val="24"/>
          <w:szCs w:val="24"/>
        </w:rPr>
        <w:t>原子以它们的精细结构场结合为分子后，原子精细结构场的叠加形成分子精细结构场，不同分子有着不同的精细结构场。小分子还能以它们的精细结构场结合为大分子，不同的有机大分子以及不同的生物大分子都具有不同的精细结构场。</w:t>
      </w:r>
    </w:p>
    <w:p w:rsidR="00D17C10" w:rsidRPr="00E564CC" w:rsidRDefault="00D17C10" w:rsidP="00AF16BA">
      <w:pPr>
        <w:pStyle w:val="NoSpacing"/>
        <w:spacing w:line="360" w:lineRule="auto"/>
        <w:rPr>
          <w:sz w:val="24"/>
          <w:szCs w:val="24"/>
        </w:rPr>
      </w:pPr>
    </w:p>
    <w:p w:rsidR="00D17C10" w:rsidRDefault="00D17C10" w:rsidP="00AF16BA">
      <w:pPr>
        <w:pStyle w:val="NoSpacing"/>
        <w:spacing w:line="360" w:lineRule="auto"/>
        <w:rPr>
          <w:sz w:val="24"/>
          <w:szCs w:val="24"/>
        </w:rPr>
      </w:pPr>
      <w:r w:rsidRPr="00E564CC">
        <w:rPr>
          <w:sz w:val="24"/>
          <w:szCs w:val="24"/>
        </w:rPr>
        <w:t xml:space="preserve">        </w:t>
      </w:r>
      <w:r w:rsidRPr="00E564CC">
        <w:rPr>
          <w:rFonts w:hint="eastAsia"/>
          <w:sz w:val="24"/>
          <w:szCs w:val="24"/>
        </w:rPr>
        <w:t>参考书：现行中学、大学教材</w:t>
      </w:r>
      <w:r w:rsidRPr="00E564CC">
        <w:rPr>
          <w:sz w:val="24"/>
          <w:szCs w:val="24"/>
        </w:rPr>
        <w:tab/>
      </w:r>
    </w:p>
    <w:p w:rsidR="00D17C10" w:rsidRDefault="00D17C10" w:rsidP="00AF16BA">
      <w:pPr>
        <w:pStyle w:val="NoSpacing"/>
        <w:spacing w:line="360" w:lineRule="auto"/>
        <w:rPr>
          <w:sz w:val="24"/>
          <w:szCs w:val="24"/>
        </w:rPr>
      </w:pPr>
    </w:p>
    <w:p w:rsidR="00D17C10" w:rsidRDefault="00D17C10" w:rsidP="00AF16BA">
      <w:pPr>
        <w:pStyle w:val="NoSpacing"/>
        <w:spacing w:line="360" w:lineRule="auto"/>
        <w:rPr>
          <w:sz w:val="24"/>
          <w:szCs w:val="24"/>
        </w:rPr>
      </w:pPr>
    </w:p>
    <w:p w:rsidR="00D17C10" w:rsidRDefault="00D17C10" w:rsidP="00AF16BA">
      <w:pPr>
        <w:pStyle w:val="NoSpacing"/>
        <w:spacing w:line="360" w:lineRule="auto"/>
        <w:rPr>
          <w:sz w:val="24"/>
          <w:szCs w:val="24"/>
        </w:rPr>
      </w:pPr>
    </w:p>
    <w:p w:rsidR="00D17C10" w:rsidRDefault="00D17C10" w:rsidP="00AF16BA">
      <w:pPr>
        <w:pStyle w:val="NoSpacing"/>
        <w:spacing w:line="360" w:lineRule="auto"/>
        <w:rPr>
          <w:sz w:val="24"/>
          <w:szCs w:val="24"/>
        </w:rPr>
      </w:pPr>
    </w:p>
    <w:p w:rsidR="00D17C10" w:rsidRDefault="00D17C10" w:rsidP="00AF16BA">
      <w:pPr>
        <w:pStyle w:val="NoSpacing"/>
        <w:spacing w:line="360" w:lineRule="auto"/>
        <w:rPr>
          <w:sz w:val="24"/>
          <w:szCs w:val="24"/>
        </w:rPr>
      </w:pPr>
    </w:p>
    <w:p w:rsidR="00D17C10" w:rsidRDefault="00D17C10" w:rsidP="00AF16BA">
      <w:pPr>
        <w:pStyle w:val="NoSpacing"/>
        <w:spacing w:line="360" w:lineRule="auto"/>
        <w:rPr>
          <w:rFonts w:ascii="SimSun"/>
          <w:b/>
          <w:bCs/>
          <w:sz w:val="32"/>
          <w:szCs w:val="32"/>
        </w:rPr>
      </w:pPr>
      <w:r>
        <w:rPr>
          <w:rFonts w:ascii="SimSun" w:hAnsi="SimSun"/>
          <w:b/>
          <w:bCs/>
          <w:sz w:val="32"/>
          <w:szCs w:val="32"/>
        </w:rPr>
        <w:t xml:space="preserve">        </w:t>
      </w:r>
      <w:r>
        <w:rPr>
          <w:sz w:val="24"/>
          <w:szCs w:val="24"/>
        </w:rPr>
        <w:t xml:space="preserve">                              </w:t>
      </w:r>
      <w:r>
        <w:rPr>
          <w:rFonts w:hint="eastAsia"/>
          <w:sz w:val="24"/>
          <w:szCs w:val="24"/>
        </w:rPr>
        <w:t>《</w:t>
      </w:r>
      <w:r w:rsidRPr="00C56FC9">
        <w:rPr>
          <w:rFonts w:ascii="SimSun" w:hAnsi="SimSun" w:hint="eastAsia"/>
          <w:b/>
          <w:bCs/>
          <w:sz w:val="32"/>
          <w:szCs w:val="32"/>
        </w:rPr>
        <w:t>新光学》摘要</w:t>
      </w:r>
      <w:r>
        <w:rPr>
          <w:rFonts w:ascii="SimSun" w:hAnsi="SimSun"/>
          <w:b/>
          <w:bCs/>
          <w:sz w:val="32"/>
          <w:szCs w:val="32"/>
        </w:rPr>
        <w:t xml:space="preserve">            </w:t>
      </w:r>
    </w:p>
    <w:p w:rsidR="00D17C10" w:rsidRDefault="00D17C10" w:rsidP="00AF16BA">
      <w:pPr>
        <w:pStyle w:val="NoSpacing"/>
        <w:spacing w:line="360" w:lineRule="auto"/>
        <w:rPr>
          <w:rFonts w:ascii="SimSun"/>
          <w:bCs/>
          <w:sz w:val="24"/>
        </w:rPr>
      </w:pPr>
      <w:r>
        <w:rPr>
          <w:rFonts w:ascii="SimSun" w:hAnsi="SimSun"/>
          <w:b/>
          <w:bCs/>
          <w:sz w:val="32"/>
          <w:szCs w:val="32"/>
        </w:rPr>
        <w:t xml:space="preserve">              </w:t>
      </w:r>
      <w:r w:rsidRPr="00C56FC9">
        <w:rPr>
          <w:rFonts w:ascii="SimSun" w:hAnsi="SimSun" w:hint="eastAsia"/>
          <w:bCs/>
          <w:sz w:val="24"/>
        </w:rPr>
        <w:t>作者</w:t>
      </w:r>
      <w:r w:rsidRPr="00C56FC9">
        <w:rPr>
          <w:rFonts w:ascii="SimSun" w:hAnsi="SimSun"/>
          <w:bCs/>
          <w:sz w:val="24"/>
        </w:rPr>
        <w:t xml:space="preserve"> </w:t>
      </w:r>
      <w:r w:rsidRPr="00C56FC9">
        <w:rPr>
          <w:rFonts w:ascii="SimSun" w:hAnsi="SimSun" w:hint="eastAsia"/>
          <w:bCs/>
          <w:sz w:val="24"/>
        </w:rPr>
        <w:t>陈果仁</w:t>
      </w:r>
      <w:r w:rsidRPr="00C56FC9">
        <w:rPr>
          <w:rFonts w:ascii="SimSun" w:hAnsi="SimSun"/>
          <w:bCs/>
          <w:sz w:val="24"/>
        </w:rPr>
        <w:t xml:space="preserve">   </w:t>
      </w:r>
      <w:r w:rsidRPr="00C56FC9">
        <w:rPr>
          <w:rFonts w:ascii="SimSun" w:hAnsi="SimSun" w:hint="eastAsia"/>
          <w:bCs/>
          <w:sz w:val="24"/>
        </w:rPr>
        <w:t>译者</w:t>
      </w:r>
      <w:r w:rsidRPr="00C56FC9">
        <w:rPr>
          <w:rFonts w:ascii="SimSun" w:hAnsi="SimSun"/>
          <w:bCs/>
          <w:sz w:val="24"/>
        </w:rPr>
        <w:t xml:space="preserve"> </w:t>
      </w:r>
      <w:r w:rsidRPr="00C56FC9">
        <w:rPr>
          <w:rFonts w:ascii="SimSun" w:hAnsi="SimSun" w:hint="eastAsia"/>
          <w:bCs/>
          <w:sz w:val="24"/>
        </w:rPr>
        <w:t>陈照</w:t>
      </w:r>
      <w:r w:rsidRPr="00C56FC9">
        <w:rPr>
          <w:rFonts w:ascii="SimSun" w:hAnsi="SimSun"/>
          <w:bCs/>
          <w:sz w:val="24"/>
        </w:rPr>
        <w:t xml:space="preserve"> </w:t>
      </w:r>
    </w:p>
    <w:p w:rsidR="00D17C10" w:rsidRDefault="00D17C10" w:rsidP="009524A2">
      <w:pPr>
        <w:pStyle w:val="NoSpacing"/>
        <w:spacing w:line="360" w:lineRule="auto"/>
        <w:rPr>
          <w:rFonts w:ascii="SimSun"/>
          <w:bCs/>
          <w:sz w:val="24"/>
        </w:rPr>
      </w:pPr>
    </w:p>
    <w:p w:rsidR="00D17C10" w:rsidRDefault="00D17C10" w:rsidP="004B3927">
      <w:pPr>
        <w:pStyle w:val="NoSpacing"/>
        <w:spacing w:line="360" w:lineRule="auto"/>
        <w:rPr>
          <w:rFonts w:ascii="SimSun"/>
          <w:bCs/>
          <w:sz w:val="24"/>
        </w:rPr>
      </w:pPr>
      <w:r>
        <w:rPr>
          <w:rFonts w:ascii="SimSun" w:hAnsi="SimSun"/>
          <w:bCs/>
          <w:sz w:val="24"/>
        </w:rPr>
        <w:t xml:space="preserve">    </w:t>
      </w:r>
      <w:r>
        <w:rPr>
          <w:rFonts w:ascii="SimSun" w:hAnsi="SimSun" w:hint="eastAsia"/>
          <w:bCs/>
          <w:sz w:val="24"/>
        </w:rPr>
        <w:t>提要：所有光学实验都证明光以以太为传播介质。物体表面以太层的存在，以及它对光产生的折射、散射等效应，都证明质子、中子、电子等都是微观以太漩涡。</w:t>
      </w:r>
    </w:p>
    <w:p w:rsidR="00D17C10" w:rsidRDefault="00D17C10" w:rsidP="00AF16BA">
      <w:pPr>
        <w:pStyle w:val="NoSpacing"/>
        <w:spacing w:line="360" w:lineRule="auto"/>
        <w:rPr>
          <w:rFonts w:ascii="SimSun"/>
          <w:bCs/>
          <w:sz w:val="24"/>
        </w:rPr>
      </w:pPr>
    </w:p>
    <w:p w:rsidR="00D17C10" w:rsidRDefault="00D17C10" w:rsidP="00AF16BA">
      <w:pPr>
        <w:pStyle w:val="NoSpacing"/>
        <w:spacing w:line="360" w:lineRule="auto"/>
        <w:ind w:firstLine="570"/>
        <w:rPr>
          <w:rFonts w:ascii="SimSun"/>
          <w:b/>
          <w:bCs/>
          <w:sz w:val="28"/>
          <w:szCs w:val="28"/>
        </w:rPr>
      </w:pPr>
      <w:r>
        <w:rPr>
          <w:rFonts w:ascii="SimSun" w:hAnsi="SimSun"/>
          <w:b/>
          <w:bCs/>
          <w:sz w:val="28"/>
          <w:szCs w:val="28"/>
        </w:rPr>
        <w:t>1</w:t>
      </w:r>
      <w:r>
        <w:rPr>
          <w:rFonts w:ascii="SimSun" w:hAnsi="SimSun" w:hint="eastAsia"/>
          <w:b/>
          <w:bCs/>
          <w:sz w:val="28"/>
          <w:szCs w:val="28"/>
        </w:rPr>
        <w:t>、以太波</w:t>
      </w:r>
    </w:p>
    <w:p w:rsidR="00D17C10" w:rsidRDefault="00D17C10" w:rsidP="00AF16BA">
      <w:pPr>
        <w:pStyle w:val="NoSpacing"/>
        <w:spacing w:line="360" w:lineRule="auto"/>
        <w:ind w:firstLine="585"/>
        <w:rPr>
          <w:rFonts w:ascii="SimSun" w:cs="Courier New"/>
          <w:sz w:val="24"/>
        </w:rPr>
      </w:pPr>
      <w:r w:rsidRPr="00C56FC9">
        <w:rPr>
          <w:rFonts w:ascii="SimSun" w:hAnsi="SimSun" w:hint="eastAsia"/>
          <w:sz w:val="24"/>
        </w:rPr>
        <w:t>世界是以太</w:t>
      </w:r>
      <w:r w:rsidRPr="00C56FC9">
        <w:rPr>
          <w:rFonts w:ascii="SimSun" w:hAnsi="SimSun" w:hint="eastAsia"/>
          <w:sz w:val="28"/>
          <w:szCs w:val="28"/>
        </w:rPr>
        <w:t>（</w:t>
      </w:r>
      <w:r w:rsidRPr="00C56FC9">
        <w:rPr>
          <w:rFonts w:ascii="SimSun" w:hAnsi="SimSun" w:cs="Courier New"/>
          <w:sz w:val="24"/>
        </w:rPr>
        <w:t>ether</w:t>
      </w:r>
      <w:r w:rsidRPr="00C56FC9">
        <w:rPr>
          <w:rFonts w:ascii="SimSun" w:hAnsi="SimSun" w:cs="Courier New" w:hint="eastAsia"/>
          <w:sz w:val="24"/>
        </w:rPr>
        <w:t>）</w:t>
      </w:r>
      <w:r w:rsidRPr="00C56FC9">
        <w:rPr>
          <w:rFonts w:ascii="SimSun" w:hAnsi="SimSun" w:hint="eastAsia"/>
          <w:sz w:val="24"/>
        </w:rPr>
        <w:t>的世界，以太世界无边无际，以太无处不在。电磁波、红外线、可见光、紫外线、</w:t>
      </w:r>
      <w:r w:rsidRPr="00C56FC9">
        <w:rPr>
          <w:rFonts w:ascii="SimSun" w:hAnsi="SimSun"/>
          <w:sz w:val="24"/>
        </w:rPr>
        <w:t>X</w:t>
      </w:r>
      <w:r w:rsidRPr="00C56FC9">
        <w:rPr>
          <w:rFonts w:ascii="SimSun" w:hAnsi="SimSun" w:hint="eastAsia"/>
          <w:sz w:val="24"/>
        </w:rPr>
        <w:t>射线、γ射线等都以以太为传播介质，统称为以太波（</w:t>
      </w:r>
      <w:r w:rsidRPr="00C56FC9">
        <w:rPr>
          <w:rFonts w:ascii="SimSun" w:hAnsi="SimSun" w:cs="Courier New"/>
          <w:sz w:val="24"/>
        </w:rPr>
        <w:t>ether waves</w:t>
      </w:r>
      <w:r>
        <w:rPr>
          <w:rFonts w:ascii="SimSun" w:hAnsi="SimSun" w:cs="Courier New" w:hint="eastAsia"/>
          <w:sz w:val="24"/>
        </w:rPr>
        <w:t>）。</w:t>
      </w:r>
    </w:p>
    <w:p w:rsidR="00D17C10" w:rsidRDefault="00D17C10" w:rsidP="00AF16BA">
      <w:pPr>
        <w:pStyle w:val="NoSpacing"/>
        <w:spacing w:line="360" w:lineRule="auto"/>
        <w:ind w:firstLine="585"/>
        <w:rPr>
          <w:rFonts w:ascii="SimSun" w:cs="Courier New"/>
          <w:sz w:val="24"/>
        </w:rPr>
      </w:pPr>
      <w:r>
        <w:rPr>
          <w:rFonts w:ascii="SimSun" w:hAnsi="SimSun" w:cs="Courier New" w:hint="eastAsia"/>
          <w:sz w:val="24"/>
        </w:rPr>
        <w:t>以太波是以太的一种运动方式，以太波的存在说明以太是可运动的。实际上以太是不断流动着的，这与古典的以太绝对静止论完全相反。</w:t>
      </w:r>
    </w:p>
    <w:p w:rsidR="00D17C10" w:rsidRDefault="00D17C10" w:rsidP="00AF16BA">
      <w:pPr>
        <w:pStyle w:val="NoSpacing"/>
        <w:spacing w:line="360" w:lineRule="auto"/>
        <w:rPr>
          <w:rFonts w:ascii="SimSun"/>
          <w:sz w:val="24"/>
        </w:rPr>
      </w:pPr>
    </w:p>
    <w:p w:rsidR="00D17C10" w:rsidRDefault="00D17C10" w:rsidP="00AF16BA">
      <w:pPr>
        <w:pStyle w:val="NoSpacing"/>
        <w:spacing w:line="360" w:lineRule="auto"/>
        <w:ind w:firstLine="570"/>
        <w:rPr>
          <w:rFonts w:ascii="SimSun"/>
          <w:b/>
          <w:bCs/>
          <w:sz w:val="28"/>
          <w:szCs w:val="28"/>
        </w:rPr>
      </w:pPr>
      <w:r w:rsidRPr="00C56FC9">
        <w:rPr>
          <w:rFonts w:ascii="SimSun" w:hAnsi="SimSun"/>
          <w:b/>
          <w:bCs/>
          <w:sz w:val="28"/>
          <w:szCs w:val="28"/>
        </w:rPr>
        <w:t>2</w:t>
      </w:r>
      <w:r w:rsidRPr="00C56FC9">
        <w:rPr>
          <w:rFonts w:ascii="SimSun" w:hAnsi="SimSun" w:hint="eastAsia"/>
          <w:b/>
          <w:bCs/>
          <w:sz w:val="28"/>
          <w:szCs w:val="28"/>
        </w:rPr>
        <w:t>、</w:t>
      </w:r>
      <w:r>
        <w:rPr>
          <w:rFonts w:ascii="SimSun" w:hAnsi="SimSun" w:hint="eastAsia"/>
          <w:b/>
          <w:bCs/>
          <w:sz w:val="28"/>
          <w:szCs w:val="28"/>
        </w:rPr>
        <w:t>透明体的形成</w:t>
      </w:r>
    </w:p>
    <w:p w:rsidR="00D17C10" w:rsidRDefault="00D17C10" w:rsidP="00AF16BA">
      <w:pPr>
        <w:pStyle w:val="NoSpacing"/>
        <w:spacing w:line="360" w:lineRule="auto"/>
        <w:rPr>
          <w:rFonts w:ascii="SimSun"/>
          <w:sz w:val="24"/>
        </w:rPr>
      </w:pPr>
      <w:r>
        <w:rPr>
          <w:rFonts w:ascii="SimSun" w:hAnsi="SimSun"/>
          <w:sz w:val="24"/>
        </w:rPr>
        <w:t xml:space="preserve">    </w:t>
      </w:r>
      <w:r w:rsidRPr="00C56FC9">
        <w:rPr>
          <w:rFonts w:ascii="SimSun" w:hAnsi="SimSun" w:hint="eastAsia"/>
          <w:sz w:val="24"/>
        </w:rPr>
        <w:t>以太具有相容性（</w:t>
      </w:r>
      <w:r w:rsidRPr="00C56FC9">
        <w:rPr>
          <w:rFonts w:ascii="SimSun" w:hAnsi="SimSun" w:cs="Courier New"/>
          <w:sz w:val="24"/>
        </w:rPr>
        <w:t>compatibility</w:t>
      </w:r>
      <w:r w:rsidRPr="00C56FC9">
        <w:rPr>
          <w:rFonts w:ascii="SimSun" w:hAnsi="SimSun" w:hint="eastAsia"/>
          <w:sz w:val="24"/>
        </w:rPr>
        <w:t>），以太流动不但可能导致以太密度发生变化，还可能可能形成大大小小的以太漩涡。高密度以太漩涡大爆炸可能产生无数微观的以太漩涡，包括质子、中子、电子在内的所有基本粒子都是微观的以太漩涡，称旋子（</w:t>
      </w:r>
      <w:r w:rsidRPr="00C56FC9">
        <w:rPr>
          <w:rFonts w:ascii="SimSun" w:hAnsi="SimSun" w:cs="Courier New"/>
          <w:sz w:val="24"/>
        </w:rPr>
        <w:t>microvortex</w:t>
      </w:r>
      <w:r>
        <w:rPr>
          <w:rFonts w:ascii="SimSun" w:hAnsi="SimSun" w:hint="eastAsia"/>
          <w:sz w:val="24"/>
        </w:rPr>
        <w:t>）。</w:t>
      </w:r>
      <w:r w:rsidRPr="00C56FC9">
        <w:rPr>
          <w:rFonts w:ascii="SimSun" w:hAnsi="SimSun" w:hint="eastAsia"/>
          <w:sz w:val="24"/>
        </w:rPr>
        <w:t>原子、分子由质子、中子、电子构成，因此光线在玻璃、水、空气、</w:t>
      </w:r>
      <w:r>
        <w:rPr>
          <w:rFonts w:ascii="SimSun" w:hAnsi="SimSun" w:hint="eastAsia"/>
          <w:sz w:val="24"/>
        </w:rPr>
        <w:t>“</w:t>
      </w:r>
      <w:r w:rsidRPr="00C56FC9">
        <w:rPr>
          <w:rFonts w:ascii="SimSun" w:hAnsi="SimSun" w:hint="eastAsia"/>
          <w:sz w:val="24"/>
        </w:rPr>
        <w:t>真空</w:t>
      </w:r>
      <w:r>
        <w:rPr>
          <w:rFonts w:ascii="SimSun" w:hAnsi="SimSun" w:hint="eastAsia"/>
          <w:sz w:val="24"/>
        </w:rPr>
        <w:t>”</w:t>
      </w:r>
      <w:r w:rsidRPr="00C56FC9">
        <w:rPr>
          <w:rFonts w:ascii="SimSun" w:hAnsi="SimSun" w:hint="eastAsia"/>
          <w:sz w:val="24"/>
        </w:rPr>
        <w:t>等透明体中传播</w:t>
      </w:r>
      <w:r>
        <w:rPr>
          <w:rFonts w:ascii="SimSun" w:hAnsi="SimSun" w:hint="eastAsia"/>
          <w:sz w:val="24"/>
        </w:rPr>
        <w:t>，</w:t>
      </w:r>
      <w:r w:rsidRPr="00C56FC9">
        <w:rPr>
          <w:rFonts w:ascii="SimSun" w:hAnsi="SimSun" w:hint="eastAsia"/>
          <w:sz w:val="24"/>
        </w:rPr>
        <w:t>其实就是在以太中传播。</w:t>
      </w:r>
      <w:r>
        <w:rPr>
          <w:rFonts w:ascii="SimSun" w:hAnsi="SimSun" w:cs="Courier New" w:hint="eastAsia"/>
          <w:sz w:val="24"/>
        </w:rPr>
        <w:t>下面将以</w:t>
      </w:r>
      <w:r>
        <w:rPr>
          <w:rFonts w:ascii="SimSun" w:hAnsi="SimSun" w:hint="eastAsia"/>
          <w:bCs/>
          <w:sz w:val="24"/>
        </w:rPr>
        <w:t>光学实验</w:t>
      </w:r>
      <w:r w:rsidRPr="00C56FC9">
        <w:rPr>
          <w:rFonts w:ascii="SimSun" w:hAnsi="SimSun" w:hint="eastAsia"/>
          <w:bCs/>
          <w:sz w:val="24"/>
        </w:rPr>
        <w:t>证明以太的存在。</w:t>
      </w:r>
    </w:p>
    <w:p w:rsidR="00D17C10" w:rsidRPr="006C2CBC" w:rsidRDefault="00D17C10" w:rsidP="00AF16BA">
      <w:pPr>
        <w:pStyle w:val="NoSpacing"/>
        <w:spacing w:line="360" w:lineRule="auto"/>
        <w:ind w:firstLine="570"/>
        <w:rPr>
          <w:rFonts w:ascii="SimSun"/>
          <w:bCs/>
          <w:sz w:val="24"/>
          <w:szCs w:val="24"/>
        </w:rPr>
      </w:pPr>
    </w:p>
    <w:p w:rsidR="00D17C10" w:rsidRPr="006C2CBC" w:rsidRDefault="00D17C10" w:rsidP="00AF16BA">
      <w:pPr>
        <w:pStyle w:val="NoSpacing"/>
        <w:spacing w:line="360" w:lineRule="auto"/>
        <w:ind w:firstLine="570"/>
        <w:rPr>
          <w:rFonts w:ascii="SimSun"/>
          <w:bCs/>
          <w:sz w:val="24"/>
          <w:szCs w:val="24"/>
        </w:rPr>
      </w:pPr>
      <w:r>
        <w:rPr>
          <w:rFonts w:ascii="SimSun" w:hAnsi="SimSun"/>
          <w:b/>
          <w:bCs/>
          <w:sz w:val="28"/>
          <w:szCs w:val="28"/>
        </w:rPr>
        <w:t>3</w:t>
      </w:r>
      <w:r>
        <w:rPr>
          <w:rFonts w:ascii="SimSun" w:hAnsi="SimSun" w:hint="eastAsia"/>
          <w:b/>
          <w:bCs/>
          <w:sz w:val="28"/>
          <w:szCs w:val="28"/>
        </w:rPr>
        <w:t>、光的透射</w:t>
      </w:r>
    </w:p>
    <w:p w:rsidR="00D17C10" w:rsidRPr="00C56FC9" w:rsidRDefault="00D17C10" w:rsidP="00AF16BA">
      <w:pPr>
        <w:pStyle w:val="NoSpacing"/>
        <w:spacing w:line="360" w:lineRule="auto"/>
        <w:rPr>
          <w:rFonts w:ascii="SimSun"/>
          <w:bCs/>
          <w:sz w:val="24"/>
        </w:rPr>
      </w:pPr>
      <w:r>
        <w:rPr>
          <w:rFonts w:ascii="SimSun" w:hAnsi="SimSun"/>
          <w:bCs/>
          <w:sz w:val="24"/>
        </w:rPr>
        <w:t xml:space="preserve">    </w:t>
      </w:r>
      <w:r w:rsidRPr="00C56FC9">
        <w:rPr>
          <w:rFonts w:ascii="SimSun" w:hAnsi="SimSun" w:hint="eastAsia"/>
          <w:bCs/>
          <w:sz w:val="24"/>
        </w:rPr>
        <w:t>实验</w:t>
      </w:r>
      <w:r>
        <w:rPr>
          <w:rFonts w:ascii="SimSun" w:hAnsi="SimSun" w:hint="eastAsia"/>
          <w:bCs/>
          <w:sz w:val="24"/>
        </w:rPr>
        <w:t>证明</w:t>
      </w:r>
      <w:r w:rsidRPr="00C56FC9">
        <w:rPr>
          <w:rFonts w:ascii="SimSun" w:hAnsi="SimSun" w:hint="eastAsia"/>
          <w:bCs/>
          <w:sz w:val="24"/>
        </w:rPr>
        <w:t>光是横波，当光线从光疏介质</w:t>
      </w:r>
      <w:r>
        <w:rPr>
          <w:rFonts w:ascii="SimSun" w:hAnsi="SimSun" w:hint="eastAsia"/>
          <w:bCs/>
          <w:sz w:val="24"/>
        </w:rPr>
        <w:t>如</w:t>
      </w:r>
      <w:r w:rsidRPr="00C56FC9">
        <w:rPr>
          <w:rFonts w:ascii="SimSun" w:hAnsi="SimSun" w:hint="eastAsia"/>
          <w:bCs/>
          <w:sz w:val="24"/>
        </w:rPr>
        <w:t>真空或空气进入光密介质</w:t>
      </w:r>
      <w:r>
        <w:rPr>
          <w:rFonts w:ascii="SimSun" w:hAnsi="SimSun" w:hint="eastAsia"/>
          <w:bCs/>
          <w:sz w:val="24"/>
        </w:rPr>
        <w:t>如</w:t>
      </w:r>
      <w:r w:rsidRPr="00C56FC9">
        <w:rPr>
          <w:rFonts w:ascii="SimSun" w:hAnsi="SimSun" w:hint="eastAsia"/>
          <w:bCs/>
          <w:sz w:val="24"/>
        </w:rPr>
        <w:t>玻璃等时，不但波长变短，振幅也变小，频率则不变，如下图：</w:t>
      </w:r>
    </w:p>
    <w:p w:rsidR="00D17C10" w:rsidRPr="00C56FC9" w:rsidRDefault="00D17C10" w:rsidP="00303313">
      <w:pPr>
        <w:spacing w:line="360" w:lineRule="auto"/>
        <w:ind w:firstLineChars="200" w:firstLine="31680"/>
        <w:rPr>
          <w:rFonts w:ascii="SimSun"/>
          <w:sz w:val="24"/>
        </w:rPr>
      </w:pPr>
      <w:r>
        <w:rPr>
          <w:noProof/>
        </w:rPr>
        <w:pict>
          <v:line id="_x0000_s1041" style="position:absolute;left:0;text-align:left;z-index:251655680" from="154.35pt,6.5pt" to="199.35pt,6.5pt"/>
        </w:pict>
      </w:r>
      <w:r>
        <w:rPr>
          <w:noProof/>
        </w:rPr>
        <w:pict>
          <v:line id="_x0000_s1042" style="position:absolute;left:0;text-align:left;z-index:251654656" from="199.35pt,6.5pt" to="199.35pt,45.5pt"/>
        </w:pict>
      </w:r>
      <w:r>
        <w:rPr>
          <w:noProof/>
        </w:rPr>
        <w:pict>
          <v:shape id="_x0000_s1043" style="position:absolute;left:0;text-align:left;margin-left:55.35pt;margin-top:14.4pt;width:99pt;height:23.4pt;rotation:180;z-index:251652608" coordsize="6480,676" path="m,364c180,182,360,,540,52v180,52,360,624,540,624c1260,676,1440,52,1620,52v180,,360,624,540,624c2340,676,2520,52,2700,52v180,,360,624,540,624c3420,676,3600,52,3780,52v180,,360,624,540,624c4500,676,4680,52,4860,52v180,,360,624,540,624c5580,676,5760,104,5940,52,6120,,6390,312,6480,364e" filled="f">
            <v:path arrowok="t"/>
          </v:shape>
        </w:pict>
      </w:r>
      <w:r>
        <w:rPr>
          <w:noProof/>
        </w:rPr>
        <w:pict>
          <v:shape id="_x0000_s1044" style="position:absolute;left:0;text-align:left;margin-left:199.35pt;margin-top:14.4pt;width:99pt;height:23.4pt;rotation:180;z-index:251651584" coordsize="6480,676" path="m,364c180,182,360,,540,52v180,52,360,624,540,624c1260,676,1440,52,1620,52v180,,360,624,540,624c2340,676,2520,52,2700,52v180,,360,624,540,624c3420,676,3600,52,3780,52v180,,360,624,540,624c4500,676,4680,52,4860,52v180,,360,624,540,624c5580,676,5760,104,5940,52,6120,,6390,312,6480,364e" filled="f">
            <v:path arrowok="t"/>
          </v:shape>
        </w:pict>
      </w:r>
      <w:r>
        <w:rPr>
          <w:noProof/>
        </w:rPr>
        <w:pict>
          <v:shape id="_x0000_s1045" style="position:absolute;left:0;text-align:left;margin-left:154.35pt;margin-top:22.1pt;width:45pt;height:8.4pt;z-index:251656704" coordsize="6480,676" path="m,364c180,182,360,,540,52v180,52,360,624,540,624c1260,676,1440,52,1620,52v180,,360,624,540,624c2340,676,2520,52,2700,52v180,,360,624,540,624c3420,676,3600,52,3780,52v180,,360,624,540,624c4500,676,4680,52,4860,52v180,,360,624,540,624c5580,676,5760,104,5940,52,6120,,6390,312,6480,364e" filled="f">
            <v:path arrowok="t"/>
          </v:shape>
        </w:pict>
      </w:r>
      <w:r>
        <w:rPr>
          <w:noProof/>
        </w:rPr>
        <w:pict>
          <v:line id="_x0000_s1046" style="position:absolute;left:0;text-align:left;z-index:251653632" from="154.35pt,6.5pt" to="154.35pt,45.5pt"/>
        </w:pict>
      </w:r>
    </w:p>
    <w:p w:rsidR="00D17C10" w:rsidRPr="00C56FC9" w:rsidRDefault="00D17C10" w:rsidP="00303313">
      <w:pPr>
        <w:spacing w:line="360" w:lineRule="auto"/>
        <w:ind w:firstLineChars="200" w:firstLine="31680"/>
        <w:rPr>
          <w:rFonts w:ascii="SimSun"/>
          <w:sz w:val="24"/>
        </w:rPr>
      </w:pPr>
      <w:r>
        <w:rPr>
          <w:noProof/>
        </w:rPr>
        <w:pict>
          <v:line id="_x0000_s1047" style="position:absolute;left:0;text-align:left;z-index:251657728" from="154.35pt,12.15pt" to="199.35pt,12.15pt"/>
        </w:pict>
      </w:r>
      <w:r w:rsidRPr="00C56FC9">
        <w:rPr>
          <w:rFonts w:ascii="SimSun" w:hAnsi="SimSun"/>
          <w:sz w:val="24"/>
        </w:rPr>
        <w:t xml:space="preserve">                 </w:t>
      </w:r>
    </w:p>
    <w:p w:rsidR="00D17C10" w:rsidRDefault="00D17C10" w:rsidP="00AF16BA">
      <w:pPr>
        <w:pStyle w:val="NoSpacing"/>
        <w:spacing w:line="360" w:lineRule="auto"/>
        <w:ind w:firstLine="465"/>
        <w:rPr>
          <w:rFonts w:ascii="SimSun"/>
          <w:bCs/>
          <w:sz w:val="24"/>
        </w:rPr>
      </w:pPr>
      <w:r w:rsidRPr="00C56FC9">
        <w:rPr>
          <w:rFonts w:ascii="SimSun" w:hAnsi="SimSun" w:hint="eastAsia"/>
          <w:bCs/>
          <w:sz w:val="24"/>
        </w:rPr>
        <w:t>波长变短而频率不变又意味着光的传播速度变慢。当光线穿过光密介质再进入光疏介质时，波长、振幅、光速都得以恢复。</w:t>
      </w:r>
      <w:r>
        <w:rPr>
          <w:rFonts w:ascii="SimSun" w:hAnsi="SimSun" w:hint="eastAsia"/>
          <w:bCs/>
          <w:sz w:val="24"/>
        </w:rPr>
        <w:t>光在透明体中传播速度变慢，将产生光程差效应。</w:t>
      </w:r>
    </w:p>
    <w:p w:rsidR="00D17C10" w:rsidRDefault="00D17C10" w:rsidP="00AF16BA">
      <w:pPr>
        <w:pStyle w:val="NoSpacing"/>
        <w:spacing w:line="360" w:lineRule="auto"/>
        <w:ind w:firstLine="465"/>
        <w:rPr>
          <w:rFonts w:ascii="SimSun"/>
          <w:bCs/>
          <w:sz w:val="24"/>
        </w:rPr>
      </w:pPr>
    </w:p>
    <w:p w:rsidR="00D17C10" w:rsidRDefault="00D17C10" w:rsidP="00AF16BA">
      <w:pPr>
        <w:pStyle w:val="NoSpacing"/>
        <w:spacing w:line="360" w:lineRule="auto"/>
        <w:ind w:firstLine="570"/>
        <w:rPr>
          <w:rFonts w:ascii="SimSun"/>
          <w:b/>
          <w:bCs/>
          <w:sz w:val="28"/>
          <w:szCs w:val="28"/>
        </w:rPr>
      </w:pPr>
      <w:r>
        <w:rPr>
          <w:rFonts w:ascii="SimSun" w:hAnsi="SimSun"/>
          <w:b/>
          <w:bCs/>
          <w:sz w:val="28"/>
          <w:szCs w:val="28"/>
        </w:rPr>
        <w:t>4</w:t>
      </w:r>
      <w:r>
        <w:rPr>
          <w:rFonts w:ascii="SimSun" w:hAnsi="SimSun" w:hint="eastAsia"/>
          <w:b/>
          <w:bCs/>
          <w:sz w:val="28"/>
          <w:szCs w:val="28"/>
        </w:rPr>
        <w:t>、物体表面以太层</w:t>
      </w:r>
    </w:p>
    <w:p w:rsidR="00D17C10" w:rsidRDefault="00D17C10" w:rsidP="00AF16BA">
      <w:pPr>
        <w:pStyle w:val="NoSpacing"/>
        <w:spacing w:line="360" w:lineRule="auto"/>
        <w:ind w:firstLine="570"/>
        <w:rPr>
          <w:rFonts w:ascii="SimSun"/>
          <w:sz w:val="24"/>
        </w:rPr>
      </w:pPr>
      <w:r>
        <w:rPr>
          <w:rFonts w:ascii="SimSun" w:hAnsi="SimSun" w:hint="eastAsia"/>
          <w:sz w:val="24"/>
        </w:rPr>
        <w:t>然而光在进行上述透射时，其波长与振幅究竟是怎样变小的呢？这是因为</w:t>
      </w:r>
      <w:r w:rsidRPr="00C56FC9">
        <w:rPr>
          <w:rFonts w:ascii="SimSun" w:hAnsi="SimSun" w:hint="eastAsia"/>
          <w:sz w:val="24"/>
        </w:rPr>
        <w:t>质子、中子</w:t>
      </w:r>
      <w:r>
        <w:rPr>
          <w:rFonts w:ascii="SimSun" w:hAnsi="SimSun" w:hint="eastAsia"/>
          <w:sz w:val="24"/>
        </w:rPr>
        <w:t>、电子等旋子在自旋的同时不断吸收与喷射以太，于是在旋子周围形成</w:t>
      </w:r>
      <w:r w:rsidRPr="00C56FC9">
        <w:rPr>
          <w:rFonts w:ascii="SimSun" w:hAnsi="SimSun" w:hint="eastAsia"/>
          <w:sz w:val="24"/>
        </w:rPr>
        <w:t>由内而外以太密度逐渐减少的</w:t>
      </w:r>
      <w:r>
        <w:rPr>
          <w:rFonts w:ascii="SimSun" w:hAnsi="SimSun" w:hint="eastAsia"/>
          <w:sz w:val="24"/>
        </w:rPr>
        <w:t>以太层。当质子、中子、电子结合为物体，被吸收与喷射</w:t>
      </w:r>
      <w:r w:rsidRPr="00C56FC9">
        <w:rPr>
          <w:rFonts w:ascii="SimSun" w:hAnsi="SimSun" w:hint="eastAsia"/>
          <w:sz w:val="24"/>
        </w:rPr>
        <w:t>以太</w:t>
      </w:r>
      <w:r>
        <w:rPr>
          <w:rFonts w:ascii="SimSun" w:hAnsi="SimSun" w:hint="eastAsia"/>
          <w:sz w:val="24"/>
        </w:rPr>
        <w:t>的</w:t>
      </w:r>
      <w:r w:rsidRPr="00C56FC9">
        <w:rPr>
          <w:rFonts w:ascii="SimSun" w:hAnsi="SimSun" w:hint="eastAsia"/>
          <w:sz w:val="24"/>
        </w:rPr>
        <w:t>叠加，就在物体表面形成以太层。将任一不透明物体对着亮度适中的光，凭肉眼我们就能够看到物体边沿有着厚度约为</w:t>
      </w:r>
      <w:r w:rsidRPr="00C56FC9">
        <w:rPr>
          <w:rFonts w:ascii="SimSun" w:hAnsi="SimSun"/>
          <w:sz w:val="24"/>
        </w:rPr>
        <w:t>0.5mm</w:t>
      </w:r>
      <w:r w:rsidRPr="00C56FC9">
        <w:rPr>
          <w:rFonts w:ascii="SimSun" w:hAnsi="SimSun" w:hint="eastAsia"/>
          <w:sz w:val="24"/>
        </w:rPr>
        <w:t>的暗层，这一暗层就是物体表面以太层。</w:t>
      </w:r>
    </w:p>
    <w:p w:rsidR="00D17C10" w:rsidRDefault="00D17C10" w:rsidP="00AF16BA">
      <w:pPr>
        <w:pStyle w:val="NoSpacing"/>
        <w:spacing w:line="360" w:lineRule="auto"/>
        <w:ind w:firstLine="570"/>
        <w:rPr>
          <w:rFonts w:ascii="SimSun"/>
          <w:sz w:val="24"/>
        </w:rPr>
      </w:pPr>
      <w:r w:rsidRPr="00C56FC9">
        <w:rPr>
          <w:rFonts w:ascii="SimSun" w:hAnsi="SimSun" w:hint="eastAsia"/>
          <w:sz w:val="24"/>
        </w:rPr>
        <w:t>令光线以垂直的方式射入物体表面以太层，随着物体表面以太层中以太密度的逐渐增加，光的波长、振幅、传播速度都逐渐变小</w:t>
      </w:r>
      <w:r>
        <w:rPr>
          <w:rFonts w:ascii="SimSun" w:hAnsi="SimSun" w:hint="eastAsia"/>
          <w:sz w:val="24"/>
        </w:rPr>
        <w:t>，当光线进入透明体后，由于透明体中的以太密度分布是均匀的，光的波长与振幅将不再变化，当光透射后，根据同一原理，光的波长与振幅将逐渐恢复</w:t>
      </w:r>
      <w:r w:rsidRPr="00C56FC9">
        <w:rPr>
          <w:rFonts w:ascii="SimSun" w:hAnsi="SimSun" w:hint="eastAsia"/>
          <w:sz w:val="24"/>
        </w:rPr>
        <w:t>。</w:t>
      </w:r>
    </w:p>
    <w:p w:rsidR="00D17C10" w:rsidRPr="006C2CBC" w:rsidRDefault="00D17C10" w:rsidP="00AF16BA">
      <w:pPr>
        <w:pStyle w:val="NoSpacing"/>
        <w:spacing w:line="360" w:lineRule="auto"/>
        <w:ind w:firstLine="570"/>
        <w:rPr>
          <w:rFonts w:ascii="SimSun"/>
          <w:bCs/>
          <w:sz w:val="24"/>
          <w:szCs w:val="24"/>
        </w:rPr>
      </w:pPr>
    </w:p>
    <w:p w:rsidR="00D17C10" w:rsidRDefault="00D17C10" w:rsidP="00AF16BA">
      <w:pPr>
        <w:pStyle w:val="NoSpacing"/>
        <w:spacing w:line="360" w:lineRule="auto"/>
        <w:ind w:firstLine="570"/>
        <w:rPr>
          <w:rFonts w:ascii="SimSun"/>
          <w:sz w:val="24"/>
        </w:rPr>
      </w:pPr>
      <w:r>
        <w:rPr>
          <w:rFonts w:ascii="SimSun" w:hAnsi="SimSun"/>
          <w:b/>
          <w:bCs/>
          <w:sz w:val="28"/>
          <w:szCs w:val="28"/>
        </w:rPr>
        <w:t>5</w:t>
      </w:r>
      <w:r>
        <w:rPr>
          <w:rFonts w:ascii="SimSun" w:hAnsi="SimSun" w:hint="eastAsia"/>
          <w:b/>
          <w:bCs/>
          <w:sz w:val="28"/>
          <w:szCs w:val="28"/>
        </w:rPr>
        <w:t>、光的折射、色散、衍射、干涉等效应</w:t>
      </w:r>
    </w:p>
    <w:p w:rsidR="00D17C10" w:rsidRPr="00C56FC9" w:rsidRDefault="00D17C10" w:rsidP="00AF16BA">
      <w:pPr>
        <w:pStyle w:val="NoSpacing"/>
        <w:spacing w:line="360" w:lineRule="auto"/>
        <w:ind w:firstLine="570"/>
        <w:rPr>
          <w:rFonts w:ascii="SimSun"/>
          <w:sz w:val="24"/>
        </w:rPr>
      </w:pPr>
      <w:r w:rsidRPr="00C56FC9">
        <w:rPr>
          <w:rFonts w:ascii="SimSun" w:hAnsi="SimSun" w:hint="eastAsia"/>
          <w:sz w:val="24"/>
        </w:rPr>
        <w:t>令光线从真空或空气中斜着射入玻璃表面以太层，如下图：</w:t>
      </w:r>
    </w:p>
    <w:p w:rsidR="00D17C10" w:rsidRPr="00C56FC9" w:rsidRDefault="00D17C10" w:rsidP="00303313">
      <w:pPr>
        <w:spacing w:line="360" w:lineRule="auto"/>
        <w:ind w:firstLineChars="400" w:firstLine="31680"/>
        <w:rPr>
          <w:rFonts w:ascii="SimSun"/>
          <w:sz w:val="24"/>
        </w:rPr>
      </w:pPr>
      <w:r>
        <w:rPr>
          <w:noProof/>
        </w:rPr>
        <w:pict>
          <v:line id="_x0000_s1048" style="position:absolute;left:0;text-align:left;flip:y;z-index:251658752" from="174.6pt,23.55pt" to="174.6pt,98.75pt"/>
        </w:pict>
      </w:r>
      <w:r>
        <w:rPr>
          <w:noProof/>
        </w:rPr>
        <w:pict>
          <v:shape id="_x0000_s1049" style="position:absolute;left:0;text-align:left;margin-left:120.6pt;margin-top:18.5pt;width:36pt;height:10.05pt;rotation:1415270fd;z-index:251668992" coordsize="6300,676" path="m,364c300,182,600,,900,52v300,52,600,624,900,624c2100,676,2400,52,2700,52v300,,600,624,900,624c3900,676,4200,52,4500,52v300,,600,624,900,624c5700,676,6150,156,6300,52e" filled="f">
            <v:path arrowok="t"/>
          </v:shape>
        </w:pict>
      </w:r>
      <w:r w:rsidRPr="00C56FC9">
        <w:rPr>
          <w:rFonts w:ascii="SimSun" w:hAnsi="SimSun" w:hint="eastAsia"/>
          <w:sz w:val="24"/>
        </w:rPr>
        <w:t>入射光</w:t>
      </w:r>
      <w:r>
        <w:rPr>
          <w:noProof/>
        </w:rPr>
        <w:pict>
          <v:line id="_x0000_s1050" style="position:absolute;left:0;text-align:left;z-index:251666944;mso-position-horizontal-relative:text;mso-position-vertical-relative:text" from="106.5pt,23.55pt" to="142.5pt,39.15pt">
            <v:stroke endarrow="block"/>
          </v:line>
        </w:pict>
      </w:r>
      <w:r>
        <w:rPr>
          <w:noProof/>
        </w:rPr>
        <w:pict>
          <v:line id="_x0000_s1051" style="position:absolute;left:0;text-align:left;flip:x y;z-index:251659776;mso-position-horizontal-relative:text;mso-position-vertical-relative:text" from="84.6pt,14.15pt" to="156.6pt,45.35pt"/>
        </w:pict>
      </w:r>
      <w:r w:rsidRPr="00C56FC9">
        <w:rPr>
          <w:rFonts w:ascii="SimSun" w:hAnsi="SimSun"/>
          <w:sz w:val="24"/>
        </w:rPr>
        <w:t xml:space="preserve">                       </w:t>
      </w:r>
      <w:r w:rsidRPr="00C56FC9">
        <w:rPr>
          <w:rFonts w:ascii="SimSun" w:hAnsi="SimSun" w:hint="eastAsia"/>
          <w:sz w:val="24"/>
        </w:rPr>
        <w:t>法线</w:t>
      </w:r>
    </w:p>
    <w:p w:rsidR="00D17C10" w:rsidRPr="00C56FC9" w:rsidRDefault="00D17C10" w:rsidP="00303313">
      <w:pPr>
        <w:spacing w:line="360" w:lineRule="auto"/>
        <w:ind w:firstLineChars="200" w:firstLine="31680"/>
        <w:rPr>
          <w:rFonts w:ascii="SimSun"/>
          <w:sz w:val="24"/>
        </w:rPr>
      </w:pPr>
      <w:r>
        <w:rPr>
          <w:noProof/>
        </w:rPr>
        <w:pict>
          <v:shape id="_x0000_s1052" style="position:absolute;left:0;text-align:left;margin-left:156.6pt;margin-top:12pt;width:18pt;height:23.4pt;z-index:251660800;mso-position-horizontal:absolute;mso-position-vertical:absolute" coordsize="360,468" path="m,c60,39,120,78,180,156v60,78,150,260,180,312e" filled="f">
            <v:path arrowok="t"/>
          </v:shape>
        </w:pict>
      </w:r>
      <w:r w:rsidRPr="00C56FC9">
        <w:rPr>
          <w:rFonts w:ascii="SimSun" w:hAnsi="SimSun" w:hint="eastAsia"/>
          <w:sz w:val="24"/>
        </w:rPr>
        <w:t>玻璃表面以太层</w:t>
      </w:r>
      <w:r w:rsidRPr="00C56FC9">
        <w:rPr>
          <w:rFonts w:ascii="SimSun" w:hAnsi="SimSun"/>
          <w:sz w:val="24"/>
        </w:rPr>
        <w:t xml:space="preserve">  </w:t>
      </w:r>
      <w:r w:rsidRPr="00C56FC9">
        <w:rPr>
          <w:rFonts w:ascii="SimSun" w:hAnsi="SimSun" w:hint="eastAsia"/>
          <w:sz w:val="24"/>
        </w:rPr>
        <w:t>………………………</w:t>
      </w:r>
    </w:p>
    <w:p w:rsidR="00D17C10" w:rsidRPr="00C56FC9" w:rsidRDefault="00D17C10" w:rsidP="00303313">
      <w:pPr>
        <w:spacing w:line="360" w:lineRule="auto"/>
        <w:ind w:firstLineChars="200" w:firstLine="31680"/>
        <w:rPr>
          <w:rFonts w:ascii="SimSun"/>
          <w:sz w:val="24"/>
        </w:rPr>
      </w:pPr>
      <w:r>
        <w:rPr>
          <w:noProof/>
        </w:rPr>
        <w:pict>
          <v:line id="_x0000_s1053" style="position:absolute;left:0;text-align:left;flip:y;z-index:251665920" from="228.6pt,2.05pt" to="228.6pt,50.35pt"/>
        </w:pict>
      </w:r>
      <w:r>
        <w:rPr>
          <w:noProof/>
        </w:rPr>
        <w:pict>
          <v:line id="_x0000_s1054" style="position:absolute;left:0;text-align:left;flip:y;z-index:251664896" from="120.6pt,2.05pt" to="120.6pt,50.35pt"/>
        </w:pict>
      </w:r>
      <w:r>
        <w:rPr>
          <w:noProof/>
        </w:rPr>
        <w:pict>
          <v:line id="_x0000_s1055" style="position:absolute;left:0;text-align:left;z-index:251661824" from="174.6pt,2.05pt" to="192.6pt,33.25pt"/>
        </w:pict>
      </w:r>
      <w:r>
        <w:rPr>
          <w:noProof/>
        </w:rPr>
        <w:pict>
          <v:line id="_x0000_s1056" style="position:absolute;left:0;text-align:left;z-index:251667968" from="174.6pt,2.05pt" to="183.6pt,17.65pt">
            <v:stroke endarrow="block"/>
          </v:line>
        </w:pict>
      </w:r>
      <w:r>
        <w:rPr>
          <w:noProof/>
        </w:rPr>
        <w:pict>
          <v:line id="_x0000_s1057" style="position:absolute;left:0;text-align:left;z-index:251662848" from="120.6pt,2.05pt" to="228.6pt,2.05pt"/>
        </w:pict>
      </w:r>
      <w:r w:rsidRPr="00C56FC9">
        <w:rPr>
          <w:rFonts w:ascii="SimSun" w:hAnsi="SimSun" w:hint="eastAsia"/>
          <w:sz w:val="24"/>
        </w:rPr>
        <w:t>玻璃表面</w:t>
      </w:r>
    </w:p>
    <w:p w:rsidR="00D17C10" w:rsidRPr="00C56FC9" w:rsidRDefault="00D17C10" w:rsidP="00AF16BA">
      <w:pPr>
        <w:spacing w:line="360" w:lineRule="auto"/>
        <w:rPr>
          <w:rFonts w:ascii="SimSun"/>
          <w:sz w:val="24"/>
        </w:rPr>
      </w:pPr>
      <w:r>
        <w:rPr>
          <w:noProof/>
        </w:rPr>
        <w:pict>
          <v:line id="_x0000_s1058" style="position:absolute;z-index:251663872" from="120.6pt,17pt" to="228.6pt,17pt"/>
        </w:pict>
      </w:r>
      <w:r>
        <w:rPr>
          <w:rFonts w:ascii="SimSun" w:hAnsi="SimSun"/>
          <w:sz w:val="24"/>
        </w:rPr>
        <w:t xml:space="preserve">    </w:t>
      </w:r>
      <w:r w:rsidRPr="00C56FC9">
        <w:rPr>
          <w:rFonts w:ascii="SimSun" w:hAnsi="SimSun" w:hint="eastAsia"/>
          <w:sz w:val="24"/>
        </w:rPr>
        <w:t>玻璃体</w:t>
      </w:r>
      <w:r w:rsidRPr="00C56FC9">
        <w:rPr>
          <w:rFonts w:ascii="SimSun" w:hAnsi="SimSun"/>
          <w:sz w:val="24"/>
        </w:rPr>
        <w:t xml:space="preserve">                    </w:t>
      </w:r>
      <w:r w:rsidRPr="00C56FC9">
        <w:rPr>
          <w:rFonts w:ascii="SimSun" w:hAnsi="SimSun" w:hint="eastAsia"/>
          <w:sz w:val="24"/>
        </w:rPr>
        <w:t>折射光</w:t>
      </w:r>
    </w:p>
    <w:p w:rsidR="00D17C10" w:rsidRDefault="00D17C10" w:rsidP="00AF16BA">
      <w:pPr>
        <w:pStyle w:val="NoSpacing"/>
        <w:spacing w:line="360" w:lineRule="auto"/>
        <w:rPr>
          <w:rFonts w:ascii="SimSun"/>
          <w:sz w:val="24"/>
        </w:rPr>
      </w:pPr>
      <w:r w:rsidRPr="00C56FC9">
        <w:rPr>
          <w:rFonts w:ascii="SimSun" w:hAnsi="SimSun" w:hint="eastAsia"/>
          <w:sz w:val="24"/>
        </w:rPr>
        <w:t>上图玻璃表面以上虚线以下为玻璃表面以太层，由上而下以太密度逐渐变大。光是横波，设光线的振幅面和入射角平面平行，当光</w:t>
      </w:r>
      <w:r>
        <w:rPr>
          <w:rFonts w:ascii="SimSun" w:hAnsi="SimSun" w:hint="eastAsia"/>
          <w:sz w:val="24"/>
        </w:rPr>
        <w:t>线</w:t>
      </w:r>
      <w:r w:rsidRPr="00C56FC9">
        <w:rPr>
          <w:rFonts w:ascii="SimSun" w:hAnsi="SimSun" w:hint="eastAsia"/>
          <w:sz w:val="24"/>
        </w:rPr>
        <w:t>向玻璃方向（向下）振动时，随着玻璃表面以太层中的以太密度增加，光的波长和振幅将变小，于是内侧相邻两个波峰之间的距离缩短，而当光波向离开玻璃方向（向上）振动时，由于外侧以太密度有所下降，因此光的波长和振幅将有所增加，于是外侧相邻两个波峰之间的距离有所增加，这样</w:t>
      </w:r>
      <w:r>
        <w:rPr>
          <w:rFonts w:ascii="SimSun" w:hAnsi="SimSun" w:hint="eastAsia"/>
          <w:sz w:val="24"/>
        </w:rPr>
        <w:t>一来</w:t>
      </w:r>
      <w:r w:rsidRPr="00C56FC9">
        <w:rPr>
          <w:rFonts w:ascii="SimSun" w:hAnsi="SimSun" w:hint="eastAsia"/>
          <w:sz w:val="24"/>
        </w:rPr>
        <w:t>光线就会逐渐向玻璃一侧发生弯曲。光线进入玻璃体后，它将直线传播，从宏观上看，光线发生了折射。</w:t>
      </w:r>
    </w:p>
    <w:p w:rsidR="00D17C10" w:rsidRDefault="00D17C10" w:rsidP="00AF16BA">
      <w:pPr>
        <w:pStyle w:val="NoSpacing"/>
        <w:spacing w:line="360" w:lineRule="auto"/>
        <w:ind w:firstLine="465"/>
        <w:rPr>
          <w:rFonts w:ascii="SimSun"/>
          <w:sz w:val="24"/>
        </w:rPr>
      </w:pPr>
      <w:r w:rsidRPr="00C56FC9">
        <w:rPr>
          <w:rFonts w:ascii="SimSun" w:hAnsi="SimSun" w:hint="eastAsia"/>
          <w:sz w:val="24"/>
        </w:rPr>
        <w:t>可见光在空气中的波长约在</w:t>
      </w:r>
      <w:r w:rsidRPr="00C56FC9">
        <w:rPr>
          <w:rFonts w:ascii="SimSun" w:hAnsi="SimSun"/>
          <w:sz w:val="24"/>
        </w:rPr>
        <w:t>400</w:t>
      </w:r>
      <w:r w:rsidRPr="00C56FC9">
        <w:rPr>
          <w:rFonts w:ascii="SimSun" w:hAnsi="SimSun" w:hint="eastAsia"/>
          <w:sz w:val="24"/>
        </w:rPr>
        <w:t>－</w:t>
      </w:r>
      <w:r w:rsidRPr="00C56FC9">
        <w:rPr>
          <w:rFonts w:ascii="SimSun" w:hAnsi="SimSun"/>
          <w:sz w:val="24"/>
        </w:rPr>
        <w:t>760nm</w:t>
      </w:r>
      <w:r w:rsidRPr="00C56FC9">
        <w:rPr>
          <w:rFonts w:ascii="SimSun" w:hAnsi="SimSun" w:hint="eastAsia"/>
          <w:sz w:val="24"/>
        </w:rPr>
        <w:t>之间，当可见光垂直射入物体表面以太层时，物体表面以太层厚度以</w:t>
      </w:r>
      <w:smartTag w:uri="urn:schemas-microsoft-com:office:smarttags" w:element="chmetcnv">
        <w:smartTagPr>
          <w:attr w:name="TCSC" w:val="0"/>
          <w:attr w:name="NumberType" w:val="1"/>
          <w:attr w:name="Negative" w:val="False"/>
          <w:attr w:name="HasSpace" w:val="False"/>
          <w:attr w:name="SourceValue" w:val=".5"/>
          <w:attr w:name="UnitName" w:val="mm"/>
        </w:smartTagPr>
        <w:r w:rsidRPr="00C56FC9">
          <w:rPr>
            <w:rFonts w:ascii="SimSun" w:hAnsi="SimSun"/>
            <w:sz w:val="24"/>
          </w:rPr>
          <w:t>0.5mm</w:t>
        </w:r>
      </w:smartTag>
      <w:r w:rsidRPr="00C56FC9">
        <w:rPr>
          <w:rFonts w:ascii="SimSun" w:hAnsi="SimSun" w:hint="eastAsia"/>
          <w:sz w:val="24"/>
        </w:rPr>
        <w:t>计算，物体表面以太层可容纳波数达数百甚至超千个，光的频率越高，物体表面以太层容纳的波数越多。当光线斜着射入物体表面以太层时，光线有足够多的波数来进行弯曲。白色光是由不同频率的单色光构成的复色光，令白色光斜着透射三棱镜，由于频率越高的单色光在透镜表面以太层中的波数越多，因此弯曲的程度越大，反之越小，于是白色光产生色散效应。</w:t>
      </w:r>
    </w:p>
    <w:p w:rsidR="00D17C10" w:rsidRDefault="00D17C10" w:rsidP="00AF16BA">
      <w:pPr>
        <w:pStyle w:val="NoSpacing"/>
        <w:spacing w:line="360" w:lineRule="auto"/>
        <w:ind w:firstLine="465"/>
        <w:rPr>
          <w:rFonts w:ascii="SimSun"/>
          <w:sz w:val="24"/>
        </w:rPr>
      </w:pPr>
      <w:r w:rsidRPr="00C56FC9">
        <w:rPr>
          <w:rFonts w:ascii="SimSun" w:hAnsi="SimSun" w:hint="eastAsia"/>
          <w:sz w:val="24"/>
        </w:rPr>
        <w:t>无论是凹透镜还是凸透镜，透镜的两面都有表面以太层，透镜焦点的形成，透镜成的像原理，以及透镜的成像作图和成像公式等都决定于透镜表面以太层。</w:t>
      </w:r>
    </w:p>
    <w:p w:rsidR="00D17C10" w:rsidRDefault="00D17C10" w:rsidP="00AF16BA">
      <w:pPr>
        <w:pStyle w:val="NoSpacing"/>
        <w:spacing w:line="360" w:lineRule="auto"/>
        <w:ind w:firstLine="465"/>
        <w:rPr>
          <w:rFonts w:ascii="SimSun"/>
          <w:sz w:val="24"/>
        </w:rPr>
      </w:pPr>
      <w:r w:rsidRPr="00C56FC9">
        <w:rPr>
          <w:rFonts w:ascii="SimSun" w:hAnsi="SimSun" w:hint="eastAsia"/>
          <w:sz w:val="24"/>
        </w:rPr>
        <w:t>光是正弦横波，光折射率</w:t>
      </w:r>
      <w:r w:rsidRPr="00C56FC9">
        <w:rPr>
          <w:rFonts w:ascii="SimSun" w:hAnsi="SimSun"/>
          <w:sz w:val="24"/>
        </w:rPr>
        <w:t>n = sini / sinr</w:t>
      </w:r>
      <w:r w:rsidRPr="00C56FC9">
        <w:rPr>
          <w:rFonts w:ascii="SimSun" w:hAnsi="SimSun" w:hint="eastAsia"/>
          <w:sz w:val="24"/>
        </w:rPr>
        <w:t>是一个经验公式，当我们认识了透明体表面以太层后，对此公式就有了实质性的理解。</w:t>
      </w:r>
    </w:p>
    <w:p w:rsidR="00D17C10" w:rsidRDefault="00D17C10" w:rsidP="00AF16BA">
      <w:pPr>
        <w:pStyle w:val="NoSpacing"/>
        <w:spacing w:line="360" w:lineRule="auto"/>
        <w:ind w:firstLine="465"/>
        <w:rPr>
          <w:rFonts w:ascii="SimSun"/>
          <w:sz w:val="24"/>
        </w:rPr>
      </w:pPr>
      <w:r>
        <w:rPr>
          <w:rFonts w:ascii="SimSun" w:hAnsi="SimSun" w:hint="eastAsia"/>
          <w:sz w:val="24"/>
        </w:rPr>
        <w:t>可以证明，光的衍射效应与干涉效应也都是由物体表面以太层产生</w:t>
      </w:r>
      <w:r w:rsidRPr="00C56FC9">
        <w:rPr>
          <w:rFonts w:ascii="SimSun" w:hAnsi="SimSun" w:hint="eastAsia"/>
          <w:sz w:val="24"/>
        </w:rPr>
        <w:t>的。</w:t>
      </w:r>
    </w:p>
    <w:p w:rsidR="00D17C10" w:rsidRPr="00C56FC9" w:rsidRDefault="00D17C10" w:rsidP="00AF16BA">
      <w:pPr>
        <w:pStyle w:val="NoSpacing"/>
        <w:spacing w:line="360" w:lineRule="auto"/>
        <w:rPr>
          <w:rFonts w:ascii="SimSun"/>
          <w:sz w:val="24"/>
        </w:rPr>
      </w:pPr>
      <w:r>
        <w:rPr>
          <w:rFonts w:ascii="SimSun" w:hAnsi="SimSun"/>
          <w:sz w:val="24"/>
        </w:rPr>
        <w:t xml:space="preserve">    </w:t>
      </w:r>
      <w:r>
        <w:rPr>
          <w:rFonts w:ascii="SimSun" w:hAnsi="SimSun" w:hint="eastAsia"/>
          <w:sz w:val="24"/>
        </w:rPr>
        <w:t>恒星与行星大气层由离子、原子、分子等粒子构成，</w:t>
      </w:r>
      <w:r w:rsidRPr="00C56FC9">
        <w:rPr>
          <w:rFonts w:ascii="SimSun" w:hAnsi="SimSun" w:hint="eastAsia"/>
          <w:sz w:val="24"/>
        </w:rPr>
        <w:t>由内而外</w:t>
      </w:r>
      <w:r>
        <w:rPr>
          <w:rFonts w:ascii="SimSun" w:hAnsi="SimSun" w:hint="eastAsia"/>
          <w:sz w:val="24"/>
        </w:rPr>
        <w:t>，大气粒子密度逐渐变小相当</w:t>
      </w:r>
      <w:r w:rsidRPr="00C56FC9">
        <w:rPr>
          <w:rFonts w:ascii="SimSun" w:hAnsi="SimSun" w:hint="eastAsia"/>
          <w:sz w:val="24"/>
        </w:rPr>
        <w:t>于以太密度逐渐变小，因此可以将星球大气层看成是物体表面以太层。当光线穿过星球大气层时，光线必将发生弯曲。</w:t>
      </w:r>
      <w:smartTag w:uri="urn:schemas-microsoft-com:office:smarttags" w:element="chsdate">
        <w:smartTagPr>
          <w:attr w:name="IsROCDate" w:val="False"/>
          <w:attr w:name="IsLunarDate" w:val="False"/>
          <w:attr w:name="Day" w:val="29"/>
          <w:attr w:name="Month" w:val="5"/>
          <w:attr w:name="Year" w:val="1919"/>
        </w:smartTagPr>
        <w:r w:rsidRPr="00C56FC9">
          <w:rPr>
            <w:rFonts w:ascii="SimSun" w:hAnsi="SimSun"/>
            <w:sz w:val="24"/>
          </w:rPr>
          <w:t>1919</w:t>
        </w:r>
        <w:r w:rsidRPr="00C56FC9">
          <w:rPr>
            <w:rFonts w:ascii="SimSun" w:hAnsi="SimSun" w:hint="eastAsia"/>
            <w:sz w:val="24"/>
          </w:rPr>
          <w:t>年</w:t>
        </w:r>
        <w:r w:rsidRPr="00C56FC9">
          <w:rPr>
            <w:rFonts w:ascii="SimSun" w:hAnsi="SimSun"/>
            <w:sz w:val="24"/>
          </w:rPr>
          <w:t>5</w:t>
        </w:r>
        <w:r w:rsidRPr="00C56FC9">
          <w:rPr>
            <w:rFonts w:ascii="SimSun" w:hAnsi="SimSun" w:hint="eastAsia"/>
            <w:sz w:val="24"/>
          </w:rPr>
          <w:t>月</w:t>
        </w:r>
        <w:r w:rsidRPr="00C56FC9">
          <w:rPr>
            <w:rFonts w:ascii="SimSun" w:hAnsi="SimSun"/>
            <w:sz w:val="24"/>
          </w:rPr>
          <w:t>29</w:t>
        </w:r>
        <w:r w:rsidRPr="00C56FC9">
          <w:rPr>
            <w:rFonts w:ascii="SimSun" w:hAnsi="SimSun" w:hint="eastAsia"/>
            <w:sz w:val="24"/>
          </w:rPr>
          <w:t>日</w:t>
        </w:r>
      </w:smartTag>
      <w:r w:rsidRPr="00C56FC9">
        <w:rPr>
          <w:rFonts w:ascii="SimSun" w:hAnsi="SimSun" w:hint="eastAsia"/>
          <w:sz w:val="24"/>
        </w:rPr>
        <w:t>发生了日全食，英国皇家学会和天文学会观察到远处恒星发出的光经过太阳时，星光果然如爱因斯坦预言的那样发生了弯曲。如下图：</w:t>
      </w:r>
    </w:p>
    <w:p w:rsidR="00D17C10" w:rsidRPr="00C56FC9" w:rsidRDefault="00D17C10" w:rsidP="00AF16BA">
      <w:pPr>
        <w:spacing w:line="360" w:lineRule="auto"/>
        <w:rPr>
          <w:rFonts w:ascii="SimSun"/>
          <w:sz w:val="24"/>
        </w:rPr>
      </w:pPr>
      <w:r>
        <w:rPr>
          <w:noProof/>
        </w:rPr>
        <w:pict>
          <v:line id="_x0000_s1059" style="position:absolute;flip:y;z-index:251674112" from="60.75pt,15.75pt" to="178.5pt,35.4pt"/>
        </w:pict>
      </w:r>
      <w:r>
        <w:rPr>
          <w:noProof/>
        </w:rPr>
        <w:pict>
          <v:oval id="_x0000_s1060" style="position:absolute;margin-left:174.6pt;margin-top:4.2pt;width:63pt;height:58.25pt;z-index:251670016"/>
        </w:pict>
      </w:r>
      <w:r>
        <w:rPr>
          <w:noProof/>
        </w:rPr>
        <w:pict>
          <v:oval id="_x0000_s1061" style="position:absolute;margin-left:192.6pt;margin-top:19.8pt;width:27pt;height:26.15pt;z-index:251677184"/>
        </w:pict>
      </w:r>
      <w:r>
        <w:rPr>
          <w:noProof/>
        </w:rPr>
        <w:pict>
          <v:line id="_x0000_s1062" style="position:absolute;z-index:251675136" from="237.6pt,19.8pt" to="264.6pt,27.6pt">
            <v:stroke endarrow="block"/>
          </v:line>
        </w:pict>
      </w:r>
      <w:r>
        <w:rPr>
          <w:noProof/>
        </w:rPr>
        <w:pict>
          <v:shape id="_x0000_s1063" style="position:absolute;margin-left:174.6pt;margin-top:12pt;width:1in;height:7.8pt;rotation:288274fd;z-index:251673088;mso-position-horizontal:absolute;mso-position-vertical:absolute" coordsize="1440,156" path="m,156c240,78,480,,720,v240,,600,130,720,156e" filled="f">
            <v:path arrowok="t"/>
          </v:shape>
        </w:pict>
      </w:r>
    </w:p>
    <w:p w:rsidR="00D17C10" w:rsidRPr="00C56FC9" w:rsidRDefault="00D17C10" w:rsidP="00AF16BA">
      <w:pPr>
        <w:spacing w:line="360" w:lineRule="auto"/>
        <w:outlineLvl w:val="0"/>
        <w:rPr>
          <w:rFonts w:ascii="SimSun"/>
          <w:sz w:val="24"/>
        </w:rPr>
      </w:pPr>
      <w:r>
        <w:rPr>
          <w:noProof/>
        </w:rPr>
        <w:pict>
          <v:oval id="_x0000_s1064" style="position:absolute;margin-left:295.5pt;margin-top:2.1pt;width:9pt;height:9.6pt;z-index:251672064"/>
        </w:pict>
      </w:r>
      <w:r>
        <w:rPr>
          <w:noProof/>
        </w:rPr>
        <w:pict>
          <v:oval id="_x0000_s1065" style="position:absolute;margin-left:318.6pt;margin-top:3.05pt;width:9pt;height:9.6pt;z-index:251676160"/>
        </w:pict>
      </w: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66" type="#_x0000_t71" style="position:absolute;margin-left:42.6pt;margin-top:9.65pt;width:12pt;height:15.6pt;z-index:251671040"/>
        </w:pict>
      </w:r>
    </w:p>
    <w:p w:rsidR="00D17C10" w:rsidRPr="00C56FC9" w:rsidRDefault="00D17C10" w:rsidP="00303313">
      <w:pPr>
        <w:spacing w:line="360" w:lineRule="auto"/>
        <w:ind w:firstLineChars="150" w:firstLine="31680"/>
        <w:rPr>
          <w:rFonts w:ascii="SimSun"/>
          <w:sz w:val="24"/>
        </w:rPr>
      </w:pPr>
      <w:r w:rsidRPr="00C56FC9">
        <w:rPr>
          <w:rFonts w:ascii="SimSun" w:hAnsi="SimSun"/>
          <w:sz w:val="24"/>
        </w:rPr>
        <w:t xml:space="preserve">     A                      B                </w:t>
      </w:r>
      <w:r>
        <w:rPr>
          <w:rFonts w:ascii="SimSun" w:hAnsi="SimSun"/>
          <w:sz w:val="24"/>
        </w:rPr>
        <w:t xml:space="preserve"> </w:t>
      </w:r>
      <w:r w:rsidRPr="00C56FC9">
        <w:rPr>
          <w:rFonts w:ascii="SimSun" w:hAnsi="SimSun"/>
          <w:sz w:val="24"/>
        </w:rPr>
        <w:t xml:space="preserve">C </w:t>
      </w:r>
      <w:r>
        <w:rPr>
          <w:rFonts w:ascii="SimSun" w:hAnsi="SimSun"/>
          <w:sz w:val="24"/>
        </w:rPr>
        <w:t xml:space="preserve"> </w:t>
      </w:r>
      <w:r w:rsidRPr="00C56FC9">
        <w:rPr>
          <w:rFonts w:ascii="SimSun" w:hAnsi="SimSun"/>
          <w:sz w:val="24"/>
        </w:rPr>
        <w:t xml:space="preserve">  D</w:t>
      </w:r>
    </w:p>
    <w:p w:rsidR="00D17C10" w:rsidRDefault="00D17C10" w:rsidP="00AF16BA">
      <w:pPr>
        <w:pStyle w:val="NoSpacing"/>
        <w:spacing w:line="360" w:lineRule="auto"/>
        <w:rPr>
          <w:rFonts w:ascii="SimSun"/>
          <w:sz w:val="24"/>
        </w:rPr>
      </w:pPr>
      <w:r w:rsidRPr="00C56FC9">
        <w:rPr>
          <w:rFonts w:ascii="SimSun" w:hAnsi="SimSun" w:hint="eastAsia"/>
          <w:sz w:val="24"/>
        </w:rPr>
        <w:t>上图</w:t>
      </w:r>
      <w:r w:rsidRPr="00C56FC9">
        <w:rPr>
          <w:rFonts w:ascii="SimSun" w:hAnsi="SimSun"/>
          <w:sz w:val="24"/>
        </w:rPr>
        <w:t>A</w:t>
      </w:r>
      <w:r w:rsidRPr="00C56FC9">
        <w:rPr>
          <w:rFonts w:ascii="SimSun" w:hAnsi="SimSun" w:hint="eastAsia"/>
          <w:sz w:val="24"/>
        </w:rPr>
        <w:t>代表远处恒星，</w:t>
      </w:r>
      <w:r w:rsidRPr="00C56FC9">
        <w:rPr>
          <w:rFonts w:ascii="SimSun" w:hAnsi="SimSun"/>
          <w:sz w:val="24"/>
        </w:rPr>
        <w:t>B</w:t>
      </w:r>
      <w:r w:rsidRPr="00C56FC9">
        <w:rPr>
          <w:rFonts w:ascii="SimSun" w:hAnsi="SimSun" w:hint="eastAsia"/>
          <w:sz w:val="24"/>
        </w:rPr>
        <w:t>代表太阳及其表面大气层，</w:t>
      </w:r>
      <w:r w:rsidRPr="00C56FC9">
        <w:rPr>
          <w:rFonts w:ascii="SimSun" w:hAnsi="SimSun"/>
          <w:sz w:val="24"/>
        </w:rPr>
        <w:t>C</w:t>
      </w:r>
      <w:r w:rsidRPr="00C56FC9">
        <w:rPr>
          <w:rFonts w:ascii="SimSun" w:hAnsi="SimSun" w:hint="eastAsia"/>
          <w:sz w:val="24"/>
        </w:rPr>
        <w:t>代表月亮，</w:t>
      </w:r>
      <w:r w:rsidRPr="00C56FC9">
        <w:rPr>
          <w:rFonts w:ascii="SimSun" w:hAnsi="SimSun"/>
          <w:sz w:val="24"/>
        </w:rPr>
        <w:t>D</w:t>
      </w:r>
      <w:r w:rsidRPr="00C56FC9">
        <w:rPr>
          <w:rFonts w:ascii="SimSun" w:hAnsi="SimSun" w:hint="eastAsia"/>
          <w:sz w:val="24"/>
        </w:rPr>
        <w:t>代表地球。但这不是太阳引力场引起空间发生弯曲所致，远处恒星光线的在太阳附近发生的弯曲与光线在物体表面以太层中发生的衍射出于同一原理。</w:t>
      </w:r>
    </w:p>
    <w:p w:rsidR="00D17C10" w:rsidRDefault="00D17C10" w:rsidP="00AF16BA">
      <w:pPr>
        <w:pStyle w:val="NoSpacing"/>
        <w:spacing w:line="360" w:lineRule="auto"/>
        <w:rPr>
          <w:rFonts w:ascii="SimSun"/>
          <w:sz w:val="24"/>
        </w:rPr>
      </w:pPr>
    </w:p>
    <w:p w:rsidR="00D17C10" w:rsidRDefault="00D17C10" w:rsidP="00AF16BA">
      <w:pPr>
        <w:pStyle w:val="NoSpacing"/>
        <w:spacing w:line="360" w:lineRule="auto"/>
        <w:rPr>
          <w:rFonts w:ascii="SimSun"/>
          <w:b/>
          <w:bCs/>
          <w:sz w:val="28"/>
          <w:szCs w:val="28"/>
        </w:rPr>
      </w:pPr>
      <w:r>
        <w:rPr>
          <w:rFonts w:ascii="SimSun" w:hAnsi="SimSun"/>
          <w:sz w:val="24"/>
        </w:rPr>
        <w:t xml:space="preserve">    </w:t>
      </w:r>
      <w:r>
        <w:rPr>
          <w:rFonts w:ascii="SimSun" w:hAnsi="SimSun"/>
          <w:b/>
          <w:bCs/>
          <w:sz w:val="28"/>
          <w:szCs w:val="28"/>
        </w:rPr>
        <w:t>6</w:t>
      </w:r>
      <w:r>
        <w:rPr>
          <w:rFonts w:ascii="SimSun" w:hAnsi="SimSun" w:hint="eastAsia"/>
          <w:b/>
          <w:bCs/>
          <w:sz w:val="28"/>
          <w:szCs w:val="28"/>
        </w:rPr>
        <w:t>、</w:t>
      </w:r>
      <w:r w:rsidRPr="00C56FC9">
        <w:rPr>
          <w:rFonts w:ascii="SimSun" w:hAnsi="SimSun" w:hint="eastAsia"/>
          <w:b/>
          <w:bCs/>
          <w:sz w:val="28"/>
          <w:szCs w:val="28"/>
        </w:rPr>
        <w:t>光速</w:t>
      </w:r>
    </w:p>
    <w:p w:rsidR="00D17C10" w:rsidRDefault="00D17C10" w:rsidP="00AF16BA">
      <w:pPr>
        <w:pStyle w:val="NoSpacing"/>
        <w:spacing w:line="360" w:lineRule="auto"/>
        <w:ind w:firstLine="465"/>
        <w:rPr>
          <w:rFonts w:ascii="SimSun"/>
          <w:sz w:val="24"/>
        </w:rPr>
      </w:pPr>
      <w:r>
        <w:rPr>
          <w:rFonts w:ascii="SimSun" w:hAnsi="SimSun" w:hint="eastAsia"/>
          <w:sz w:val="24"/>
        </w:rPr>
        <w:t>光速与光源</w:t>
      </w:r>
      <w:r w:rsidRPr="00C56FC9">
        <w:rPr>
          <w:rFonts w:ascii="SimSun" w:hAnsi="SimSun" w:hint="eastAsia"/>
          <w:sz w:val="24"/>
        </w:rPr>
        <w:t>、光介质、观察者等的关系主要包括以下几方面：</w:t>
      </w:r>
    </w:p>
    <w:p w:rsidR="00D17C10" w:rsidRDefault="00D17C10" w:rsidP="00AF16BA">
      <w:pPr>
        <w:pStyle w:val="NoSpacing"/>
        <w:spacing w:line="360" w:lineRule="auto"/>
        <w:ind w:firstLine="465"/>
        <w:rPr>
          <w:rFonts w:ascii="SimSun"/>
          <w:sz w:val="24"/>
        </w:rPr>
      </w:pPr>
      <w:r w:rsidRPr="00C56FC9">
        <w:rPr>
          <w:rFonts w:ascii="SimSun" w:hAnsi="SimSun"/>
          <w:sz w:val="24"/>
        </w:rPr>
        <w:t>a</w:t>
      </w:r>
      <w:r w:rsidRPr="00C56FC9">
        <w:rPr>
          <w:rFonts w:ascii="SimSun" w:hAnsi="SimSun" w:hint="eastAsia"/>
          <w:sz w:val="24"/>
        </w:rPr>
        <w:t>、</w:t>
      </w:r>
      <w:r>
        <w:rPr>
          <w:rFonts w:ascii="SimSun" w:hAnsi="SimSun" w:hint="eastAsia"/>
          <w:bCs/>
          <w:sz w:val="24"/>
        </w:rPr>
        <w:t>光在不同以太密度的介质中</w:t>
      </w:r>
      <w:r w:rsidRPr="00C56FC9">
        <w:rPr>
          <w:rFonts w:ascii="SimSun" w:hAnsi="SimSun" w:hint="eastAsia"/>
          <w:bCs/>
          <w:sz w:val="24"/>
        </w:rPr>
        <w:t>有着不同的传播速度。</w:t>
      </w:r>
      <w:r>
        <w:rPr>
          <w:rFonts w:ascii="SimSun" w:hAnsi="SimSun" w:hint="eastAsia"/>
          <w:bCs/>
          <w:sz w:val="24"/>
        </w:rPr>
        <w:t>当</w:t>
      </w:r>
      <w:r w:rsidRPr="00C56FC9">
        <w:rPr>
          <w:rFonts w:ascii="SimSun" w:hAnsi="SimSun" w:hint="eastAsia"/>
          <w:bCs/>
          <w:sz w:val="24"/>
        </w:rPr>
        <w:t>同一光束在不同光介质中传播时，</w:t>
      </w:r>
      <w:r>
        <w:rPr>
          <w:rFonts w:ascii="SimSun" w:hAnsi="SimSun" w:hint="eastAsia"/>
          <w:bCs/>
          <w:sz w:val="24"/>
        </w:rPr>
        <w:t>光介质所含</w:t>
      </w:r>
      <w:r w:rsidRPr="00C56FC9">
        <w:rPr>
          <w:rFonts w:ascii="SimSun" w:hAnsi="SimSun" w:hint="eastAsia"/>
          <w:sz w:val="24"/>
        </w:rPr>
        <w:t>以太密度越大，光的波长、振幅越小，传播速度越慢。在透明固体、透明液体、气体、真空中，前者所含以太密度依次大于后者，因此光在它们中传播时，在前者中的传播速度依次小于后者。</w:t>
      </w:r>
      <w:r>
        <w:rPr>
          <w:rFonts w:ascii="SimSun" w:hAnsi="SimSun" w:hint="eastAsia"/>
          <w:sz w:val="24"/>
        </w:rPr>
        <w:t>不同光介质以其不同以太</w:t>
      </w:r>
      <w:r w:rsidRPr="00C56FC9">
        <w:rPr>
          <w:rFonts w:ascii="SimSun" w:hAnsi="SimSun" w:hint="eastAsia"/>
          <w:sz w:val="24"/>
        </w:rPr>
        <w:t>密度</w:t>
      </w:r>
      <w:r>
        <w:rPr>
          <w:rFonts w:ascii="SimSun" w:hAnsi="SimSun" w:hint="eastAsia"/>
          <w:sz w:val="24"/>
        </w:rPr>
        <w:t>控制</w:t>
      </w:r>
      <w:r w:rsidRPr="00C56FC9">
        <w:rPr>
          <w:rFonts w:ascii="SimSun" w:hAnsi="SimSun" w:hint="eastAsia"/>
          <w:sz w:val="24"/>
        </w:rPr>
        <w:t>着光的</w:t>
      </w:r>
      <w:r>
        <w:rPr>
          <w:rFonts w:ascii="SimSun" w:hAnsi="SimSun" w:hint="eastAsia"/>
          <w:sz w:val="24"/>
        </w:rPr>
        <w:t>不同</w:t>
      </w:r>
      <w:r w:rsidRPr="00C56FC9">
        <w:rPr>
          <w:rFonts w:ascii="SimSun" w:hAnsi="SimSun" w:hint="eastAsia"/>
          <w:sz w:val="24"/>
        </w:rPr>
        <w:t>传播速度。</w:t>
      </w:r>
    </w:p>
    <w:p w:rsidR="00D17C10" w:rsidRDefault="00D17C10" w:rsidP="00AF16BA">
      <w:pPr>
        <w:pStyle w:val="NoSpacing"/>
        <w:spacing w:line="360" w:lineRule="auto"/>
        <w:ind w:firstLine="465"/>
        <w:rPr>
          <w:rFonts w:ascii="SimSun"/>
          <w:bCs/>
          <w:sz w:val="24"/>
        </w:rPr>
      </w:pPr>
      <w:r>
        <w:rPr>
          <w:rFonts w:ascii="SimSun" w:hAnsi="SimSun"/>
          <w:sz w:val="24"/>
        </w:rPr>
        <w:t>b</w:t>
      </w:r>
      <w:r>
        <w:rPr>
          <w:rFonts w:ascii="SimSun" w:hAnsi="SimSun" w:hint="eastAsia"/>
          <w:sz w:val="24"/>
        </w:rPr>
        <w:t>、无论光介质运动与否，</w:t>
      </w:r>
      <w:r w:rsidRPr="00C56FC9">
        <w:rPr>
          <w:rFonts w:ascii="SimSun" w:hAnsi="SimSun" w:hint="eastAsia"/>
          <w:sz w:val="24"/>
        </w:rPr>
        <w:t>光在任何一种以太密度均匀的</w:t>
      </w:r>
      <w:r>
        <w:rPr>
          <w:rFonts w:ascii="SimSun" w:hAnsi="SimSun" w:hint="eastAsia"/>
          <w:sz w:val="24"/>
        </w:rPr>
        <w:t>光介质中的传播速度是固定的。</w:t>
      </w:r>
      <w:r w:rsidRPr="00C56FC9">
        <w:rPr>
          <w:rFonts w:ascii="SimSun" w:hAnsi="SimSun" w:hint="eastAsia"/>
          <w:sz w:val="24"/>
        </w:rPr>
        <w:t>当光源与以太密度均匀的光介质相对静止时，光在各个方向上的波长、振幅、传播速度</w:t>
      </w:r>
      <w:r>
        <w:rPr>
          <w:rFonts w:ascii="SimSun" w:hAnsi="SimSun" w:hint="eastAsia"/>
          <w:sz w:val="24"/>
        </w:rPr>
        <w:t>是相同的</w:t>
      </w:r>
      <w:r w:rsidRPr="00C56FC9">
        <w:rPr>
          <w:rFonts w:ascii="SimSun" w:hAnsi="SimSun" w:hint="eastAsia"/>
          <w:sz w:val="24"/>
        </w:rPr>
        <w:t>。地球带着空气一起运动就是带着光介质一起运动，因此在迈克尔逊一一莫雷实验中不可能观察到光的干涉效应。</w:t>
      </w:r>
    </w:p>
    <w:p w:rsidR="00D17C10" w:rsidRDefault="00D17C10" w:rsidP="00AF16BA">
      <w:pPr>
        <w:pStyle w:val="NoSpacing"/>
        <w:spacing w:line="360" w:lineRule="auto"/>
        <w:ind w:firstLine="465"/>
        <w:rPr>
          <w:rFonts w:ascii="SimSun"/>
          <w:sz w:val="24"/>
        </w:rPr>
      </w:pPr>
      <w:r w:rsidRPr="00C56FC9">
        <w:rPr>
          <w:rFonts w:ascii="SimSun" w:hAnsi="SimSun" w:hint="eastAsia"/>
          <w:sz w:val="24"/>
        </w:rPr>
        <w:t>当光源与光介质之间相对运动时，</w:t>
      </w:r>
      <w:r>
        <w:rPr>
          <w:rFonts w:ascii="SimSun" w:hAnsi="SimSun" w:hint="eastAsia"/>
          <w:sz w:val="24"/>
        </w:rPr>
        <w:t>光速与光源运动与否无关，但光速相对于光介质不变。</w:t>
      </w:r>
      <w:r w:rsidRPr="00C56FC9">
        <w:rPr>
          <w:rFonts w:ascii="SimSun" w:hAnsi="SimSun" w:hint="eastAsia"/>
          <w:sz w:val="24"/>
        </w:rPr>
        <w:t>无论原来光束</w:t>
      </w:r>
      <w:r>
        <w:rPr>
          <w:rFonts w:ascii="SimSun" w:hAnsi="SimSun" w:hint="eastAsia"/>
          <w:sz w:val="24"/>
        </w:rPr>
        <w:t>在空气中</w:t>
      </w:r>
      <w:r w:rsidRPr="00C56FC9">
        <w:rPr>
          <w:rFonts w:ascii="SimSun" w:hAnsi="SimSun" w:hint="eastAsia"/>
          <w:sz w:val="24"/>
        </w:rPr>
        <w:t>传播速度是多少，也无论玻璃</w:t>
      </w:r>
      <w:r>
        <w:rPr>
          <w:rFonts w:ascii="SimSun" w:hAnsi="SimSun" w:hint="eastAsia"/>
          <w:sz w:val="24"/>
        </w:rPr>
        <w:t>等透明体</w:t>
      </w:r>
      <w:r w:rsidRPr="00C56FC9">
        <w:rPr>
          <w:rFonts w:ascii="SimSun" w:hAnsi="SimSun" w:hint="eastAsia"/>
          <w:sz w:val="24"/>
        </w:rPr>
        <w:t>以怎样的速度向哪个方向运动，光线一旦</w:t>
      </w:r>
      <w:r>
        <w:rPr>
          <w:rFonts w:ascii="SimSun" w:hAnsi="SimSun" w:hint="eastAsia"/>
          <w:sz w:val="24"/>
        </w:rPr>
        <w:t>从空气进入玻璃，其传播速度就相对于玻璃不变。</w:t>
      </w:r>
      <w:r w:rsidRPr="00C56FC9">
        <w:rPr>
          <w:rFonts w:ascii="SimSun" w:hAnsi="SimSun" w:hint="eastAsia"/>
          <w:sz w:val="24"/>
        </w:rPr>
        <w:t>还在</w:t>
      </w:r>
      <w:r w:rsidRPr="00C56FC9">
        <w:rPr>
          <w:rFonts w:ascii="SimSun" w:hAnsi="SimSun"/>
          <w:sz w:val="24"/>
        </w:rPr>
        <w:t>1859</w:t>
      </w:r>
      <w:r>
        <w:rPr>
          <w:rFonts w:ascii="SimSun" w:hAnsi="SimSun" w:hint="eastAsia"/>
          <w:sz w:val="24"/>
        </w:rPr>
        <w:t>年，斐索就以其流水实验证明光速相对于光介质不变。</w:t>
      </w:r>
    </w:p>
    <w:p w:rsidR="00D17C10" w:rsidRPr="00C56FC9" w:rsidRDefault="00D17C10" w:rsidP="00AF16BA">
      <w:pPr>
        <w:spacing w:line="360" w:lineRule="auto"/>
        <w:ind w:firstLine="465"/>
        <w:rPr>
          <w:rFonts w:ascii="SimSun"/>
          <w:sz w:val="24"/>
        </w:rPr>
      </w:pPr>
      <w:r>
        <w:rPr>
          <w:rFonts w:ascii="SimSun" w:hAnsi="SimSun"/>
          <w:sz w:val="24"/>
        </w:rPr>
        <w:t>c</w:t>
      </w:r>
      <w:r>
        <w:rPr>
          <w:rFonts w:ascii="SimSun" w:hAnsi="SimSun" w:hint="eastAsia"/>
          <w:sz w:val="24"/>
        </w:rPr>
        <w:t>、设</w:t>
      </w:r>
      <w:r w:rsidRPr="00C56FC9">
        <w:rPr>
          <w:rFonts w:ascii="SimSun" w:hAnsi="SimSun" w:hint="eastAsia"/>
          <w:sz w:val="24"/>
        </w:rPr>
        <w:t>光源与光介质之间以相对速度</w:t>
      </w:r>
      <w:r w:rsidRPr="00C56FC9">
        <w:rPr>
          <w:rFonts w:ascii="SimSun" w:hAnsi="SimSun"/>
          <w:sz w:val="24"/>
        </w:rPr>
        <w:t>v</w:t>
      </w:r>
      <w:r w:rsidRPr="00C56FC9">
        <w:rPr>
          <w:rFonts w:ascii="SimSun" w:hAnsi="SimSun" w:hint="eastAsia"/>
          <w:sz w:val="24"/>
        </w:rPr>
        <w:t>相向运动，如下图：</w:t>
      </w:r>
    </w:p>
    <w:p w:rsidR="00D17C10" w:rsidRPr="00C56FC9" w:rsidRDefault="00D17C10" w:rsidP="00AF16BA">
      <w:pPr>
        <w:spacing w:line="360" w:lineRule="auto"/>
        <w:ind w:firstLine="465"/>
        <w:rPr>
          <w:rFonts w:ascii="SimSun"/>
          <w:sz w:val="24"/>
        </w:rPr>
      </w:pPr>
      <w:r>
        <w:rPr>
          <w:noProof/>
        </w:rPr>
        <w:pict>
          <v:oval id="_x0000_s1067" style="position:absolute;left:0;text-align:left;margin-left:112.5pt;margin-top:3.25pt;width:73.5pt;height:71.25pt;z-index:251678208"/>
        </w:pict>
      </w:r>
    </w:p>
    <w:p w:rsidR="00D17C10" w:rsidRPr="00C56FC9" w:rsidRDefault="00D17C10" w:rsidP="00AF16BA">
      <w:pPr>
        <w:spacing w:line="360" w:lineRule="auto"/>
        <w:rPr>
          <w:rFonts w:ascii="SimSun" w:hAnsi="SimSun"/>
          <w:sz w:val="24"/>
        </w:rPr>
      </w:pPr>
      <w:r>
        <w:rPr>
          <w:noProof/>
        </w:rPr>
        <w:pict>
          <v:shape id="_x0000_s1068" type="#_x0000_t71" style="position:absolute;margin-left:140.25pt;margin-top:.55pt;width:18pt;height:15.6pt;z-index:251679232"/>
        </w:pict>
      </w:r>
      <w:r w:rsidRPr="00C56FC9">
        <w:rPr>
          <w:rFonts w:ascii="SimSun" w:hAnsi="SimSun"/>
          <w:sz w:val="24"/>
        </w:rPr>
        <w:t xml:space="preserve">              </w:t>
      </w:r>
      <w:r>
        <w:rPr>
          <w:rFonts w:ascii="SimSun" w:hAnsi="SimSun"/>
          <w:sz w:val="24"/>
        </w:rPr>
        <w:t xml:space="preserve">  </w:t>
      </w:r>
      <w:r w:rsidRPr="00C56FC9">
        <w:rPr>
          <w:rFonts w:ascii="SimSun" w:hAnsi="SimSun"/>
          <w:sz w:val="24"/>
        </w:rPr>
        <w:t>A                B</w:t>
      </w:r>
    </w:p>
    <w:p w:rsidR="00D17C10" w:rsidRPr="00C56FC9" w:rsidRDefault="00D17C10" w:rsidP="00AF16BA">
      <w:pPr>
        <w:spacing w:line="360" w:lineRule="auto"/>
        <w:rPr>
          <w:rFonts w:ascii="SimSun"/>
          <w:sz w:val="24"/>
        </w:rPr>
      </w:pPr>
      <w:r w:rsidRPr="00C56FC9">
        <w:rPr>
          <w:rFonts w:ascii="SimSun" w:hAnsi="SimSun"/>
          <w:sz w:val="24"/>
        </w:rPr>
        <w:t xml:space="preserve">       </w:t>
      </w:r>
    </w:p>
    <w:p w:rsidR="00D17C10" w:rsidRDefault="00D17C10" w:rsidP="00AF16BA">
      <w:pPr>
        <w:pStyle w:val="NoSpacing"/>
        <w:spacing w:line="360" w:lineRule="auto"/>
        <w:rPr>
          <w:rFonts w:ascii="SimSun"/>
          <w:sz w:val="24"/>
        </w:rPr>
      </w:pPr>
      <w:r w:rsidRPr="00C56FC9">
        <w:rPr>
          <w:rFonts w:ascii="SimSun" w:hAnsi="SimSun" w:hint="eastAsia"/>
          <w:sz w:val="24"/>
        </w:rPr>
        <w:t>在上图中，或者光源以速度</w:t>
      </w:r>
      <w:r w:rsidRPr="00C56FC9">
        <w:rPr>
          <w:rFonts w:ascii="SimSun" w:hAnsi="SimSun"/>
          <w:sz w:val="24"/>
        </w:rPr>
        <w:t>v</w:t>
      </w:r>
      <w:r w:rsidRPr="00C56FC9">
        <w:rPr>
          <w:rFonts w:ascii="SimSun" w:hAnsi="SimSun" w:hint="eastAsia"/>
          <w:sz w:val="24"/>
        </w:rPr>
        <w:t>自左向右运动，或者以太风</w:t>
      </w:r>
      <w:r w:rsidRPr="00C56FC9">
        <w:rPr>
          <w:rFonts w:ascii="SimSun" w:hAnsi="SimSun"/>
          <w:sz w:val="24"/>
        </w:rPr>
        <w:t>(</w:t>
      </w:r>
      <w:r w:rsidRPr="00C56FC9">
        <w:rPr>
          <w:rFonts w:ascii="SimSun" w:hAnsi="SimSun" w:hint="eastAsia"/>
          <w:sz w:val="24"/>
        </w:rPr>
        <w:t>真空、空气、流水等</w:t>
      </w:r>
      <w:r w:rsidRPr="00C56FC9">
        <w:rPr>
          <w:rFonts w:ascii="SimSun" w:hAnsi="SimSun"/>
          <w:sz w:val="24"/>
        </w:rPr>
        <w:t>)</w:t>
      </w:r>
      <w:r w:rsidRPr="00C56FC9">
        <w:rPr>
          <w:rFonts w:ascii="SimSun" w:hAnsi="SimSun" w:hint="eastAsia"/>
          <w:sz w:val="24"/>
        </w:rPr>
        <w:t>以速度</w:t>
      </w:r>
      <w:r w:rsidRPr="00C56FC9">
        <w:rPr>
          <w:rFonts w:ascii="SimSun" w:hAnsi="SimSun"/>
          <w:sz w:val="24"/>
        </w:rPr>
        <w:t>v</w:t>
      </w:r>
      <w:r w:rsidRPr="00C56FC9">
        <w:rPr>
          <w:rFonts w:ascii="SimSun" w:hAnsi="SimSun" w:hint="eastAsia"/>
          <w:sz w:val="24"/>
        </w:rPr>
        <w:t>自右向左运动。就同一球面波而言，</w:t>
      </w:r>
      <w:r>
        <w:rPr>
          <w:rFonts w:ascii="SimSun" w:hAnsi="SimSun" w:hint="eastAsia"/>
          <w:sz w:val="24"/>
        </w:rPr>
        <w:t>由于光速相对于光介质不变，</w:t>
      </w:r>
      <w:r w:rsidRPr="00C56FC9">
        <w:rPr>
          <w:rFonts w:ascii="SimSun" w:hAnsi="SimSun" w:hint="eastAsia"/>
          <w:sz w:val="24"/>
        </w:rPr>
        <w:t>光源与正前方波阵面上的</w:t>
      </w:r>
      <w:r w:rsidRPr="00C56FC9">
        <w:rPr>
          <w:rFonts w:ascii="SimSun" w:hAnsi="SimSun"/>
          <w:sz w:val="24"/>
        </w:rPr>
        <w:t>B</w:t>
      </w:r>
      <w:r w:rsidRPr="00C56FC9">
        <w:rPr>
          <w:rFonts w:ascii="SimSun" w:hAnsi="SimSun" w:hint="eastAsia"/>
          <w:sz w:val="24"/>
        </w:rPr>
        <w:t>点之间的相对速度是</w:t>
      </w:r>
      <w:r w:rsidRPr="00C56FC9">
        <w:rPr>
          <w:rFonts w:ascii="SimSun" w:hAnsi="SimSun"/>
          <w:sz w:val="24"/>
        </w:rPr>
        <w:t>c</w:t>
      </w:r>
      <w:r w:rsidRPr="00C56FC9">
        <w:rPr>
          <w:rFonts w:ascii="SimSun" w:hAnsi="SimSun" w:hint="eastAsia"/>
          <w:sz w:val="24"/>
        </w:rPr>
        <w:t>－</w:t>
      </w:r>
      <w:r w:rsidRPr="00C56FC9">
        <w:rPr>
          <w:rFonts w:ascii="SimSun" w:hAnsi="SimSun"/>
          <w:sz w:val="24"/>
        </w:rPr>
        <w:t>v</w:t>
      </w:r>
      <w:r w:rsidRPr="00C56FC9">
        <w:rPr>
          <w:rFonts w:ascii="SimSun" w:hAnsi="SimSun" w:hint="eastAsia"/>
          <w:sz w:val="24"/>
        </w:rPr>
        <w:t>，与正后方波阵面上的</w:t>
      </w:r>
      <w:r w:rsidRPr="00C56FC9">
        <w:rPr>
          <w:rFonts w:ascii="SimSun" w:hAnsi="SimSun"/>
          <w:sz w:val="24"/>
        </w:rPr>
        <w:t>A</w:t>
      </w:r>
      <w:r w:rsidRPr="00C56FC9">
        <w:rPr>
          <w:rFonts w:ascii="SimSun" w:hAnsi="SimSun" w:hint="eastAsia"/>
          <w:sz w:val="24"/>
        </w:rPr>
        <w:t>点之间的相对速度是</w:t>
      </w:r>
      <w:r w:rsidRPr="00C56FC9">
        <w:rPr>
          <w:rFonts w:ascii="SimSun" w:hAnsi="SimSun"/>
          <w:sz w:val="24"/>
        </w:rPr>
        <w:t>c</w:t>
      </w:r>
      <w:r w:rsidRPr="00C56FC9">
        <w:rPr>
          <w:rFonts w:ascii="SimSun" w:hAnsi="SimSun" w:hint="eastAsia"/>
          <w:sz w:val="24"/>
        </w:rPr>
        <w:t>＋</w:t>
      </w:r>
      <w:r w:rsidRPr="00C56FC9">
        <w:rPr>
          <w:rFonts w:ascii="SimSun" w:hAnsi="SimSun"/>
          <w:sz w:val="24"/>
        </w:rPr>
        <w:t>v</w:t>
      </w:r>
      <w:r w:rsidRPr="00C56FC9">
        <w:rPr>
          <w:rFonts w:ascii="SimSun" w:hAnsi="SimSun" w:hint="eastAsia"/>
          <w:sz w:val="24"/>
        </w:rPr>
        <w:t>。</w:t>
      </w:r>
    </w:p>
    <w:p w:rsidR="00D17C10" w:rsidRPr="00C56FC9" w:rsidRDefault="00D17C10" w:rsidP="00AF16BA">
      <w:pPr>
        <w:pStyle w:val="NoSpacing"/>
        <w:spacing w:line="360" w:lineRule="auto"/>
        <w:ind w:firstLine="465"/>
        <w:rPr>
          <w:rFonts w:ascii="SimSun"/>
          <w:bCs/>
          <w:sz w:val="24"/>
        </w:rPr>
      </w:pPr>
      <w:r>
        <w:rPr>
          <w:rFonts w:ascii="SimSun" w:hAnsi="SimSun"/>
          <w:sz w:val="24"/>
        </w:rPr>
        <w:t>d</w:t>
      </w:r>
      <w:r>
        <w:rPr>
          <w:rFonts w:ascii="SimSun" w:hAnsi="SimSun" w:hint="eastAsia"/>
          <w:sz w:val="24"/>
        </w:rPr>
        <w:t>、当</w:t>
      </w:r>
      <w:r w:rsidRPr="00C56FC9">
        <w:rPr>
          <w:rFonts w:ascii="SimSun" w:hAnsi="SimSun" w:hint="eastAsia"/>
          <w:bCs/>
          <w:sz w:val="24"/>
        </w:rPr>
        <w:t>观察者与</w:t>
      </w:r>
      <w:r>
        <w:rPr>
          <w:rFonts w:ascii="SimSun" w:hAnsi="SimSun" w:hint="eastAsia"/>
          <w:bCs/>
          <w:sz w:val="24"/>
        </w:rPr>
        <w:t>运动光源同处真空或空气中，也是由于光速相对于光介质不变，如果观察者站在光源前面，那么光将发生紫移，如果站在后面，光将</w:t>
      </w:r>
      <w:r w:rsidRPr="00C56FC9">
        <w:rPr>
          <w:rFonts w:ascii="SimSun" w:hAnsi="SimSun" w:hint="eastAsia"/>
          <w:bCs/>
          <w:sz w:val="24"/>
        </w:rPr>
        <w:t>发生红移。</w:t>
      </w:r>
    </w:p>
    <w:p w:rsidR="00D17C10" w:rsidRDefault="00D17C10" w:rsidP="00AF16BA">
      <w:pPr>
        <w:pStyle w:val="NoSpacing"/>
        <w:spacing w:line="360" w:lineRule="auto"/>
        <w:rPr>
          <w:rFonts w:ascii="SimSun"/>
          <w:sz w:val="24"/>
        </w:rPr>
      </w:pPr>
    </w:p>
    <w:p w:rsidR="00D17C10" w:rsidRDefault="00D17C10" w:rsidP="00AF16BA">
      <w:pPr>
        <w:pStyle w:val="NoSpacing"/>
        <w:spacing w:line="360" w:lineRule="auto"/>
        <w:rPr>
          <w:rFonts w:ascii="SimSun"/>
          <w:sz w:val="24"/>
        </w:rPr>
      </w:pPr>
      <w:r>
        <w:rPr>
          <w:rFonts w:ascii="SimSun" w:hAnsi="SimSun"/>
          <w:b/>
          <w:sz w:val="28"/>
          <w:szCs w:val="28"/>
        </w:rPr>
        <w:t xml:space="preserve">    7</w:t>
      </w:r>
      <w:r w:rsidRPr="00C56FC9">
        <w:rPr>
          <w:rFonts w:ascii="SimSun" w:hAnsi="SimSun" w:hint="eastAsia"/>
          <w:b/>
          <w:sz w:val="28"/>
          <w:szCs w:val="28"/>
        </w:rPr>
        <w:t>、光学证明以太存在</w:t>
      </w:r>
    </w:p>
    <w:p w:rsidR="00D17C10" w:rsidRDefault="00D17C10" w:rsidP="00AF16BA">
      <w:pPr>
        <w:pStyle w:val="NoSpacing"/>
        <w:spacing w:line="360" w:lineRule="auto"/>
        <w:ind w:firstLine="465"/>
        <w:rPr>
          <w:rFonts w:ascii="SimSun"/>
          <w:sz w:val="24"/>
        </w:rPr>
      </w:pPr>
      <w:r w:rsidRPr="00C56FC9">
        <w:rPr>
          <w:rFonts w:ascii="SimSun" w:hAnsi="SimSun" w:hint="eastAsia"/>
          <w:sz w:val="24"/>
        </w:rPr>
        <w:t>物体表面以太层的存在以及它能够产生的衍射、干涉、折射</w:t>
      </w:r>
      <w:r>
        <w:rPr>
          <w:rFonts w:ascii="SimSun" w:hAnsi="SimSun" w:hint="eastAsia"/>
          <w:sz w:val="24"/>
        </w:rPr>
        <w:t>、散射</w:t>
      </w:r>
      <w:r w:rsidRPr="00C56FC9">
        <w:rPr>
          <w:rFonts w:ascii="SimSun" w:hAnsi="SimSun" w:hint="eastAsia"/>
          <w:sz w:val="24"/>
        </w:rPr>
        <w:t>等效应，这</w:t>
      </w:r>
      <w:r>
        <w:rPr>
          <w:rFonts w:ascii="SimSun" w:hAnsi="SimSun" w:hint="eastAsia"/>
          <w:sz w:val="24"/>
        </w:rPr>
        <w:t>充分</w:t>
      </w:r>
      <w:r w:rsidRPr="00C56FC9">
        <w:rPr>
          <w:rFonts w:ascii="SimSun" w:hAnsi="SimSun" w:hint="eastAsia"/>
          <w:sz w:val="24"/>
        </w:rPr>
        <w:t>证明质子、中子、电子等所有基本粒子都是微观以太旋涡。</w:t>
      </w:r>
      <w:r>
        <w:rPr>
          <w:rFonts w:ascii="SimSun" w:hAnsi="SimSun" w:hint="eastAsia"/>
          <w:sz w:val="24"/>
        </w:rPr>
        <w:t>旋子在自旋的过程中不断吸收与喷射以太，这不但使得物体表面形成以太层，也使得光在透明体中传播时，光以以太为传播介质。</w:t>
      </w:r>
      <w:r w:rsidRPr="00C56FC9">
        <w:rPr>
          <w:rFonts w:ascii="SimSun" w:hAnsi="SimSun" w:hint="eastAsia"/>
          <w:sz w:val="24"/>
        </w:rPr>
        <w:t>无</w:t>
      </w:r>
      <w:r>
        <w:rPr>
          <w:rFonts w:ascii="SimSun" w:hAnsi="SimSun" w:hint="eastAsia"/>
          <w:sz w:val="24"/>
        </w:rPr>
        <w:t>论在真空中，还是在气体、液体、透明固体中，光都以以太为传播介质</w:t>
      </w:r>
      <w:r w:rsidRPr="00C56FC9">
        <w:rPr>
          <w:rFonts w:ascii="SimSun" w:hAnsi="SimSun" w:hint="eastAsia"/>
          <w:sz w:val="24"/>
        </w:rPr>
        <w:t>。</w:t>
      </w:r>
    </w:p>
    <w:p w:rsidR="00D17C10" w:rsidRDefault="00D17C10" w:rsidP="00AF16BA">
      <w:pPr>
        <w:pStyle w:val="NoSpacing"/>
        <w:spacing w:line="360" w:lineRule="auto"/>
        <w:ind w:firstLine="465"/>
        <w:rPr>
          <w:rFonts w:ascii="SimSun"/>
          <w:sz w:val="24"/>
        </w:rPr>
      </w:pPr>
      <w:r w:rsidRPr="00C56FC9">
        <w:rPr>
          <w:rFonts w:ascii="SimSun" w:hAnsi="SimSun" w:hint="eastAsia"/>
          <w:sz w:val="24"/>
        </w:rPr>
        <w:t>许多晶体如方解石</w:t>
      </w:r>
      <w:r w:rsidRPr="00C56FC9">
        <w:rPr>
          <w:rFonts w:ascii="SimSun" w:hAnsi="SimSun"/>
          <w:sz w:val="24"/>
        </w:rPr>
        <w:t>(CaCO</w:t>
      </w:r>
      <w:r w:rsidRPr="00C56FC9">
        <w:rPr>
          <w:rFonts w:ascii="SimSun" w:hAnsi="SimSun"/>
          <w:sz w:val="24"/>
          <w:vertAlign w:val="subscript"/>
        </w:rPr>
        <w:t>3</w:t>
      </w:r>
      <w:r w:rsidRPr="00C56FC9">
        <w:rPr>
          <w:rFonts w:ascii="SimSun" w:hAnsi="SimSun"/>
          <w:sz w:val="24"/>
        </w:rPr>
        <w:t>)</w:t>
      </w:r>
      <w:r w:rsidRPr="00C56FC9">
        <w:rPr>
          <w:rFonts w:ascii="SimSun" w:hAnsi="SimSun" w:hint="eastAsia"/>
          <w:sz w:val="24"/>
        </w:rPr>
        <w:t>等中的原子、分子形成相互平行的解理层可使入射光束产生双折射效应。当偏振光通过某些透明体如石英等晶体以及糖</w:t>
      </w:r>
      <w:r>
        <w:rPr>
          <w:rFonts w:ascii="SimSun" w:hAnsi="SimSun" w:hint="eastAsia"/>
          <w:sz w:val="24"/>
        </w:rPr>
        <w:t>、酒石酸等时，偏振光的振动方向会旋转一定的角度而形成旋光。两者</w:t>
      </w:r>
      <w:r w:rsidRPr="00C56FC9">
        <w:rPr>
          <w:rFonts w:ascii="SimSun" w:hAnsi="SimSun" w:hint="eastAsia"/>
          <w:sz w:val="24"/>
        </w:rPr>
        <w:t>都证明透明晶体中的原子、分子的有序排列，使得透明体中的以太有序分布，从而使得光束产生双折射、旋光等效应。</w:t>
      </w:r>
    </w:p>
    <w:p w:rsidR="00D17C10" w:rsidRDefault="00D17C10" w:rsidP="00AF16BA">
      <w:pPr>
        <w:pStyle w:val="NoSpacing"/>
        <w:spacing w:line="360" w:lineRule="auto"/>
        <w:ind w:firstLine="465"/>
        <w:rPr>
          <w:rFonts w:ascii="SimSun"/>
          <w:sz w:val="24"/>
        </w:rPr>
      </w:pPr>
      <w:r>
        <w:rPr>
          <w:rFonts w:ascii="SimSun" w:hAnsi="SimSun" w:hint="eastAsia"/>
          <w:sz w:val="24"/>
        </w:rPr>
        <w:t>当今的</w:t>
      </w:r>
      <w:r w:rsidRPr="00C56FC9">
        <w:rPr>
          <w:rFonts w:ascii="SimSun" w:hAnsi="SimSun" w:hint="eastAsia"/>
          <w:bCs/>
          <w:sz w:val="24"/>
        </w:rPr>
        <w:t>光子论不但不能解释光的衍射</w:t>
      </w:r>
      <w:r>
        <w:rPr>
          <w:rFonts w:ascii="SimSun" w:hAnsi="SimSun" w:hint="eastAsia"/>
          <w:bCs/>
          <w:sz w:val="24"/>
        </w:rPr>
        <w:t>、干涉、</w:t>
      </w:r>
      <w:r w:rsidRPr="00C56FC9">
        <w:rPr>
          <w:rFonts w:ascii="SimSun" w:hAnsi="SimSun" w:hint="eastAsia"/>
          <w:bCs/>
          <w:sz w:val="24"/>
        </w:rPr>
        <w:t>折射</w:t>
      </w:r>
      <w:r>
        <w:rPr>
          <w:rFonts w:ascii="SimSun" w:hAnsi="SimSun" w:hint="eastAsia"/>
          <w:bCs/>
          <w:sz w:val="24"/>
        </w:rPr>
        <w:t>、散射、双折射、旋光</w:t>
      </w:r>
      <w:r w:rsidRPr="00C56FC9">
        <w:rPr>
          <w:rFonts w:ascii="SimSun" w:hAnsi="SimSun" w:hint="eastAsia"/>
          <w:bCs/>
          <w:sz w:val="24"/>
        </w:rPr>
        <w:t>等</w:t>
      </w:r>
      <w:r>
        <w:rPr>
          <w:rFonts w:ascii="SimSun" w:hAnsi="SimSun" w:hint="eastAsia"/>
          <w:bCs/>
          <w:sz w:val="24"/>
        </w:rPr>
        <w:t>光学</w:t>
      </w:r>
      <w:r w:rsidRPr="00C56FC9">
        <w:rPr>
          <w:rFonts w:ascii="SimSun" w:hAnsi="SimSun" w:hint="eastAsia"/>
          <w:bCs/>
          <w:sz w:val="24"/>
        </w:rPr>
        <w:t>效应，也不能解释光</w:t>
      </w:r>
      <w:r>
        <w:rPr>
          <w:rFonts w:ascii="SimSun" w:hAnsi="SimSun" w:hint="eastAsia"/>
          <w:bCs/>
          <w:sz w:val="24"/>
        </w:rPr>
        <w:t>线透射后再</w:t>
      </w:r>
      <w:r w:rsidRPr="00C56FC9">
        <w:rPr>
          <w:rFonts w:ascii="SimSun" w:hAnsi="SimSun" w:hint="eastAsia"/>
          <w:bCs/>
          <w:sz w:val="24"/>
        </w:rPr>
        <w:t>从光密介质</w:t>
      </w:r>
      <w:r>
        <w:rPr>
          <w:rFonts w:ascii="SimSun" w:hAnsi="SimSun" w:hint="eastAsia"/>
          <w:bCs/>
          <w:sz w:val="24"/>
        </w:rPr>
        <w:t>进入光疏介质时，为什么其</w:t>
      </w:r>
      <w:r w:rsidRPr="00C56FC9">
        <w:rPr>
          <w:rFonts w:ascii="SimSun" w:hAnsi="SimSun" w:hint="eastAsia"/>
          <w:bCs/>
          <w:sz w:val="24"/>
        </w:rPr>
        <w:t>波长、振幅</w:t>
      </w:r>
      <w:r>
        <w:rPr>
          <w:rFonts w:ascii="SimSun" w:hAnsi="SimSun" w:hint="eastAsia"/>
          <w:bCs/>
          <w:sz w:val="24"/>
        </w:rPr>
        <w:t>又</w:t>
      </w:r>
      <w:r w:rsidRPr="00C56FC9">
        <w:rPr>
          <w:rFonts w:ascii="SimSun" w:hAnsi="SimSun" w:hint="eastAsia"/>
          <w:bCs/>
          <w:sz w:val="24"/>
        </w:rPr>
        <w:t>能够恢复，尤其不能解释</w:t>
      </w:r>
      <w:r>
        <w:rPr>
          <w:rFonts w:ascii="SimSun" w:hAnsi="SimSun" w:hint="eastAsia"/>
          <w:bCs/>
          <w:sz w:val="24"/>
        </w:rPr>
        <w:t>光的</w:t>
      </w:r>
      <w:r w:rsidRPr="00C56FC9">
        <w:rPr>
          <w:rFonts w:ascii="SimSun" w:hAnsi="SimSun" w:hint="eastAsia"/>
          <w:bCs/>
          <w:sz w:val="24"/>
        </w:rPr>
        <w:t>传播速度</w:t>
      </w:r>
      <w:r>
        <w:rPr>
          <w:rFonts w:ascii="SimSun" w:hAnsi="SimSun" w:hint="eastAsia"/>
          <w:bCs/>
          <w:sz w:val="24"/>
        </w:rPr>
        <w:t>为什么</w:t>
      </w:r>
      <w:r w:rsidRPr="00C56FC9">
        <w:rPr>
          <w:rFonts w:ascii="SimSun" w:hAnsi="SimSun" w:hint="eastAsia"/>
          <w:bCs/>
          <w:sz w:val="24"/>
        </w:rPr>
        <w:t>会增加。</w:t>
      </w:r>
    </w:p>
    <w:p w:rsidR="00D17C10" w:rsidRDefault="00D17C10" w:rsidP="00AF16BA">
      <w:pPr>
        <w:pStyle w:val="NoSpacing"/>
        <w:spacing w:line="360" w:lineRule="auto"/>
        <w:rPr>
          <w:rFonts w:ascii="SimSun"/>
          <w:sz w:val="24"/>
        </w:rPr>
      </w:pPr>
    </w:p>
    <w:p w:rsidR="00D17C10" w:rsidRPr="00C56FC9" w:rsidRDefault="00D17C10" w:rsidP="00AF16BA">
      <w:pPr>
        <w:pStyle w:val="NoSpacing"/>
        <w:spacing w:line="360" w:lineRule="auto"/>
        <w:rPr>
          <w:rFonts w:ascii="SimSun"/>
          <w:sz w:val="24"/>
        </w:rPr>
      </w:pPr>
      <w:r>
        <w:rPr>
          <w:rFonts w:ascii="SimSun" w:hAnsi="SimSun"/>
          <w:sz w:val="24"/>
        </w:rPr>
        <w:t xml:space="preserve">    </w:t>
      </w:r>
      <w:r>
        <w:rPr>
          <w:rFonts w:ascii="SimSun" w:hAnsi="SimSun" w:hint="eastAsia"/>
          <w:sz w:val="24"/>
        </w:rPr>
        <w:t>参看书：现行中学、大学</w:t>
      </w:r>
      <w:r w:rsidRPr="00C56FC9">
        <w:rPr>
          <w:rFonts w:ascii="SimSun" w:hAnsi="SimSun" w:hint="eastAsia"/>
          <w:sz w:val="24"/>
        </w:rPr>
        <w:t>教材。</w:t>
      </w:r>
    </w:p>
    <w:p w:rsidR="00D17C10" w:rsidRPr="00374686" w:rsidRDefault="00D17C10" w:rsidP="00303313">
      <w:pPr>
        <w:spacing w:line="360" w:lineRule="auto"/>
        <w:ind w:firstLineChars="200" w:firstLine="31680"/>
        <w:rPr>
          <w:b/>
          <w:bCs/>
          <w:sz w:val="24"/>
        </w:rPr>
      </w:pPr>
    </w:p>
    <w:p w:rsidR="00D17C10" w:rsidRPr="00902AD4" w:rsidRDefault="00D17C10" w:rsidP="00AF16BA">
      <w:pPr>
        <w:rPr>
          <w:rFonts w:ascii="Times New Roman" w:hAnsi="Times New Roman"/>
          <w:sz w:val="24"/>
          <w:szCs w:val="24"/>
        </w:rPr>
      </w:pPr>
    </w:p>
    <w:p w:rsidR="00D17C10" w:rsidRDefault="00D17C10"/>
    <w:sectPr w:rsidR="00D17C10" w:rsidSect="00D11F9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E7404"/>
    <w:multiLevelType w:val="hybridMultilevel"/>
    <w:tmpl w:val="879032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883F9B"/>
    <w:multiLevelType w:val="hybridMultilevel"/>
    <w:tmpl w:val="59EE60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6BA"/>
    <w:rsid w:val="000B3397"/>
    <w:rsid w:val="000D7151"/>
    <w:rsid w:val="00121765"/>
    <w:rsid w:val="001E65BE"/>
    <w:rsid w:val="00206449"/>
    <w:rsid w:val="00250AA1"/>
    <w:rsid w:val="00303313"/>
    <w:rsid w:val="00374686"/>
    <w:rsid w:val="00376C75"/>
    <w:rsid w:val="004B3927"/>
    <w:rsid w:val="004C4C60"/>
    <w:rsid w:val="004C72CB"/>
    <w:rsid w:val="005D533A"/>
    <w:rsid w:val="006C1009"/>
    <w:rsid w:val="006C2CBC"/>
    <w:rsid w:val="006F1569"/>
    <w:rsid w:val="00722FD7"/>
    <w:rsid w:val="008246DD"/>
    <w:rsid w:val="008A6B68"/>
    <w:rsid w:val="008B7E72"/>
    <w:rsid w:val="00902AD4"/>
    <w:rsid w:val="009524A2"/>
    <w:rsid w:val="00991B01"/>
    <w:rsid w:val="00A83B03"/>
    <w:rsid w:val="00AA61A1"/>
    <w:rsid w:val="00AF16BA"/>
    <w:rsid w:val="00B5796F"/>
    <w:rsid w:val="00C56FC9"/>
    <w:rsid w:val="00C91817"/>
    <w:rsid w:val="00CB5352"/>
    <w:rsid w:val="00CD4116"/>
    <w:rsid w:val="00D11F93"/>
    <w:rsid w:val="00D17C10"/>
    <w:rsid w:val="00DF77DA"/>
    <w:rsid w:val="00E564CC"/>
    <w:rsid w:val="00FA0126"/>
    <w:rsid w:val="00FC3A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F16BA"/>
  </w:style>
  <w:style w:type="character" w:styleId="HTMLTypewriter">
    <w:name w:val="HTML Typewriter"/>
    <w:basedOn w:val="DefaultParagraphFont"/>
    <w:uiPriority w:val="99"/>
    <w:rsid w:val="00AF16BA"/>
    <w:rPr>
      <w:rFonts w:ascii="SimSun" w:eastAsia="SimSun" w:hAnsi="SimSun" w:cs="SimSun"/>
      <w:sz w:val="24"/>
      <w:szCs w:val="24"/>
    </w:rPr>
  </w:style>
  <w:style w:type="paragraph" w:styleId="ListParagraph">
    <w:name w:val="List Paragraph"/>
    <w:basedOn w:val="Normal"/>
    <w:uiPriority w:val="99"/>
    <w:qFormat/>
    <w:rsid w:val="00AF16BA"/>
    <w:pPr>
      <w:ind w:left="720"/>
      <w:contextualSpacing/>
    </w:pPr>
    <w:rPr>
      <w:lang w:eastAsia="en-US"/>
    </w:rPr>
  </w:style>
  <w:style w:type="table" w:styleId="TableGrid">
    <w:name w:val="Table Grid"/>
    <w:basedOn w:val="TableNormal"/>
    <w:uiPriority w:val="99"/>
    <w:rsid w:val="00AF16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F16BA"/>
    <w:rPr>
      <w:rFonts w:cs="Times New Roman"/>
      <w:color w:val="0000FF"/>
      <w:u w:val="single"/>
    </w:rPr>
  </w:style>
  <w:style w:type="paragraph" w:styleId="BalloonText">
    <w:name w:val="Balloon Text"/>
    <w:basedOn w:val="Normal"/>
    <w:link w:val="BalloonTextChar"/>
    <w:uiPriority w:val="99"/>
    <w:semiHidden/>
    <w:rsid w:val="00AF1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or111@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zichen@yahoo.cn" TargetMode="External"/><Relationship Id="rId5" Type="http://schemas.openxmlformats.org/officeDocument/2006/relationships/hyperlink" Target="mailto:renzichen@yahoo.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12</Pages>
  <Words>1255</Words>
  <Characters>7157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dc:creator>
  <cp:keywords/>
  <dc:description/>
  <cp:lastModifiedBy>bhmc</cp:lastModifiedBy>
  <cp:revision>12</cp:revision>
  <dcterms:created xsi:type="dcterms:W3CDTF">2010-02-10T12:38:00Z</dcterms:created>
  <dcterms:modified xsi:type="dcterms:W3CDTF">2010-02-28T05:27:00Z</dcterms:modified>
</cp:coreProperties>
</file>