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A62" w:rsidRPr="008573A1" w:rsidRDefault="00AF481D" w:rsidP="00A639FE">
      <w:pPr>
        <w:autoSpaceDE w:val="0"/>
        <w:autoSpaceDN w:val="0"/>
        <w:adjustRightInd w:val="0"/>
        <w:snapToGrid w:val="0"/>
        <w:spacing w:after="0" w:line="240" w:lineRule="auto"/>
        <w:jc w:val="center"/>
        <w:rPr>
          <w:rFonts w:ascii="Times New Roman" w:hAnsi="Times New Roman" w:cs="Times New Roman"/>
          <w:b/>
          <w:sz w:val="20"/>
          <w:szCs w:val="20"/>
        </w:rPr>
      </w:pPr>
      <w:bookmarkStart w:id="0" w:name="OLE_LINK701"/>
      <w:bookmarkStart w:id="1" w:name="OLE_LINK702"/>
      <w:bookmarkStart w:id="2" w:name="OLE_LINK20"/>
      <w:bookmarkStart w:id="3" w:name="OLE_LINK25"/>
      <w:bookmarkStart w:id="4" w:name="OLE_LINK239"/>
      <w:bookmarkStart w:id="5" w:name="OLE_LINK240"/>
      <w:r w:rsidRPr="008573A1">
        <w:rPr>
          <w:rFonts w:ascii="Times New Roman" w:hAnsi="Times New Roman" w:cs="Times New Roman"/>
          <w:b/>
          <w:sz w:val="20"/>
          <w:szCs w:val="20"/>
        </w:rPr>
        <w:t xml:space="preserve">The </w:t>
      </w:r>
      <w:r w:rsidR="00BA72AB" w:rsidRPr="008573A1">
        <w:rPr>
          <w:rFonts w:ascii="Times New Roman" w:hAnsi="Times New Roman" w:cs="Times New Roman"/>
          <w:b/>
          <w:sz w:val="20"/>
          <w:szCs w:val="20"/>
        </w:rPr>
        <w:t>E</w:t>
      </w:r>
      <w:r w:rsidRPr="008573A1">
        <w:rPr>
          <w:rFonts w:ascii="Times New Roman" w:hAnsi="Times New Roman" w:cs="Times New Roman"/>
          <w:b/>
          <w:sz w:val="20"/>
          <w:szCs w:val="20"/>
        </w:rPr>
        <w:t xml:space="preserve">ffects of the </w:t>
      </w:r>
      <w:r w:rsidR="00BA72AB" w:rsidRPr="008573A1">
        <w:rPr>
          <w:rFonts w:ascii="Times New Roman" w:hAnsi="Times New Roman" w:cs="Times New Roman"/>
          <w:b/>
          <w:sz w:val="20"/>
          <w:szCs w:val="20"/>
        </w:rPr>
        <w:t>S</w:t>
      </w:r>
      <w:r w:rsidRPr="008573A1">
        <w:rPr>
          <w:rFonts w:ascii="Times New Roman" w:hAnsi="Times New Roman" w:cs="Times New Roman"/>
          <w:b/>
          <w:sz w:val="20"/>
          <w:szCs w:val="20"/>
        </w:rPr>
        <w:t xml:space="preserve">upplementation of EPA on </w:t>
      </w:r>
      <w:bookmarkStart w:id="6" w:name="OLE_LINK651"/>
      <w:bookmarkStart w:id="7" w:name="OLE_LINK661"/>
      <w:r w:rsidRPr="008573A1">
        <w:rPr>
          <w:rFonts w:ascii="Times New Roman" w:hAnsi="Times New Roman" w:cs="Times New Roman"/>
          <w:b/>
          <w:sz w:val="20"/>
          <w:szCs w:val="20"/>
        </w:rPr>
        <w:t xml:space="preserve">the </w:t>
      </w:r>
      <w:r w:rsidR="00BA72AB" w:rsidRPr="008573A1">
        <w:rPr>
          <w:rFonts w:ascii="Times New Roman" w:hAnsi="Times New Roman" w:cs="Times New Roman"/>
          <w:b/>
          <w:sz w:val="20"/>
          <w:szCs w:val="20"/>
        </w:rPr>
        <w:t>S</w:t>
      </w:r>
      <w:r w:rsidRPr="008573A1">
        <w:rPr>
          <w:rFonts w:ascii="Times New Roman" w:hAnsi="Times New Roman" w:cs="Times New Roman"/>
          <w:b/>
          <w:sz w:val="20"/>
          <w:szCs w:val="20"/>
        </w:rPr>
        <w:t xml:space="preserve">erum </w:t>
      </w:r>
      <w:r w:rsidR="00BA72AB" w:rsidRPr="008573A1">
        <w:rPr>
          <w:rFonts w:ascii="Times New Roman" w:hAnsi="Times New Roman" w:cs="Times New Roman"/>
          <w:b/>
          <w:sz w:val="20"/>
          <w:szCs w:val="20"/>
        </w:rPr>
        <w:t>P</w:t>
      </w:r>
      <w:r w:rsidRPr="008573A1">
        <w:rPr>
          <w:rFonts w:ascii="Times New Roman" w:hAnsi="Times New Roman" w:cs="Times New Roman"/>
          <w:b/>
          <w:sz w:val="20"/>
          <w:szCs w:val="20"/>
        </w:rPr>
        <w:t xml:space="preserve">rofile of </w:t>
      </w:r>
      <w:proofErr w:type="spellStart"/>
      <w:r w:rsidR="00BA72AB" w:rsidRPr="008573A1">
        <w:rPr>
          <w:rFonts w:ascii="Times New Roman" w:hAnsi="Times New Roman" w:cs="Times New Roman"/>
          <w:b/>
          <w:sz w:val="20"/>
          <w:szCs w:val="20"/>
        </w:rPr>
        <w:t>A</w:t>
      </w:r>
      <w:r w:rsidRPr="008573A1">
        <w:rPr>
          <w:rFonts w:ascii="Times New Roman" w:hAnsi="Times New Roman" w:cs="Times New Roman"/>
          <w:b/>
          <w:sz w:val="20"/>
          <w:szCs w:val="20"/>
        </w:rPr>
        <w:t>ntiatherogenic</w:t>
      </w:r>
      <w:proofErr w:type="spellEnd"/>
      <w:r w:rsidRPr="008573A1">
        <w:rPr>
          <w:rFonts w:ascii="Times New Roman" w:hAnsi="Times New Roman" w:cs="Times New Roman"/>
          <w:b/>
          <w:sz w:val="20"/>
          <w:szCs w:val="20"/>
        </w:rPr>
        <w:t xml:space="preserve"> </w:t>
      </w:r>
      <w:r w:rsidR="00BA72AB" w:rsidRPr="008573A1">
        <w:rPr>
          <w:rFonts w:ascii="Times New Roman" w:hAnsi="Times New Roman" w:cs="Times New Roman"/>
          <w:b/>
          <w:sz w:val="20"/>
          <w:szCs w:val="20"/>
        </w:rPr>
        <w:t>L</w:t>
      </w:r>
      <w:r w:rsidRPr="008573A1">
        <w:rPr>
          <w:rFonts w:ascii="Times New Roman" w:hAnsi="Times New Roman" w:cs="Times New Roman"/>
          <w:b/>
          <w:sz w:val="20"/>
          <w:szCs w:val="20"/>
        </w:rPr>
        <w:t xml:space="preserve">ipoprotein, </w:t>
      </w:r>
      <w:r w:rsidR="00D60757" w:rsidRPr="008573A1">
        <w:rPr>
          <w:rFonts w:ascii="Times New Roman" w:hAnsi="Times New Roman" w:cs="Times New Roman"/>
          <w:b/>
          <w:sz w:val="20"/>
          <w:szCs w:val="20"/>
        </w:rPr>
        <w:t>I</w:t>
      </w:r>
      <w:r w:rsidRPr="008573A1">
        <w:rPr>
          <w:rFonts w:ascii="Times New Roman" w:hAnsi="Times New Roman" w:cs="Times New Roman"/>
          <w:b/>
          <w:sz w:val="20"/>
          <w:szCs w:val="20"/>
        </w:rPr>
        <w:t xml:space="preserve">ts </w:t>
      </w:r>
      <w:proofErr w:type="spellStart"/>
      <w:r w:rsidR="00BA72AB" w:rsidRPr="008573A1">
        <w:rPr>
          <w:rFonts w:ascii="Times New Roman" w:hAnsi="Times New Roman" w:cs="Times New Roman"/>
          <w:b/>
          <w:sz w:val="20"/>
          <w:szCs w:val="20"/>
        </w:rPr>
        <w:t>S</w:t>
      </w:r>
      <w:r w:rsidRPr="008573A1">
        <w:rPr>
          <w:rFonts w:ascii="Times New Roman" w:hAnsi="Times New Roman" w:cs="Times New Roman"/>
          <w:b/>
          <w:sz w:val="20"/>
          <w:szCs w:val="20"/>
        </w:rPr>
        <w:t>ubfractions</w:t>
      </w:r>
      <w:proofErr w:type="spellEnd"/>
      <w:r w:rsidRPr="008573A1">
        <w:rPr>
          <w:rFonts w:ascii="Times New Roman" w:hAnsi="Times New Roman" w:cs="Times New Roman"/>
          <w:b/>
          <w:sz w:val="20"/>
          <w:szCs w:val="20"/>
        </w:rPr>
        <w:t xml:space="preserve">, </w:t>
      </w:r>
      <w:r w:rsidR="00BA72AB" w:rsidRPr="008573A1">
        <w:rPr>
          <w:rFonts w:ascii="Times New Roman" w:hAnsi="Times New Roman" w:cs="Times New Roman"/>
          <w:b/>
          <w:sz w:val="20"/>
          <w:szCs w:val="20"/>
        </w:rPr>
        <w:t>N</w:t>
      </w:r>
      <w:r w:rsidRPr="008573A1">
        <w:rPr>
          <w:rFonts w:ascii="Times New Roman" w:hAnsi="Times New Roman" w:cs="Times New Roman"/>
          <w:b/>
          <w:sz w:val="20"/>
          <w:szCs w:val="20"/>
        </w:rPr>
        <w:t xml:space="preserve">on-HDL-c, </w:t>
      </w:r>
      <w:bookmarkStart w:id="8" w:name="OLE_LINK626"/>
      <w:bookmarkStart w:id="9" w:name="OLE_LINK628"/>
      <w:r w:rsidR="00F177C6" w:rsidRPr="008573A1">
        <w:rPr>
          <w:rFonts w:ascii="Times New Roman" w:hAnsi="Times New Roman" w:cs="Times New Roman"/>
          <w:b/>
          <w:sz w:val="20"/>
          <w:szCs w:val="20"/>
        </w:rPr>
        <w:t xml:space="preserve">and </w:t>
      </w:r>
      <w:proofErr w:type="spellStart"/>
      <w:r w:rsidR="00BA72AB" w:rsidRPr="008573A1">
        <w:rPr>
          <w:rFonts w:ascii="Times New Roman" w:hAnsi="Times New Roman" w:cs="Times New Roman"/>
          <w:b/>
          <w:sz w:val="20"/>
          <w:szCs w:val="20"/>
        </w:rPr>
        <w:t>A</w:t>
      </w:r>
      <w:r w:rsidRPr="008573A1">
        <w:rPr>
          <w:rFonts w:ascii="Times New Roman" w:hAnsi="Times New Roman" w:cs="Times New Roman"/>
          <w:b/>
          <w:sz w:val="20"/>
          <w:szCs w:val="20"/>
        </w:rPr>
        <w:t>therogenic</w:t>
      </w:r>
      <w:proofErr w:type="spellEnd"/>
      <w:r w:rsidRPr="008573A1">
        <w:rPr>
          <w:rFonts w:ascii="Times New Roman" w:hAnsi="Times New Roman" w:cs="Times New Roman"/>
          <w:b/>
          <w:sz w:val="20"/>
          <w:szCs w:val="20"/>
        </w:rPr>
        <w:t>/</w:t>
      </w:r>
      <w:bookmarkStart w:id="10" w:name="OLE_LINK593"/>
      <w:bookmarkStart w:id="11" w:name="OLE_LINK594"/>
      <w:proofErr w:type="spellStart"/>
      <w:r w:rsidR="00BA72AB" w:rsidRPr="008573A1">
        <w:rPr>
          <w:rFonts w:ascii="Times New Roman" w:hAnsi="Times New Roman" w:cs="Times New Roman"/>
          <w:b/>
          <w:sz w:val="20"/>
          <w:szCs w:val="20"/>
        </w:rPr>
        <w:t>A</w:t>
      </w:r>
      <w:r w:rsidRPr="008573A1">
        <w:rPr>
          <w:rFonts w:ascii="Times New Roman" w:hAnsi="Times New Roman" w:cs="Times New Roman"/>
          <w:b/>
          <w:sz w:val="20"/>
          <w:szCs w:val="20"/>
        </w:rPr>
        <w:t>ntiatherogenic</w:t>
      </w:r>
      <w:proofErr w:type="spellEnd"/>
      <w:r w:rsidRPr="008573A1">
        <w:rPr>
          <w:rFonts w:ascii="Times New Roman" w:hAnsi="Times New Roman" w:cs="Times New Roman"/>
          <w:b/>
          <w:sz w:val="20"/>
          <w:szCs w:val="20"/>
        </w:rPr>
        <w:t xml:space="preserve"> </w:t>
      </w:r>
      <w:r w:rsidR="00BA72AB" w:rsidRPr="008573A1">
        <w:rPr>
          <w:rFonts w:ascii="Times New Roman" w:hAnsi="Times New Roman" w:cs="Times New Roman"/>
          <w:b/>
          <w:sz w:val="20"/>
          <w:szCs w:val="20"/>
        </w:rPr>
        <w:t>L</w:t>
      </w:r>
      <w:r w:rsidRPr="008573A1">
        <w:rPr>
          <w:rFonts w:ascii="Times New Roman" w:hAnsi="Times New Roman" w:cs="Times New Roman"/>
          <w:b/>
          <w:sz w:val="20"/>
          <w:szCs w:val="20"/>
        </w:rPr>
        <w:t>ipoprotein</w:t>
      </w:r>
      <w:bookmarkEnd w:id="10"/>
      <w:bookmarkEnd w:id="11"/>
      <w:r w:rsidRPr="008573A1">
        <w:rPr>
          <w:rFonts w:ascii="Times New Roman" w:hAnsi="Times New Roman" w:cs="Times New Roman"/>
          <w:b/>
          <w:sz w:val="20"/>
          <w:szCs w:val="20"/>
        </w:rPr>
        <w:t xml:space="preserve">s </w:t>
      </w:r>
      <w:r w:rsidR="00BA72AB" w:rsidRPr="008573A1">
        <w:rPr>
          <w:rFonts w:ascii="Times New Roman" w:hAnsi="Times New Roman" w:cs="Times New Roman"/>
          <w:b/>
          <w:sz w:val="20"/>
          <w:szCs w:val="20"/>
        </w:rPr>
        <w:t>R</w:t>
      </w:r>
      <w:r w:rsidRPr="008573A1">
        <w:rPr>
          <w:rFonts w:ascii="Times New Roman" w:hAnsi="Times New Roman" w:cs="Times New Roman"/>
          <w:b/>
          <w:sz w:val="20"/>
          <w:szCs w:val="20"/>
        </w:rPr>
        <w:t xml:space="preserve">atios </w:t>
      </w:r>
      <w:bookmarkEnd w:id="8"/>
      <w:bookmarkEnd w:id="9"/>
      <w:r w:rsidRPr="008573A1">
        <w:rPr>
          <w:rFonts w:ascii="Times New Roman" w:hAnsi="Times New Roman" w:cs="Times New Roman"/>
          <w:b/>
          <w:sz w:val="20"/>
          <w:szCs w:val="20"/>
        </w:rPr>
        <w:t xml:space="preserve">in the </w:t>
      </w:r>
      <w:r w:rsidR="00BA72AB" w:rsidRPr="008573A1">
        <w:rPr>
          <w:rFonts w:ascii="Times New Roman" w:hAnsi="Times New Roman" w:cs="Times New Roman"/>
          <w:b/>
          <w:sz w:val="20"/>
          <w:szCs w:val="20"/>
        </w:rPr>
        <w:t>P</w:t>
      </w:r>
      <w:r w:rsidRPr="008573A1">
        <w:rPr>
          <w:rFonts w:ascii="Times New Roman" w:hAnsi="Times New Roman" w:cs="Times New Roman"/>
          <w:b/>
          <w:sz w:val="20"/>
          <w:szCs w:val="20"/>
        </w:rPr>
        <w:t xml:space="preserve">atients </w:t>
      </w:r>
      <w:r w:rsidR="00BA72AB" w:rsidRPr="008573A1">
        <w:rPr>
          <w:rFonts w:ascii="Times New Roman" w:hAnsi="Times New Roman" w:cs="Times New Roman"/>
          <w:b/>
          <w:sz w:val="20"/>
          <w:szCs w:val="20"/>
        </w:rPr>
        <w:t>w</w:t>
      </w:r>
      <w:r w:rsidRPr="008573A1">
        <w:rPr>
          <w:rFonts w:ascii="Times New Roman" w:hAnsi="Times New Roman" w:cs="Times New Roman"/>
          <w:b/>
          <w:sz w:val="20"/>
          <w:szCs w:val="20"/>
        </w:rPr>
        <w:t>ith Non-Insulin Dependent Diabetes Mellitus</w:t>
      </w:r>
    </w:p>
    <w:p w:rsidR="00FB1A62" w:rsidRPr="008573A1" w:rsidRDefault="00FB1A62" w:rsidP="00A639FE">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9126C5" w:rsidRPr="008573A1" w:rsidRDefault="009126C5" w:rsidP="00A639FE">
      <w:pPr>
        <w:autoSpaceDE w:val="0"/>
        <w:autoSpaceDN w:val="0"/>
        <w:adjustRightInd w:val="0"/>
        <w:snapToGrid w:val="0"/>
        <w:spacing w:after="0" w:line="240" w:lineRule="auto"/>
        <w:jc w:val="center"/>
        <w:rPr>
          <w:rFonts w:ascii="Times New Roman" w:hAnsi="Times New Roman" w:cs="Times New Roman"/>
          <w:sz w:val="20"/>
          <w:szCs w:val="20"/>
          <w:lang w:eastAsia="zh-CN"/>
        </w:rPr>
      </w:pPr>
      <w:r w:rsidRPr="008573A1">
        <w:rPr>
          <w:rFonts w:ascii="Times New Roman" w:hAnsi="Times New Roman" w:cs="Times New Roman"/>
          <w:bCs/>
          <w:color w:val="000000"/>
          <w:sz w:val="20"/>
          <w:szCs w:val="20"/>
        </w:rPr>
        <w:t>Mohammad Hassan Golzari</w:t>
      </w:r>
      <w:r w:rsidRPr="008573A1">
        <w:rPr>
          <w:rFonts w:ascii="Times New Roman" w:hAnsi="Times New Roman" w:cs="Times New Roman" w:hint="eastAsia"/>
          <w:bCs/>
          <w:color w:val="000000"/>
          <w:sz w:val="20"/>
          <w:szCs w:val="20"/>
          <w:vertAlign w:val="superscript"/>
          <w:lang w:eastAsia="zh-CN"/>
        </w:rPr>
        <w:t>1</w:t>
      </w:r>
      <w:r w:rsidRPr="008573A1">
        <w:rPr>
          <w:rFonts w:ascii="Times New Roman" w:hAnsi="Times New Roman" w:cs="Times New Roman" w:hint="eastAsia"/>
          <w:color w:val="000000"/>
          <w:sz w:val="20"/>
          <w:szCs w:val="20"/>
          <w:lang w:val="en-GB" w:eastAsia="zh-CN"/>
        </w:rPr>
        <w:t xml:space="preserve">, </w:t>
      </w:r>
      <w:proofErr w:type="spellStart"/>
      <w:r w:rsidRPr="008573A1">
        <w:rPr>
          <w:rFonts w:ascii="Times New Roman" w:hAnsi="Times New Roman" w:cs="Times New Roman"/>
          <w:bCs/>
          <w:color w:val="000000"/>
          <w:sz w:val="20"/>
          <w:szCs w:val="20"/>
        </w:rPr>
        <w:t>Saeed</w:t>
      </w:r>
      <w:proofErr w:type="spellEnd"/>
      <w:r w:rsidRPr="008573A1">
        <w:rPr>
          <w:rFonts w:ascii="Times New Roman" w:hAnsi="Times New Roman" w:cs="Times New Roman"/>
          <w:bCs/>
          <w:color w:val="000000"/>
          <w:sz w:val="20"/>
          <w:szCs w:val="20"/>
        </w:rPr>
        <w:t xml:space="preserve"> Hosseini</w:t>
      </w:r>
      <w:r w:rsidRPr="008573A1">
        <w:rPr>
          <w:rFonts w:ascii="Times New Roman" w:hAnsi="Times New Roman" w:cs="Times New Roman" w:hint="eastAsia"/>
          <w:bCs/>
          <w:color w:val="000000"/>
          <w:sz w:val="20"/>
          <w:szCs w:val="20"/>
          <w:vertAlign w:val="superscript"/>
          <w:lang w:eastAsia="zh-CN"/>
        </w:rPr>
        <w:t>2</w:t>
      </w:r>
      <w:r w:rsidRPr="008573A1">
        <w:rPr>
          <w:rFonts w:ascii="Times New Roman" w:hAnsi="Times New Roman" w:cs="Times New Roman" w:hint="eastAsia"/>
          <w:bCs/>
          <w:color w:val="000000"/>
          <w:sz w:val="20"/>
          <w:szCs w:val="20"/>
          <w:lang w:eastAsia="zh-CN"/>
        </w:rPr>
        <w:t xml:space="preserve">, </w:t>
      </w:r>
      <w:proofErr w:type="spellStart"/>
      <w:r w:rsidRPr="008573A1">
        <w:rPr>
          <w:rFonts w:ascii="Times New Roman" w:hAnsi="Times New Roman" w:cs="Times New Roman"/>
          <w:bCs/>
          <w:sz w:val="20"/>
          <w:szCs w:val="20"/>
        </w:rPr>
        <w:t>Fariba</w:t>
      </w:r>
      <w:proofErr w:type="spellEnd"/>
      <w:r w:rsidRPr="008573A1">
        <w:rPr>
          <w:rFonts w:ascii="Times New Roman" w:hAnsi="Times New Roman" w:cs="Times New Roman"/>
          <w:bCs/>
          <w:sz w:val="20"/>
          <w:szCs w:val="20"/>
        </w:rPr>
        <w:t xml:space="preserve"> Koohdani</w:t>
      </w:r>
      <w:r w:rsidRPr="008573A1">
        <w:rPr>
          <w:rFonts w:ascii="Times New Roman" w:hAnsi="Times New Roman" w:cs="Times New Roman" w:hint="eastAsia"/>
          <w:bCs/>
          <w:sz w:val="20"/>
          <w:szCs w:val="20"/>
          <w:vertAlign w:val="superscript"/>
          <w:lang w:eastAsia="zh-CN"/>
        </w:rPr>
        <w:t>3</w:t>
      </w:r>
      <w:r w:rsidRPr="008573A1">
        <w:rPr>
          <w:rFonts w:ascii="Times New Roman" w:hAnsi="Times New Roman" w:cs="Times New Roman" w:hint="eastAsia"/>
          <w:bCs/>
          <w:sz w:val="20"/>
          <w:szCs w:val="20"/>
          <w:lang w:eastAsia="zh-CN"/>
        </w:rPr>
        <w:t xml:space="preserve">, </w:t>
      </w:r>
      <w:proofErr w:type="spellStart"/>
      <w:r w:rsidRPr="008573A1">
        <w:rPr>
          <w:rFonts w:ascii="Times New Roman" w:hAnsi="Times New Roman" w:cs="Times New Roman"/>
          <w:bCs/>
          <w:color w:val="000000"/>
          <w:sz w:val="20"/>
          <w:szCs w:val="20"/>
        </w:rPr>
        <w:t>Seyde</w:t>
      </w:r>
      <w:proofErr w:type="spellEnd"/>
      <w:r w:rsidRPr="008573A1">
        <w:rPr>
          <w:rFonts w:ascii="Times New Roman" w:hAnsi="Times New Roman" w:cs="Times New Roman"/>
          <w:bCs/>
          <w:color w:val="000000"/>
          <w:sz w:val="20"/>
          <w:szCs w:val="20"/>
        </w:rPr>
        <w:t xml:space="preserve"> Ali Keshavarz</w:t>
      </w:r>
      <w:r w:rsidRPr="008573A1">
        <w:rPr>
          <w:rFonts w:ascii="Times New Roman" w:hAnsi="Times New Roman" w:cs="Times New Roman" w:hint="eastAsia"/>
          <w:bCs/>
          <w:color w:val="000000"/>
          <w:sz w:val="20"/>
          <w:szCs w:val="20"/>
          <w:vertAlign w:val="superscript"/>
          <w:lang w:eastAsia="zh-CN"/>
        </w:rPr>
        <w:t>4</w:t>
      </w:r>
      <w:r w:rsidRPr="008573A1">
        <w:rPr>
          <w:rFonts w:ascii="Times New Roman" w:hAnsi="Times New Roman" w:cs="Times New Roman" w:hint="eastAsia"/>
          <w:bCs/>
          <w:color w:val="000000"/>
          <w:sz w:val="20"/>
          <w:szCs w:val="20"/>
          <w:lang w:eastAsia="zh-CN"/>
        </w:rPr>
        <w:t xml:space="preserve">, </w:t>
      </w:r>
      <w:proofErr w:type="spellStart"/>
      <w:r w:rsidRPr="008573A1">
        <w:rPr>
          <w:rFonts w:ascii="Times New Roman" w:hAnsi="Times New Roman" w:cs="Times New Roman"/>
          <w:bCs/>
          <w:sz w:val="20"/>
          <w:szCs w:val="20"/>
          <w:lang w:val="es-ES"/>
        </w:rPr>
        <w:t>Mahmoud</w:t>
      </w:r>
      <w:proofErr w:type="spellEnd"/>
      <w:r w:rsidRPr="008573A1">
        <w:rPr>
          <w:rFonts w:ascii="Times New Roman" w:hAnsi="Times New Roman" w:cs="Times New Roman"/>
          <w:bCs/>
          <w:sz w:val="20"/>
          <w:szCs w:val="20"/>
          <w:lang w:val="es-ES"/>
        </w:rPr>
        <w:t xml:space="preserve"> </w:t>
      </w:r>
      <w:proofErr w:type="spellStart"/>
      <w:r w:rsidRPr="008573A1">
        <w:rPr>
          <w:rFonts w:ascii="Times New Roman" w:hAnsi="Times New Roman" w:cs="Times New Roman"/>
          <w:bCs/>
          <w:sz w:val="20"/>
          <w:szCs w:val="20"/>
          <w:lang w:val="es-ES"/>
        </w:rPr>
        <w:t>D</w:t>
      </w:r>
      <w:hyperlink r:id="rId7" w:history="1">
        <w:r w:rsidRPr="008573A1">
          <w:rPr>
            <w:rFonts w:ascii="Times New Roman" w:eastAsiaTheme="majorEastAsia" w:hAnsi="Times New Roman" w:cs="Times New Roman"/>
            <w:bCs/>
            <w:sz w:val="20"/>
            <w:szCs w:val="20"/>
            <w:lang w:val="es-ES"/>
          </w:rPr>
          <w:t>jalali</w:t>
        </w:r>
        <w:proofErr w:type="spellEnd"/>
      </w:hyperlink>
      <w:r w:rsidRPr="008573A1">
        <w:rPr>
          <w:rFonts w:ascii="Times New Roman" w:hAnsi="Times New Roman" w:cs="Times New Roman" w:hint="eastAsia"/>
          <w:sz w:val="20"/>
          <w:szCs w:val="20"/>
          <w:vertAlign w:val="superscript"/>
          <w:lang w:eastAsia="zh-CN"/>
        </w:rPr>
        <w:t>5</w:t>
      </w:r>
    </w:p>
    <w:p w:rsidR="009126C5" w:rsidRPr="008573A1" w:rsidRDefault="009126C5" w:rsidP="00A639FE">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A54BC8" w:rsidRPr="008573A1" w:rsidRDefault="009126C5" w:rsidP="00A639FE">
      <w:pPr>
        <w:adjustRightInd w:val="0"/>
        <w:snapToGrid w:val="0"/>
        <w:spacing w:after="0" w:line="240" w:lineRule="auto"/>
        <w:jc w:val="center"/>
        <w:rPr>
          <w:rFonts w:ascii="Times New Roman" w:hAnsi="Times New Roman" w:cs="Times New Roman"/>
          <w:b/>
          <w:bCs/>
          <w:color w:val="000000"/>
          <w:sz w:val="20"/>
          <w:szCs w:val="20"/>
          <w:lang w:val="en-GB"/>
        </w:rPr>
      </w:pPr>
      <w:r w:rsidRPr="008573A1">
        <w:rPr>
          <w:rFonts w:ascii="Times New Roman" w:hAnsi="Times New Roman" w:cs="Times New Roman" w:hint="eastAsia"/>
          <w:color w:val="000000"/>
          <w:sz w:val="20"/>
          <w:szCs w:val="20"/>
          <w:vertAlign w:val="superscript"/>
          <w:lang w:val="en-GB" w:eastAsia="zh-CN"/>
        </w:rPr>
        <w:t>1</w:t>
      </w:r>
      <w:proofErr w:type="spellStart"/>
      <w:r w:rsidR="00A54BC8" w:rsidRPr="008573A1">
        <w:rPr>
          <w:rFonts w:ascii="Times New Roman" w:hAnsi="Times New Roman" w:cs="Times New Roman"/>
          <w:sz w:val="20"/>
          <w:szCs w:val="20"/>
        </w:rPr>
        <w:t>MSc</w:t>
      </w:r>
      <w:proofErr w:type="spellEnd"/>
      <w:r w:rsidR="00A54BC8" w:rsidRPr="008573A1">
        <w:rPr>
          <w:rFonts w:ascii="Times New Roman" w:hAnsi="Times New Roman" w:cs="Times New Roman"/>
          <w:sz w:val="20"/>
          <w:szCs w:val="20"/>
        </w:rPr>
        <w:t xml:space="preserve">, </w:t>
      </w:r>
      <w:proofErr w:type="spellStart"/>
      <w:r w:rsidR="00A54BC8" w:rsidRPr="008573A1">
        <w:rPr>
          <w:rFonts w:ascii="Times New Roman" w:hAnsi="Times New Roman" w:cs="Times New Roman"/>
          <w:sz w:val="20"/>
          <w:szCs w:val="20"/>
        </w:rPr>
        <w:t>Ph.D</w:t>
      </w:r>
      <w:proofErr w:type="spellEnd"/>
      <w:r w:rsidR="00A54BC8" w:rsidRPr="008573A1">
        <w:rPr>
          <w:rFonts w:ascii="Times New Roman" w:hAnsi="Times New Roman" w:cs="Times New Roman"/>
          <w:sz w:val="20"/>
          <w:szCs w:val="20"/>
        </w:rPr>
        <w:t xml:space="preserve"> Candidate, Department of Cellular and Molecular Nutrition, School of Nutritional Sciences and Dietetics, Tehran University of Medical Sciences, Tehran, Iran</w:t>
      </w:r>
    </w:p>
    <w:p w:rsidR="00A54BC8" w:rsidRPr="008573A1" w:rsidRDefault="009126C5" w:rsidP="00A639FE">
      <w:pPr>
        <w:adjustRightInd w:val="0"/>
        <w:snapToGrid w:val="0"/>
        <w:spacing w:after="0" w:line="240" w:lineRule="auto"/>
        <w:jc w:val="center"/>
        <w:rPr>
          <w:rFonts w:ascii="Times New Roman" w:hAnsi="Times New Roman" w:cs="Times New Roman"/>
          <w:b/>
          <w:bCs/>
          <w:color w:val="000000"/>
          <w:sz w:val="20"/>
          <w:szCs w:val="20"/>
          <w:lang w:val="en-GB"/>
        </w:rPr>
      </w:pPr>
      <w:r w:rsidRPr="008573A1">
        <w:rPr>
          <w:rFonts w:ascii="Times New Roman" w:hAnsi="Times New Roman" w:cs="Times New Roman" w:hint="eastAsia"/>
          <w:bCs/>
          <w:color w:val="000000"/>
          <w:sz w:val="20"/>
          <w:szCs w:val="20"/>
          <w:vertAlign w:val="superscript"/>
          <w:lang w:eastAsia="zh-CN"/>
        </w:rPr>
        <w:t>2</w:t>
      </w:r>
      <w:r w:rsidR="00A54BC8" w:rsidRPr="008573A1">
        <w:rPr>
          <w:rFonts w:ascii="Times New Roman" w:hAnsi="Times New Roman" w:cs="Times New Roman"/>
          <w:color w:val="000000"/>
          <w:sz w:val="20"/>
          <w:szCs w:val="20"/>
        </w:rPr>
        <w:t>MD,</w:t>
      </w:r>
      <w:r w:rsidR="00A54BC8" w:rsidRPr="008573A1">
        <w:rPr>
          <w:rFonts w:ascii="Times New Roman" w:hAnsi="Times New Roman" w:cs="Times New Roman"/>
          <w:b/>
          <w:bCs/>
          <w:color w:val="000000"/>
          <w:sz w:val="20"/>
          <w:szCs w:val="20"/>
        </w:rPr>
        <w:t xml:space="preserve"> </w:t>
      </w:r>
      <w:proofErr w:type="spellStart"/>
      <w:r w:rsidR="00A54BC8" w:rsidRPr="008573A1">
        <w:rPr>
          <w:rFonts w:ascii="Times New Roman" w:hAnsi="Times New Roman" w:cs="Times New Roman"/>
          <w:color w:val="000000"/>
          <w:sz w:val="20"/>
          <w:szCs w:val="20"/>
        </w:rPr>
        <w:t>Ph.D</w:t>
      </w:r>
      <w:proofErr w:type="spellEnd"/>
      <w:r w:rsidR="00A54BC8" w:rsidRPr="008573A1">
        <w:rPr>
          <w:rFonts w:ascii="Times New Roman" w:hAnsi="Times New Roman" w:cs="Times New Roman"/>
          <w:color w:val="000000"/>
          <w:sz w:val="20"/>
          <w:szCs w:val="20"/>
          <w:lang w:val="en-GB"/>
        </w:rPr>
        <w:t xml:space="preserve">. </w:t>
      </w:r>
      <w:r w:rsidR="00A54BC8" w:rsidRPr="008573A1">
        <w:rPr>
          <w:rFonts w:ascii="Times New Roman" w:hAnsi="Times New Roman" w:cs="Times New Roman"/>
          <w:sz w:val="20"/>
          <w:szCs w:val="20"/>
        </w:rPr>
        <w:t>Department of Clinical Nutrition, School of Nutritional Sciences and Dietetics, Tehran University of Medical Sciences, Tehran, Iran</w:t>
      </w:r>
    </w:p>
    <w:p w:rsidR="00A54BC8" w:rsidRPr="008573A1" w:rsidRDefault="009126C5" w:rsidP="00A639FE">
      <w:pPr>
        <w:adjustRightInd w:val="0"/>
        <w:snapToGrid w:val="0"/>
        <w:spacing w:after="0" w:line="240" w:lineRule="auto"/>
        <w:jc w:val="center"/>
        <w:rPr>
          <w:rFonts w:ascii="Times New Roman" w:hAnsi="Times New Roman" w:cs="Times New Roman"/>
          <w:b/>
          <w:bCs/>
          <w:color w:val="000000"/>
          <w:sz w:val="20"/>
          <w:szCs w:val="20"/>
          <w:lang w:val="en-GB"/>
        </w:rPr>
      </w:pPr>
      <w:bookmarkStart w:id="12" w:name="OLE_LINK316"/>
      <w:r w:rsidRPr="008573A1">
        <w:rPr>
          <w:rFonts w:ascii="Times New Roman" w:hAnsi="Times New Roman" w:cs="Times New Roman" w:hint="eastAsia"/>
          <w:color w:val="000000"/>
          <w:sz w:val="20"/>
          <w:szCs w:val="20"/>
          <w:vertAlign w:val="superscript"/>
          <w:lang w:eastAsia="zh-CN"/>
        </w:rPr>
        <w:t>3</w:t>
      </w:r>
      <w:r w:rsidR="00A54BC8" w:rsidRPr="008573A1">
        <w:rPr>
          <w:rFonts w:ascii="Times New Roman" w:hAnsi="Times New Roman" w:cs="Times New Roman"/>
          <w:color w:val="000000"/>
          <w:sz w:val="20"/>
          <w:szCs w:val="20"/>
        </w:rPr>
        <w:t>Ph.D</w:t>
      </w:r>
      <w:r w:rsidR="00A54BC8" w:rsidRPr="008573A1">
        <w:rPr>
          <w:rFonts w:ascii="Times New Roman" w:hAnsi="Times New Roman" w:cs="Times New Roman"/>
          <w:color w:val="000000"/>
          <w:sz w:val="20"/>
          <w:szCs w:val="20"/>
          <w:lang w:val="en-GB"/>
        </w:rPr>
        <w:t xml:space="preserve">. </w:t>
      </w:r>
      <w:r w:rsidR="00A54BC8" w:rsidRPr="008573A1">
        <w:rPr>
          <w:rFonts w:ascii="Times New Roman" w:hAnsi="Times New Roman" w:cs="Times New Roman"/>
          <w:sz w:val="20"/>
          <w:szCs w:val="20"/>
        </w:rPr>
        <w:t>Department of Cellular and Molecular Nutrition, School of Nutritional Sciences and Dietetics, Tehran University of Medical Sciences, Tehran, Iran</w:t>
      </w:r>
    </w:p>
    <w:p w:rsidR="00A54BC8" w:rsidRPr="008573A1" w:rsidRDefault="009126C5" w:rsidP="00A639FE">
      <w:pPr>
        <w:adjustRightInd w:val="0"/>
        <w:snapToGrid w:val="0"/>
        <w:spacing w:after="0" w:line="240" w:lineRule="auto"/>
        <w:jc w:val="center"/>
        <w:rPr>
          <w:rFonts w:ascii="Times New Roman" w:hAnsi="Times New Roman" w:cs="Times New Roman"/>
          <w:b/>
          <w:bCs/>
          <w:color w:val="000000"/>
          <w:sz w:val="20"/>
          <w:szCs w:val="20"/>
          <w:lang w:val="en-GB"/>
        </w:rPr>
      </w:pPr>
      <w:r w:rsidRPr="008573A1">
        <w:rPr>
          <w:rFonts w:ascii="Times New Roman" w:hAnsi="Times New Roman" w:cs="Times New Roman" w:hint="eastAsia"/>
          <w:color w:val="000000"/>
          <w:sz w:val="20"/>
          <w:szCs w:val="20"/>
          <w:vertAlign w:val="superscript"/>
          <w:lang w:eastAsia="zh-CN"/>
        </w:rPr>
        <w:t>4</w:t>
      </w:r>
      <w:r w:rsidR="00A54BC8" w:rsidRPr="008573A1">
        <w:rPr>
          <w:rFonts w:ascii="Times New Roman" w:hAnsi="Times New Roman" w:cs="Times New Roman"/>
          <w:color w:val="000000"/>
          <w:sz w:val="20"/>
          <w:szCs w:val="20"/>
        </w:rPr>
        <w:t>Ph.D</w:t>
      </w:r>
      <w:r w:rsidR="00A54BC8" w:rsidRPr="008573A1">
        <w:rPr>
          <w:rFonts w:ascii="Times New Roman" w:hAnsi="Times New Roman" w:cs="Times New Roman"/>
          <w:color w:val="000000"/>
          <w:sz w:val="20"/>
          <w:szCs w:val="20"/>
          <w:lang w:val="en-GB"/>
        </w:rPr>
        <w:t xml:space="preserve">. </w:t>
      </w:r>
      <w:r w:rsidR="00A54BC8" w:rsidRPr="008573A1">
        <w:rPr>
          <w:rFonts w:ascii="Times New Roman" w:hAnsi="Times New Roman" w:cs="Times New Roman"/>
          <w:sz w:val="20"/>
          <w:szCs w:val="20"/>
        </w:rPr>
        <w:t>Department of Clinical Nutrition, School of Nutritional Sciences and Dietetics, Tehran University of Medical Sciences, Tehran, Iran</w:t>
      </w:r>
    </w:p>
    <w:bookmarkEnd w:id="12"/>
    <w:p w:rsidR="00FB1A62" w:rsidRPr="008573A1" w:rsidRDefault="009126C5" w:rsidP="00A639FE">
      <w:pPr>
        <w:adjustRightInd w:val="0"/>
        <w:snapToGrid w:val="0"/>
        <w:spacing w:after="0" w:line="240" w:lineRule="auto"/>
        <w:jc w:val="center"/>
        <w:rPr>
          <w:rFonts w:ascii="Times New Roman" w:hAnsi="Times New Roman" w:cs="Times New Roman"/>
          <w:sz w:val="20"/>
          <w:szCs w:val="20"/>
          <w:lang w:val="en-GB"/>
        </w:rPr>
      </w:pPr>
      <w:r w:rsidRPr="008573A1">
        <w:rPr>
          <w:rFonts w:ascii="Times New Roman" w:hAnsi="Times New Roman" w:cs="Times New Roman" w:hint="eastAsia"/>
          <w:sz w:val="20"/>
          <w:szCs w:val="20"/>
          <w:vertAlign w:val="superscript"/>
          <w:lang w:eastAsia="zh-CN"/>
        </w:rPr>
        <w:t>5</w:t>
      </w:r>
      <w:r w:rsidR="00A54BC8" w:rsidRPr="008573A1">
        <w:rPr>
          <w:rFonts w:ascii="Times New Roman" w:hAnsi="Times New Roman" w:cs="Times New Roman"/>
          <w:color w:val="000000"/>
          <w:sz w:val="20"/>
          <w:szCs w:val="20"/>
        </w:rPr>
        <w:t>Ph.D</w:t>
      </w:r>
      <w:r w:rsidR="00A54BC8" w:rsidRPr="008573A1">
        <w:rPr>
          <w:rFonts w:ascii="Times New Roman" w:hAnsi="Times New Roman" w:cs="Times New Roman"/>
          <w:color w:val="000000"/>
          <w:sz w:val="20"/>
          <w:szCs w:val="20"/>
          <w:lang w:val="en-GB"/>
        </w:rPr>
        <w:t xml:space="preserve">. </w:t>
      </w:r>
      <w:bookmarkStart w:id="13" w:name="OLE_LINK415"/>
      <w:bookmarkStart w:id="14" w:name="OLE_LINK416"/>
      <w:r w:rsidR="00A54BC8" w:rsidRPr="008573A1">
        <w:rPr>
          <w:rFonts w:ascii="Times New Roman" w:hAnsi="Times New Roman" w:cs="Times New Roman"/>
          <w:sz w:val="20"/>
          <w:szCs w:val="20"/>
        </w:rPr>
        <w:t>Department of Cellular and Molecular Nutrition, School of Nutritional Sciences and Dietetics, Tehran University of Medical Sciences, Tehran, Iran.</w:t>
      </w:r>
      <w:bookmarkEnd w:id="13"/>
      <w:bookmarkEnd w:id="14"/>
    </w:p>
    <w:p w:rsidR="00FB1A62" w:rsidRPr="008573A1" w:rsidRDefault="00FB1A62" w:rsidP="00A639FE">
      <w:pPr>
        <w:adjustRightInd w:val="0"/>
        <w:snapToGrid w:val="0"/>
        <w:spacing w:after="0" w:line="240" w:lineRule="auto"/>
        <w:jc w:val="center"/>
        <w:rPr>
          <w:rFonts w:ascii="Times New Roman" w:hAnsi="Times New Roman" w:cs="Times New Roman"/>
          <w:sz w:val="20"/>
          <w:szCs w:val="20"/>
          <w:lang w:val="en-GB"/>
        </w:rPr>
      </w:pPr>
    </w:p>
    <w:bookmarkEnd w:id="0"/>
    <w:bookmarkEnd w:id="1"/>
    <w:bookmarkEnd w:id="2"/>
    <w:bookmarkEnd w:id="3"/>
    <w:bookmarkEnd w:id="6"/>
    <w:bookmarkEnd w:id="7"/>
    <w:p w:rsidR="009126C5" w:rsidRPr="008573A1" w:rsidRDefault="007F2F21" w:rsidP="00A639FE">
      <w:pPr>
        <w:autoSpaceDE w:val="0"/>
        <w:autoSpaceDN w:val="0"/>
        <w:adjustRightInd w:val="0"/>
        <w:snapToGrid w:val="0"/>
        <w:spacing w:after="0" w:line="240" w:lineRule="auto"/>
        <w:jc w:val="both"/>
        <w:rPr>
          <w:rFonts w:ascii="Times New Roman" w:hAnsi="Times New Roman" w:cs="Times New Roman"/>
          <w:sz w:val="20"/>
          <w:szCs w:val="20"/>
        </w:rPr>
      </w:pPr>
      <w:r w:rsidRPr="008573A1">
        <w:rPr>
          <w:rFonts w:ascii="Times New Roman" w:hAnsi="Times New Roman" w:cs="Times New Roman"/>
          <w:b/>
          <w:bCs/>
          <w:sz w:val="20"/>
          <w:szCs w:val="20"/>
        </w:rPr>
        <w:t>Abstract</w:t>
      </w:r>
      <w:r w:rsidR="009126C5" w:rsidRPr="008573A1">
        <w:rPr>
          <w:rFonts w:ascii="Times New Roman" w:hAnsi="Times New Roman" w:cs="Times New Roman" w:hint="eastAsia"/>
          <w:b/>
          <w:bCs/>
          <w:sz w:val="20"/>
          <w:szCs w:val="20"/>
          <w:lang w:eastAsia="zh-CN"/>
        </w:rPr>
        <w:t>:</w:t>
      </w:r>
      <w:r w:rsidR="00A639FE" w:rsidRPr="008573A1">
        <w:rPr>
          <w:rFonts w:ascii="Times New Roman" w:hAnsi="Times New Roman" w:cs="Times New Roman" w:hint="eastAsia"/>
          <w:b/>
          <w:bCs/>
          <w:sz w:val="20"/>
          <w:szCs w:val="20"/>
          <w:lang w:eastAsia="zh-CN"/>
        </w:rPr>
        <w:t xml:space="preserve"> </w:t>
      </w:r>
      <w:r w:rsidRPr="008573A1">
        <w:rPr>
          <w:rFonts w:ascii="Times New Roman" w:hAnsi="Times New Roman" w:cs="Times New Roman"/>
          <w:b/>
          <w:bCs/>
          <w:sz w:val="20"/>
          <w:szCs w:val="20"/>
        </w:rPr>
        <w:t xml:space="preserve">Background: </w:t>
      </w:r>
      <w:r w:rsidRPr="008573A1">
        <w:rPr>
          <w:rFonts w:ascii="Times New Roman" w:hAnsi="Times New Roman" w:cs="Times New Roman"/>
          <w:sz w:val="20"/>
          <w:szCs w:val="20"/>
        </w:rPr>
        <w:t xml:space="preserve">HDL2-c, Non-HDL-c and lipoprotein ratios are as better risk indicators for CVD. EPA has the antioxidant, </w:t>
      </w:r>
      <w:proofErr w:type="spellStart"/>
      <w:r w:rsidRPr="008573A1">
        <w:rPr>
          <w:rFonts w:ascii="Times New Roman" w:hAnsi="Times New Roman" w:cs="Times New Roman"/>
          <w:sz w:val="20"/>
          <w:szCs w:val="20"/>
        </w:rPr>
        <w:t>antiinflammatory</w:t>
      </w:r>
      <w:proofErr w:type="spellEnd"/>
      <w:r w:rsidRPr="008573A1">
        <w:rPr>
          <w:rFonts w:ascii="Times New Roman" w:hAnsi="Times New Roman" w:cs="Times New Roman"/>
          <w:sz w:val="20"/>
          <w:szCs w:val="20"/>
        </w:rPr>
        <w:t xml:space="preserve">, </w:t>
      </w:r>
      <w:proofErr w:type="spellStart"/>
      <w:r w:rsidRPr="008573A1">
        <w:rPr>
          <w:rFonts w:ascii="Times New Roman" w:hAnsi="Times New Roman" w:cs="Times New Roman"/>
          <w:sz w:val="20"/>
          <w:szCs w:val="20"/>
        </w:rPr>
        <w:t>antithrombogenic</w:t>
      </w:r>
      <w:proofErr w:type="spellEnd"/>
      <w:r w:rsidRPr="008573A1">
        <w:rPr>
          <w:rFonts w:ascii="Times New Roman" w:hAnsi="Times New Roman" w:cs="Times New Roman"/>
          <w:sz w:val="20"/>
          <w:szCs w:val="20"/>
        </w:rPr>
        <w:t xml:space="preserve">, and </w:t>
      </w:r>
      <w:proofErr w:type="spellStart"/>
      <w:r w:rsidRPr="008573A1">
        <w:rPr>
          <w:rFonts w:ascii="Times New Roman" w:hAnsi="Times New Roman" w:cs="Times New Roman"/>
          <w:sz w:val="20"/>
          <w:szCs w:val="20"/>
        </w:rPr>
        <w:t>antiarteriosclerotic</w:t>
      </w:r>
      <w:proofErr w:type="spellEnd"/>
      <w:r w:rsidRPr="008573A1">
        <w:rPr>
          <w:rFonts w:ascii="Times New Roman" w:hAnsi="Times New Roman" w:cs="Times New Roman"/>
          <w:sz w:val="20"/>
          <w:szCs w:val="20"/>
        </w:rPr>
        <w:t xml:space="preserve"> properties.</w:t>
      </w:r>
      <w:r w:rsidRPr="008573A1">
        <w:rPr>
          <w:rFonts w:ascii="Times New Roman" w:eastAsia="AdvTimes" w:hAnsi="Times New Roman" w:cs="Times New Roman"/>
          <w:sz w:val="20"/>
          <w:szCs w:val="20"/>
        </w:rPr>
        <w:t xml:space="preserve"> Therefore, we investigated </w:t>
      </w:r>
      <w:bookmarkStart w:id="15" w:name="OLE_LINK664"/>
      <w:bookmarkStart w:id="16" w:name="OLE_LINK665"/>
      <w:r w:rsidRPr="008573A1">
        <w:rPr>
          <w:rFonts w:ascii="Times New Roman" w:hAnsi="Times New Roman" w:cs="Times New Roman"/>
          <w:sz w:val="20"/>
          <w:szCs w:val="20"/>
        </w:rPr>
        <w:t>the effect of EPA</w:t>
      </w:r>
      <w:bookmarkEnd w:id="15"/>
      <w:bookmarkEnd w:id="16"/>
      <w:r w:rsidRPr="008573A1">
        <w:rPr>
          <w:rFonts w:ascii="Times New Roman" w:hAnsi="Times New Roman" w:cs="Times New Roman"/>
          <w:sz w:val="20"/>
          <w:szCs w:val="20"/>
        </w:rPr>
        <w:t xml:space="preserve"> supplementation on the serum profile of </w:t>
      </w:r>
      <w:proofErr w:type="spellStart"/>
      <w:r w:rsidRPr="008573A1">
        <w:rPr>
          <w:rFonts w:ascii="Times New Roman" w:hAnsi="Times New Roman" w:cs="Times New Roman"/>
          <w:sz w:val="20"/>
          <w:szCs w:val="20"/>
        </w:rPr>
        <w:t>antiatherogenic</w:t>
      </w:r>
      <w:proofErr w:type="spellEnd"/>
      <w:r w:rsidRPr="008573A1">
        <w:rPr>
          <w:rFonts w:ascii="Times New Roman" w:hAnsi="Times New Roman" w:cs="Times New Roman"/>
          <w:sz w:val="20"/>
          <w:szCs w:val="20"/>
        </w:rPr>
        <w:t xml:space="preserve"> lipoprotein, its </w:t>
      </w:r>
      <w:proofErr w:type="spellStart"/>
      <w:r w:rsidRPr="008573A1">
        <w:rPr>
          <w:rFonts w:ascii="Times New Roman" w:hAnsi="Times New Roman" w:cs="Times New Roman"/>
          <w:sz w:val="20"/>
          <w:szCs w:val="20"/>
        </w:rPr>
        <w:t>subfractions</w:t>
      </w:r>
      <w:proofErr w:type="spellEnd"/>
      <w:r w:rsidRPr="008573A1">
        <w:rPr>
          <w:rFonts w:ascii="Times New Roman" w:hAnsi="Times New Roman" w:cs="Times New Roman"/>
          <w:sz w:val="20"/>
          <w:szCs w:val="20"/>
        </w:rPr>
        <w:t xml:space="preserve">, non-HDL-c, </w:t>
      </w:r>
      <w:bookmarkStart w:id="17" w:name="OLE_LINK57"/>
      <w:r w:rsidRPr="008573A1">
        <w:rPr>
          <w:rFonts w:ascii="Times New Roman" w:hAnsi="Times New Roman" w:cs="Times New Roman"/>
          <w:sz w:val="20"/>
          <w:szCs w:val="20"/>
        </w:rPr>
        <w:t>and lipoprotein</w:t>
      </w:r>
      <w:bookmarkEnd w:id="17"/>
      <w:r w:rsidRPr="008573A1">
        <w:rPr>
          <w:rFonts w:ascii="Times New Roman" w:hAnsi="Times New Roman" w:cs="Times New Roman"/>
          <w:sz w:val="20"/>
          <w:szCs w:val="20"/>
        </w:rPr>
        <w:t xml:space="preserve"> ratios in the diabetic patients.</w:t>
      </w:r>
      <w:r w:rsidR="00A639FE" w:rsidRPr="008573A1">
        <w:rPr>
          <w:rFonts w:ascii="Times New Roman" w:hAnsi="Times New Roman" w:cs="Times New Roman" w:hint="eastAsia"/>
          <w:sz w:val="20"/>
          <w:szCs w:val="20"/>
          <w:lang w:eastAsia="zh-CN"/>
        </w:rPr>
        <w:t xml:space="preserve"> </w:t>
      </w:r>
      <w:r w:rsidRPr="008573A1">
        <w:rPr>
          <w:rFonts w:ascii="Times New Roman" w:hAnsi="Times New Roman" w:cs="Times New Roman"/>
          <w:b/>
          <w:bCs/>
          <w:sz w:val="20"/>
          <w:szCs w:val="20"/>
        </w:rPr>
        <w:t>Methods:</w:t>
      </w:r>
      <w:r w:rsidRPr="008573A1">
        <w:rPr>
          <w:rFonts w:ascii="Times New Roman" w:hAnsi="Times New Roman" w:cs="Times New Roman"/>
          <w:sz w:val="20"/>
          <w:szCs w:val="20"/>
        </w:rPr>
        <w:t xml:space="preserve"> This study was designed </w:t>
      </w:r>
      <w:r w:rsidRPr="008573A1">
        <w:rPr>
          <w:rFonts w:ascii="Times New Roman" w:eastAsia="TimesNewRomanPSMT" w:hAnsi="Times New Roman" w:cs="Times New Roman"/>
          <w:sz w:val="20"/>
          <w:szCs w:val="20"/>
        </w:rPr>
        <w:t>as a</w:t>
      </w:r>
      <w:r w:rsidRPr="008573A1">
        <w:rPr>
          <w:rFonts w:ascii="Times New Roman" w:hAnsi="Times New Roman" w:cs="Times New Roman"/>
          <w:sz w:val="20"/>
          <w:szCs w:val="20"/>
        </w:rPr>
        <w:t xml:space="preserve"> randomized, </w:t>
      </w:r>
      <w:r w:rsidRPr="008573A1">
        <w:rPr>
          <w:rFonts w:ascii="Times New Roman" w:eastAsia="TimesNewRomanPSMT" w:hAnsi="Times New Roman" w:cs="Times New Roman"/>
          <w:sz w:val="20"/>
          <w:szCs w:val="20"/>
        </w:rPr>
        <w:t xml:space="preserve">double-blind, </w:t>
      </w:r>
      <w:r w:rsidRPr="008573A1">
        <w:rPr>
          <w:rFonts w:ascii="Times New Roman" w:hAnsi="Times New Roman" w:cs="Times New Roman"/>
          <w:sz w:val="20"/>
          <w:szCs w:val="20"/>
        </w:rPr>
        <w:t>and</w:t>
      </w:r>
      <w:r w:rsidRPr="008573A1">
        <w:rPr>
          <w:rFonts w:ascii="Times New Roman" w:eastAsia="TimesNewRomanPSMT" w:hAnsi="Times New Roman" w:cs="Times New Roman"/>
          <w:sz w:val="20"/>
          <w:szCs w:val="20"/>
        </w:rPr>
        <w:t xml:space="preserve"> placebo-controlled clinical trial.</w:t>
      </w:r>
      <w:r w:rsidRPr="008573A1">
        <w:rPr>
          <w:rFonts w:ascii="Times New Roman" w:hAnsi="Times New Roman" w:cs="Times New Roman"/>
          <w:sz w:val="20"/>
          <w:szCs w:val="20"/>
        </w:rPr>
        <w:t xml:space="preserve"> Thirty six patients with type 2 diabetes</w:t>
      </w:r>
      <w:r w:rsidRPr="008573A1">
        <w:rPr>
          <w:rFonts w:ascii="Times New Roman" w:eastAsia="AdvTimes" w:hAnsi="Times New Roman" w:cs="Times New Roman"/>
          <w:sz w:val="20"/>
          <w:szCs w:val="20"/>
        </w:rPr>
        <w:t xml:space="preserve"> </w:t>
      </w:r>
      <w:r w:rsidRPr="008573A1">
        <w:rPr>
          <w:rFonts w:ascii="Times New Roman" w:hAnsi="Times New Roman" w:cs="Times New Roman"/>
          <w:sz w:val="20"/>
          <w:szCs w:val="20"/>
        </w:rPr>
        <w:t>were given written; informed consent</w:t>
      </w:r>
      <w:r w:rsidRPr="008573A1">
        <w:rPr>
          <w:rFonts w:ascii="Times New Roman" w:eastAsia="AdvTimes" w:hAnsi="Times New Roman" w:cs="Times New Roman"/>
          <w:sz w:val="20"/>
          <w:szCs w:val="20"/>
        </w:rPr>
        <w:t xml:space="preserve">, </w:t>
      </w:r>
      <w:r w:rsidRPr="008573A1">
        <w:rPr>
          <w:rFonts w:ascii="Times New Roman" w:hAnsi="Times New Roman" w:cs="Times New Roman"/>
          <w:sz w:val="20"/>
          <w:szCs w:val="20"/>
        </w:rPr>
        <w:t xml:space="preserve">randomly were classified into 2 groups. They were supplemented with </w:t>
      </w:r>
      <w:r w:rsidRPr="008573A1">
        <w:rPr>
          <w:rFonts w:ascii="Times New Roman" w:eastAsia="TimesNewRomanPSMT" w:hAnsi="Times New Roman" w:cs="Times New Roman"/>
          <w:sz w:val="20"/>
          <w:szCs w:val="20"/>
        </w:rPr>
        <w:t>2 g/day of the capsules of EPA or placebo. B</w:t>
      </w:r>
      <w:r w:rsidRPr="008573A1">
        <w:rPr>
          <w:rFonts w:ascii="Times New Roman" w:hAnsi="Times New Roman" w:cs="Times New Roman"/>
          <w:sz w:val="20"/>
          <w:szCs w:val="20"/>
        </w:rPr>
        <w:t xml:space="preserve">lood sample </w:t>
      </w:r>
      <w:r w:rsidRPr="008573A1">
        <w:rPr>
          <w:rFonts w:ascii="Times New Roman" w:eastAsia="TimesNewRomanPSMT" w:hAnsi="Times New Roman" w:cs="Times New Roman"/>
          <w:sz w:val="20"/>
          <w:szCs w:val="20"/>
        </w:rPr>
        <w:t xml:space="preserve">for </w:t>
      </w:r>
      <w:r w:rsidRPr="008573A1">
        <w:rPr>
          <w:rFonts w:ascii="Times New Roman" w:eastAsia="AdvTimes" w:hAnsi="Times New Roman" w:cs="Times New Roman"/>
          <w:sz w:val="20"/>
          <w:szCs w:val="20"/>
        </w:rPr>
        <w:t xml:space="preserve">measurement of </w:t>
      </w:r>
      <w:r w:rsidRPr="008573A1">
        <w:rPr>
          <w:rFonts w:ascii="Times New Roman" w:eastAsia="TimesNewRomanPSMT" w:hAnsi="Times New Roman" w:cs="Times New Roman"/>
          <w:sz w:val="20"/>
          <w:szCs w:val="20"/>
        </w:rPr>
        <w:t xml:space="preserve">the serum levels </w:t>
      </w:r>
      <w:r w:rsidRPr="008573A1">
        <w:rPr>
          <w:rFonts w:ascii="Times New Roman" w:hAnsi="Times New Roman" w:cs="Times New Roman"/>
          <w:sz w:val="20"/>
          <w:szCs w:val="20"/>
        </w:rPr>
        <w:t>of</w:t>
      </w:r>
      <w:r w:rsidRPr="008573A1">
        <w:rPr>
          <w:rFonts w:ascii="Times New Roman" w:eastAsia="TimesNewRomanPSMT" w:hAnsi="Times New Roman" w:cs="Times New Roman"/>
          <w:sz w:val="20"/>
          <w:szCs w:val="20"/>
        </w:rPr>
        <w:t xml:space="preserve"> lipids and their </w:t>
      </w:r>
      <w:r w:rsidRPr="008573A1">
        <w:rPr>
          <w:rFonts w:ascii="Times New Roman" w:hAnsi="Times New Roman" w:cs="Times New Roman"/>
          <w:sz w:val="20"/>
          <w:szCs w:val="20"/>
        </w:rPr>
        <w:t>ratios</w:t>
      </w:r>
      <w:r w:rsidRPr="008573A1">
        <w:rPr>
          <w:rFonts w:ascii="Times New Roman" w:eastAsia="TimesNewRomanPSMT" w:hAnsi="Times New Roman" w:cs="Times New Roman"/>
          <w:sz w:val="20"/>
          <w:szCs w:val="20"/>
        </w:rPr>
        <w:t xml:space="preserve">, as well as FBS and </w:t>
      </w:r>
      <w:r w:rsidRPr="008573A1">
        <w:rPr>
          <w:rFonts w:ascii="Times New Roman" w:hAnsi="Times New Roman" w:cs="Times New Roman"/>
          <w:sz w:val="20"/>
          <w:szCs w:val="20"/>
        </w:rPr>
        <w:t>HbA1c</w:t>
      </w:r>
      <w:r w:rsidRPr="008573A1">
        <w:rPr>
          <w:rFonts w:ascii="Times New Roman" w:eastAsia="AdvTimes" w:hAnsi="Times New Roman" w:cs="Times New Roman"/>
          <w:sz w:val="20"/>
          <w:szCs w:val="20"/>
        </w:rPr>
        <w:t xml:space="preserve"> were </w:t>
      </w:r>
      <w:r w:rsidRPr="008573A1">
        <w:rPr>
          <w:rFonts w:ascii="Times New Roman" w:hAnsi="Times New Roman" w:cs="Times New Roman"/>
          <w:sz w:val="20"/>
          <w:szCs w:val="20"/>
        </w:rPr>
        <w:t>given</w:t>
      </w:r>
      <w:r w:rsidRPr="008573A1">
        <w:rPr>
          <w:rFonts w:ascii="Times New Roman" w:eastAsia="AdvTimes" w:hAnsi="Times New Roman" w:cs="Times New Roman"/>
          <w:sz w:val="20"/>
          <w:szCs w:val="20"/>
        </w:rPr>
        <w:t>.</w:t>
      </w:r>
      <w:r w:rsidR="00A639FE" w:rsidRPr="008573A1">
        <w:rPr>
          <w:rFonts w:ascii="Times New Roman" w:hAnsi="Times New Roman" w:cs="Times New Roman" w:hint="eastAsia"/>
          <w:sz w:val="20"/>
          <w:szCs w:val="20"/>
          <w:lang w:eastAsia="zh-CN"/>
        </w:rPr>
        <w:t xml:space="preserve"> </w:t>
      </w:r>
      <w:r w:rsidRPr="008573A1">
        <w:rPr>
          <w:rFonts w:ascii="Times New Roman" w:hAnsi="Times New Roman" w:cs="Times New Roman"/>
          <w:b/>
          <w:bCs/>
          <w:sz w:val="20"/>
          <w:szCs w:val="20"/>
        </w:rPr>
        <w:t>Results:</w:t>
      </w:r>
      <w:r w:rsidRPr="008573A1">
        <w:rPr>
          <w:rFonts w:ascii="Times New Roman" w:hAnsi="Times New Roman" w:cs="Times New Roman"/>
          <w:sz w:val="20"/>
          <w:szCs w:val="20"/>
        </w:rPr>
        <w:t xml:space="preserve"> There were no significant differences between the two groups regarding any demographic, clinical or biochemical data, total energy intake, and macronutrient intake at the baseline, and during the intervention, except for </w:t>
      </w:r>
      <w:bookmarkStart w:id="18" w:name="OLE_LINK3239"/>
      <w:bookmarkStart w:id="19" w:name="OLE_LINK3240"/>
      <w:r w:rsidRPr="008573A1">
        <w:rPr>
          <w:rFonts w:ascii="Times New Roman" w:hAnsi="Times New Roman" w:cs="Times New Roman"/>
          <w:sz w:val="20"/>
          <w:szCs w:val="20"/>
        </w:rPr>
        <w:t xml:space="preserve">a significant increase of </w:t>
      </w:r>
      <w:bookmarkEnd w:id="18"/>
      <w:bookmarkEnd w:id="19"/>
      <w:r w:rsidRPr="008573A1">
        <w:rPr>
          <w:rFonts w:ascii="Times New Roman" w:hAnsi="Times New Roman" w:cs="Times New Roman"/>
          <w:sz w:val="20"/>
          <w:szCs w:val="20"/>
        </w:rPr>
        <w:t xml:space="preserve">protein intake and the levels of HbA1c in the placebo group, and a </w:t>
      </w:r>
      <w:bookmarkStart w:id="20" w:name="OLE_LINK668"/>
      <w:bookmarkStart w:id="21" w:name="OLE_LINK669"/>
      <w:r w:rsidRPr="008573A1">
        <w:rPr>
          <w:rFonts w:ascii="Times New Roman" w:hAnsi="Times New Roman" w:cs="Times New Roman"/>
          <w:sz w:val="20"/>
          <w:szCs w:val="20"/>
        </w:rPr>
        <w:t>significant</w:t>
      </w:r>
      <w:bookmarkEnd w:id="20"/>
      <w:bookmarkEnd w:id="21"/>
      <w:r w:rsidRPr="008573A1">
        <w:rPr>
          <w:rFonts w:ascii="Times New Roman" w:hAnsi="Times New Roman" w:cs="Times New Roman"/>
          <w:sz w:val="20"/>
          <w:szCs w:val="20"/>
        </w:rPr>
        <w:t xml:space="preserve"> </w:t>
      </w:r>
      <w:bookmarkStart w:id="22" w:name="OLE_LINK688"/>
      <w:bookmarkStart w:id="23" w:name="OLE_LINK689"/>
      <w:r w:rsidRPr="008573A1">
        <w:rPr>
          <w:rFonts w:ascii="Times New Roman" w:hAnsi="Times New Roman" w:cs="Times New Roman"/>
          <w:sz w:val="20"/>
          <w:szCs w:val="20"/>
        </w:rPr>
        <w:t xml:space="preserve">increase </w:t>
      </w:r>
      <w:bookmarkStart w:id="24" w:name="OLE_LINK670"/>
      <w:bookmarkStart w:id="25" w:name="OLE_LINK679"/>
      <w:r w:rsidRPr="008573A1">
        <w:rPr>
          <w:rFonts w:ascii="Times New Roman" w:hAnsi="Times New Roman" w:cs="Times New Roman"/>
          <w:sz w:val="20"/>
          <w:szCs w:val="20"/>
        </w:rPr>
        <w:t xml:space="preserve">in the serum levels of </w:t>
      </w:r>
      <w:bookmarkStart w:id="26" w:name="OLE_LINK680"/>
      <w:bookmarkStart w:id="27" w:name="OLE_LINK681"/>
      <w:bookmarkStart w:id="28" w:name="OLE_LINK692"/>
      <w:bookmarkStart w:id="29" w:name="OLE_LINK703"/>
      <w:bookmarkStart w:id="30" w:name="OLE_LINK895"/>
      <w:bookmarkStart w:id="31" w:name="OLE_LINK894"/>
      <w:bookmarkEnd w:id="24"/>
      <w:bookmarkEnd w:id="25"/>
      <w:r w:rsidRPr="008573A1">
        <w:rPr>
          <w:rFonts w:ascii="Times New Roman" w:hAnsi="Times New Roman" w:cs="Times New Roman"/>
          <w:sz w:val="20"/>
          <w:szCs w:val="20"/>
        </w:rPr>
        <w:t xml:space="preserve">HDL-c </w:t>
      </w:r>
      <w:bookmarkEnd w:id="26"/>
      <w:bookmarkEnd w:id="27"/>
      <w:bookmarkEnd w:id="28"/>
      <w:bookmarkEnd w:id="29"/>
      <w:r w:rsidRPr="008573A1">
        <w:rPr>
          <w:rFonts w:ascii="Times New Roman" w:hAnsi="Times New Roman" w:cs="Times New Roman"/>
          <w:sz w:val="20"/>
          <w:szCs w:val="20"/>
        </w:rPr>
        <w:t xml:space="preserve">and </w:t>
      </w:r>
      <w:bookmarkStart w:id="32" w:name="OLE_LINK693"/>
      <w:bookmarkStart w:id="33" w:name="OLE_LINK694"/>
      <w:bookmarkStart w:id="34" w:name="OLE_LINK704"/>
      <w:bookmarkEnd w:id="30"/>
      <w:bookmarkEnd w:id="31"/>
      <w:r w:rsidRPr="008573A1">
        <w:rPr>
          <w:rFonts w:ascii="Times New Roman" w:hAnsi="Times New Roman" w:cs="Times New Roman"/>
          <w:sz w:val="20"/>
          <w:szCs w:val="20"/>
        </w:rPr>
        <w:t>HDL2-c</w:t>
      </w:r>
      <w:bookmarkEnd w:id="22"/>
      <w:bookmarkEnd w:id="23"/>
      <w:bookmarkEnd w:id="32"/>
      <w:bookmarkEnd w:id="33"/>
      <w:bookmarkEnd w:id="34"/>
      <w:r w:rsidRPr="008573A1">
        <w:rPr>
          <w:rFonts w:ascii="Times New Roman" w:hAnsi="Times New Roman" w:cs="Times New Roman"/>
          <w:sz w:val="20"/>
          <w:szCs w:val="20"/>
        </w:rPr>
        <w:t xml:space="preserve">, and a significant decrease in the serum levels </w:t>
      </w:r>
      <w:bookmarkStart w:id="35" w:name="OLE_LINK690"/>
      <w:bookmarkStart w:id="36" w:name="OLE_LINK691"/>
      <w:r w:rsidRPr="008573A1">
        <w:rPr>
          <w:rFonts w:ascii="Times New Roman" w:hAnsi="Times New Roman" w:cs="Times New Roman"/>
          <w:sz w:val="20"/>
          <w:szCs w:val="20"/>
        </w:rPr>
        <w:t xml:space="preserve">of </w:t>
      </w:r>
      <w:bookmarkStart w:id="37" w:name="OLE_LINK695"/>
      <w:bookmarkStart w:id="38" w:name="OLE_LINK696"/>
      <w:bookmarkStart w:id="39" w:name="OLE_LINK705"/>
      <w:bookmarkStart w:id="40" w:name="OLE_LINK706"/>
      <w:r w:rsidRPr="008573A1">
        <w:rPr>
          <w:rFonts w:ascii="Times New Roman" w:hAnsi="Times New Roman" w:cs="Times New Roman"/>
          <w:sz w:val="20"/>
          <w:szCs w:val="20"/>
        </w:rPr>
        <w:t>HDL3-c</w:t>
      </w:r>
      <w:bookmarkEnd w:id="37"/>
      <w:bookmarkEnd w:id="38"/>
      <w:r w:rsidRPr="008573A1">
        <w:rPr>
          <w:rFonts w:ascii="Times New Roman" w:hAnsi="Times New Roman" w:cs="Times New Roman"/>
          <w:sz w:val="20"/>
          <w:szCs w:val="20"/>
        </w:rPr>
        <w:t xml:space="preserve">, </w:t>
      </w:r>
      <w:bookmarkStart w:id="41" w:name="OLE_LINK697"/>
      <w:bookmarkStart w:id="42" w:name="OLE_LINK698"/>
      <w:r w:rsidRPr="008573A1">
        <w:rPr>
          <w:rFonts w:ascii="Times New Roman" w:hAnsi="Times New Roman" w:cs="Times New Roman"/>
          <w:sz w:val="20"/>
          <w:szCs w:val="20"/>
        </w:rPr>
        <w:t xml:space="preserve">non-HDL-c and </w:t>
      </w:r>
      <w:bookmarkEnd w:id="35"/>
      <w:bookmarkEnd w:id="36"/>
      <w:r w:rsidRPr="008573A1">
        <w:rPr>
          <w:rFonts w:ascii="Times New Roman" w:hAnsi="Times New Roman" w:cs="Times New Roman"/>
          <w:sz w:val="20"/>
          <w:szCs w:val="20"/>
        </w:rPr>
        <w:t>lipoproteins ratios</w:t>
      </w:r>
      <w:bookmarkEnd w:id="39"/>
      <w:bookmarkEnd w:id="40"/>
      <w:bookmarkEnd w:id="41"/>
      <w:bookmarkEnd w:id="42"/>
      <w:r w:rsidRPr="008573A1">
        <w:rPr>
          <w:rFonts w:ascii="Times New Roman" w:hAnsi="Times New Roman" w:cs="Times New Roman"/>
          <w:sz w:val="20"/>
          <w:szCs w:val="20"/>
        </w:rPr>
        <w:t>, as well as a slight reduce of TC, LDL-c, TG and FBS in the supplement group.</w:t>
      </w:r>
      <w:r w:rsidR="00A639FE" w:rsidRPr="008573A1">
        <w:rPr>
          <w:rFonts w:ascii="Times New Roman" w:hAnsi="Times New Roman" w:cs="Times New Roman" w:hint="eastAsia"/>
          <w:sz w:val="20"/>
          <w:szCs w:val="20"/>
          <w:lang w:eastAsia="zh-CN"/>
        </w:rPr>
        <w:t xml:space="preserve"> </w:t>
      </w:r>
      <w:r w:rsidRPr="008573A1">
        <w:rPr>
          <w:rFonts w:ascii="Times New Roman" w:hAnsi="Times New Roman" w:cs="Times New Roman"/>
          <w:b/>
          <w:bCs/>
          <w:sz w:val="20"/>
          <w:szCs w:val="20"/>
        </w:rPr>
        <w:t xml:space="preserve">Conclusions: </w:t>
      </w:r>
      <w:r w:rsidRPr="008573A1">
        <w:rPr>
          <w:rFonts w:ascii="Times New Roman" w:eastAsia="AdvTimes" w:hAnsi="Times New Roman" w:cs="Times New Roman"/>
          <w:sz w:val="20"/>
          <w:szCs w:val="20"/>
        </w:rPr>
        <w:t xml:space="preserve">EPA is </w:t>
      </w:r>
      <w:proofErr w:type="spellStart"/>
      <w:r w:rsidRPr="008573A1">
        <w:rPr>
          <w:rFonts w:ascii="Times New Roman" w:eastAsia="AdvTimes" w:hAnsi="Times New Roman" w:cs="Times New Roman"/>
          <w:sz w:val="20"/>
          <w:szCs w:val="20"/>
        </w:rPr>
        <w:t>atheroprotective</w:t>
      </w:r>
      <w:proofErr w:type="spellEnd"/>
      <w:r w:rsidRPr="008573A1">
        <w:rPr>
          <w:rFonts w:ascii="Times New Roman" w:eastAsia="AdvTimes" w:hAnsi="Times New Roman" w:cs="Times New Roman"/>
          <w:sz w:val="20"/>
          <w:szCs w:val="20"/>
        </w:rPr>
        <w:t xml:space="preserve"> via</w:t>
      </w:r>
      <w:r w:rsidRPr="008573A1">
        <w:rPr>
          <w:rFonts w:ascii="Times New Roman" w:hAnsi="Times New Roman" w:cs="Times New Roman"/>
          <w:sz w:val="20"/>
          <w:szCs w:val="20"/>
        </w:rPr>
        <w:t xml:space="preserve"> increase in the serum levels of HDL-c and HDL2-c, and decrease in the serum levels of HDL3-c, non-HDL-c and lipoprotein ratios, as well as change in the serum levels of other lipids, and </w:t>
      </w:r>
      <w:r w:rsidRPr="008573A1">
        <w:rPr>
          <w:rFonts w:ascii="Times New Roman" w:eastAsia="TimesNewRomanPSMT" w:hAnsi="Times New Roman" w:cs="Times New Roman"/>
          <w:sz w:val="20"/>
          <w:szCs w:val="20"/>
        </w:rPr>
        <w:t>FBS</w:t>
      </w:r>
      <w:r w:rsidRPr="008573A1">
        <w:rPr>
          <w:rFonts w:ascii="Times New Roman" w:hAnsi="Times New Roman" w:cs="Times New Roman"/>
          <w:sz w:val="20"/>
          <w:szCs w:val="20"/>
        </w:rPr>
        <w:t>.</w:t>
      </w:r>
    </w:p>
    <w:p w:rsidR="009126C5" w:rsidRPr="008573A1" w:rsidRDefault="009126C5" w:rsidP="00A639FE">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8573A1">
        <w:rPr>
          <w:rFonts w:ascii="Times New Roman" w:hAnsi="Times New Roman" w:cs="Times New Roman" w:hint="eastAsia"/>
          <w:b/>
          <w:sz w:val="20"/>
          <w:szCs w:val="20"/>
          <w:lang w:val="en-GB"/>
        </w:rPr>
        <w:t>[</w:t>
      </w:r>
      <w:r w:rsidRPr="008573A1">
        <w:rPr>
          <w:rFonts w:ascii="Times New Roman" w:hAnsi="Times New Roman" w:cs="Times New Roman"/>
          <w:bCs/>
          <w:color w:val="000000"/>
          <w:sz w:val="20"/>
          <w:szCs w:val="20"/>
        </w:rPr>
        <w:t xml:space="preserve">Mohammad Hassan </w:t>
      </w:r>
      <w:proofErr w:type="spellStart"/>
      <w:r w:rsidRPr="008573A1">
        <w:rPr>
          <w:rFonts w:ascii="Times New Roman" w:hAnsi="Times New Roman" w:cs="Times New Roman"/>
          <w:bCs/>
          <w:color w:val="000000"/>
          <w:sz w:val="20"/>
          <w:szCs w:val="20"/>
        </w:rPr>
        <w:t>Golzari</w:t>
      </w:r>
      <w:proofErr w:type="spellEnd"/>
      <w:r w:rsidRPr="008573A1">
        <w:rPr>
          <w:rFonts w:ascii="Times New Roman" w:hAnsi="Times New Roman" w:cs="Times New Roman" w:hint="eastAsia"/>
          <w:bCs/>
          <w:color w:val="000000"/>
          <w:sz w:val="20"/>
          <w:szCs w:val="20"/>
          <w:lang w:eastAsia="zh-CN"/>
        </w:rPr>
        <w:t>,</w:t>
      </w:r>
      <w:r w:rsidRPr="008573A1">
        <w:rPr>
          <w:rFonts w:ascii="Times New Roman" w:hAnsi="Times New Roman" w:cs="Times New Roman" w:hint="eastAsia"/>
          <w:color w:val="000000"/>
          <w:sz w:val="20"/>
          <w:szCs w:val="20"/>
          <w:lang w:val="en-GB" w:eastAsia="zh-CN"/>
        </w:rPr>
        <w:t xml:space="preserve"> </w:t>
      </w:r>
      <w:proofErr w:type="spellStart"/>
      <w:r w:rsidRPr="008573A1">
        <w:rPr>
          <w:rFonts w:ascii="Times New Roman" w:hAnsi="Times New Roman" w:cs="Times New Roman"/>
          <w:bCs/>
          <w:color w:val="000000"/>
          <w:sz w:val="20"/>
          <w:szCs w:val="20"/>
        </w:rPr>
        <w:t>Saeed</w:t>
      </w:r>
      <w:proofErr w:type="spellEnd"/>
      <w:r w:rsidRPr="008573A1">
        <w:rPr>
          <w:rFonts w:ascii="Times New Roman" w:hAnsi="Times New Roman" w:cs="Times New Roman"/>
          <w:bCs/>
          <w:color w:val="000000"/>
          <w:sz w:val="20"/>
          <w:szCs w:val="20"/>
        </w:rPr>
        <w:t xml:space="preserve"> </w:t>
      </w:r>
      <w:proofErr w:type="spellStart"/>
      <w:r w:rsidRPr="008573A1">
        <w:rPr>
          <w:rFonts w:ascii="Times New Roman" w:hAnsi="Times New Roman" w:cs="Times New Roman"/>
          <w:bCs/>
          <w:color w:val="000000"/>
          <w:sz w:val="20"/>
          <w:szCs w:val="20"/>
        </w:rPr>
        <w:t>Hosseini</w:t>
      </w:r>
      <w:proofErr w:type="spellEnd"/>
      <w:r w:rsidRPr="008573A1">
        <w:rPr>
          <w:rFonts w:ascii="Times New Roman" w:hAnsi="Times New Roman" w:cs="Times New Roman" w:hint="eastAsia"/>
          <w:bCs/>
          <w:color w:val="000000"/>
          <w:sz w:val="20"/>
          <w:szCs w:val="20"/>
          <w:lang w:eastAsia="zh-CN"/>
        </w:rPr>
        <w:t xml:space="preserve">, </w:t>
      </w:r>
      <w:proofErr w:type="spellStart"/>
      <w:r w:rsidRPr="008573A1">
        <w:rPr>
          <w:rFonts w:ascii="Times New Roman" w:hAnsi="Times New Roman" w:cs="Times New Roman"/>
          <w:bCs/>
          <w:sz w:val="20"/>
          <w:szCs w:val="20"/>
        </w:rPr>
        <w:t>Fariba</w:t>
      </w:r>
      <w:proofErr w:type="spellEnd"/>
      <w:r w:rsidRPr="008573A1">
        <w:rPr>
          <w:rFonts w:ascii="Times New Roman" w:hAnsi="Times New Roman" w:cs="Times New Roman"/>
          <w:bCs/>
          <w:sz w:val="20"/>
          <w:szCs w:val="20"/>
        </w:rPr>
        <w:t xml:space="preserve"> </w:t>
      </w:r>
      <w:proofErr w:type="spellStart"/>
      <w:r w:rsidRPr="008573A1">
        <w:rPr>
          <w:rFonts w:ascii="Times New Roman" w:hAnsi="Times New Roman" w:cs="Times New Roman"/>
          <w:bCs/>
          <w:sz w:val="20"/>
          <w:szCs w:val="20"/>
        </w:rPr>
        <w:t>Koohdani</w:t>
      </w:r>
      <w:proofErr w:type="spellEnd"/>
      <w:r w:rsidRPr="008573A1">
        <w:rPr>
          <w:rFonts w:ascii="Times New Roman" w:hAnsi="Times New Roman" w:cs="Times New Roman" w:hint="eastAsia"/>
          <w:bCs/>
          <w:sz w:val="20"/>
          <w:szCs w:val="20"/>
          <w:lang w:eastAsia="zh-CN"/>
        </w:rPr>
        <w:t xml:space="preserve">, </w:t>
      </w:r>
      <w:proofErr w:type="spellStart"/>
      <w:r w:rsidRPr="008573A1">
        <w:rPr>
          <w:rFonts w:ascii="Times New Roman" w:hAnsi="Times New Roman" w:cs="Times New Roman"/>
          <w:bCs/>
          <w:color w:val="000000"/>
          <w:sz w:val="20"/>
          <w:szCs w:val="20"/>
        </w:rPr>
        <w:t>Seyde</w:t>
      </w:r>
      <w:proofErr w:type="spellEnd"/>
      <w:r w:rsidRPr="008573A1">
        <w:rPr>
          <w:rFonts w:ascii="Times New Roman" w:hAnsi="Times New Roman" w:cs="Times New Roman"/>
          <w:bCs/>
          <w:color w:val="000000"/>
          <w:sz w:val="20"/>
          <w:szCs w:val="20"/>
        </w:rPr>
        <w:t xml:space="preserve"> Ali </w:t>
      </w:r>
      <w:proofErr w:type="spellStart"/>
      <w:r w:rsidRPr="008573A1">
        <w:rPr>
          <w:rFonts w:ascii="Times New Roman" w:hAnsi="Times New Roman" w:cs="Times New Roman"/>
          <w:bCs/>
          <w:color w:val="000000"/>
          <w:sz w:val="20"/>
          <w:szCs w:val="20"/>
        </w:rPr>
        <w:t>Keshavarz</w:t>
      </w:r>
      <w:proofErr w:type="spellEnd"/>
      <w:r w:rsidRPr="008573A1">
        <w:rPr>
          <w:rFonts w:ascii="Times New Roman" w:hAnsi="Times New Roman" w:cs="Times New Roman" w:hint="eastAsia"/>
          <w:bCs/>
          <w:color w:val="000000"/>
          <w:sz w:val="20"/>
          <w:szCs w:val="20"/>
          <w:lang w:eastAsia="zh-CN"/>
        </w:rPr>
        <w:t xml:space="preserve">, </w:t>
      </w:r>
      <w:proofErr w:type="spellStart"/>
      <w:r w:rsidRPr="008573A1">
        <w:rPr>
          <w:rFonts w:ascii="Times New Roman" w:hAnsi="Times New Roman" w:cs="Times New Roman"/>
          <w:bCs/>
          <w:sz w:val="20"/>
          <w:szCs w:val="20"/>
          <w:lang w:val="es-ES"/>
        </w:rPr>
        <w:t>Mahmoud</w:t>
      </w:r>
      <w:proofErr w:type="spellEnd"/>
      <w:r w:rsidRPr="008573A1">
        <w:rPr>
          <w:rFonts w:ascii="Times New Roman" w:hAnsi="Times New Roman" w:cs="Times New Roman"/>
          <w:bCs/>
          <w:sz w:val="20"/>
          <w:szCs w:val="20"/>
          <w:lang w:val="es-ES"/>
        </w:rPr>
        <w:t xml:space="preserve"> </w:t>
      </w:r>
      <w:proofErr w:type="spellStart"/>
      <w:r w:rsidRPr="008573A1">
        <w:rPr>
          <w:rFonts w:ascii="Times New Roman" w:hAnsi="Times New Roman" w:cs="Times New Roman"/>
          <w:bCs/>
          <w:sz w:val="20"/>
          <w:szCs w:val="20"/>
          <w:lang w:val="es-ES"/>
        </w:rPr>
        <w:t>D</w:t>
      </w:r>
      <w:hyperlink r:id="rId8" w:history="1">
        <w:r w:rsidRPr="008573A1">
          <w:rPr>
            <w:rFonts w:ascii="Times New Roman" w:eastAsiaTheme="majorEastAsia" w:hAnsi="Times New Roman" w:cs="Times New Roman"/>
            <w:bCs/>
            <w:sz w:val="20"/>
            <w:szCs w:val="20"/>
            <w:lang w:val="es-ES"/>
          </w:rPr>
          <w:t>jalali</w:t>
        </w:r>
        <w:proofErr w:type="spellEnd"/>
      </w:hyperlink>
      <w:r w:rsidR="003959E6" w:rsidRPr="008573A1">
        <w:rPr>
          <w:rFonts w:ascii="Times New Roman" w:hAnsi="Times New Roman" w:cs="Times New Roman"/>
          <w:sz w:val="20"/>
          <w:szCs w:val="20"/>
        </w:rPr>
        <w:t>.</w:t>
      </w:r>
      <w:r w:rsidRPr="008573A1">
        <w:rPr>
          <w:rFonts w:ascii="Times New Roman" w:hAnsi="Times New Roman" w:cs="Times New Roman"/>
          <w:sz w:val="20"/>
          <w:szCs w:val="20"/>
        </w:rPr>
        <w:t xml:space="preserve"> </w:t>
      </w:r>
      <w:r w:rsidRPr="008573A1">
        <w:rPr>
          <w:rFonts w:ascii="Times New Roman" w:hAnsi="Times New Roman" w:cs="Times New Roman"/>
          <w:b/>
          <w:sz w:val="20"/>
          <w:szCs w:val="20"/>
        </w:rPr>
        <w:t xml:space="preserve">The Effects of the Supplementation of EPA on the Serum Profile of </w:t>
      </w:r>
      <w:proofErr w:type="spellStart"/>
      <w:r w:rsidRPr="008573A1">
        <w:rPr>
          <w:rFonts w:ascii="Times New Roman" w:hAnsi="Times New Roman" w:cs="Times New Roman"/>
          <w:b/>
          <w:sz w:val="20"/>
          <w:szCs w:val="20"/>
        </w:rPr>
        <w:t>Antiatherogenic</w:t>
      </w:r>
      <w:proofErr w:type="spellEnd"/>
      <w:r w:rsidRPr="008573A1">
        <w:rPr>
          <w:rFonts w:ascii="Times New Roman" w:hAnsi="Times New Roman" w:cs="Times New Roman"/>
          <w:b/>
          <w:sz w:val="20"/>
          <w:szCs w:val="20"/>
        </w:rPr>
        <w:t xml:space="preserve"> Lipoprotein, Its </w:t>
      </w:r>
      <w:proofErr w:type="spellStart"/>
      <w:r w:rsidRPr="008573A1">
        <w:rPr>
          <w:rFonts w:ascii="Times New Roman" w:hAnsi="Times New Roman" w:cs="Times New Roman"/>
          <w:b/>
          <w:sz w:val="20"/>
          <w:szCs w:val="20"/>
        </w:rPr>
        <w:t>Subfractions</w:t>
      </w:r>
      <w:proofErr w:type="spellEnd"/>
      <w:r w:rsidRPr="008573A1">
        <w:rPr>
          <w:rFonts w:ascii="Times New Roman" w:hAnsi="Times New Roman" w:cs="Times New Roman"/>
          <w:b/>
          <w:sz w:val="20"/>
          <w:szCs w:val="20"/>
        </w:rPr>
        <w:t xml:space="preserve">, Non-HDL-c, and </w:t>
      </w:r>
      <w:proofErr w:type="spellStart"/>
      <w:r w:rsidRPr="008573A1">
        <w:rPr>
          <w:rFonts w:ascii="Times New Roman" w:hAnsi="Times New Roman" w:cs="Times New Roman"/>
          <w:b/>
          <w:sz w:val="20"/>
          <w:szCs w:val="20"/>
        </w:rPr>
        <w:t>Atherogenic</w:t>
      </w:r>
      <w:proofErr w:type="spellEnd"/>
      <w:r w:rsidRPr="008573A1">
        <w:rPr>
          <w:rFonts w:ascii="Times New Roman" w:hAnsi="Times New Roman" w:cs="Times New Roman"/>
          <w:b/>
          <w:sz w:val="20"/>
          <w:szCs w:val="20"/>
        </w:rPr>
        <w:t>/</w:t>
      </w:r>
      <w:proofErr w:type="spellStart"/>
      <w:r w:rsidRPr="008573A1">
        <w:rPr>
          <w:rFonts w:ascii="Times New Roman" w:hAnsi="Times New Roman" w:cs="Times New Roman"/>
          <w:b/>
          <w:sz w:val="20"/>
          <w:szCs w:val="20"/>
        </w:rPr>
        <w:t>Antiatherogenic</w:t>
      </w:r>
      <w:proofErr w:type="spellEnd"/>
      <w:r w:rsidRPr="008573A1">
        <w:rPr>
          <w:rFonts w:ascii="Times New Roman" w:hAnsi="Times New Roman" w:cs="Times New Roman"/>
          <w:b/>
          <w:sz w:val="20"/>
          <w:szCs w:val="20"/>
        </w:rPr>
        <w:t xml:space="preserve"> Lipoproteins Ratios in the Patients with Non-Insulin Dependent Diabetes Mellitus</w:t>
      </w:r>
      <w:r w:rsidRPr="008573A1">
        <w:rPr>
          <w:rFonts w:ascii="Times New Roman" w:eastAsia="Times New Roman" w:hAnsi="Times New Roman" w:cs="Times New Roman"/>
          <w:b/>
          <w:bCs/>
          <w:sz w:val="20"/>
          <w:szCs w:val="20"/>
          <w:lang w:bidi="fa-IR"/>
        </w:rPr>
        <w:t>.</w:t>
      </w:r>
      <w:r w:rsidRPr="008573A1">
        <w:rPr>
          <w:rFonts w:ascii="Times New Roman" w:hAnsi="Times New Roman" w:cs="Times New Roman"/>
          <w:i/>
          <w:sz w:val="20"/>
          <w:szCs w:val="20"/>
        </w:rPr>
        <w:t xml:space="preserve"> Cancer Biology</w:t>
      </w:r>
      <w:r w:rsidRPr="008573A1">
        <w:rPr>
          <w:rFonts w:ascii="Times New Roman" w:hAnsi="Times New Roman" w:cs="Times New Roman"/>
          <w:sz w:val="20"/>
          <w:szCs w:val="20"/>
        </w:rPr>
        <w:t xml:space="preserve"> 201</w:t>
      </w:r>
      <w:r w:rsidRPr="008573A1">
        <w:rPr>
          <w:rFonts w:ascii="Times New Roman" w:hAnsi="Times New Roman" w:cs="Times New Roman" w:hint="eastAsia"/>
          <w:sz w:val="20"/>
          <w:szCs w:val="20"/>
        </w:rPr>
        <w:t>7</w:t>
      </w:r>
      <w:proofErr w:type="gramStart"/>
      <w:r w:rsidRPr="008573A1">
        <w:rPr>
          <w:rFonts w:ascii="Times New Roman" w:hAnsi="Times New Roman" w:cs="Times New Roman"/>
          <w:sz w:val="20"/>
          <w:szCs w:val="20"/>
        </w:rPr>
        <w:t>;</w:t>
      </w:r>
      <w:r w:rsidRPr="008573A1">
        <w:rPr>
          <w:rFonts w:ascii="Times New Roman" w:hAnsi="Times New Roman" w:cs="Times New Roman" w:hint="eastAsia"/>
          <w:sz w:val="20"/>
          <w:szCs w:val="20"/>
        </w:rPr>
        <w:t>7</w:t>
      </w:r>
      <w:proofErr w:type="gramEnd"/>
      <w:r w:rsidRPr="008573A1">
        <w:rPr>
          <w:rFonts w:ascii="Times New Roman" w:hAnsi="Times New Roman" w:cs="Times New Roman"/>
          <w:sz w:val="20"/>
          <w:szCs w:val="20"/>
        </w:rPr>
        <w:t>(</w:t>
      </w:r>
      <w:r w:rsidRPr="008573A1">
        <w:rPr>
          <w:rFonts w:ascii="Times New Roman" w:hAnsi="Times New Roman" w:cs="Times New Roman" w:hint="eastAsia"/>
          <w:sz w:val="20"/>
          <w:szCs w:val="20"/>
        </w:rPr>
        <w:t>2</w:t>
      </w:r>
      <w:r w:rsidRPr="008573A1">
        <w:rPr>
          <w:rFonts w:ascii="Times New Roman" w:hAnsi="Times New Roman" w:cs="Times New Roman"/>
          <w:sz w:val="20"/>
          <w:szCs w:val="20"/>
        </w:rPr>
        <w:t>):</w:t>
      </w:r>
      <w:r w:rsidR="0024623C" w:rsidRPr="008573A1">
        <w:rPr>
          <w:rFonts w:ascii="Times New Roman" w:hAnsi="Times New Roman" w:cs="Times New Roman"/>
          <w:noProof/>
          <w:color w:val="000000"/>
          <w:sz w:val="20"/>
          <w:szCs w:val="20"/>
        </w:rPr>
        <w:t>55-64</w:t>
      </w:r>
      <w:r w:rsidRPr="008573A1">
        <w:rPr>
          <w:rFonts w:ascii="Times New Roman" w:hAnsi="Times New Roman" w:cs="Times New Roman"/>
          <w:sz w:val="20"/>
          <w:szCs w:val="20"/>
        </w:rPr>
        <w:t xml:space="preserve">]. </w:t>
      </w:r>
      <w:r w:rsidRPr="008573A1">
        <w:rPr>
          <w:rStyle w:val="msonormal0"/>
          <w:rFonts w:ascii="Times New Roman" w:eastAsia="宋" w:hAnsi="Times New Roman" w:cs="Times New Roman"/>
          <w:sz w:val="20"/>
          <w:szCs w:val="20"/>
        </w:rPr>
        <w:t>ISSN: 2150-1041 (print); ISSN: 2150-105X (online)</w:t>
      </w:r>
      <w:r w:rsidRPr="008573A1">
        <w:rPr>
          <w:rFonts w:ascii="Times New Roman" w:hAnsi="Times New Roman" w:cs="Times New Roman"/>
          <w:sz w:val="20"/>
          <w:szCs w:val="20"/>
        </w:rPr>
        <w:t xml:space="preserve">. </w:t>
      </w:r>
      <w:hyperlink r:id="rId9" w:history="1">
        <w:r w:rsidRPr="008573A1">
          <w:rPr>
            <w:rStyle w:val="Hyperlink"/>
            <w:rFonts w:ascii="Times New Roman" w:hAnsi="Times New Roman" w:cs="Times New Roman"/>
            <w:sz w:val="20"/>
            <w:szCs w:val="20"/>
          </w:rPr>
          <w:t>http://www.cancerbio.net</w:t>
        </w:r>
      </w:hyperlink>
      <w:r w:rsidRPr="008573A1">
        <w:rPr>
          <w:rFonts w:ascii="Times New Roman" w:hAnsi="Times New Roman" w:cs="Times New Roman"/>
          <w:sz w:val="20"/>
          <w:szCs w:val="20"/>
        </w:rPr>
        <w:t>.</w:t>
      </w:r>
      <w:r w:rsidRPr="008573A1">
        <w:rPr>
          <w:rFonts w:ascii="Times New Roman" w:hAnsi="Times New Roman" w:cs="Times New Roman" w:hint="eastAsia"/>
          <w:sz w:val="20"/>
          <w:szCs w:val="20"/>
        </w:rPr>
        <w:t xml:space="preserve"> </w:t>
      </w:r>
      <w:r w:rsidRPr="008573A1">
        <w:rPr>
          <w:rFonts w:ascii="Times New Roman" w:hAnsi="Times New Roman" w:cs="Times New Roman" w:hint="eastAsia"/>
          <w:sz w:val="20"/>
          <w:szCs w:val="20"/>
          <w:lang w:eastAsia="zh-CN"/>
        </w:rPr>
        <w:t>8</w:t>
      </w:r>
      <w:r w:rsidRPr="008573A1">
        <w:rPr>
          <w:rFonts w:ascii="Times New Roman" w:hAnsi="Times New Roman" w:cs="Times New Roman" w:hint="eastAsia"/>
          <w:sz w:val="20"/>
          <w:szCs w:val="20"/>
        </w:rPr>
        <w:t xml:space="preserve">. </w:t>
      </w:r>
      <w:proofErr w:type="gramStart"/>
      <w:r w:rsidRPr="008573A1">
        <w:rPr>
          <w:rFonts w:ascii="Times New Roman" w:hAnsi="Times New Roman" w:cs="Times New Roman"/>
          <w:color w:val="000000"/>
          <w:sz w:val="20"/>
          <w:szCs w:val="20"/>
          <w:shd w:val="clear" w:color="auto" w:fill="FFFFFF"/>
        </w:rPr>
        <w:t>doi</w:t>
      </w:r>
      <w:proofErr w:type="gramEnd"/>
      <w:r w:rsidRPr="008573A1">
        <w:rPr>
          <w:rFonts w:ascii="Times New Roman" w:hAnsi="Times New Roman" w:cs="Times New Roman"/>
          <w:color w:val="000000"/>
          <w:sz w:val="20"/>
          <w:szCs w:val="20"/>
          <w:shd w:val="clear" w:color="auto" w:fill="FFFFFF"/>
        </w:rPr>
        <w:t>:</w:t>
      </w:r>
      <w:hyperlink r:id="rId10" w:history="1">
        <w:r w:rsidRPr="008573A1">
          <w:rPr>
            <w:rStyle w:val="Hyperlink"/>
            <w:rFonts w:ascii="Times New Roman" w:hAnsi="Times New Roman" w:cs="Times New Roman"/>
            <w:sz w:val="20"/>
            <w:szCs w:val="20"/>
            <w:shd w:val="clear" w:color="auto" w:fill="FFFFFF"/>
          </w:rPr>
          <w:t>10.7537/mars</w:t>
        </w:r>
        <w:r w:rsidRPr="008573A1">
          <w:rPr>
            <w:rStyle w:val="Hyperlink"/>
            <w:rFonts w:ascii="Times New Roman" w:hAnsi="Times New Roman" w:cs="Times New Roman" w:hint="eastAsia"/>
            <w:sz w:val="20"/>
            <w:szCs w:val="20"/>
            <w:shd w:val="clear" w:color="auto" w:fill="FFFFFF"/>
          </w:rPr>
          <w:t>cbj0702</w:t>
        </w:r>
        <w:r w:rsidRPr="008573A1">
          <w:rPr>
            <w:rStyle w:val="Hyperlink"/>
            <w:rFonts w:ascii="Times New Roman" w:hAnsi="Times New Roman" w:cs="Times New Roman"/>
            <w:sz w:val="20"/>
            <w:szCs w:val="20"/>
            <w:shd w:val="clear" w:color="auto" w:fill="FFFFFF"/>
          </w:rPr>
          <w:t>1</w:t>
        </w:r>
        <w:r w:rsidRPr="008573A1">
          <w:rPr>
            <w:rStyle w:val="Hyperlink"/>
            <w:rFonts w:ascii="Times New Roman" w:hAnsi="Times New Roman" w:cs="Times New Roman" w:hint="eastAsia"/>
            <w:sz w:val="20"/>
            <w:szCs w:val="20"/>
            <w:shd w:val="clear" w:color="auto" w:fill="FFFFFF"/>
          </w:rPr>
          <w:t>7.</w:t>
        </w:r>
        <w:r w:rsidRPr="008573A1">
          <w:rPr>
            <w:rStyle w:val="Hyperlink"/>
            <w:rFonts w:ascii="Times New Roman" w:hAnsi="Times New Roman" w:cs="Times New Roman"/>
            <w:sz w:val="20"/>
            <w:szCs w:val="20"/>
            <w:shd w:val="clear" w:color="auto" w:fill="FFFFFF"/>
          </w:rPr>
          <w:t>0</w:t>
        </w:r>
        <w:r w:rsidRPr="008573A1">
          <w:rPr>
            <w:rStyle w:val="Hyperlink"/>
            <w:rFonts w:ascii="Times New Roman" w:hAnsi="Times New Roman" w:cs="Times New Roman" w:hint="eastAsia"/>
            <w:sz w:val="20"/>
            <w:szCs w:val="20"/>
            <w:shd w:val="clear" w:color="auto" w:fill="FFFFFF"/>
            <w:lang w:eastAsia="zh-CN"/>
          </w:rPr>
          <w:t>8</w:t>
        </w:r>
      </w:hyperlink>
      <w:r w:rsidRPr="008573A1">
        <w:rPr>
          <w:rFonts w:ascii="Times New Roman" w:hAnsi="Times New Roman" w:cs="Times New Roman"/>
          <w:color w:val="000000"/>
          <w:sz w:val="20"/>
          <w:szCs w:val="20"/>
          <w:shd w:val="clear" w:color="auto" w:fill="FFFFFF"/>
        </w:rPr>
        <w:t>.</w:t>
      </w:r>
    </w:p>
    <w:p w:rsidR="007F2F21" w:rsidRPr="008573A1" w:rsidRDefault="007F2F21" w:rsidP="00A639FE">
      <w:pPr>
        <w:adjustRightInd w:val="0"/>
        <w:snapToGrid w:val="0"/>
        <w:spacing w:after="0" w:line="240" w:lineRule="auto"/>
        <w:jc w:val="both"/>
        <w:rPr>
          <w:rFonts w:ascii="Times New Roman" w:hAnsi="Times New Roman" w:cs="Times New Roman"/>
          <w:sz w:val="20"/>
          <w:szCs w:val="20"/>
        </w:rPr>
      </w:pPr>
    </w:p>
    <w:p w:rsidR="007F2F21" w:rsidRPr="008573A1" w:rsidRDefault="007F2F21" w:rsidP="00A639FE">
      <w:pPr>
        <w:adjustRightInd w:val="0"/>
        <w:snapToGrid w:val="0"/>
        <w:spacing w:after="0" w:line="240" w:lineRule="auto"/>
        <w:jc w:val="both"/>
        <w:rPr>
          <w:rFonts w:ascii="Times New Roman" w:hAnsi="Times New Roman" w:cs="Times New Roman"/>
          <w:sz w:val="20"/>
          <w:szCs w:val="20"/>
        </w:rPr>
      </w:pPr>
      <w:r w:rsidRPr="008573A1">
        <w:rPr>
          <w:rFonts w:ascii="Times New Roman" w:hAnsi="Times New Roman" w:cs="Times New Roman"/>
          <w:b/>
          <w:bCs/>
          <w:sz w:val="20"/>
          <w:szCs w:val="20"/>
        </w:rPr>
        <w:t>Key Words:</w:t>
      </w:r>
      <w:r w:rsidRPr="008573A1">
        <w:rPr>
          <w:rFonts w:ascii="Times New Roman" w:hAnsi="Times New Roman" w:cs="Times New Roman"/>
          <w:sz w:val="20"/>
          <w:szCs w:val="20"/>
        </w:rPr>
        <w:t xml:space="preserve"> </w:t>
      </w:r>
      <w:proofErr w:type="spellStart"/>
      <w:r w:rsidRPr="008573A1">
        <w:rPr>
          <w:rFonts w:ascii="Times New Roman" w:hAnsi="Times New Roman" w:cs="Times New Roman"/>
          <w:sz w:val="20"/>
          <w:szCs w:val="20"/>
        </w:rPr>
        <w:t>Eicosapentaenoic</w:t>
      </w:r>
      <w:proofErr w:type="spellEnd"/>
      <w:r w:rsidRPr="008573A1">
        <w:rPr>
          <w:rFonts w:ascii="Times New Roman" w:hAnsi="Times New Roman" w:cs="Times New Roman"/>
          <w:sz w:val="20"/>
          <w:szCs w:val="20"/>
        </w:rPr>
        <w:t xml:space="preserve"> acid, HDL-c</w:t>
      </w:r>
      <w:r w:rsidRPr="008573A1">
        <w:rPr>
          <w:rFonts w:ascii="Times New Roman" w:eastAsia="AdvTimes" w:hAnsi="Times New Roman" w:cs="Times New Roman"/>
          <w:sz w:val="20"/>
          <w:szCs w:val="20"/>
        </w:rPr>
        <w:t xml:space="preserve">, </w:t>
      </w:r>
      <w:r w:rsidRPr="008573A1">
        <w:rPr>
          <w:rFonts w:ascii="Times New Roman" w:hAnsi="Times New Roman" w:cs="Times New Roman"/>
          <w:sz w:val="20"/>
          <w:szCs w:val="20"/>
        </w:rPr>
        <w:t>HDL2-c</w:t>
      </w:r>
      <w:r w:rsidRPr="008573A1">
        <w:rPr>
          <w:rFonts w:ascii="Times New Roman" w:eastAsia="AdvTimes" w:hAnsi="Times New Roman" w:cs="Times New Roman"/>
          <w:sz w:val="20"/>
          <w:szCs w:val="20"/>
        </w:rPr>
        <w:t>,</w:t>
      </w:r>
      <w:r w:rsidRPr="008573A1">
        <w:rPr>
          <w:rFonts w:ascii="Times New Roman" w:hAnsi="Times New Roman" w:cs="Times New Roman"/>
          <w:sz w:val="20"/>
          <w:szCs w:val="20"/>
        </w:rPr>
        <w:t xml:space="preserve"> HDL3-c,</w:t>
      </w:r>
      <w:r w:rsidRPr="008573A1">
        <w:rPr>
          <w:rFonts w:ascii="Times New Roman" w:eastAsia="AdvTimes" w:hAnsi="Times New Roman" w:cs="Times New Roman"/>
          <w:sz w:val="20"/>
          <w:szCs w:val="20"/>
        </w:rPr>
        <w:t xml:space="preserve"> </w:t>
      </w:r>
      <w:r w:rsidRPr="008573A1">
        <w:rPr>
          <w:rFonts w:ascii="Times New Roman" w:hAnsi="Times New Roman" w:cs="Times New Roman"/>
          <w:sz w:val="20"/>
          <w:szCs w:val="20"/>
        </w:rPr>
        <w:t>non-HDL-c, TC/HDL-c, LDL-c/HDL-c, Type 2 Diabetes Mellitus.</w:t>
      </w:r>
    </w:p>
    <w:p w:rsidR="00FA63FF" w:rsidRPr="008573A1" w:rsidRDefault="00FA63FF" w:rsidP="00A639FE">
      <w:pPr>
        <w:adjustRightInd w:val="0"/>
        <w:snapToGrid w:val="0"/>
        <w:spacing w:after="0" w:line="240" w:lineRule="auto"/>
        <w:ind w:firstLine="425"/>
        <w:jc w:val="both"/>
        <w:rPr>
          <w:rFonts w:ascii="Times New Roman" w:hAnsi="Times New Roman" w:cs="Times New Roman"/>
          <w:sz w:val="20"/>
          <w:szCs w:val="20"/>
        </w:rPr>
      </w:pPr>
    </w:p>
    <w:p w:rsidR="009126C5" w:rsidRPr="008573A1" w:rsidRDefault="009126C5" w:rsidP="00A639FE">
      <w:pPr>
        <w:adjustRightInd w:val="0"/>
        <w:snapToGrid w:val="0"/>
        <w:spacing w:after="0" w:line="240" w:lineRule="auto"/>
        <w:jc w:val="both"/>
        <w:rPr>
          <w:rFonts w:ascii="Times New Roman" w:hAnsi="Times New Roman" w:cs="Times New Roman"/>
          <w:b/>
          <w:bCs/>
          <w:sz w:val="20"/>
          <w:szCs w:val="20"/>
        </w:rPr>
        <w:sectPr w:rsidR="009126C5" w:rsidRPr="008573A1" w:rsidSect="0024623C">
          <w:headerReference w:type="default" r:id="rId11"/>
          <w:footerReference w:type="default" r:id="rId12"/>
          <w:type w:val="continuous"/>
          <w:pgSz w:w="12240" w:h="15840" w:code="1"/>
          <w:pgMar w:top="1440" w:right="1440" w:bottom="1440" w:left="1440" w:header="720" w:footer="720" w:gutter="0"/>
          <w:pgNumType w:start="55"/>
          <w:cols w:space="720"/>
          <w:docGrid w:linePitch="360"/>
        </w:sectPr>
      </w:pPr>
    </w:p>
    <w:p w:rsidR="009977A1" w:rsidRPr="008573A1" w:rsidRDefault="009977A1" w:rsidP="00A639FE">
      <w:pPr>
        <w:adjustRightInd w:val="0"/>
        <w:snapToGrid w:val="0"/>
        <w:spacing w:after="0" w:line="240" w:lineRule="auto"/>
        <w:jc w:val="both"/>
        <w:rPr>
          <w:rFonts w:ascii="Times New Roman" w:hAnsi="Times New Roman" w:cs="Times New Roman"/>
          <w:b/>
          <w:bCs/>
          <w:sz w:val="20"/>
          <w:szCs w:val="20"/>
        </w:rPr>
      </w:pPr>
      <w:r w:rsidRPr="008573A1">
        <w:rPr>
          <w:rFonts w:ascii="Times New Roman" w:hAnsi="Times New Roman" w:cs="Times New Roman"/>
          <w:b/>
          <w:bCs/>
          <w:sz w:val="20"/>
          <w:szCs w:val="20"/>
        </w:rPr>
        <w:lastRenderedPageBreak/>
        <w:t>Introduction</w:t>
      </w:r>
    </w:p>
    <w:p w:rsidR="0003745D" w:rsidRPr="008573A1" w:rsidRDefault="0003745D" w:rsidP="00A639FE">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43" w:name="OLE_LINK409"/>
      <w:bookmarkStart w:id="44" w:name="OLE_LINK410"/>
      <w:r w:rsidRPr="008573A1">
        <w:rPr>
          <w:rFonts w:ascii="Times New Roman" w:hAnsi="Times New Roman" w:cs="Times New Roman"/>
          <w:sz w:val="20"/>
          <w:szCs w:val="20"/>
        </w:rPr>
        <w:t xml:space="preserve">Type 2 diabetes mellitus is recognized as a major public health problem all over the world </w:t>
      </w:r>
      <w:r w:rsidR="00C47390" w:rsidRPr="008573A1">
        <w:rPr>
          <w:rFonts w:ascii="Times New Roman" w:hAnsi="Times New Roman" w:cs="Times New Roman"/>
          <w:sz w:val="20"/>
          <w:szCs w:val="20"/>
        </w:rPr>
        <w:fldChar w:fldCharType="begin"/>
      </w:r>
      <w:r w:rsidR="00DB6A27" w:rsidRPr="008573A1">
        <w:rPr>
          <w:rFonts w:ascii="Times New Roman" w:hAnsi="Times New Roman" w:cs="Times New Roman"/>
          <w:sz w:val="20"/>
          <w:szCs w:val="20"/>
        </w:rPr>
        <w:instrText xml:space="preserve"> ADDIN EN.CITE &lt;EndNote&gt;&lt;Cite&gt;&lt;Author&gt;Wild&lt;/Author&gt;&lt;Year&gt;2004&lt;/Year&gt;&lt;RecNum&gt;1&lt;/RecNum&gt;&lt;DisplayText&gt;[1]&lt;/DisplayText&gt;&lt;record&gt;&lt;rec-number&gt;1&lt;/rec-number&gt;&lt;foreign-keys&gt;&lt;key app="EN" db-id="fvvzafzpb05zrrefdrm5psw4zp9vt05eswrf"&gt;1&lt;/key&gt;&lt;/foreign-keys&gt;&lt;ref-type name="Journal Article"&gt;17&lt;/ref-type&gt;&lt;contributors&gt;&lt;authors&gt;&lt;author&gt;Wild, S.&lt;/author&gt;&lt;author&gt;Roglic, G.&lt;/author&gt;&lt;author&gt;Green, A.&lt;/author&gt;&lt;author&gt;Sicree, R.&lt;/author&gt;&lt;author&gt;King, H.&lt;/author&gt;&lt;/authors&gt;&lt;/contributors&gt;&lt;auth-address&gt;Public Health Sciences, University of Edinburgh, Edinburgh, Scotland. sarah.wild@ed.ac.uk&lt;/auth-address&gt;&lt;titles&gt;&lt;title&gt;Global prevalence of diabetes: estimates for the year 2000 and projections for 2030&lt;/title&gt;&lt;secondary-title&gt;Diabetes Care&lt;/secondary-title&gt;&lt;alt-title&gt;Diabetes care&lt;/alt-title&gt;&lt;/titles&gt;&lt;pages&gt;1047-53&lt;/pages&gt;&lt;volume&gt;27&lt;/volume&gt;&lt;number&gt;5&lt;/number&gt;&lt;keywords&gt;&lt;keyword&gt;Adult&lt;/keyword&gt;&lt;keyword&gt;Age Distribution&lt;/keyword&gt;&lt;keyword&gt;Diabetes Mellitus/*epidemiology&lt;/keyword&gt;&lt;keyword&gt;Diabetes Mellitus, Type 1/epidemiology&lt;/keyword&gt;&lt;keyword&gt;Diabetes Mellitus, Type 2/epidemiology&lt;/keyword&gt;&lt;keyword&gt;Female&lt;/keyword&gt;&lt;keyword&gt;Humans&lt;/keyword&gt;&lt;keyword&gt;Male&lt;/keyword&gt;&lt;keyword&gt;Prevalence&lt;/keyword&gt;&lt;keyword&gt;World Health&lt;/keyword&gt;&lt;keyword&gt;World Health Organization&lt;/keyword&gt;&lt;/keywords&gt;&lt;dates&gt;&lt;year&gt;2004&lt;/year&gt;&lt;pub-dates&gt;&lt;date&gt;May&lt;/date&gt;&lt;/pub-dates&gt;&lt;/dates&gt;&lt;isbn&gt;0149-5992 (Print)&amp;#xD;0149-5992 (Linking)&lt;/isbn&gt;&lt;accession-num&gt;15111519&lt;/accession-num&gt;&lt;urls&gt;&lt;related-urls&gt;&lt;url&gt;http://www.ncbi.nlm.nih.gov/pubmed/15111519&lt;/url&gt;&lt;/related-urls&gt;&lt;/urls&gt;&lt;/record&gt;&lt;/Cite&gt;&lt;/EndNote&gt;</w:instrText>
      </w:r>
      <w:r w:rsidR="00C47390" w:rsidRPr="008573A1">
        <w:rPr>
          <w:rFonts w:ascii="Times New Roman" w:hAnsi="Times New Roman" w:cs="Times New Roman"/>
          <w:sz w:val="20"/>
          <w:szCs w:val="20"/>
        </w:rPr>
        <w:fldChar w:fldCharType="separate"/>
      </w:r>
      <w:r w:rsidR="00DB6A27" w:rsidRPr="008573A1">
        <w:rPr>
          <w:rFonts w:ascii="Times New Roman" w:hAnsi="Times New Roman" w:cs="Times New Roman"/>
          <w:noProof/>
          <w:sz w:val="20"/>
          <w:szCs w:val="20"/>
        </w:rPr>
        <w:t>[</w:t>
      </w:r>
      <w:hyperlink w:anchor="_ENREF_1" w:tooltip="Wild, 2004 #1" w:history="1">
        <w:r w:rsidR="00E65E4B" w:rsidRPr="008573A1">
          <w:rPr>
            <w:rFonts w:ascii="Times New Roman" w:hAnsi="Times New Roman" w:cs="Times New Roman"/>
            <w:noProof/>
            <w:sz w:val="20"/>
            <w:szCs w:val="20"/>
          </w:rPr>
          <w:t>1</w:t>
        </w:r>
      </w:hyperlink>
      <w:r w:rsidR="00DB6A27"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w:t>
      </w:r>
      <w:bookmarkStart w:id="45" w:name="OLE_LINK754"/>
      <w:bookmarkStart w:id="46" w:name="OLE_LINK755"/>
      <w:r w:rsidRPr="008573A1">
        <w:rPr>
          <w:rFonts w:ascii="Times New Roman" w:hAnsi="Times New Roman" w:cs="Times New Roman"/>
          <w:sz w:val="20"/>
          <w:szCs w:val="20"/>
        </w:rPr>
        <w:t xml:space="preserve"> and its prevalence has reached epidemic proportions worldwide </w:t>
      </w:r>
      <w:bookmarkStart w:id="47" w:name="OLE_LINK791"/>
      <w:r w:rsidR="00C47390" w:rsidRPr="008573A1">
        <w:rPr>
          <w:rFonts w:ascii="Times New Roman" w:hAnsi="Times New Roman" w:cs="Times New Roman"/>
          <w:sz w:val="20"/>
          <w:szCs w:val="20"/>
        </w:rPr>
        <w:fldChar w:fldCharType="begin"/>
      </w:r>
      <w:r w:rsidR="00DB6A27" w:rsidRPr="008573A1">
        <w:rPr>
          <w:rFonts w:ascii="Times New Roman" w:hAnsi="Times New Roman" w:cs="Times New Roman"/>
          <w:sz w:val="20"/>
          <w:szCs w:val="20"/>
        </w:rPr>
        <w:instrText xml:space="preserve"> ADDIN EN.CITE &lt;EndNote&gt;&lt;Cite&gt;&lt;Author&gt;Chang&lt;/Author&gt;&lt;Year&gt;2010&lt;/Year&gt;&lt;RecNum&gt;14&lt;/RecNum&gt;&lt;DisplayText&gt;[2]&lt;/DisplayText&gt;&lt;record&gt;&lt;rec-number&gt;14&lt;/rec-number&gt;&lt;foreign-keys&gt;&lt;key app="EN" db-id="fvvzafzpb05zrrefdrm5psw4zp9vt05eswrf"&gt;14&lt;/key&gt;&lt;/foreign-keys&gt;&lt;ref-type name="Journal Article"&gt;17&lt;/ref-type&gt;&lt;contributors&gt;&lt;authors&gt;&lt;author&gt;Chang, Y. C.&lt;/author&gt;&lt;author&gt;Chuang, L. M.&lt;/author&gt;&lt;/authors&gt;&lt;/contributors&gt;&lt;auth-address&gt;Genomics Research Center, Academia Sinica, Taipei, Taiwan; Department of Internal Medicine, National TaiwanUniversity Hospital, Taipei, Taiwan.&lt;/auth-address&gt;&lt;titles&gt;&lt;title&gt;The role of oxidative stress in the pathogenesis of type 2 diabetes: from molecular mechanism to clinical implication&lt;/title&gt;&lt;secondary-title&gt;Am J Transl Res&lt;/secondary-title&gt;&lt;alt-title&gt;American journal of translational research&lt;/alt-title&gt;&lt;/titles&gt;&lt;pages&gt;316-31&lt;/pages&gt;&lt;volume&gt;2&lt;/volume&gt;&lt;number&gt;3&lt;/number&gt;&lt;dates&gt;&lt;year&gt;2010&lt;/year&gt;&lt;/dates&gt;&lt;isbn&gt;1943-8141 (Electronic)&lt;/isbn&gt;&lt;accession-num&gt;20589170&lt;/accession-num&gt;&lt;urls&gt;&lt;related-urls&gt;&lt;url&gt;http://www.ncbi.nlm.nih.gov/pubmed/20589170&lt;/url&gt;&lt;/related-urls&gt;&lt;/urls&gt;&lt;custom2&gt;2892404&lt;/custom2&gt;&lt;/record&gt;&lt;/Cite&gt;&lt;/EndNote&gt;</w:instrText>
      </w:r>
      <w:r w:rsidR="00C47390" w:rsidRPr="008573A1">
        <w:rPr>
          <w:rFonts w:ascii="Times New Roman" w:hAnsi="Times New Roman" w:cs="Times New Roman"/>
          <w:sz w:val="20"/>
          <w:szCs w:val="20"/>
        </w:rPr>
        <w:fldChar w:fldCharType="separate"/>
      </w:r>
      <w:r w:rsidR="00DB6A27" w:rsidRPr="008573A1">
        <w:rPr>
          <w:rFonts w:ascii="Times New Roman" w:hAnsi="Times New Roman" w:cs="Times New Roman"/>
          <w:noProof/>
          <w:sz w:val="20"/>
          <w:szCs w:val="20"/>
        </w:rPr>
        <w:t>[</w:t>
      </w:r>
      <w:hyperlink w:anchor="_ENREF_2" w:tooltip="Chang, 2010 #14" w:history="1">
        <w:r w:rsidR="00E65E4B" w:rsidRPr="008573A1">
          <w:rPr>
            <w:rFonts w:ascii="Times New Roman" w:hAnsi="Times New Roman" w:cs="Times New Roman"/>
            <w:noProof/>
            <w:sz w:val="20"/>
            <w:szCs w:val="20"/>
          </w:rPr>
          <w:t>2</w:t>
        </w:r>
      </w:hyperlink>
      <w:r w:rsidR="00DB6A27"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bookmarkEnd w:id="45"/>
      <w:bookmarkEnd w:id="46"/>
      <w:r w:rsidRPr="008573A1">
        <w:rPr>
          <w:rFonts w:ascii="Times New Roman" w:hAnsi="Times New Roman" w:cs="Times New Roman"/>
          <w:color w:val="000000"/>
          <w:sz w:val="20"/>
          <w:szCs w:val="20"/>
        </w:rPr>
        <w:t>.</w:t>
      </w:r>
      <w:bookmarkEnd w:id="47"/>
      <w:r w:rsidRPr="008573A1">
        <w:rPr>
          <w:rFonts w:ascii="Times New Roman" w:hAnsi="Times New Roman" w:cs="Times New Roman"/>
          <w:color w:val="000000"/>
          <w:sz w:val="20"/>
          <w:szCs w:val="20"/>
        </w:rPr>
        <w:t xml:space="preserve"> </w:t>
      </w:r>
      <w:r w:rsidRPr="008573A1">
        <w:rPr>
          <w:rFonts w:ascii="Times New Roman" w:hAnsi="Times New Roman" w:cs="Times New Roman"/>
          <w:sz w:val="20"/>
          <w:szCs w:val="20"/>
        </w:rPr>
        <w:t>This disease and its</w:t>
      </w:r>
      <w:r w:rsidRPr="008573A1">
        <w:rPr>
          <w:rFonts w:ascii="Times New Roman" w:eastAsia="WarnockPro-Regular" w:hAnsi="Times New Roman" w:cs="Times New Roman"/>
          <w:sz w:val="20"/>
          <w:szCs w:val="20"/>
        </w:rPr>
        <w:t xml:space="preserve"> chronic complications </w:t>
      </w:r>
      <w:r w:rsidRPr="008573A1">
        <w:rPr>
          <w:rFonts w:ascii="Times New Roman" w:hAnsi="Times New Roman" w:cs="Times New Roman"/>
          <w:sz w:val="20"/>
          <w:szCs w:val="20"/>
        </w:rPr>
        <w:t xml:space="preserve">impose </w:t>
      </w:r>
      <w:bookmarkStart w:id="48" w:name="OLE_LINK159"/>
      <w:r w:rsidRPr="008573A1">
        <w:rPr>
          <w:rFonts w:ascii="Times New Roman" w:hAnsi="Times New Roman" w:cs="Times New Roman"/>
          <w:sz w:val="20"/>
          <w:szCs w:val="20"/>
        </w:rPr>
        <w:t xml:space="preserve">a substantial </w:t>
      </w:r>
      <w:bookmarkStart w:id="49" w:name="OLE_LINK136"/>
      <w:bookmarkStart w:id="50" w:name="OLE_LINK137"/>
      <w:r w:rsidRPr="008573A1">
        <w:rPr>
          <w:rFonts w:ascii="Times New Roman" w:hAnsi="Times New Roman" w:cs="Times New Roman"/>
          <w:sz w:val="20"/>
          <w:szCs w:val="20"/>
        </w:rPr>
        <w:t xml:space="preserve">economic burden </w:t>
      </w:r>
      <w:bookmarkStart w:id="51" w:name="OLE_LINK142"/>
      <w:bookmarkStart w:id="52" w:name="OLE_LINK143"/>
      <w:bookmarkEnd w:id="49"/>
      <w:bookmarkEnd w:id="50"/>
      <w:r w:rsidRPr="008573A1">
        <w:rPr>
          <w:rFonts w:ascii="Times New Roman" w:hAnsi="Times New Roman" w:cs="Times New Roman"/>
          <w:sz w:val="20"/>
          <w:szCs w:val="20"/>
        </w:rPr>
        <w:t xml:space="preserve">on </w:t>
      </w:r>
      <w:bookmarkStart w:id="53" w:name="OLE_LINK134"/>
      <w:bookmarkStart w:id="54" w:name="OLE_LINK135"/>
      <w:r w:rsidRPr="008573A1">
        <w:rPr>
          <w:rFonts w:ascii="Times New Roman" w:hAnsi="Times New Roman" w:cs="Times New Roman"/>
          <w:sz w:val="20"/>
          <w:szCs w:val="20"/>
        </w:rPr>
        <w:t>individuals, families</w:t>
      </w:r>
      <w:bookmarkEnd w:id="51"/>
      <w:bookmarkEnd w:id="52"/>
      <w:bookmarkEnd w:id="53"/>
      <w:bookmarkEnd w:id="54"/>
      <w:r w:rsidRPr="008573A1">
        <w:rPr>
          <w:rFonts w:ascii="Times New Roman" w:hAnsi="Times New Roman" w:cs="Times New Roman"/>
          <w:sz w:val="20"/>
          <w:szCs w:val="20"/>
        </w:rPr>
        <w:t xml:space="preserve">, society, </w:t>
      </w:r>
      <w:bookmarkEnd w:id="48"/>
      <w:r w:rsidRPr="008573A1">
        <w:rPr>
          <w:rFonts w:ascii="Times New Roman" w:hAnsi="Times New Roman" w:cs="Times New Roman"/>
          <w:sz w:val="20"/>
          <w:szCs w:val="20"/>
        </w:rPr>
        <w:t xml:space="preserve">and the healthcare system of the country and </w:t>
      </w:r>
      <w:bookmarkStart w:id="55" w:name="OLE_LINK152"/>
      <w:bookmarkStart w:id="56" w:name="OLE_LINK153"/>
      <w:r w:rsidRPr="008573A1">
        <w:rPr>
          <w:rFonts w:ascii="Times New Roman" w:hAnsi="Times New Roman" w:cs="Times New Roman"/>
          <w:sz w:val="20"/>
          <w:szCs w:val="20"/>
        </w:rPr>
        <w:t xml:space="preserve">make it as a </w:t>
      </w:r>
      <w:bookmarkEnd w:id="55"/>
      <w:bookmarkEnd w:id="56"/>
      <w:r w:rsidRPr="008573A1">
        <w:rPr>
          <w:rFonts w:ascii="Times New Roman" w:hAnsi="Times New Roman" w:cs="Times New Roman"/>
          <w:sz w:val="20"/>
          <w:szCs w:val="20"/>
        </w:rPr>
        <w:t xml:space="preserve">public health challenge </w:t>
      </w:r>
      <w:r w:rsidR="00C47390" w:rsidRPr="008573A1">
        <w:rPr>
          <w:rFonts w:ascii="Times New Roman" w:hAnsi="Times New Roman" w:cs="Times New Roman"/>
          <w:sz w:val="20"/>
          <w:szCs w:val="20"/>
        </w:rPr>
        <w:fldChar w:fldCharType="begin"/>
      </w:r>
      <w:r w:rsidR="0016344B" w:rsidRPr="008573A1">
        <w:rPr>
          <w:rFonts w:ascii="Times New Roman" w:hAnsi="Times New Roman" w:cs="Times New Roman"/>
          <w:sz w:val="20"/>
          <w:szCs w:val="20"/>
        </w:rPr>
        <w:instrText xml:space="preserve"> ADDIN EN.CITE &lt;EndNote&gt;&lt;Cite&gt;&lt;Author&gt;Wild&lt;/Author&gt;&lt;Year&gt;2004&lt;/Year&gt;&lt;RecNum&gt;1&lt;/RecNum&gt;&lt;DisplayText&gt;[1]&lt;/DisplayText&gt;&lt;record&gt;&lt;rec-number&gt;1&lt;/rec-number&gt;&lt;foreign-keys&gt;&lt;key app="EN" db-id="fvvzafzpb05zrrefdrm5psw4zp9vt05eswrf"&gt;1&lt;/key&gt;&lt;/foreign-keys&gt;&lt;ref-type name="Journal Article"&gt;17&lt;/ref-type&gt;&lt;contributors&gt;&lt;authors&gt;&lt;author&gt;Wild, S.&lt;/author&gt;&lt;author&gt;Roglic, G.&lt;/author&gt;&lt;author&gt;Green, A.&lt;/author&gt;&lt;author&gt;Sicree, R.&lt;/author&gt;&lt;author&gt;King, H.&lt;/author&gt;&lt;/authors&gt;&lt;/contributors&gt;&lt;auth-address&gt;Public Health Sciences, University of Edinburgh, Edinburgh, Scotland. sarah.wild@ed.ac.uk&lt;/auth-address&gt;&lt;titles&gt;&lt;title&gt;Global prevalence of diabetes: estimates for the year 2000 and projections for 2030&lt;/title&gt;&lt;secondary-title&gt;Diabetes Care&lt;/secondary-title&gt;&lt;alt-title&gt;Diabetes care&lt;/alt-title&gt;&lt;/titles&gt;&lt;pages&gt;1047-53&lt;/pages&gt;&lt;volume&gt;27&lt;/volume&gt;&lt;number&gt;5&lt;/number&gt;&lt;keywords&gt;&lt;keyword&gt;Adult&lt;/keyword&gt;&lt;keyword&gt;Age Distribution&lt;/keyword&gt;&lt;keyword&gt;Diabetes Mellitus/*epidemiology&lt;/keyword&gt;&lt;keyword&gt;Diabetes Mellitus, Type 1/epidemiology&lt;/keyword&gt;&lt;keyword&gt;Diabetes Mellitus, Type 2/epidemiology&lt;/keyword&gt;&lt;keyword&gt;Female&lt;/keyword&gt;&lt;keyword&gt;Humans&lt;/keyword&gt;&lt;keyword&gt;Male&lt;/keyword&gt;&lt;keyword&gt;Prevalence&lt;/keyword&gt;&lt;keyword&gt;World Health&lt;/keyword&gt;&lt;keyword&gt;World Health Organization&lt;/keyword&gt;&lt;/keywords&gt;&lt;dates&gt;&lt;year&gt;2004&lt;/year&gt;&lt;pub-dates&gt;&lt;date&gt;May&lt;/date&gt;&lt;/pub-dates&gt;&lt;/dates&gt;&lt;isbn&gt;0149-5992 (Print)&amp;#xD;0149-5992 (Linking)&lt;/isbn&gt;&lt;accession-num&gt;15111519&lt;/accession-num&gt;&lt;urls&gt;&lt;related-urls&gt;&lt;url&gt;http://www.ncbi.nlm.nih.gov/pubmed/15111519&lt;/url&gt;&lt;/related-urls&gt;&lt;/urls&gt;&lt;/record&gt;&lt;/Cite&gt;&lt;/EndNote&gt;</w:instrText>
      </w:r>
      <w:r w:rsidR="00C47390" w:rsidRPr="008573A1">
        <w:rPr>
          <w:rFonts w:ascii="Times New Roman" w:hAnsi="Times New Roman" w:cs="Times New Roman"/>
          <w:sz w:val="20"/>
          <w:szCs w:val="20"/>
        </w:rPr>
        <w:fldChar w:fldCharType="separate"/>
      </w:r>
      <w:r w:rsidR="006C555F" w:rsidRPr="008573A1">
        <w:rPr>
          <w:rFonts w:ascii="Times New Roman" w:hAnsi="Times New Roman" w:cs="Times New Roman"/>
          <w:noProof/>
          <w:sz w:val="20"/>
          <w:szCs w:val="20"/>
        </w:rPr>
        <w:t>[</w:t>
      </w:r>
      <w:hyperlink w:anchor="_ENREF_1" w:tooltip="Wild, 2004 #1" w:history="1">
        <w:r w:rsidR="00E65E4B" w:rsidRPr="008573A1">
          <w:rPr>
            <w:rFonts w:ascii="Times New Roman" w:hAnsi="Times New Roman" w:cs="Times New Roman"/>
            <w:noProof/>
            <w:sz w:val="20"/>
            <w:szCs w:val="20"/>
          </w:rPr>
          <w:t>1</w:t>
        </w:r>
      </w:hyperlink>
      <w:r w:rsidR="006C555F"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w:t>
      </w:r>
      <w:r w:rsidR="00CA3AD4" w:rsidRPr="008573A1">
        <w:rPr>
          <w:rFonts w:ascii="Times New Roman" w:hAnsi="Times New Roman" w:cs="Times New Roman"/>
          <w:color w:val="292526"/>
          <w:sz w:val="20"/>
          <w:szCs w:val="20"/>
        </w:rPr>
        <w:t xml:space="preserve"> </w:t>
      </w:r>
      <w:r w:rsidRPr="008573A1">
        <w:rPr>
          <w:rFonts w:ascii="Times New Roman" w:hAnsi="Times New Roman" w:cs="Times New Roman"/>
          <w:sz w:val="20"/>
          <w:szCs w:val="20"/>
        </w:rPr>
        <w:t xml:space="preserve">It is anticipated that in the year 2025, the healthcare expenditures of diabetes will be between 7% and 13% of the healthcare budget of worldwide </w:t>
      </w:r>
      <w:r w:rsidR="00C47390" w:rsidRPr="008573A1">
        <w:rPr>
          <w:rFonts w:ascii="Times New Roman" w:hAnsi="Times New Roman" w:cs="Times New Roman"/>
          <w:sz w:val="20"/>
          <w:szCs w:val="20"/>
        </w:rPr>
        <w:fldChar w:fldCharType="begin"/>
      </w:r>
      <w:r w:rsidR="00DB6A27" w:rsidRPr="008573A1">
        <w:rPr>
          <w:rFonts w:ascii="Times New Roman" w:hAnsi="Times New Roman" w:cs="Times New Roman"/>
          <w:sz w:val="20"/>
          <w:szCs w:val="20"/>
        </w:rPr>
        <w:instrText xml:space="preserve"> ADDIN EN.CITE &lt;EndNote&gt;&lt;Cite&gt;&lt;Author&gt;Federation.&lt;/Author&gt;&lt;Year&gt;2006&lt;/Year&gt;&lt;RecNum&gt;528&lt;/RecNum&gt;&lt;DisplayText&gt;[3]&lt;/DisplayText&gt;&lt;record&gt;&lt;rec-number&gt;528&lt;/rec-number&gt;&lt;foreign-keys&gt;&lt;key app="EN" db-id="fvvzafzpb05zrrefdrm5psw4zp9vt05eswrf"&gt;528&lt;/key&gt;&lt;/foreign-keys&gt;&lt;ref-type name="Book"&gt;6&lt;/ref-type&gt;&lt;contributors&gt;&lt;authors&gt;&lt;author&gt;International Diabetes Federation. &lt;/author&gt;&lt;/authors&gt;&lt;tertiary-authors&gt;&lt;author&gt;Brussels,&lt;/author&gt;&lt;/tertiary-authors&gt;&lt;/contributors&gt;&lt;titles&gt;&lt;title&gt;Diabetes Atlas. &lt;/title&gt;&lt;/titles&gt;&lt;edition&gt;3rd ed. &lt;/edition&gt;&lt;dates&gt;&lt;year&gt;2006&lt;/year&gt;&lt;/dates&gt;&lt;pub-location&gt;Belgium&lt;/pub-location&gt;&lt;urls&gt;&lt;/urls&gt;&lt;/record&gt;&lt;/Cite&gt;&lt;/EndNote&gt;</w:instrText>
      </w:r>
      <w:r w:rsidR="00C47390" w:rsidRPr="008573A1">
        <w:rPr>
          <w:rFonts w:ascii="Times New Roman" w:hAnsi="Times New Roman" w:cs="Times New Roman"/>
          <w:sz w:val="20"/>
          <w:szCs w:val="20"/>
        </w:rPr>
        <w:fldChar w:fldCharType="separate"/>
      </w:r>
      <w:r w:rsidR="00DB6A27" w:rsidRPr="008573A1">
        <w:rPr>
          <w:rFonts w:ascii="Times New Roman" w:hAnsi="Times New Roman" w:cs="Times New Roman"/>
          <w:noProof/>
          <w:sz w:val="20"/>
          <w:szCs w:val="20"/>
        </w:rPr>
        <w:t>[</w:t>
      </w:r>
      <w:hyperlink w:anchor="_ENREF_3" w:tooltip="Federation., 2006 #528" w:history="1">
        <w:r w:rsidR="00E65E4B" w:rsidRPr="008573A1">
          <w:rPr>
            <w:rFonts w:ascii="Times New Roman" w:hAnsi="Times New Roman" w:cs="Times New Roman"/>
            <w:noProof/>
            <w:sz w:val="20"/>
            <w:szCs w:val="20"/>
          </w:rPr>
          <w:t>3</w:t>
        </w:r>
      </w:hyperlink>
      <w:r w:rsidR="00DB6A27"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w:t>
      </w:r>
      <w:r w:rsidR="0047473B" w:rsidRPr="008573A1">
        <w:rPr>
          <w:rFonts w:ascii="Times New Roman" w:hAnsi="Times New Roman" w:cs="Times New Roman"/>
          <w:sz w:val="20"/>
          <w:szCs w:val="20"/>
        </w:rPr>
        <w:t xml:space="preserve"> </w:t>
      </w:r>
      <w:r w:rsidR="00CA3AD4" w:rsidRPr="008573A1">
        <w:rPr>
          <w:rFonts w:ascii="Times New Roman" w:hAnsi="Times New Roman" w:cs="Times New Roman"/>
          <w:sz w:val="20"/>
          <w:szCs w:val="20"/>
        </w:rPr>
        <w:t xml:space="preserve">The risk of developing cardiovascular disease (CVD) </w:t>
      </w:r>
      <w:r w:rsidRPr="008573A1">
        <w:rPr>
          <w:rFonts w:ascii="Times New Roman" w:hAnsi="Times New Roman" w:cs="Times New Roman"/>
          <w:sz w:val="20"/>
          <w:szCs w:val="20"/>
        </w:rPr>
        <w:t xml:space="preserve">is two to fourfold higher in people with diabetes than in those without diabetes and the general population </w:t>
      </w:r>
      <w:r w:rsidR="00C47390" w:rsidRPr="008573A1">
        <w:rPr>
          <w:rFonts w:ascii="Times New Roman" w:hAnsi="Times New Roman" w:cs="Times New Roman"/>
          <w:sz w:val="20"/>
          <w:szCs w:val="20"/>
        </w:rPr>
        <w:fldChar w:fldCharType="begin"/>
      </w:r>
      <w:r w:rsidR="0064277E" w:rsidRPr="008573A1">
        <w:rPr>
          <w:rFonts w:ascii="Times New Roman" w:hAnsi="Times New Roman" w:cs="Times New Roman"/>
          <w:sz w:val="20"/>
          <w:szCs w:val="20"/>
        </w:rPr>
        <w:instrText xml:space="preserve"> ADDIN EN.CITE &lt;EndNote&gt;&lt;Cite&gt;&lt;Author&gt;Griffin&lt;/Author&gt;&lt;Year&gt;2001&lt;/Year&gt;&lt;RecNum&gt;507&lt;/RecNum&gt;&lt;DisplayText&gt;[4]&lt;/DisplayText&gt;&lt;record&gt;&lt;rec-number&gt;507&lt;/rec-number&gt;&lt;foreign-keys&gt;&lt;key app="EN" db-id="fvvzafzpb05zrrefdrm5psw4zp9vt05eswrf"&gt;507&lt;/key&gt;&lt;/foreign-keys&gt;&lt;ref-type name="Journal Article"&gt;17&lt;/ref-type&gt;&lt;contributors&gt;&lt;authors&gt;&lt;author&gt;Griffin, E.&lt;/author&gt;&lt;author&gt;Re, A.&lt;/author&gt;&lt;author&gt;Hamel, N.&lt;/author&gt;&lt;author&gt;Fu, C.&lt;/author&gt;&lt;author&gt;Bush, H.&lt;/author&gt;&lt;author&gt;McCaffrey, T.&lt;/author&gt;&lt;author&gt;Asch, A. S.&lt;/author&gt;&lt;/authors&gt;&lt;/contributors&gt;&lt;auth-address&gt;Weill Medical College of Cornell University, New York, NY, USA.&lt;/auth-address&gt;&lt;titles&gt;&lt;title&gt;A link between diabetes and atherosclerosis: Glucose regulates expression of CD36 at the level of translation&lt;/title&gt;&lt;secondary-title&gt;Nat Med&lt;/secondary-title&gt;&lt;alt-title&gt;Nature medicine&lt;/alt-title&gt;&lt;/titles&gt;&lt;pages&gt;840-6&lt;/pages&gt;&lt;volume&gt;7&lt;/volume&gt;&lt;number&gt;7&lt;/number&gt;&lt;keywords&gt;&lt;keyword&gt;5&amp;apos; Untranslated Regions&lt;/keyword&gt;&lt;keyword&gt;Antigens, CD36/*genetics&lt;/keyword&gt;&lt;keyword&gt;Arteriosclerosis/*complications&lt;/keyword&gt;&lt;keyword&gt;Base Sequence&lt;/keyword&gt;&lt;keyword&gt;DNA Primers&lt;/keyword&gt;&lt;keyword&gt;*Diabetes Complications&lt;/keyword&gt;&lt;keyword&gt;Gene Expression Regulation/*drug effects&lt;/keyword&gt;&lt;keyword&gt;Glucose/*pharmacology&lt;/keyword&gt;&lt;keyword&gt;Humans&lt;/keyword&gt;&lt;keyword&gt;Hyperglycemia/complications&lt;/keyword&gt;&lt;keyword&gt;Immunohistochemistry&lt;/keyword&gt;&lt;keyword&gt;Molecular Sequence Data&lt;/keyword&gt;&lt;keyword&gt;Nucleic Acid Conformation&lt;/keyword&gt;&lt;keyword&gt;Protein Biosynthesis/*drug effects&lt;/keyword&gt;&lt;keyword&gt;RNA, Messenger/chemistry/genetics&lt;/keyword&gt;&lt;/keywords&gt;&lt;dates&gt;&lt;year&gt;2001&lt;/year&gt;&lt;pub-dates&gt;&lt;date&gt;Jul&lt;/date&gt;&lt;/pub-dates&gt;&lt;/dates&gt;&lt;isbn&gt;1078-8956 (Print)&amp;#xD;1078-8956 (Linking)&lt;/isbn&gt;&lt;accession-num&gt;11433350&lt;/accession-num&gt;&lt;urls&gt;&lt;related-urls&gt;&lt;url&gt;http://www.ncbi.nlm.nih.gov/pubmed/11433350&lt;/url&gt;&lt;/related-urls&gt;&lt;/urls&gt;&lt;electronic-resource-num&gt;10.1038/89969&lt;/electronic-resource-num&gt;&lt;/record&gt;&lt;/Cite&gt;&lt;/EndNote&gt;</w:instrText>
      </w:r>
      <w:r w:rsidR="00C47390" w:rsidRPr="008573A1">
        <w:rPr>
          <w:rFonts w:ascii="Times New Roman" w:hAnsi="Times New Roman" w:cs="Times New Roman"/>
          <w:sz w:val="20"/>
          <w:szCs w:val="20"/>
        </w:rPr>
        <w:fldChar w:fldCharType="separate"/>
      </w:r>
      <w:r w:rsidR="0064277E" w:rsidRPr="008573A1">
        <w:rPr>
          <w:rFonts w:ascii="Times New Roman" w:hAnsi="Times New Roman" w:cs="Times New Roman"/>
          <w:noProof/>
          <w:sz w:val="20"/>
          <w:szCs w:val="20"/>
        </w:rPr>
        <w:t>[</w:t>
      </w:r>
      <w:hyperlink w:anchor="_ENREF_4" w:tooltip="Griffin, 2001 #507" w:history="1">
        <w:r w:rsidR="00E65E4B" w:rsidRPr="008573A1">
          <w:rPr>
            <w:rFonts w:ascii="Times New Roman" w:hAnsi="Times New Roman" w:cs="Times New Roman"/>
            <w:noProof/>
            <w:sz w:val="20"/>
            <w:szCs w:val="20"/>
          </w:rPr>
          <w:t>4</w:t>
        </w:r>
      </w:hyperlink>
      <w:r w:rsidR="0064277E"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 xml:space="preserve">, and includes approximately 80% of all mortality in people with diabetes </w:t>
      </w:r>
      <w:r w:rsidR="00C47390" w:rsidRPr="008573A1">
        <w:rPr>
          <w:rFonts w:ascii="Times New Roman" w:hAnsi="Times New Roman" w:cs="Times New Roman"/>
          <w:sz w:val="20"/>
          <w:szCs w:val="20"/>
        </w:rPr>
        <w:fldChar w:fldCharType="begin"/>
      </w:r>
      <w:r w:rsidR="0064277E" w:rsidRPr="008573A1">
        <w:rPr>
          <w:rFonts w:ascii="Times New Roman" w:hAnsi="Times New Roman" w:cs="Times New Roman"/>
          <w:sz w:val="20"/>
          <w:szCs w:val="20"/>
        </w:rPr>
        <w:instrText xml:space="preserve"> ADDIN EN.CITE &lt;EndNote&gt;&lt;Cite&gt;&lt;Author&gt;Dunn&lt;/Author&gt;&lt;Year&gt;2010&lt;/Year&gt;&lt;RecNum&gt;17&lt;/RecNum&gt;&lt;DisplayText&gt;[5]&lt;/DisplayText&gt;&lt;record&gt;&lt;rec-number&gt;17&lt;/rec-number&gt;&lt;foreign-keys&gt;&lt;key app="EN" db-id="fvvzafzpb05zrrefdrm5psw4zp9vt05eswrf"&gt;17&lt;/key&gt;&lt;/foreign-keys&gt;&lt;ref-type name="Journal Article"&gt;17&lt;/ref-type&gt;&lt;contributors&gt;&lt;authors&gt;&lt;author&gt;Dunn, F. L.&lt;/author&gt;&lt;/authors&gt;&lt;/contributors&gt;&lt;auth-address&gt;VA North Texas Health Care System, Dallas, TX, USA. fredrick.dunn@utsouthwestern.edu&lt;/auth-address&gt;&lt;titles&gt;&lt;title&gt;Management of dyslipidemia in people with type 2 diabetes mellitus&lt;/title&gt;&lt;secondary-title&gt;Rev Endocr Metab Disord&lt;/secondary-title&gt;&lt;alt-title&gt;Reviews in endocrine &amp;amp; metabolic disorders&lt;/alt-title&gt;&lt;/titles&gt;&lt;pages&gt;41-51&lt;/pages&gt;&lt;volume&gt;11&lt;/volume&gt;&lt;number&gt;1&lt;/number&gt;&lt;keywords&gt;&lt;keyword&gt;Azetidines/therapeutic use&lt;/keyword&gt;&lt;keyword&gt;Cholesterol, LDL/blood&lt;/keyword&gt;&lt;keyword&gt;Clinical Trials as Topic&lt;/keyword&gt;&lt;keyword&gt;Diabetes Mellitus, Type 2/*complications/drug therapy&lt;/keyword&gt;&lt;keyword&gt;Dyslipidemias/*drug therapy&lt;/keyword&gt;&lt;keyword&gt;Fenofibrate/therapeutic use&lt;/keyword&gt;&lt;keyword&gt;Gemfibrozil/therapeutic use&lt;/keyword&gt;&lt;keyword&gt;Humans&lt;/keyword&gt;&lt;keyword&gt;Hydroxymethylglutaryl-CoA Reductase Inhibitors/therapeutic use&lt;/keyword&gt;&lt;keyword&gt;Life Style&lt;/keyword&gt;&lt;keyword&gt;Male&lt;/keyword&gt;&lt;keyword&gt;Middle Aged&lt;/keyword&gt;&lt;keyword&gt;Niacin/therapeutic use&lt;/keyword&gt;&lt;keyword&gt;Patient Education as Topic&lt;/keyword&gt;&lt;keyword&gt;Triglycerides/blood&lt;/keyword&gt;&lt;/keywords&gt;&lt;dates&gt;&lt;year&gt;2010&lt;/year&gt;&lt;pub-dates&gt;&lt;date&gt;Mar&lt;/date&gt;&lt;/pub-dates&gt;&lt;/dates&gt;&lt;isbn&gt;1573-2606 (Electronic)&amp;#xD;1389-9155 (Linking)&lt;/isbn&gt;&lt;accession-num&gt;20221703&lt;/accession-num&gt;&lt;urls&gt;&lt;related-urls&gt;&lt;url&gt;http://www.ncbi.nlm.nih.gov/pubmed/20221703&lt;/url&gt;&lt;/related-urls&gt;&lt;/urls&gt;&lt;electronic-resource-num&gt;10.1007/s11154-010-9132-6&lt;/electronic-resource-num&gt;&lt;/record&gt;&lt;/Cite&gt;&lt;/EndNote&gt;</w:instrText>
      </w:r>
      <w:r w:rsidR="00C47390" w:rsidRPr="008573A1">
        <w:rPr>
          <w:rFonts w:ascii="Times New Roman" w:hAnsi="Times New Roman" w:cs="Times New Roman"/>
          <w:sz w:val="20"/>
          <w:szCs w:val="20"/>
        </w:rPr>
        <w:fldChar w:fldCharType="separate"/>
      </w:r>
      <w:r w:rsidR="0064277E" w:rsidRPr="008573A1">
        <w:rPr>
          <w:rFonts w:ascii="Times New Roman" w:hAnsi="Times New Roman" w:cs="Times New Roman"/>
          <w:noProof/>
          <w:sz w:val="20"/>
          <w:szCs w:val="20"/>
        </w:rPr>
        <w:t>[</w:t>
      </w:r>
      <w:hyperlink w:anchor="_ENREF_5" w:tooltip="Dunn, 2010 #17" w:history="1">
        <w:r w:rsidR="00E65E4B" w:rsidRPr="008573A1">
          <w:rPr>
            <w:rFonts w:ascii="Times New Roman" w:hAnsi="Times New Roman" w:cs="Times New Roman"/>
            <w:noProof/>
            <w:sz w:val="20"/>
            <w:szCs w:val="20"/>
          </w:rPr>
          <w:t>5</w:t>
        </w:r>
      </w:hyperlink>
      <w:r w:rsidR="0064277E"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w:t>
      </w:r>
    </w:p>
    <w:bookmarkEnd w:id="43"/>
    <w:bookmarkEnd w:id="44"/>
    <w:p w:rsidR="00581ED6" w:rsidRPr="008573A1" w:rsidRDefault="00581ED6" w:rsidP="00A639F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573A1">
        <w:rPr>
          <w:rFonts w:ascii="Times New Roman" w:hAnsi="Times New Roman" w:cs="Times New Roman"/>
          <w:sz w:val="20"/>
          <w:szCs w:val="20"/>
        </w:rPr>
        <w:lastRenderedPageBreak/>
        <w:t>Lipoproteins transfer</w:t>
      </w:r>
      <w:r w:rsidR="006240B8" w:rsidRPr="008573A1">
        <w:rPr>
          <w:rFonts w:ascii="Times New Roman" w:hAnsi="Times New Roman" w:cs="Times New Roman"/>
          <w:sz w:val="20"/>
          <w:szCs w:val="20"/>
        </w:rPr>
        <w:t xml:space="preserve"> lipids </w:t>
      </w:r>
      <w:r w:rsidRPr="008573A1">
        <w:rPr>
          <w:rFonts w:ascii="Times New Roman" w:hAnsi="Times New Roman" w:cs="Times New Roman"/>
          <w:sz w:val="20"/>
          <w:szCs w:val="20"/>
        </w:rPr>
        <w:t xml:space="preserve">from </w:t>
      </w:r>
      <w:r w:rsidR="006240B8" w:rsidRPr="008573A1">
        <w:rPr>
          <w:rFonts w:ascii="Times New Roman" w:hAnsi="Times New Roman" w:cs="Times New Roman"/>
          <w:sz w:val="20"/>
          <w:szCs w:val="20"/>
        </w:rPr>
        <w:t xml:space="preserve">the </w:t>
      </w:r>
      <w:r w:rsidRPr="008573A1">
        <w:rPr>
          <w:rFonts w:ascii="Times New Roman" w:hAnsi="Times New Roman" w:cs="Times New Roman"/>
          <w:sz w:val="20"/>
          <w:szCs w:val="20"/>
        </w:rPr>
        <w:t xml:space="preserve">liver and gut to </w:t>
      </w:r>
      <w:r w:rsidR="00067CA6" w:rsidRPr="008573A1">
        <w:rPr>
          <w:rFonts w:ascii="Times New Roman" w:hAnsi="Times New Roman" w:cs="Times New Roman"/>
          <w:sz w:val="20"/>
          <w:szCs w:val="20"/>
        </w:rPr>
        <w:t xml:space="preserve">the </w:t>
      </w:r>
      <w:r w:rsidRPr="008573A1">
        <w:rPr>
          <w:rFonts w:ascii="Times New Roman" w:hAnsi="Times New Roman" w:cs="Times New Roman"/>
          <w:sz w:val="20"/>
          <w:szCs w:val="20"/>
        </w:rPr>
        <w:t xml:space="preserve">tissues where they are utilized for the production of energy, storage, the aggregation on membrane or the </w:t>
      </w:r>
      <w:bookmarkStart w:id="57" w:name="OLE_LINK14"/>
      <w:bookmarkStart w:id="58" w:name="OLE_LINK17"/>
      <w:r w:rsidRPr="008573A1">
        <w:rPr>
          <w:rFonts w:ascii="Times New Roman" w:hAnsi="Times New Roman" w:cs="Times New Roman"/>
          <w:sz w:val="20"/>
          <w:szCs w:val="20"/>
        </w:rPr>
        <w:t>synthesis</w:t>
      </w:r>
      <w:bookmarkEnd w:id="57"/>
      <w:bookmarkEnd w:id="58"/>
      <w:r w:rsidRPr="008573A1">
        <w:rPr>
          <w:rFonts w:ascii="Times New Roman" w:hAnsi="Times New Roman" w:cs="Times New Roman"/>
          <w:sz w:val="20"/>
          <w:szCs w:val="20"/>
        </w:rPr>
        <w:t xml:space="preserve"> of hormone </w:t>
      </w:r>
      <w:r w:rsidR="00C47390" w:rsidRPr="008573A1">
        <w:rPr>
          <w:rFonts w:ascii="Times New Roman" w:hAnsi="Times New Roman" w:cs="Times New Roman"/>
          <w:sz w:val="20"/>
          <w:szCs w:val="20"/>
        </w:rPr>
        <w:fldChar w:fldCharType="begin"/>
      </w:r>
      <w:r w:rsidR="0064277E" w:rsidRPr="008573A1">
        <w:rPr>
          <w:rFonts w:ascii="Times New Roman" w:hAnsi="Times New Roman" w:cs="Times New Roman"/>
          <w:sz w:val="20"/>
          <w:szCs w:val="20"/>
        </w:rPr>
        <w:instrText xml:space="preserve"> ADDIN EN.CITE &lt;EndNote&gt;&lt;Cite&gt;&lt;Author&gt;Marcovina&lt;/Author&gt;&lt;Year&gt;2006&lt;/Year&gt;&lt;RecNum&gt;19&lt;/RecNum&gt;&lt;DisplayText&gt;[6]&lt;/DisplayText&gt;&lt;record&gt;&lt;rec-number&gt;19&lt;/rec-number&gt;&lt;foreign-keys&gt;&lt;key app="EN" db-id="fvvzafzpb05zrrefdrm5psw4zp9vt05eswrf"&gt;19&lt;/key&gt;&lt;/foreign-keys&gt;&lt;ref-type name="Journal Article"&gt;17&lt;/ref-type&gt;&lt;contributors&gt;&lt;authors&gt;&lt;author&gt;Marcovina, S.&lt;/author&gt;&lt;author&gt;Packard, C. J.&lt;/author&gt;&lt;/authors&gt;&lt;/contributors&gt;&lt;auth-address&gt;Department of Medicine, University of Washington, Seattle, WA, USA.&lt;/auth-address&gt;&lt;titles&gt;&lt;title&gt;Measurement and meaning of apolipoprotein AI and apolipoprotein B plasma levels&lt;/title&gt;&lt;secondary-title&gt;J Intern Med&lt;/secondary-title&gt;&lt;alt-title&gt;Journal of internal medicine&lt;/alt-title&gt;&lt;/titles&gt;&lt;pages&gt;437-46&lt;/pages&gt;&lt;volume&gt;259&lt;/volume&gt;&lt;number&gt;5&lt;/number&gt;&lt;keywords&gt;&lt;keyword&gt;Apolipoprotein A-I/*blood&lt;/keyword&gt;&lt;keyword&gt;Apolipoproteins B/*blood&lt;/keyword&gt;&lt;keyword&gt;Atherosclerosis/blood&lt;/keyword&gt;&lt;keyword&gt;Biological Markers/blood&lt;/keyword&gt;&lt;keyword&gt;Coronary Disease/blood/*diagnosis&lt;/keyword&gt;&lt;keyword&gt;Dyslipidemias/blood&lt;/keyword&gt;&lt;keyword&gt;Humans&lt;/keyword&gt;&lt;keyword&gt;Lipoproteins, HDL/blood&lt;/keyword&gt;&lt;keyword&gt;Lipoproteins, LDL/blood&lt;/keyword&gt;&lt;keyword&gt;Phenotype&lt;/keyword&gt;&lt;keyword&gt;Reference Standards&lt;/keyword&gt;&lt;keyword&gt;Risk Assessment/methods&lt;/keyword&gt;&lt;keyword&gt;Triglycerides/blood&lt;/keyword&gt;&lt;/keywords&gt;&lt;dates&gt;&lt;year&gt;2006&lt;/year&gt;&lt;pub-dates&gt;&lt;date&gt;May&lt;/date&gt;&lt;/pub-dates&gt;&lt;/dates&gt;&lt;isbn&gt;0954-6820 (Print)&amp;#xD;0954-6820 (Linking)&lt;/isbn&gt;&lt;accession-num&gt;16629849&lt;/accession-num&gt;&lt;urls&gt;&lt;related-urls&gt;&lt;url&gt;http://www.ncbi.nlm.nih.gov/pubmed/16629849&lt;/url&gt;&lt;/related-urls&gt;&lt;/urls&gt;&lt;electronic-resource-num&gt;10.1111/j.1365-2796.2006.01648.x&lt;/electronic-resource-num&gt;&lt;/record&gt;&lt;/Cite&gt;&lt;/EndNote&gt;</w:instrText>
      </w:r>
      <w:r w:rsidR="00C47390" w:rsidRPr="008573A1">
        <w:rPr>
          <w:rFonts w:ascii="Times New Roman" w:hAnsi="Times New Roman" w:cs="Times New Roman"/>
          <w:sz w:val="20"/>
          <w:szCs w:val="20"/>
        </w:rPr>
        <w:fldChar w:fldCharType="separate"/>
      </w:r>
      <w:r w:rsidR="0064277E" w:rsidRPr="008573A1">
        <w:rPr>
          <w:rFonts w:ascii="Times New Roman" w:hAnsi="Times New Roman" w:cs="Times New Roman"/>
          <w:noProof/>
          <w:sz w:val="20"/>
          <w:szCs w:val="20"/>
        </w:rPr>
        <w:t>[</w:t>
      </w:r>
      <w:hyperlink w:anchor="_ENREF_6" w:tooltip="Marcovina, 2006 #19" w:history="1">
        <w:r w:rsidR="00E65E4B" w:rsidRPr="008573A1">
          <w:rPr>
            <w:rFonts w:ascii="Times New Roman" w:hAnsi="Times New Roman" w:cs="Times New Roman"/>
            <w:noProof/>
            <w:sz w:val="20"/>
            <w:szCs w:val="20"/>
          </w:rPr>
          <w:t>6</w:t>
        </w:r>
      </w:hyperlink>
      <w:r w:rsidR="0064277E"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b/>
          <w:bCs/>
          <w:sz w:val="20"/>
          <w:szCs w:val="20"/>
        </w:rPr>
        <w:t>.</w:t>
      </w:r>
      <w:bookmarkStart w:id="59" w:name="OLE_LINK37"/>
      <w:bookmarkStart w:id="60" w:name="OLE_LINK36"/>
      <w:r w:rsidR="00153166" w:rsidRPr="008573A1">
        <w:rPr>
          <w:rFonts w:ascii="Times New Roman" w:hAnsi="Times New Roman" w:cs="Times New Roman"/>
          <w:b/>
          <w:bCs/>
          <w:sz w:val="20"/>
          <w:szCs w:val="20"/>
        </w:rPr>
        <w:t xml:space="preserve"> </w:t>
      </w:r>
      <w:proofErr w:type="gramStart"/>
      <w:r w:rsidR="00D2262E" w:rsidRPr="008573A1">
        <w:rPr>
          <w:rFonts w:ascii="Times New Roman" w:hAnsi="Times New Roman" w:cs="Times New Roman"/>
          <w:sz w:val="20"/>
          <w:szCs w:val="20"/>
        </w:rPr>
        <w:t>Although the</w:t>
      </w:r>
      <w:r w:rsidR="00153166" w:rsidRPr="008573A1">
        <w:rPr>
          <w:rFonts w:ascii="Times New Roman" w:hAnsi="Times New Roman" w:cs="Times New Roman"/>
          <w:sz w:val="20"/>
          <w:szCs w:val="20"/>
        </w:rPr>
        <w:t xml:space="preserve"> </w:t>
      </w:r>
      <w:proofErr w:type="spellStart"/>
      <w:r w:rsidRPr="008573A1">
        <w:rPr>
          <w:rFonts w:ascii="Times New Roman" w:hAnsi="Times New Roman" w:cs="Times New Roman"/>
          <w:sz w:val="20"/>
          <w:szCs w:val="20"/>
        </w:rPr>
        <w:t>atherogenesis</w:t>
      </w:r>
      <w:bookmarkEnd w:id="59"/>
      <w:bookmarkEnd w:id="60"/>
      <w:proofErr w:type="spellEnd"/>
      <w:r w:rsidR="006240B8" w:rsidRPr="008573A1">
        <w:rPr>
          <w:rFonts w:ascii="Times New Roman" w:hAnsi="Times New Roman" w:cs="Times New Roman"/>
          <w:sz w:val="20"/>
          <w:szCs w:val="20"/>
        </w:rPr>
        <w:t xml:space="preserve"> process is </w:t>
      </w:r>
      <w:proofErr w:type="spellStart"/>
      <w:r w:rsidR="00DB038C" w:rsidRPr="008573A1">
        <w:rPr>
          <w:rFonts w:ascii="Times New Roman" w:hAnsi="Times New Roman" w:cs="Times New Roman"/>
          <w:sz w:val="20"/>
          <w:szCs w:val="20"/>
        </w:rPr>
        <w:t>multifactorial</w:t>
      </w:r>
      <w:proofErr w:type="spellEnd"/>
      <w:r w:rsidR="00DB038C" w:rsidRPr="008573A1">
        <w:rPr>
          <w:rFonts w:ascii="Times New Roman" w:hAnsi="Times New Roman" w:cs="Times New Roman"/>
          <w:sz w:val="20"/>
          <w:szCs w:val="20"/>
        </w:rPr>
        <w:t xml:space="preserve">, </w:t>
      </w:r>
      <w:r w:rsidRPr="008573A1">
        <w:rPr>
          <w:rFonts w:ascii="Times New Roman" w:hAnsi="Times New Roman" w:cs="Times New Roman"/>
          <w:sz w:val="20"/>
          <w:szCs w:val="20"/>
        </w:rPr>
        <w:t xml:space="preserve">but one of the main factors to contribute to the formation of atherosclerotic plaque is abnormalities in the lipoprotein metabolism </w:t>
      </w:r>
      <w:r w:rsidR="00C47390" w:rsidRPr="008573A1">
        <w:rPr>
          <w:rFonts w:ascii="Times New Roman" w:hAnsi="Times New Roman" w:cs="Times New Roman"/>
          <w:sz w:val="20"/>
          <w:szCs w:val="20"/>
        </w:rPr>
        <w:fldChar w:fldCharType="begin">
          <w:fldData xml:space="preserve">PEVuZE5vdGU+PENpdGU+PEF1dGhvcj5NaWxsYW48L0F1dGhvcj48WWVhcj4yMDA5PC9ZZWFyPjxS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</w:fldData>
        </w:fldChar>
      </w:r>
      <w:r w:rsidR="00CC14C8" w:rsidRPr="008573A1">
        <w:rPr>
          <w:rFonts w:ascii="Times New Roman" w:hAnsi="Times New Roman" w:cs="Times New Roman"/>
          <w:sz w:val="20"/>
          <w:szCs w:val="20"/>
        </w:rPr>
        <w:instrText xml:space="preserve"> ADDIN EN.CITE </w:instrText>
      </w:r>
      <w:r w:rsidR="00C47390" w:rsidRPr="008573A1">
        <w:rPr>
          <w:rFonts w:ascii="Times New Roman" w:hAnsi="Times New Roman" w:cs="Times New Roman"/>
          <w:sz w:val="20"/>
          <w:szCs w:val="20"/>
        </w:rPr>
        <w:fldChar w:fldCharType="begin">
          <w:fldData xml:space="preserve">PEVuZE5vdGU+PENpdGU+PEF1dGhvcj5NaWxsYW48L0F1dGhvcj48WWVhcj4yMDA5PC9ZZWFyPjxS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</w:fldData>
        </w:fldChar>
      </w:r>
      <w:r w:rsidR="00CC14C8" w:rsidRPr="008573A1">
        <w:rPr>
          <w:rFonts w:ascii="Times New Roman" w:hAnsi="Times New Roman" w:cs="Times New Roman"/>
          <w:sz w:val="20"/>
          <w:szCs w:val="20"/>
        </w:rPr>
        <w:instrText xml:space="preserve"> ADDIN EN.CITE.DATA </w:instrText>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end"/>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separate"/>
      </w:r>
      <w:r w:rsidR="00CC14C8" w:rsidRPr="008573A1">
        <w:rPr>
          <w:rFonts w:ascii="Times New Roman" w:hAnsi="Times New Roman" w:cs="Times New Roman"/>
          <w:noProof/>
          <w:sz w:val="20"/>
          <w:szCs w:val="20"/>
        </w:rPr>
        <w:t>[</w:t>
      </w:r>
      <w:hyperlink w:anchor="_ENREF_7" w:tooltip="Millan, 2009 #22" w:history="1">
        <w:r w:rsidR="00E65E4B" w:rsidRPr="008573A1">
          <w:rPr>
            <w:rFonts w:ascii="Times New Roman" w:hAnsi="Times New Roman" w:cs="Times New Roman"/>
            <w:noProof/>
            <w:sz w:val="20"/>
            <w:szCs w:val="20"/>
          </w:rPr>
          <w:t>7</w:t>
        </w:r>
      </w:hyperlink>
      <w:r w:rsidR="00CC14C8"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w:t>
      </w:r>
      <w:proofErr w:type="gramEnd"/>
    </w:p>
    <w:p w:rsidR="00581ED6" w:rsidRPr="008573A1" w:rsidRDefault="0069053E" w:rsidP="00A639FE">
      <w:pPr>
        <w:autoSpaceDE w:val="0"/>
        <w:autoSpaceDN w:val="0"/>
        <w:adjustRightInd w:val="0"/>
        <w:snapToGrid w:val="0"/>
        <w:spacing w:after="0" w:line="240" w:lineRule="auto"/>
        <w:ind w:firstLine="425"/>
        <w:jc w:val="both"/>
        <w:rPr>
          <w:rFonts w:ascii="Times New Roman" w:hAnsi="Times New Roman" w:cs="Times New Roman"/>
          <w:color w:val="FF0000"/>
          <w:sz w:val="20"/>
          <w:szCs w:val="20"/>
        </w:rPr>
      </w:pPr>
      <w:bookmarkStart w:id="61" w:name="OLE_LINK386"/>
      <w:bookmarkStart w:id="62" w:name="OLE_LINK387"/>
      <w:r w:rsidRPr="008573A1">
        <w:rPr>
          <w:rFonts w:ascii="Times New Roman" w:hAnsi="Times New Roman" w:cs="Times New Roman"/>
          <w:sz w:val="20"/>
          <w:szCs w:val="20"/>
        </w:rPr>
        <w:t xml:space="preserve">The high density lipoprotein cholesterol </w:t>
      </w:r>
      <w:bookmarkEnd w:id="61"/>
      <w:bookmarkEnd w:id="62"/>
      <w:r w:rsidRPr="008573A1">
        <w:rPr>
          <w:rFonts w:ascii="Times New Roman" w:hAnsi="Times New Roman" w:cs="Times New Roman"/>
          <w:sz w:val="20"/>
          <w:szCs w:val="20"/>
        </w:rPr>
        <w:t xml:space="preserve">(HDL-c) </w:t>
      </w:r>
      <w:r w:rsidR="00581ED6" w:rsidRPr="008573A1">
        <w:rPr>
          <w:rFonts w:ascii="Times New Roman" w:hAnsi="Times New Roman" w:cs="Times New Roman"/>
          <w:sz w:val="20"/>
          <w:szCs w:val="20"/>
        </w:rPr>
        <w:t xml:space="preserve">particles are a highly </w:t>
      </w:r>
      <w:proofErr w:type="spellStart"/>
      <w:r w:rsidR="00581ED6" w:rsidRPr="008573A1">
        <w:rPr>
          <w:rFonts w:ascii="Times New Roman" w:hAnsi="Times New Roman" w:cs="Times New Roman"/>
          <w:sz w:val="20"/>
          <w:szCs w:val="20"/>
        </w:rPr>
        <w:t>heterogenous</w:t>
      </w:r>
      <w:proofErr w:type="spellEnd"/>
      <w:r w:rsidR="00581ED6" w:rsidRPr="008573A1">
        <w:rPr>
          <w:rFonts w:ascii="Times New Roman" w:hAnsi="Times New Roman" w:cs="Times New Roman"/>
          <w:sz w:val="20"/>
          <w:szCs w:val="20"/>
        </w:rPr>
        <w:t xml:space="preserve"> class of particles to differ in </w:t>
      </w:r>
      <w:proofErr w:type="spellStart"/>
      <w:r w:rsidR="00581ED6" w:rsidRPr="008573A1">
        <w:rPr>
          <w:rFonts w:ascii="Times New Roman" w:hAnsi="Times New Roman" w:cs="Times New Roman"/>
          <w:sz w:val="20"/>
          <w:szCs w:val="20"/>
        </w:rPr>
        <w:t>apolip</w:t>
      </w:r>
      <w:r w:rsidR="00DC295F" w:rsidRPr="008573A1">
        <w:rPr>
          <w:rFonts w:ascii="Times New Roman" w:hAnsi="Times New Roman" w:cs="Times New Roman"/>
          <w:sz w:val="20"/>
          <w:szCs w:val="20"/>
        </w:rPr>
        <w:t>oprotein</w:t>
      </w:r>
      <w:proofErr w:type="spellEnd"/>
      <w:r w:rsidR="00DC295F" w:rsidRPr="008573A1">
        <w:rPr>
          <w:rFonts w:ascii="Times New Roman" w:hAnsi="Times New Roman" w:cs="Times New Roman"/>
          <w:sz w:val="20"/>
          <w:szCs w:val="20"/>
        </w:rPr>
        <w:t xml:space="preserve"> </w:t>
      </w:r>
      <w:r w:rsidR="007F5E38" w:rsidRPr="008573A1">
        <w:rPr>
          <w:rFonts w:ascii="Times New Roman" w:hAnsi="Times New Roman" w:cs="Times New Roman"/>
          <w:sz w:val="20"/>
          <w:szCs w:val="20"/>
        </w:rPr>
        <w:t>(</w:t>
      </w:r>
      <w:proofErr w:type="spellStart"/>
      <w:r w:rsidR="007F5E38" w:rsidRPr="008573A1">
        <w:rPr>
          <w:rFonts w:ascii="Times New Roman" w:hAnsi="Times New Roman" w:cs="Times New Roman"/>
          <w:sz w:val="20"/>
          <w:szCs w:val="20"/>
        </w:rPr>
        <w:t>apo</w:t>
      </w:r>
      <w:proofErr w:type="spellEnd"/>
      <w:r w:rsidR="007F5E38" w:rsidRPr="008573A1">
        <w:rPr>
          <w:rFonts w:ascii="Times New Roman" w:hAnsi="Times New Roman" w:cs="Times New Roman"/>
          <w:sz w:val="20"/>
          <w:szCs w:val="20"/>
        </w:rPr>
        <w:t xml:space="preserve">) </w:t>
      </w:r>
      <w:r w:rsidR="00DC295F" w:rsidRPr="008573A1">
        <w:rPr>
          <w:rFonts w:ascii="Times New Roman" w:hAnsi="Times New Roman" w:cs="Times New Roman"/>
          <w:sz w:val="20"/>
          <w:szCs w:val="20"/>
        </w:rPr>
        <w:t xml:space="preserve">and lipid composition, </w:t>
      </w:r>
      <w:r w:rsidR="00581ED6" w:rsidRPr="008573A1">
        <w:rPr>
          <w:rFonts w:ascii="Times New Roman" w:hAnsi="Times New Roman" w:cs="Times New Roman"/>
          <w:sz w:val="20"/>
          <w:szCs w:val="20"/>
        </w:rPr>
        <w:t>density, size, and charge</w:t>
      </w:r>
      <w:r w:rsidR="00B20782" w:rsidRPr="008573A1">
        <w:rPr>
          <w:rFonts w:ascii="Times New Roman" w:hAnsi="Times New Roman" w:cs="Times New Roman"/>
          <w:color w:val="FF0000"/>
          <w:sz w:val="20"/>
          <w:szCs w:val="20"/>
        </w:rPr>
        <w:t xml:space="preserve"> </w:t>
      </w:r>
      <w:r w:rsidR="00C47390" w:rsidRPr="008573A1">
        <w:rPr>
          <w:rFonts w:ascii="Times New Roman" w:hAnsi="Times New Roman" w:cs="Times New Roman"/>
          <w:sz w:val="20"/>
          <w:szCs w:val="20"/>
        </w:rPr>
        <w:fldChar w:fldCharType="begin"/>
      </w:r>
      <w:r w:rsidR="00112275" w:rsidRPr="008573A1">
        <w:rPr>
          <w:rFonts w:ascii="Times New Roman" w:hAnsi="Times New Roman" w:cs="Times New Roman"/>
          <w:sz w:val="20"/>
          <w:szCs w:val="20"/>
        </w:rPr>
        <w:instrText xml:space="preserve"> ADDIN EN.CITE &lt;EndNote&gt;&lt;Cite&gt;&lt;Author&gt;Yokoyama&lt;/Author&gt;&lt;Year&gt;2006&lt;/Year&gt;&lt;RecNum&gt;297&lt;/RecNum&gt;&lt;DisplayText&gt;[8]&lt;/DisplayText&gt;&lt;record&gt;&lt;rec-number&gt;297&lt;/rec-number&gt;&lt;foreign-keys&gt;&lt;key app="EN" db-id="fvvzafzpb05zrrefdrm5psw4zp9vt05eswrf"&gt;297&lt;/key&gt;&lt;/foreign-keys&gt;&lt;ref-type name="Journal Article"&gt;17&lt;/ref-type&gt;&lt;contributors&gt;&lt;authors&gt;&lt;author&gt;Yokoyama, S.&lt;/author&gt;&lt;/authors&gt;&lt;/contributors&gt;&lt;auth-address&gt;Biochemistry, Cell Biology, and Metabolism, Nagoya City University Medical School, Graduate School of Medical Sciences, Japan. syokoyam@med.nagoya-cu.ac.jp&lt;/auth-address&gt;&lt;titles&gt;&lt;title&gt;Assembly of high-density lipoprotein&lt;/title&gt;&lt;secondary-title&gt;Arterioscler Thromb Vasc Biol&lt;/secondary-title&gt;&lt;alt-title&gt;Arteriosclerosis, thrombosis, and vascular biology&lt;/alt-title&gt;&lt;/titles&gt;&lt;pages&gt;20-7&lt;/pages&gt;&lt;volume&gt;26&lt;/volume&gt;&lt;number&gt;1&lt;/number&gt;&lt;keywords&gt;&lt;keyword&gt;ATP Binding Cassette Transporter 1&lt;/keyword&gt;&lt;keyword&gt;ATP-Binding Cassette Transporters/genetics/*metabolism&lt;/keyword&gt;&lt;keyword&gt;Animals&lt;/keyword&gt;&lt;keyword&gt;Atherosclerosis/*metabolism&lt;/keyword&gt;&lt;keyword&gt;Cholesterol, HDL/*metabolism&lt;/keyword&gt;&lt;keyword&gt;Homeostasis/*physiology&lt;/keyword&gt;&lt;keyword&gt;Humans&lt;/keyword&gt;&lt;/keywords&gt;&lt;dates&gt;&lt;year&gt;2006&lt;/year&gt;&lt;pub-dates&gt;&lt;date&gt;Jan&lt;/date&gt;&lt;/pub-dates&gt;&lt;/dates&gt;&lt;isbn&gt;1524-4636 (Electronic)&amp;#xD;1079-5642 (Linking)&lt;/isbn&gt;&lt;accession-num&gt;16284193&lt;/accession-num&gt;&lt;urls&gt;&lt;related-urls&gt;&lt;url&gt;http://www.ncbi.nlm.nih.gov/pubmed/16284193&lt;/url&gt;&lt;/related-urls&gt;&lt;/urls&gt;&lt;electronic-resource-num&gt;10.1161/01.ATV.0000195789.39418.e8&lt;/electronic-resource-num&gt;&lt;/record&gt;&lt;/Cite&gt;&lt;/EndNote&gt;</w:instrText>
      </w:r>
      <w:r w:rsidR="00C47390" w:rsidRPr="008573A1">
        <w:rPr>
          <w:rFonts w:ascii="Times New Roman" w:hAnsi="Times New Roman" w:cs="Times New Roman"/>
          <w:sz w:val="20"/>
          <w:szCs w:val="20"/>
        </w:rPr>
        <w:fldChar w:fldCharType="separate"/>
      </w:r>
      <w:r w:rsidR="00112275" w:rsidRPr="008573A1">
        <w:rPr>
          <w:rFonts w:ascii="Times New Roman" w:hAnsi="Times New Roman" w:cs="Times New Roman"/>
          <w:noProof/>
          <w:sz w:val="20"/>
          <w:szCs w:val="20"/>
        </w:rPr>
        <w:t>[</w:t>
      </w:r>
      <w:hyperlink w:anchor="_ENREF_8" w:tooltip="Yokoyama, 2006 #297" w:history="1">
        <w:r w:rsidR="00E65E4B" w:rsidRPr="008573A1">
          <w:rPr>
            <w:rFonts w:ascii="Times New Roman" w:hAnsi="Times New Roman" w:cs="Times New Roman"/>
            <w:noProof/>
            <w:sz w:val="20"/>
            <w:szCs w:val="20"/>
          </w:rPr>
          <w:t>8</w:t>
        </w:r>
      </w:hyperlink>
      <w:r w:rsidR="00112275"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00581ED6" w:rsidRPr="008573A1">
        <w:rPr>
          <w:rFonts w:ascii="Times New Roman" w:hAnsi="Times New Roman" w:cs="Times New Roman"/>
          <w:sz w:val="20"/>
          <w:szCs w:val="20"/>
        </w:rPr>
        <w:t>.</w:t>
      </w:r>
      <w:bookmarkStart w:id="63" w:name="OLE_LINK1165"/>
      <w:bookmarkStart w:id="64" w:name="OLE_LINK1164"/>
      <w:r w:rsidR="00DC295F" w:rsidRPr="008573A1">
        <w:rPr>
          <w:rFonts w:ascii="Times New Roman" w:hAnsi="Times New Roman" w:cs="Times New Roman"/>
          <w:sz w:val="20"/>
          <w:szCs w:val="20"/>
        </w:rPr>
        <w:t xml:space="preserve"> </w:t>
      </w:r>
      <w:r w:rsidR="00581ED6" w:rsidRPr="008573A1">
        <w:rPr>
          <w:rFonts w:ascii="Times New Roman" w:hAnsi="Times New Roman" w:cs="Times New Roman"/>
          <w:sz w:val="20"/>
          <w:szCs w:val="20"/>
        </w:rPr>
        <w:t>They</w:t>
      </w:r>
      <w:bookmarkEnd w:id="63"/>
      <w:bookmarkEnd w:id="64"/>
      <w:r w:rsidR="00581ED6" w:rsidRPr="008573A1">
        <w:rPr>
          <w:rFonts w:ascii="Times New Roman" w:hAnsi="Times New Roman" w:cs="Times New Roman"/>
          <w:sz w:val="20"/>
          <w:szCs w:val="20"/>
        </w:rPr>
        <w:t xml:space="preserve"> are with a density &gt;1.063 g /</w:t>
      </w:r>
      <w:proofErr w:type="spellStart"/>
      <w:r w:rsidR="00581ED6" w:rsidRPr="008573A1">
        <w:rPr>
          <w:rFonts w:ascii="Times New Roman" w:hAnsi="Times New Roman" w:cs="Times New Roman"/>
          <w:sz w:val="20"/>
          <w:szCs w:val="20"/>
        </w:rPr>
        <w:t>mL</w:t>
      </w:r>
      <w:proofErr w:type="spellEnd"/>
      <w:r w:rsidR="00581ED6" w:rsidRPr="008573A1">
        <w:rPr>
          <w:rFonts w:ascii="Times New Roman" w:hAnsi="Times New Roman" w:cs="Times New Roman"/>
          <w:sz w:val="20"/>
          <w:szCs w:val="20"/>
        </w:rPr>
        <w:t xml:space="preserve"> </w:t>
      </w:r>
      <w:r w:rsidR="00C47390" w:rsidRPr="008573A1">
        <w:rPr>
          <w:rFonts w:ascii="Times New Roman" w:hAnsi="Times New Roman" w:cs="Times New Roman"/>
          <w:sz w:val="20"/>
          <w:szCs w:val="20"/>
        </w:rPr>
        <w:fldChar w:fldCharType="begin"/>
      </w:r>
      <w:r w:rsidR="005F5309" w:rsidRPr="008573A1">
        <w:rPr>
          <w:rFonts w:ascii="Times New Roman" w:hAnsi="Times New Roman" w:cs="Times New Roman"/>
          <w:sz w:val="20"/>
          <w:szCs w:val="20"/>
        </w:rPr>
        <w:instrText xml:space="preserve"> ADDIN EN.CITE &lt;EndNote&gt;&lt;Cite&gt;&lt;Author&gt;Eckardstein A&lt;/Author&gt;&lt;Year&gt;2001&lt;/Year&gt;&lt;RecNum&gt;530&lt;/RecNum&gt;&lt;DisplayText&gt;[9]&lt;/DisplayText&gt;&lt;record&gt;&lt;rec-number&gt;530&lt;/rec-number&gt;&lt;foreign-keys&gt;&lt;key app="EN" db-id="fvvzafzpb05zrrefdrm5psw4zp9vt05eswrf"&gt;530&lt;/key&gt;&lt;/foreign-keys&gt;&lt;ref-type name="Journal Article"&gt;17&lt;/ref-type&gt;&lt;contributors&gt;&lt;authors&gt;&lt;author&gt;Eckardstein A, Nofer JR, Assmann G.&lt;/author&gt;&lt;/authors&gt;&lt;/contributors&gt;&lt;titles&gt;&lt;title&gt;High density lipoproteins and arteriosclerosis. Role of cholesterol efflux and reverse cholesterol transport.&lt;/title&gt;&lt;secondary-title&gt;Arterioscler Thromb Vasc Biol &lt;/secondary-title&gt;&lt;/titles&gt;&lt;pages&gt;13–27&lt;/pages&gt;&lt;volume&gt;21&lt;/volume&gt;&lt;dates&gt;&lt;year&gt;2001&lt;/year&gt;&lt;/dates&gt;&lt;urls&gt;&lt;/urls&gt;&lt;/record&gt;&lt;/Cite&gt;&lt;/EndNote&gt;</w:instrText>
      </w:r>
      <w:r w:rsidR="00C47390" w:rsidRPr="008573A1">
        <w:rPr>
          <w:rFonts w:ascii="Times New Roman" w:hAnsi="Times New Roman" w:cs="Times New Roman"/>
          <w:sz w:val="20"/>
          <w:szCs w:val="20"/>
        </w:rPr>
        <w:fldChar w:fldCharType="separate"/>
      </w:r>
      <w:r w:rsidR="005F5309" w:rsidRPr="008573A1">
        <w:rPr>
          <w:rFonts w:ascii="Times New Roman" w:hAnsi="Times New Roman" w:cs="Times New Roman"/>
          <w:noProof/>
          <w:sz w:val="20"/>
          <w:szCs w:val="20"/>
        </w:rPr>
        <w:t>[</w:t>
      </w:r>
      <w:hyperlink w:anchor="_ENREF_9" w:tooltip="Eckardstein A, 2001 #530" w:history="1">
        <w:r w:rsidR="00E65E4B" w:rsidRPr="008573A1">
          <w:rPr>
            <w:rFonts w:ascii="Times New Roman" w:hAnsi="Times New Roman" w:cs="Times New Roman"/>
            <w:noProof/>
            <w:sz w:val="20"/>
            <w:szCs w:val="20"/>
          </w:rPr>
          <w:t>9</w:t>
        </w:r>
      </w:hyperlink>
      <w:r w:rsidR="005F5309"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007A0910" w:rsidRPr="008573A1">
        <w:rPr>
          <w:rFonts w:ascii="Times New Roman" w:hAnsi="Times New Roman" w:cs="Times New Roman"/>
          <w:sz w:val="20"/>
          <w:szCs w:val="20"/>
        </w:rPr>
        <w:t xml:space="preserve"> </w:t>
      </w:r>
      <w:r w:rsidR="00581ED6" w:rsidRPr="008573A1">
        <w:rPr>
          <w:rFonts w:ascii="Times New Roman" w:hAnsi="Times New Roman" w:cs="Times New Roman"/>
          <w:sz w:val="20"/>
          <w:szCs w:val="20"/>
        </w:rPr>
        <w:t xml:space="preserve">and can differentiate based on the density in HDL2-c larger particles, and HDL3-c less dense subpopulation </w:t>
      </w:r>
      <w:r w:rsidR="00C47390" w:rsidRPr="008573A1">
        <w:rPr>
          <w:rFonts w:ascii="Times New Roman" w:hAnsi="Times New Roman" w:cs="Times New Roman"/>
          <w:sz w:val="20"/>
          <w:szCs w:val="20"/>
        </w:rPr>
        <w:fldChar w:fldCharType="begin"/>
      </w:r>
      <w:r w:rsidR="005F5309" w:rsidRPr="008573A1">
        <w:rPr>
          <w:rFonts w:ascii="Times New Roman" w:hAnsi="Times New Roman" w:cs="Times New Roman"/>
          <w:sz w:val="20"/>
          <w:szCs w:val="20"/>
        </w:rPr>
        <w:instrText xml:space="preserve"> ADDIN EN.CITE &lt;EndNote&gt;&lt;Cite&gt;&lt;Author&gt;Eisenberg&lt;/Author&gt;&lt;Year&gt;1984&lt;/Year&gt;&lt;RecNum&gt;26&lt;/RecNum&gt;&lt;DisplayText&gt;[10]&lt;/DisplayText&gt;&lt;record&gt;&lt;rec-number&gt;26&lt;/rec-number&gt;&lt;foreign-keys&gt;&lt;key app="EN" db-id="fvvzafzpb05zrrefdrm5psw4zp9vt05eswrf"&gt;26&lt;/key&gt;&lt;/foreign-keys&gt;&lt;ref-type name="Journal Article"&gt;17&lt;/ref-type&gt;&lt;contributors&gt;&lt;authors&gt;&lt;author&gt;Eisenberg, S.&lt;/author&gt;&lt;/authors&gt;&lt;/contributors&gt;&lt;titles&gt;&lt;title&gt;High density lipoprotein metabolism&lt;/title&gt;&lt;secondary-title&gt;J Lipid Res&lt;/secondary-title&gt;&lt;alt-title&gt;Journal of lipid research&lt;/alt-title&gt;&lt;/titles&gt;&lt;pages&gt;1017-58&lt;/pages&gt;&lt;volume&gt;25&lt;/volume&gt;&lt;number&gt;10&lt;/number&gt;&lt;keywords&gt;&lt;keyword&gt;Animals&lt;/keyword&gt;&lt;keyword&gt;Apolipoproteins/biosynthesis&lt;/keyword&gt;&lt;keyword&gt;Arteriosclerosis/blood/metabolism&lt;/keyword&gt;&lt;keyword&gt;Biotransformation&lt;/keyword&gt;&lt;keyword&gt;Cells, Cultured&lt;/keyword&gt;&lt;keyword&gt;Cholesterol, HDL/blood/metabolism&lt;/keyword&gt;&lt;keyword&gt;Humans&lt;/keyword&gt;&lt;keyword&gt;Lipoproteins, HDL/biosynthesis/blood/*metabolism&lt;/keyword&gt;&lt;keyword&gt;Models, Biological&lt;/keyword&gt;&lt;keyword&gt;Muscle, Smooth, Vascular/metabolism&lt;/keyword&gt;&lt;keyword&gt;Phospholipids/biosynthesis&lt;/keyword&gt;&lt;keyword&gt;Triglycerides/blood/metabolism&lt;/keyword&gt;&lt;/keywords&gt;&lt;dates&gt;&lt;year&gt;1984&lt;/year&gt;&lt;pub-dates&gt;&lt;date&gt;Oct&lt;/date&gt;&lt;/pub-dates&gt;&lt;/dates&gt;&lt;isbn&gt;0022-2275 (Print)&amp;#xD;0022-2275 (Linking)&lt;/isbn&gt;&lt;accession-num&gt;6392459&lt;/accession-num&gt;&lt;urls&gt;&lt;related-urls&gt;&lt;url&gt;http://www.ncbi.nlm.nih.gov/pubmed/6392459&lt;/url&gt;&lt;/related-urls&gt;&lt;/urls&gt;&lt;/record&gt;&lt;/Cite&gt;&lt;/EndNote&gt;</w:instrText>
      </w:r>
      <w:r w:rsidR="00C47390" w:rsidRPr="008573A1">
        <w:rPr>
          <w:rFonts w:ascii="Times New Roman" w:hAnsi="Times New Roman" w:cs="Times New Roman"/>
          <w:sz w:val="20"/>
          <w:szCs w:val="20"/>
        </w:rPr>
        <w:fldChar w:fldCharType="separate"/>
      </w:r>
      <w:r w:rsidR="005F5309" w:rsidRPr="008573A1">
        <w:rPr>
          <w:rFonts w:ascii="Times New Roman" w:hAnsi="Times New Roman" w:cs="Times New Roman"/>
          <w:noProof/>
          <w:sz w:val="20"/>
          <w:szCs w:val="20"/>
        </w:rPr>
        <w:t>[</w:t>
      </w:r>
      <w:hyperlink w:anchor="_ENREF_10" w:tooltip="Eisenberg, 1984 #26" w:history="1">
        <w:r w:rsidR="00E65E4B" w:rsidRPr="008573A1">
          <w:rPr>
            <w:rFonts w:ascii="Times New Roman" w:hAnsi="Times New Roman" w:cs="Times New Roman"/>
            <w:noProof/>
            <w:sz w:val="20"/>
            <w:szCs w:val="20"/>
          </w:rPr>
          <w:t>10</w:t>
        </w:r>
      </w:hyperlink>
      <w:r w:rsidR="005F5309"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00581ED6" w:rsidRPr="008573A1">
        <w:rPr>
          <w:rFonts w:ascii="Times New Roman" w:hAnsi="Times New Roman" w:cs="Times New Roman"/>
          <w:sz w:val="20"/>
          <w:szCs w:val="20"/>
        </w:rPr>
        <w:t>.</w:t>
      </w:r>
      <w:r w:rsidR="0060072B" w:rsidRPr="008573A1">
        <w:rPr>
          <w:rFonts w:ascii="Times New Roman" w:hAnsi="Times New Roman" w:cs="Times New Roman"/>
          <w:sz w:val="20"/>
          <w:szCs w:val="20"/>
        </w:rPr>
        <w:t xml:space="preserve"> </w:t>
      </w:r>
      <w:r w:rsidR="00931A24" w:rsidRPr="008573A1">
        <w:rPr>
          <w:rFonts w:ascii="Times New Roman" w:hAnsi="Times New Roman" w:cs="Times New Roman"/>
          <w:sz w:val="20"/>
          <w:szCs w:val="20"/>
        </w:rPr>
        <w:t xml:space="preserve">The </w:t>
      </w:r>
      <w:r w:rsidR="00581ED6" w:rsidRPr="008573A1">
        <w:rPr>
          <w:rFonts w:ascii="Times New Roman" w:hAnsi="Times New Roman" w:cs="Times New Roman"/>
          <w:sz w:val="20"/>
          <w:szCs w:val="20"/>
        </w:rPr>
        <w:t xml:space="preserve">HDL-c and each of the </w:t>
      </w:r>
      <w:proofErr w:type="spellStart"/>
      <w:r w:rsidR="00581ED6" w:rsidRPr="008573A1">
        <w:rPr>
          <w:rFonts w:ascii="Times New Roman" w:hAnsi="Times New Roman" w:cs="Times New Roman"/>
          <w:sz w:val="20"/>
          <w:szCs w:val="20"/>
        </w:rPr>
        <w:t>subfractions</w:t>
      </w:r>
      <w:proofErr w:type="spellEnd"/>
      <w:r w:rsidR="00581ED6" w:rsidRPr="008573A1">
        <w:rPr>
          <w:rFonts w:ascii="Times New Roman" w:hAnsi="Times New Roman" w:cs="Times New Roman"/>
          <w:sz w:val="20"/>
          <w:szCs w:val="20"/>
        </w:rPr>
        <w:t xml:space="preserve"> are regarded as one of the most important </w:t>
      </w:r>
      <w:r w:rsidR="00581ED6" w:rsidRPr="008573A1">
        <w:rPr>
          <w:rFonts w:ascii="Times New Roman" w:hAnsi="Times New Roman" w:cs="Times New Roman"/>
          <w:sz w:val="20"/>
          <w:szCs w:val="20"/>
        </w:rPr>
        <w:lastRenderedPageBreak/>
        <w:t xml:space="preserve">independent protective and modifiable factors against arteriosclerosis, </w:t>
      </w:r>
      <w:bookmarkStart w:id="65" w:name="OLE_LINK62"/>
      <w:bookmarkStart w:id="66" w:name="OLE_LINK63"/>
      <w:r w:rsidR="00581ED6" w:rsidRPr="008573A1">
        <w:rPr>
          <w:rFonts w:ascii="Times New Roman" w:hAnsi="Times New Roman" w:cs="Times New Roman"/>
          <w:sz w:val="20"/>
          <w:szCs w:val="20"/>
        </w:rPr>
        <w:t xml:space="preserve">which </w:t>
      </w:r>
      <w:r w:rsidR="004E545F" w:rsidRPr="008573A1">
        <w:rPr>
          <w:rFonts w:ascii="Times New Roman" w:hAnsi="Times New Roman" w:cs="Times New Roman"/>
          <w:sz w:val="20"/>
          <w:szCs w:val="20"/>
        </w:rPr>
        <w:t xml:space="preserve">the </w:t>
      </w:r>
      <w:bookmarkEnd w:id="65"/>
      <w:bookmarkEnd w:id="66"/>
      <w:r w:rsidR="00581ED6" w:rsidRPr="008573A1">
        <w:rPr>
          <w:rFonts w:ascii="Times New Roman" w:hAnsi="Times New Roman" w:cs="Times New Roman"/>
          <w:sz w:val="20"/>
          <w:szCs w:val="20"/>
        </w:rPr>
        <w:t>current therapies for their improvement are inadequate</w:t>
      </w:r>
      <w:r w:rsidR="00581ED6" w:rsidRPr="008573A1">
        <w:rPr>
          <w:rFonts w:ascii="Times New Roman" w:hAnsi="Times New Roman" w:cs="Times New Roman"/>
          <w:color w:val="000000"/>
          <w:sz w:val="20"/>
          <w:szCs w:val="20"/>
        </w:rPr>
        <w:t xml:space="preserve"> </w:t>
      </w:r>
      <w:r w:rsidR="00C47390" w:rsidRPr="008573A1">
        <w:rPr>
          <w:rFonts w:ascii="Times New Roman" w:hAnsi="Times New Roman" w:cs="Times New Roman"/>
          <w:color w:val="000000"/>
          <w:sz w:val="20"/>
          <w:szCs w:val="20"/>
        </w:rPr>
        <w:fldChar w:fldCharType="begin"/>
      </w:r>
      <w:r w:rsidR="00EE341C" w:rsidRPr="008573A1">
        <w:rPr>
          <w:rFonts w:ascii="Times New Roman" w:hAnsi="Times New Roman" w:cs="Times New Roman"/>
          <w:color w:val="000000"/>
          <w:sz w:val="20"/>
          <w:szCs w:val="20"/>
        </w:rPr>
        <w:instrText xml:space="preserve"> ADDIN EN.CITE &lt;EndNote&gt;&lt;Cite&gt;&lt;Author&gt;Rader&lt;/Author&gt;&lt;Year&gt;2006&lt;/Year&gt;&lt;RecNum&gt;28&lt;/RecNum&gt;&lt;DisplayText&gt;[11]&lt;/DisplayText&gt;&lt;record&gt;&lt;rec-number&gt;28&lt;/rec-number&gt;&lt;foreign-keys&gt;&lt;key app="EN" db-id="fvvzafzpb05zrrefdrm5psw4zp9vt05eswrf"&gt;28&lt;/key&gt;&lt;/foreign-keys&gt;&lt;ref-type name="Journal Article"&gt;17&lt;/ref-type&gt;&lt;contributors&gt;&lt;authors&gt;&lt;author&gt;Rader, D. J.&lt;/author&gt;&lt;/authors&gt;&lt;/contributors&gt;&lt;auth-address&gt;Institute for Translational Medicine and Therapeutics, Cardiovascular Institute, and Institute for Diabetes, Obesity, and Metabolism, University of Pennsylvania School of Medicine, Philadelphia, PA 19104-6160, USA. rader@mail.med.upenn.edu&lt;/auth-address&gt;&lt;titles&gt;&lt;title&gt;Molecular regulation of HDL metabolism and function: implications for novel therapies&lt;/title&gt;&lt;secondary-title&gt;J Clin Invest&lt;/secondary-title&gt;&lt;alt-title&gt;The Journal of clinical investigation&lt;/alt-title&gt;&lt;/titles&gt;&lt;pages&gt;3090-100&lt;/pages&gt;&lt;volume&gt;116&lt;/volume&gt;&lt;number&gt;12&lt;/number&gt;&lt;keywords&gt;&lt;keyword&gt;Animals&lt;/keyword&gt;&lt;keyword&gt;Apolipoprotein A-I/metabolism&lt;/keyword&gt;&lt;keyword&gt;Arteriosclerosis/*drug therapy/metabolism/physiopathology&lt;/keyword&gt;&lt;keyword&gt;Cholesterol/metabolism&lt;/keyword&gt;&lt;keyword&gt;Cholesterol, HDL/metabolism&lt;/keyword&gt;&lt;keyword&gt;Humans&lt;/keyword&gt;&lt;keyword&gt;Lipoproteins, HDL/*metabolism/physiology&lt;/keyword&gt;&lt;keyword&gt;Models, Biological&lt;/keyword&gt;&lt;/keywords&gt;&lt;dates&gt;&lt;year&gt;2006&lt;/year&gt;&lt;pub-dates&gt;&lt;date&gt;Dec&lt;/date&gt;&lt;/pub-dates&gt;&lt;/dates&gt;&lt;isbn&gt;0021-9738 (Print)&amp;#xD;0021-9738 (Linking)&lt;/isbn&gt;&lt;accession-num&gt;17143322&lt;/accession-num&gt;&lt;urls&gt;&lt;related-urls&gt;&lt;url&gt;http://www.ncbi.nlm.nih.gov/pubmed/17143322&lt;/url&gt;&lt;/related-urls&gt;&lt;/urls&gt;&lt;custom2&gt;1679714&lt;/custom2&gt;&lt;electronic-resource-num&gt;10.1172/JCI30163&lt;/electronic-resource-num&gt;&lt;/record&gt;&lt;/Cite&gt;&lt;/EndNote&gt;</w:instrText>
      </w:r>
      <w:r w:rsidR="00C47390" w:rsidRPr="008573A1">
        <w:rPr>
          <w:rFonts w:ascii="Times New Roman" w:hAnsi="Times New Roman" w:cs="Times New Roman"/>
          <w:color w:val="000000"/>
          <w:sz w:val="20"/>
          <w:szCs w:val="20"/>
        </w:rPr>
        <w:fldChar w:fldCharType="separate"/>
      </w:r>
      <w:r w:rsidR="00EE341C" w:rsidRPr="008573A1">
        <w:rPr>
          <w:rFonts w:ascii="Times New Roman" w:hAnsi="Times New Roman" w:cs="Times New Roman"/>
          <w:noProof/>
          <w:color w:val="000000"/>
          <w:sz w:val="20"/>
          <w:szCs w:val="20"/>
        </w:rPr>
        <w:t>[</w:t>
      </w:r>
      <w:hyperlink w:anchor="_ENREF_11" w:tooltip="Rader, 2006 #28" w:history="1">
        <w:r w:rsidR="00E65E4B" w:rsidRPr="008573A1">
          <w:rPr>
            <w:rFonts w:ascii="Times New Roman" w:hAnsi="Times New Roman" w:cs="Times New Roman"/>
            <w:noProof/>
            <w:color w:val="000000"/>
            <w:sz w:val="20"/>
            <w:szCs w:val="20"/>
          </w:rPr>
          <w:t>11</w:t>
        </w:r>
      </w:hyperlink>
      <w:r w:rsidR="00EE341C" w:rsidRPr="008573A1">
        <w:rPr>
          <w:rFonts w:ascii="Times New Roman" w:hAnsi="Times New Roman" w:cs="Times New Roman"/>
          <w:noProof/>
          <w:color w:val="000000"/>
          <w:sz w:val="20"/>
          <w:szCs w:val="20"/>
        </w:rPr>
        <w:t>]</w:t>
      </w:r>
      <w:r w:rsidR="00C47390" w:rsidRPr="008573A1">
        <w:rPr>
          <w:rFonts w:ascii="Times New Roman" w:hAnsi="Times New Roman" w:cs="Times New Roman"/>
          <w:color w:val="000000"/>
          <w:sz w:val="20"/>
          <w:szCs w:val="20"/>
        </w:rPr>
        <w:fldChar w:fldCharType="end"/>
      </w:r>
      <w:r w:rsidR="00581ED6" w:rsidRPr="008573A1">
        <w:rPr>
          <w:rFonts w:ascii="Times New Roman" w:hAnsi="Times New Roman" w:cs="Times New Roman"/>
          <w:sz w:val="20"/>
          <w:szCs w:val="20"/>
        </w:rPr>
        <w:t>.</w:t>
      </w:r>
      <w:r w:rsidR="0060072B" w:rsidRPr="008573A1">
        <w:rPr>
          <w:rFonts w:ascii="Times New Roman" w:hAnsi="Times New Roman" w:cs="Times New Roman"/>
          <w:sz w:val="20"/>
          <w:szCs w:val="20"/>
        </w:rPr>
        <w:t xml:space="preserve"> </w:t>
      </w:r>
      <w:r w:rsidR="00581ED6" w:rsidRPr="008573A1">
        <w:rPr>
          <w:rFonts w:ascii="Times New Roman" w:hAnsi="Times New Roman" w:cs="Times New Roman"/>
          <w:sz w:val="20"/>
          <w:szCs w:val="20"/>
        </w:rPr>
        <w:t xml:space="preserve">Larger </w:t>
      </w:r>
      <w:bookmarkStart w:id="67" w:name="OLE_LINK1181"/>
      <w:bookmarkStart w:id="68" w:name="OLE_LINK1180"/>
      <w:proofErr w:type="spellStart"/>
      <w:r w:rsidR="00581ED6" w:rsidRPr="008573A1">
        <w:rPr>
          <w:rFonts w:ascii="Times New Roman" w:hAnsi="Times New Roman" w:cs="Times New Roman"/>
          <w:sz w:val="20"/>
          <w:szCs w:val="20"/>
        </w:rPr>
        <w:t>subfractions</w:t>
      </w:r>
      <w:bookmarkEnd w:id="67"/>
      <w:bookmarkEnd w:id="68"/>
      <w:proofErr w:type="spellEnd"/>
      <w:r w:rsidR="00581ED6" w:rsidRPr="008573A1">
        <w:rPr>
          <w:rFonts w:ascii="Times New Roman" w:hAnsi="Times New Roman" w:cs="Times New Roman"/>
          <w:sz w:val="20"/>
          <w:szCs w:val="20"/>
        </w:rPr>
        <w:t xml:space="preserve"> of HDL-c may protect against atherosclerosis, whereas the smaller </w:t>
      </w:r>
      <w:proofErr w:type="spellStart"/>
      <w:r w:rsidR="00581ED6" w:rsidRPr="008573A1">
        <w:rPr>
          <w:rFonts w:ascii="Times New Roman" w:hAnsi="Times New Roman" w:cs="Times New Roman"/>
          <w:sz w:val="20"/>
          <w:szCs w:val="20"/>
        </w:rPr>
        <w:t>subfractions</w:t>
      </w:r>
      <w:proofErr w:type="spellEnd"/>
      <w:r w:rsidR="00581ED6" w:rsidRPr="008573A1">
        <w:rPr>
          <w:rFonts w:ascii="Times New Roman" w:hAnsi="Times New Roman" w:cs="Times New Roman"/>
          <w:sz w:val="20"/>
          <w:szCs w:val="20"/>
        </w:rPr>
        <w:t xml:space="preserve"> are more </w:t>
      </w:r>
      <w:proofErr w:type="spellStart"/>
      <w:r w:rsidR="00581ED6" w:rsidRPr="008573A1">
        <w:rPr>
          <w:rFonts w:ascii="Times New Roman" w:hAnsi="Times New Roman" w:cs="Times New Roman"/>
          <w:sz w:val="20"/>
          <w:szCs w:val="20"/>
        </w:rPr>
        <w:t>atherogenic</w:t>
      </w:r>
      <w:proofErr w:type="spellEnd"/>
      <w:r w:rsidR="00581ED6" w:rsidRPr="008573A1">
        <w:rPr>
          <w:rFonts w:ascii="Times New Roman" w:hAnsi="Times New Roman" w:cs="Times New Roman"/>
          <w:sz w:val="20"/>
          <w:szCs w:val="20"/>
        </w:rPr>
        <w:t xml:space="preserve"> </w:t>
      </w:r>
      <w:r w:rsidR="00C47390" w:rsidRPr="008573A1">
        <w:rPr>
          <w:rFonts w:ascii="Times New Roman" w:hAnsi="Times New Roman" w:cs="Times New Roman"/>
          <w:sz w:val="20"/>
          <w:szCs w:val="20"/>
        </w:rPr>
        <w:fldChar w:fldCharType="begin"/>
      </w:r>
      <w:r w:rsidR="00E305DF" w:rsidRPr="008573A1">
        <w:rPr>
          <w:rFonts w:ascii="Times New Roman" w:hAnsi="Times New Roman" w:cs="Times New Roman"/>
          <w:sz w:val="20"/>
          <w:szCs w:val="20"/>
        </w:rPr>
        <w:instrText xml:space="preserve"> ADDIN EN.CITE &lt;EndNote&gt;&lt;Cite&gt;&lt;Author&gt;Davidson&lt;/Author&gt;&lt;Year&gt;2009&lt;/Year&gt;&lt;RecNum&gt;258&lt;/RecNum&gt;&lt;DisplayText&gt;[12]&lt;/DisplayText&gt;&lt;record&gt;&lt;rec-number&gt;258&lt;/rec-number&gt;&lt;foreign-keys&gt;&lt;key app="EN" db-id="fvvzafzpb05zrrefdrm5psw4zp9vt05eswrf"&gt;258&lt;/key&gt;&lt;/foreign-keys&gt;&lt;ref-type name="Journal Article"&gt;17&lt;/ref-type&gt;&lt;contributors&gt;&lt;authors&gt;&lt;author&gt;Davidson, W. S.&lt;/author&gt;&lt;author&gt;Silva, R. A.&lt;/author&gt;&lt;author&gt;Chantepie, S.&lt;/author&gt;&lt;author&gt;Lagor, W. R.&lt;/author&gt;&lt;author&gt;Chapman, M. J.&lt;/author&gt;&lt;author&gt;Kontush, A.&lt;/author&gt;&lt;/authors&gt;&lt;/contributors&gt;&lt;auth-address&gt;Department of Pathobiology and Laboratory Medicine, University of Cincinnati, Cincinnati, OH 45221, USA. Sean.Davidson@UC.edu&lt;/auth-address&gt;&lt;titles&gt;&lt;title&gt;Proteomic analysis of defined HDL subpopulations reveals particle-specific protein clusters: relevance to antioxidative function&lt;/title&gt;&lt;secondary-title&gt;Arterioscler Thromb Vasc Biol&lt;/secondary-title&gt;&lt;alt-title&gt;Arteriosclerosis, thrombosis, and vascular biology&lt;/alt-title&gt;&lt;/titles&gt;&lt;pages&gt;870-6&lt;/pages&gt;&lt;volume&gt;29&lt;/volume&gt;&lt;number&gt;6&lt;/number&gt;&lt;keywords&gt;&lt;keyword&gt;Antioxidants/*analysis&lt;/keyword&gt;&lt;keyword&gt;Apolipoproteins/blood&lt;/keyword&gt;&lt;keyword&gt;Aryldialkylphosphatase/blood&lt;/keyword&gt;&lt;keyword&gt;Centrifugation, Isopycnic&lt;/keyword&gt;&lt;keyword&gt;Chromatography, Liquid&lt;/keyword&gt;&lt;keyword&gt;Esterases/blood&lt;/keyword&gt;&lt;keyword&gt;Humans&lt;/keyword&gt;&lt;keyword&gt;Lipoproteins, HDL/blood&lt;/keyword&gt;&lt;keyword&gt;Lipoproteins, HDL2/*blood&lt;/keyword&gt;&lt;keyword&gt;Lipoproteins, HDL3/*blood&lt;/keyword&gt;&lt;keyword&gt;Male&lt;/keyword&gt;&lt;keyword&gt;Protein Binding&lt;/keyword&gt;&lt;keyword&gt;*Proteomics/methods&lt;/keyword&gt;&lt;keyword&gt;Spectrometry, Mass, Electrospray Ionization&lt;/keyword&gt;&lt;/keywords&gt;&lt;dates&gt;&lt;year&gt;2009&lt;/year&gt;&lt;pub-dates&gt;&lt;date&gt;Jun&lt;/date&gt;&lt;/pub-dates&gt;&lt;/dates&gt;&lt;isbn&gt;1524-4636 (Electronic)&amp;#xD;1079-5642 (Linking)&lt;/isbn&gt;&lt;accession-num&gt;19325143&lt;/accession-num&gt;&lt;urls&gt;&lt;related-urls&gt;&lt;url&gt;http://www.ncbi.nlm.nih.gov/pubmed/19325143&lt;/url&gt;&lt;/related-urls&gt;&lt;/urls&gt;&lt;custom2&gt;2845307&lt;/custom2&gt;&lt;electronic-resource-num&gt;10.1161/ATVBAHA.109.186031&lt;/electronic-resource-num&gt;&lt;/record&gt;&lt;/Cite&gt;&lt;/EndNote&gt;</w:instrText>
      </w:r>
      <w:r w:rsidR="00C47390" w:rsidRPr="008573A1">
        <w:rPr>
          <w:rFonts w:ascii="Times New Roman" w:hAnsi="Times New Roman" w:cs="Times New Roman"/>
          <w:sz w:val="20"/>
          <w:szCs w:val="20"/>
        </w:rPr>
        <w:fldChar w:fldCharType="separate"/>
      </w:r>
      <w:r w:rsidR="00E305DF" w:rsidRPr="008573A1">
        <w:rPr>
          <w:rFonts w:ascii="Times New Roman" w:hAnsi="Times New Roman" w:cs="Times New Roman"/>
          <w:noProof/>
          <w:sz w:val="20"/>
          <w:szCs w:val="20"/>
        </w:rPr>
        <w:t>[</w:t>
      </w:r>
      <w:hyperlink w:anchor="_ENREF_12" w:tooltip="Davidson, 2009 #258" w:history="1">
        <w:r w:rsidR="00E65E4B" w:rsidRPr="008573A1">
          <w:rPr>
            <w:rFonts w:ascii="Times New Roman" w:hAnsi="Times New Roman" w:cs="Times New Roman"/>
            <w:noProof/>
            <w:sz w:val="20"/>
            <w:szCs w:val="20"/>
          </w:rPr>
          <w:t>12</w:t>
        </w:r>
      </w:hyperlink>
      <w:r w:rsidR="00E305DF"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00581ED6" w:rsidRPr="008573A1">
        <w:rPr>
          <w:rFonts w:ascii="Times New Roman" w:hAnsi="Times New Roman" w:cs="Times New Roman"/>
          <w:sz w:val="20"/>
          <w:szCs w:val="20"/>
        </w:rPr>
        <w:t>.</w:t>
      </w:r>
      <w:r w:rsidR="00293E89" w:rsidRPr="008573A1">
        <w:rPr>
          <w:rFonts w:ascii="Times New Roman" w:hAnsi="Times New Roman" w:cs="Times New Roman"/>
          <w:sz w:val="20"/>
          <w:szCs w:val="20"/>
        </w:rPr>
        <w:t xml:space="preserve"> </w:t>
      </w:r>
      <w:r w:rsidR="00581ED6" w:rsidRPr="008573A1">
        <w:rPr>
          <w:rFonts w:ascii="Times New Roman" w:hAnsi="Times New Roman" w:cs="Times New Roman"/>
          <w:sz w:val="20"/>
          <w:szCs w:val="20"/>
        </w:rPr>
        <w:t>These subclasses</w:t>
      </w:r>
      <w:r w:rsidR="00293E89" w:rsidRPr="008573A1">
        <w:rPr>
          <w:rFonts w:ascii="Times New Roman" w:hAnsi="Times New Roman" w:cs="Times New Roman"/>
          <w:sz w:val="20"/>
          <w:szCs w:val="20"/>
        </w:rPr>
        <w:t xml:space="preserve"> of HDL-c </w:t>
      </w:r>
      <w:r w:rsidR="00581ED6" w:rsidRPr="008573A1">
        <w:rPr>
          <w:rFonts w:ascii="Times New Roman" w:hAnsi="Times New Roman" w:cs="Times New Roman"/>
          <w:sz w:val="20"/>
          <w:szCs w:val="20"/>
        </w:rPr>
        <w:t>can also subdivide according to thei</w:t>
      </w:r>
      <w:r w:rsidR="00293E89" w:rsidRPr="008573A1">
        <w:rPr>
          <w:rFonts w:ascii="Times New Roman" w:hAnsi="Times New Roman" w:cs="Times New Roman"/>
          <w:sz w:val="20"/>
          <w:szCs w:val="20"/>
        </w:rPr>
        <w:t xml:space="preserve">r </w:t>
      </w:r>
      <w:proofErr w:type="spellStart"/>
      <w:r w:rsidR="00293E89" w:rsidRPr="008573A1">
        <w:rPr>
          <w:rFonts w:ascii="Times New Roman" w:hAnsi="Times New Roman" w:cs="Times New Roman"/>
          <w:sz w:val="20"/>
          <w:szCs w:val="20"/>
        </w:rPr>
        <w:t>apolipoprotein</w:t>
      </w:r>
      <w:proofErr w:type="spellEnd"/>
      <w:r w:rsidR="00293E89" w:rsidRPr="008573A1">
        <w:rPr>
          <w:rFonts w:ascii="Times New Roman" w:hAnsi="Times New Roman" w:cs="Times New Roman"/>
          <w:sz w:val="20"/>
          <w:szCs w:val="20"/>
        </w:rPr>
        <w:t xml:space="preserve"> composition in the </w:t>
      </w:r>
      <w:r w:rsidR="00581ED6" w:rsidRPr="008573A1">
        <w:rPr>
          <w:rFonts w:ascii="Times New Roman" w:hAnsi="Times New Roman" w:cs="Times New Roman"/>
          <w:sz w:val="20"/>
          <w:szCs w:val="20"/>
        </w:rPr>
        <w:t xml:space="preserve">HDL-c particles that only include </w:t>
      </w:r>
      <w:proofErr w:type="spellStart"/>
      <w:r w:rsidR="00581ED6" w:rsidRPr="008573A1">
        <w:rPr>
          <w:rFonts w:ascii="Times New Roman" w:hAnsi="Times New Roman" w:cs="Times New Roman"/>
          <w:sz w:val="20"/>
          <w:szCs w:val="20"/>
        </w:rPr>
        <w:t>apo</w:t>
      </w:r>
      <w:proofErr w:type="spellEnd"/>
      <w:r w:rsidR="00581ED6" w:rsidRPr="008573A1">
        <w:rPr>
          <w:rFonts w:ascii="Times New Roman" w:hAnsi="Times New Roman" w:cs="Times New Roman"/>
          <w:sz w:val="20"/>
          <w:szCs w:val="20"/>
        </w:rPr>
        <w:t xml:space="preserve"> A-I (</w:t>
      </w:r>
      <w:proofErr w:type="spellStart"/>
      <w:r w:rsidR="00581ED6" w:rsidRPr="008573A1">
        <w:rPr>
          <w:rFonts w:ascii="Times New Roman" w:hAnsi="Times New Roman" w:cs="Times New Roman"/>
          <w:sz w:val="20"/>
          <w:szCs w:val="20"/>
        </w:rPr>
        <w:t>LpA</w:t>
      </w:r>
      <w:proofErr w:type="spellEnd"/>
      <w:r w:rsidR="00581ED6" w:rsidRPr="008573A1">
        <w:rPr>
          <w:rFonts w:ascii="Times New Roman" w:hAnsi="Times New Roman" w:cs="Times New Roman"/>
          <w:sz w:val="20"/>
          <w:szCs w:val="20"/>
        </w:rPr>
        <w:t xml:space="preserve">-I) and </w:t>
      </w:r>
      <w:r w:rsidR="00C33FF3" w:rsidRPr="008573A1">
        <w:rPr>
          <w:rFonts w:ascii="Times New Roman" w:hAnsi="Times New Roman" w:cs="Times New Roman"/>
          <w:sz w:val="20"/>
          <w:szCs w:val="20"/>
        </w:rPr>
        <w:t xml:space="preserve">the particles </w:t>
      </w:r>
      <w:r w:rsidR="00581ED6" w:rsidRPr="008573A1">
        <w:rPr>
          <w:rFonts w:ascii="Times New Roman" w:hAnsi="Times New Roman" w:cs="Times New Roman"/>
          <w:sz w:val="20"/>
          <w:szCs w:val="20"/>
        </w:rPr>
        <w:t xml:space="preserve">that contain both </w:t>
      </w:r>
      <w:proofErr w:type="spellStart"/>
      <w:r w:rsidR="00581ED6" w:rsidRPr="008573A1">
        <w:rPr>
          <w:rFonts w:ascii="Times New Roman" w:hAnsi="Times New Roman" w:cs="Times New Roman"/>
          <w:sz w:val="20"/>
          <w:szCs w:val="20"/>
        </w:rPr>
        <w:t>apoAI</w:t>
      </w:r>
      <w:proofErr w:type="spellEnd"/>
      <w:r w:rsidR="00581ED6" w:rsidRPr="008573A1">
        <w:rPr>
          <w:rFonts w:ascii="Times New Roman" w:hAnsi="Times New Roman" w:cs="Times New Roman"/>
          <w:sz w:val="20"/>
          <w:szCs w:val="20"/>
        </w:rPr>
        <w:t xml:space="preserve"> and </w:t>
      </w:r>
      <w:proofErr w:type="spellStart"/>
      <w:r w:rsidR="00581ED6" w:rsidRPr="008573A1">
        <w:rPr>
          <w:rFonts w:ascii="Times New Roman" w:hAnsi="Times New Roman" w:cs="Times New Roman"/>
          <w:sz w:val="20"/>
          <w:szCs w:val="20"/>
        </w:rPr>
        <w:t>apoA</w:t>
      </w:r>
      <w:proofErr w:type="spellEnd"/>
      <w:r w:rsidR="00581ED6" w:rsidRPr="008573A1">
        <w:rPr>
          <w:rFonts w:ascii="Times New Roman" w:hAnsi="Times New Roman" w:cs="Times New Roman"/>
          <w:sz w:val="20"/>
          <w:szCs w:val="20"/>
        </w:rPr>
        <w:t>-II (</w:t>
      </w:r>
      <w:proofErr w:type="spellStart"/>
      <w:r w:rsidR="00581ED6" w:rsidRPr="008573A1">
        <w:rPr>
          <w:rFonts w:ascii="Times New Roman" w:hAnsi="Times New Roman" w:cs="Times New Roman"/>
          <w:sz w:val="20"/>
          <w:szCs w:val="20"/>
        </w:rPr>
        <w:t>LpA</w:t>
      </w:r>
      <w:proofErr w:type="spellEnd"/>
      <w:r w:rsidR="00581ED6" w:rsidRPr="008573A1">
        <w:rPr>
          <w:rFonts w:ascii="Times New Roman" w:hAnsi="Times New Roman" w:cs="Times New Roman"/>
          <w:sz w:val="20"/>
          <w:szCs w:val="20"/>
        </w:rPr>
        <w:t>-I/A-II)</w:t>
      </w:r>
      <w:r w:rsidR="00581ED6" w:rsidRPr="008573A1">
        <w:rPr>
          <w:rFonts w:ascii="Times New Roman" w:hAnsi="Times New Roman" w:cs="Times New Roman"/>
          <w:color w:val="231F20"/>
          <w:sz w:val="20"/>
          <w:szCs w:val="20"/>
        </w:rPr>
        <w:t xml:space="preserve"> </w:t>
      </w:r>
      <w:r w:rsidR="00C47390" w:rsidRPr="008573A1">
        <w:rPr>
          <w:rFonts w:ascii="Times New Roman" w:hAnsi="Times New Roman" w:cs="Times New Roman"/>
          <w:color w:val="231F20"/>
          <w:sz w:val="20"/>
          <w:szCs w:val="20"/>
        </w:rPr>
        <w:fldChar w:fldCharType="begin"/>
      </w:r>
      <w:r w:rsidR="00D062C3" w:rsidRPr="008573A1">
        <w:rPr>
          <w:rFonts w:ascii="Times New Roman" w:hAnsi="Times New Roman" w:cs="Times New Roman"/>
          <w:color w:val="231F20"/>
          <w:sz w:val="20"/>
          <w:szCs w:val="20"/>
        </w:rPr>
        <w:instrText xml:space="preserve"> ADDIN EN.CITE &lt;EndNote&gt;&lt;Cite&gt;&lt;Author&gt;Pownall&lt;/Author&gt;&lt;Year&gt;2006&lt;/Year&gt;&lt;RecNum&gt;58&lt;/RecNum&gt;&lt;DisplayText&gt;[13]&lt;/DisplayText&gt;&lt;record&gt;&lt;rec-number&gt;58&lt;/rec-number&gt;&lt;foreign-keys&gt;&lt;key app="EN" db-id="fvvzafzpb05zrrefdrm5psw4zp9vt05eswrf"&gt;58&lt;/key&gt;&lt;/foreign-keys&gt;&lt;ref-type name="Journal Article"&gt;17&lt;/ref-type&gt;&lt;contributors&gt;&lt;authors&gt;&lt;author&gt;Pownall, H. J.&lt;/author&gt;&lt;author&gt;Ehnholm, C.&lt;/author&gt;&lt;/authors&gt;&lt;/contributors&gt;&lt;titles&gt;&lt;title&gt;The unique role of apolipoprotein A-I in HDL remodeling and metabolism&lt;/title&gt;&lt;secondary-title&gt;Curr Opin Lipidol&lt;/secondary-title&gt;&lt;alt-title&gt;Current opinion in lipidology&lt;/alt-title&gt;&lt;/titles&gt;&lt;pages&gt;209-13&lt;/pages&gt;&lt;volume&gt;17&lt;/volume&gt;&lt;number&gt;3&lt;/number&gt;&lt;keywords&gt;&lt;keyword&gt;Animals&lt;/keyword&gt;&lt;keyword&gt;Apolipoprotein A-I/*metabolism&lt;/keyword&gt;&lt;keyword&gt;Cholesterol, HDL/*metabolism&lt;/keyword&gt;&lt;keyword&gt;Humans&lt;/keyword&gt;&lt;/keywords&gt;&lt;dates&gt;&lt;year&gt;2006&lt;/year&gt;&lt;pub-dates&gt;&lt;date&gt;Jun&lt;/date&gt;&lt;/pub-dates&gt;&lt;/dates&gt;&lt;isbn&gt;0957-9672 (Print)&amp;#xD;0957-9672 (Linking)&lt;/isbn&gt;&lt;accession-num&gt;16680023&lt;/accession-num&gt;&lt;urls&gt;&lt;related-urls&gt;&lt;url&gt;http://www.ncbi.nlm.nih.gov/pubmed/16680023&lt;/url&gt;&lt;/related-urls&gt;&lt;/urls&gt;&lt;electronic-resource-num&gt;10.1097/01.mol.0000226110.66942.e8&lt;/electronic-resource-num&gt;&lt;/record&gt;&lt;/Cite&gt;&lt;/EndNote&gt;</w:instrText>
      </w:r>
      <w:r w:rsidR="00C47390" w:rsidRPr="008573A1">
        <w:rPr>
          <w:rFonts w:ascii="Times New Roman" w:hAnsi="Times New Roman" w:cs="Times New Roman"/>
          <w:color w:val="231F20"/>
          <w:sz w:val="20"/>
          <w:szCs w:val="20"/>
        </w:rPr>
        <w:fldChar w:fldCharType="separate"/>
      </w:r>
      <w:r w:rsidR="00D062C3" w:rsidRPr="008573A1">
        <w:rPr>
          <w:rFonts w:ascii="Times New Roman" w:hAnsi="Times New Roman" w:cs="Times New Roman"/>
          <w:noProof/>
          <w:color w:val="231F20"/>
          <w:sz w:val="20"/>
          <w:szCs w:val="20"/>
        </w:rPr>
        <w:t>[</w:t>
      </w:r>
      <w:hyperlink w:anchor="_ENREF_13" w:tooltip="Pownall, 2006 #58" w:history="1">
        <w:r w:rsidR="00E65E4B" w:rsidRPr="008573A1">
          <w:rPr>
            <w:rFonts w:ascii="Times New Roman" w:hAnsi="Times New Roman" w:cs="Times New Roman"/>
            <w:noProof/>
            <w:color w:val="231F20"/>
            <w:sz w:val="20"/>
            <w:szCs w:val="20"/>
          </w:rPr>
          <w:t>13</w:t>
        </w:r>
      </w:hyperlink>
      <w:r w:rsidR="00D062C3" w:rsidRPr="008573A1">
        <w:rPr>
          <w:rFonts w:ascii="Times New Roman" w:hAnsi="Times New Roman" w:cs="Times New Roman"/>
          <w:noProof/>
          <w:color w:val="231F20"/>
          <w:sz w:val="20"/>
          <w:szCs w:val="20"/>
        </w:rPr>
        <w:t>]</w:t>
      </w:r>
      <w:r w:rsidR="00C47390" w:rsidRPr="008573A1">
        <w:rPr>
          <w:rFonts w:ascii="Times New Roman" w:hAnsi="Times New Roman" w:cs="Times New Roman"/>
          <w:color w:val="231F20"/>
          <w:sz w:val="20"/>
          <w:szCs w:val="20"/>
        </w:rPr>
        <w:fldChar w:fldCharType="end"/>
      </w:r>
      <w:r w:rsidR="00581ED6" w:rsidRPr="008573A1">
        <w:rPr>
          <w:rFonts w:ascii="Times New Roman" w:hAnsi="Times New Roman" w:cs="Times New Roman"/>
          <w:sz w:val="20"/>
          <w:szCs w:val="20"/>
        </w:rPr>
        <w:t>.</w:t>
      </w:r>
    </w:p>
    <w:p w:rsidR="00581ED6" w:rsidRPr="008573A1" w:rsidRDefault="00581ED6" w:rsidP="00A639FE">
      <w:pPr>
        <w:autoSpaceDE w:val="0"/>
        <w:autoSpaceDN w:val="0"/>
        <w:adjustRightInd w:val="0"/>
        <w:snapToGrid w:val="0"/>
        <w:spacing w:after="0" w:line="240" w:lineRule="auto"/>
        <w:ind w:firstLine="425"/>
        <w:jc w:val="both"/>
        <w:rPr>
          <w:rFonts w:ascii="Times New Roman" w:hAnsi="Times New Roman" w:cs="Times New Roman"/>
          <w:color w:val="FF0000"/>
          <w:sz w:val="20"/>
          <w:szCs w:val="20"/>
        </w:rPr>
      </w:pPr>
      <w:r w:rsidRPr="008573A1">
        <w:rPr>
          <w:rFonts w:ascii="Times New Roman" w:hAnsi="Times New Roman" w:cs="Times New Roman"/>
          <w:sz w:val="20"/>
          <w:szCs w:val="20"/>
        </w:rPr>
        <w:t xml:space="preserve">The lipoprotein ratios </w:t>
      </w:r>
      <w:r w:rsidR="001C155A" w:rsidRPr="008573A1">
        <w:rPr>
          <w:rFonts w:ascii="Times New Roman" w:hAnsi="Times New Roman" w:cs="Times New Roman"/>
          <w:sz w:val="20"/>
          <w:szCs w:val="20"/>
        </w:rPr>
        <w:t>[</w:t>
      </w:r>
      <w:r w:rsidR="0011497B" w:rsidRPr="008573A1">
        <w:rPr>
          <w:rFonts w:ascii="Times New Roman" w:hAnsi="Times New Roman" w:cs="Times New Roman"/>
          <w:sz w:val="20"/>
          <w:szCs w:val="20"/>
        </w:rPr>
        <w:t>Total cholesterol (</w:t>
      </w:r>
      <w:r w:rsidRPr="008573A1">
        <w:rPr>
          <w:rFonts w:ascii="Times New Roman" w:hAnsi="Times New Roman" w:cs="Times New Roman"/>
          <w:sz w:val="20"/>
          <w:szCs w:val="20"/>
        </w:rPr>
        <w:t>TC</w:t>
      </w:r>
      <w:r w:rsidR="0011497B" w:rsidRPr="008573A1">
        <w:rPr>
          <w:rFonts w:ascii="Times New Roman" w:hAnsi="Times New Roman" w:cs="Times New Roman"/>
          <w:sz w:val="20"/>
          <w:szCs w:val="20"/>
        </w:rPr>
        <w:t>)</w:t>
      </w:r>
      <w:r w:rsidRPr="008573A1">
        <w:rPr>
          <w:rFonts w:ascii="Times New Roman" w:hAnsi="Times New Roman" w:cs="Times New Roman"/>
          <w:sz w:val="20"/>
          <w:szCs w:val="20"/>
        </w:rPr>
        <w:t>/HDL-c and LDL-c/HDL-c</w:t>
      </w:r>
      <w:r w:rsidR="001C155A" w:rsidRPr="008573A1">
        <w:rPr>
          <w:rFonts w:ascii="Times New Roman" w:hAnsi="Times New Roman" w:cs="Times New Roman"/>
          <w:sz w:val="20"/>
          <w:szCs w:val="20"/>
        </w:rPr>
        <w:t>]</w:t>
      </w:r>
      <w:r w:rsidRPr="008573A1">
        <w:rPr>
          <w:rFonts w:ascii="Times New Roman" w:hAnsi="Times New Roman" w:cs="Times New Roman"/>
          <w:sz w:val="20"/>
          <w:szCs w:val="20"/>
        </w:rPr>
        <w:t xml:space="preserve">, which indicate the proportion between </w:t>
      </w:r>
      <w:bookmarkStart w:id="69" w:name="OLE_LINK589"/>
      <w:bookmarkStart w:id="70" w:name="OLE_LINK590"/>
      <w:bookmarkStart w:id="71" w:name="OLE_LINK591"/>
      <w:r w:rsidRPr="008573A1">
        <w:rPr>
          <w:rFonts w:ascii="Times New Roman" w:hAnsi="Times New Roman" w:cs="Times New Roman"/>
          <w:sz w:val="20"/>
          <w:szCs w:val="20"/>
        </w:rPr>
        <w:t xml:space="preserve">the </w:t>
      </w:r>
      <w:bookmarkStart w:id="72" w:name="OLE_LINK106"/>
      <w:bookmarkStart w:id="73" w:name="OLE_LINK105"/>
      <w:proofErr w:type="spellStart"/>
      <w:r w:rsidRPr="008573A1">
        <w:rPr>
          <w:rFonts w:ascii="Times New Roman" w:hAnsi="Times New Roman" w:cs="Times New Roman"/>
          <w:sz w:val="20"/>
          <w:szCs w:val="20"/>
        </w:rPr>
        <w:t>atherogenic</w:t>
      </w:r>
      <w:bookmarkEnd w:id="72"/>
      <w:bookmarkEnd w:id="73"/>
      <w:proofErr w:type="spellEnd"/>
      <w:r w:rsidRPr="008573A1">
        <w:rPr>
          <w:rFonts w:ascii="Times New Roman" w:hAnsi="Times New Roman" w:cs="Times New Roman"/>
          <w:sz w:val="20"/>
          <w:szCs w:val="20"/>
        </w:rPr>
        <w:t xml:space="preserve"> and </w:t>
      </w:r>
      <w:proofErr w:type="spellStart"/>
      <w:r w:rsidRPr="008573A1">
        <w:rPr>
          <w:rFonts w:ascii="Times New Roman" w:hAnsi="Times New Roman" w:cs="Times New Roman"/>
          <w:sz w:val="20"/>
          <w:szCs w:val="20"/>
        </w:rPr>
        <w:t>antiatherogenic</w:t>
      </w:r>
      <w:proofErr w:type="spellEnd"/>
      <w:r w:rsidRPr="008573A1">
        <w:rPr>
          <w:rFonts w:ascii="Times New Roman" w:hAnsi="Times New Roman" w:cs="Times New Roman"/>
          <w:sz w:val="20"/>
          <w:szCs w:val="20"/>
        </w:rPr>
        <w:t xml:space="preserve"> lipoproteins</w:t>
      </w:r>
      <w:bookmarkEnd w:id="69"/>
      <w:bookmarkEnd w:id="70"/>
      <w:bookmarkEnd w:id="71"/>
      <w:r w:rsidRPr="008573A1">
        <w:rPr>
          <w:rFonts w:ascii="Times New Roman" w:hAnsi="Times New Roman" w:cs="Times New Roman"/>
          <w:sz w:val="20"/>
          <w:szCs w:val="20"/>
        </w:rPr>
        <w:t>,</w:t>
      </w:r>
      <w:r w:rsidR="001C155A" w:rsidRPr="008573A1">
        <w:rPr>
          <w:rFonts w:ascii="Times New Roman" w:hAnsi="Times New Roman" w:cs="Times New Roman"/>
          <w:sz w:val="20"/>
          <w:szCs w:val="20"/>
        </w:rPr>
        <w:t xml:space="preserve"> </w:t>
      </w:r>
      <w:r w:rsidRPr="008573A1">
        <w:rPr>
          <w:rFonts w:ascii="Times New Roman" w:hAnsi="Times New Roman" w:cs="Times New Roman"/>
          <w:sz w:val="20"/>
          <w:szCs w:val="20"/>
        </w:rPr>
        <w:t xml:space="preserve">can be clinically useful and are </w:t>
      </w:r>
      <w:bookmarkStart w:id="74" w:name="OLE_LINK629"/>
      <w:bookmarkStart w:id="75" w:name="OLE_LINK630"/>
      <w:r w:rsidRPr="008573A1">
        <w:rPr>
          <w:rFonts w:ascii="Times New Roman" w:hAnsi="Times New Roman" w:cs="Times New Roman"/>
          <w:sz w:val="20"/>
          <w:szCs w:val="20"/>
        </w:rPr>
        <w:t xml:space="preserve">as better risk indicators and predictors for early stage atherosclerosis, carotid </w:t>
      </w:r>
      <w:proofErr w:type="spellStart"/>
      <w:r w:rsidRPr="008573A1">
        <w:rPr>
          <w:rFonts w:ascii="Times New Roman" w:hAnsi="Times New Roman" w:cs="Times New Roman"/>
          <w:sz w:val="20"/>
          <w:szCs w:val="20"/>
        </w:rPr>
        <w:t>intima</w:t>
      </w:r>
      <w:proofErr w:type="spellEnd"/>
      <w:r w:rsidRPr="008573A1">
        <w:rPr>
          <w:rFonts w:ascii="Times New Roman" w:hAnsi="Times New Roman" w:cs="Times New Roman"/>
          <w:sz w:val="20"/>
          <w:szCs w:val="20"/>
        </w:rPr>
        <w:t>-media thickness (IMT) and CVD</w:t>
      </w:r>
      <w:bookmarkEnd w:id="74"/>
      <w:bookmarkEnd w:id="75"/>
      <w:r w:rsidRPr="008573A1">
        <w:rPr>
          <w:rFonts w:ascii="Times New Roman" w:hAnsi="Times New Roman" w:cs="Times New Roman"/>
          <w:sz w:val="20"/>
          <w:szCs w:val="20"/>
        </w:rPr>
        <w:t xml:space="preserve"> than </w:t>
      </w:r>
      <w:bookmarkStart w:id="76" w:name="OLE_LINK614"/>
      <w:bookmarkStart w:id="77" w:name="OLE_LINK615"/>
      <w:r w:rsidRPr="008573A1">
        <w:rPr>
          <w:rFonts w:ascii="Times New Roman" w:hAnsi="Times New Roman" w:cs="Times New Roman"/>
          <w:sz w:val="20"/>
          <w:szCs w:val="20"/>
        </w:rPr>
        <w:t>each lipid parameter used independently</w:t>
      </w:r>
      <w:bookmarkEnd w:id="76"/>
      <w:bookmarkEnd w:id="77"/>
      <w:r w:rsidRPr="008573A1">
        <w:rPr>
          <w:rFonts w:ascii="Times New Roman" w:hAnsi="Times New Roman" w:cs="Times New Roman"/>
          <w:sz w:val="20"/>
          <w:szCs w:val="20"/>
        </w:rPr>
        <w:t xml:space="preserve">, even if their classic lipid parameters are within optimum range </w:t>
      </w:r>
      <w:r w:rsidR="00C47390" w:rsidRPr="008573A1">
        <w:rPr>
          <w:rFonts w:ascii="Times New Roman" w:hAnsi="Times New Roman" w:cs="Times New Roman"/>
          <w:sz w:val="20"/>
          <w:szCs w:val="20"/>
        </w:rPr>
        <w:fldChar w:fldCharType="begin">
          <w:fldData xml:space="preserve">PEVuZE5vdGU+PENpdGU+PEF1dGhvcj5NaWxsYW48L0F1dGhvcj48WWVhcj4yMDA5PC9ZZWFyPjxS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</w:fldData>
        </w:fldChar>
      </w:r>
      <w:r w:rsidR="00A919BE" w:rsidRPr="008573A1">
        <w:rPr>
          <w:rFonts w:ascii="Times New Roman" w:hAnsi="Times New Roman" w:cs="Times New Roman"/>
          <w:sz w:val="20"/>
          <w:szCs w:val="20"/>
        </w:rPr>
        <w:instrText xml:space="preserve"> ADDIN EN.CITE </w:instrText>
      </w:r>
      <w:r w:rsidR="00C47390" w:rsidRPr="008573A1">
        <w:rPr>
          <w:rFonts w:ascii="Times New Roman" w:hAnsi="Times New Roman" w:cs="Times New Roman"/>
          <w:sz w:val="20"/>
          <w:szCs w:val="20"/>
        </w:rPr>
        <w:fldChar w:fldCharType="begin">
          <w:fldData xml:space="preserve">PEVuZE5vdGU+PENpdGU+PEF1dGhvcj5NaWxsYW48L0F1dGhvcj48WWVhcj4yMDA5PC9ZZWFyPjxS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</w:fldData>
        </w:fldChar>
      </w:r>
      <w:r w:rsidR="00A919BE" w:rsidRPr="008573A1">
        <w:rPr>
          <w:rFonts w:ascii="Times New Roman" w:hAnsi="Times New Roman" w:cs="Times New Roman"/>
          <w:sz w:val="20"/>
          <w:szCs w:val="20"/>
        </w:rPr>
        <w:instrText xml:space="preserve"> ADDIN EN.CITE.DATA </w:instrText>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end"/>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separate"/>
      </w:r>
      <w:r w:rsidR="00A919BE" w:rsidRPr="008573A1">
        <w:rPr>
          <w:rFonts w:ascii="Times New Roman" w:hAnsi="Times New Roman" w:cs="Times New Roman"/>
          <w:noProof/>
          <w:sz w:val="20"/>
          <w:szCs w:val="20"/>
        </w:rPr>
        <w:t>[</w:t>
      </w:r>
      <w:hyperlink w:anchor="_ENREF_7" w:tooltip="Millan, 2009 #22" w:history="1">
        <w:r w:rsidR="00E65E4B" w:rsidRPr="008573A1">
          <w:rPr>
            <w:rFonts w:ascii="Times New Roman" w:hAnsi="Times New Roman" w:cs="Times New Roman"/>
            <w:noProof/>
            <w:sz w:val="20"/>
            <w:szCs w:val="20"/>
          </w:rPr>
          <w:t>7</w:t>
        </w:r>
      </w:hyperlink>
      <w:r w:rsidR="00A919BE"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w:t>
      </w:r>
      <w:r w:rsidRPr="008573A1">
        <w:rPr>
          <w:rFonts w:ascii="Times New Roman" w:hAnsi="Times New Roman" w:cs="Times New Roman"/>
          <w:color w:val="FF0000"/>
          <w:sz w:val="20"/>
          <w:szCs w:val="20"/>
        </w:rPr>
        <w:t xml:space="preserve"> </w:t>
      </w:r>
      <w:r w:rsidRPr="008573A1">
        <w:rPr>
          <w:rFonts w:ascii="Times New Roman" w:hAnsi="Times New Roman" w:cs="Times New Roman"/>
          <w:sz w:val="20"/>
          <w:szCs w:val="20"/>
        </w:rPr>
        <w:t xml:space="preserve">They are also good predictors of the efficacy and being beneficial value from lipid lowering interventions </w:t>
      </w:r>
      <w:r w:rsidR="00C47390" w:rsidRPr="008573A1">
        <w:rPr>
          <w:rFonts w:ascii="Times New Roman" w:hAnsi="Times New Roman" w:cs="Times New Roman"/>
          <w:sz w:val="20"/>
          <w:szCs w:val="20"/>
        </w:rPr>
        <w:fldChar w:fldCharType="begin"/>
      </w:r>
      <w:r w:rsidR="00E926C6" w:rsidRPr="008573A1">
        <w:rPr>
          <w:rFonts w:ascii="Times New Roman" w:hAnsi="Times New Roman" w:cs="Times New Roman"/>
          <w:sz w:val="20"/>
          <w:szCs w:val="20"/>
        </w:rPr>
        <w:instrText xml:space="preserve"> ADDIN EN.CITE &lt;EndNote&gt;&lt;Cite&gt;&lt;Author&gt;Ballantyne&lt;/Author&gt;&lt;Year&gt;2003&lt;/Year&gt;&lt;RecNum&gt;83&lt;/RecNum&gt;&lt;DisplayText&gt;[14]&lt;/DisplayText&gt;&lt;record&gt;&lt;rec-number&gt;83&lt;/rec-number&gt;&lt;foreign-keys&gt;&lt;key app="EN" db-id="fvvzafzpb05zrrefdrm5psw4zp9vt05eswrf"&gt;83&lt;/key&gt;&lt;/foreign-keys&gt;&lt;ref-type name="Journal Article"&gt;17&lt;/ref-type&gt;&lt;contributors&gt;&lt;authors&gt;&lt;author&gt;Ballantyne, C. M.&lt;/author&gt;&lt;author&gt;Hoogeveen, R. C.&lt;/author&gt;&lt;/authors&gt;&lt;/contributors&gt;&lt;auth-address&gt;Section of Atherosclerosis, Department of Medicine, Baylor College of Medicine, Houston, Tex 77030, USA. cmb@bcm.tmc.edu&lt;/auth-address&gt;&lt;titles&gt;&lt;title&gt;Role of lipid and lipoprotein profiles in risk assessment and therapy&lt;/title&gt;&lt;secondary-title&gt;Am Heart J&lt;/secondary-title&gt;&lt;alt-title&gt;American heart journal&lt;/alt-title&gt;&lt;/titles&gt;&lt;pages&gt;227-33&lt;/pages&gt;&lt;volume&gt;146&lt;/volume&gt;&lt;number&gt;2&lt;/number&gt;&lt;keywords&gt;&lt;keyword&gt;Apolipoproteins/*blood&lt;/keyword&gt;&lt;keyword&gt;Cholesterol/*blood&lt;/keyword&gt;&lt;keyword&gt;Cholesterol, HDL/blood&lt;/keyword&gt;&lt;keyword&gt;Cholesterol, LDL/blood&lt;/keyword&gt;&lt;keyword&gt;Coronary Disease/*blood/epidemiology&lt;/keyword&gt;&lt;keyword&gt;Humans&lt;/keyword&gt;&lt;keyword&gt;Hydroxymethylglutaryl-CoA Reductase Inhibitors/pharmacology&lt;/keyword&gt;&lt;keyword&gt;Risk&lt;/keyword&gt;&lt;keyword&gt;*Risk Assessment&lt;/keyword&gt;&lt;keyword&gt;Triglycerides/*blood&lt;/keyword&gt;&lt;/keywords&gt;&lt;dates&gt;&lt;year&gt;2003&lt;/year&gt;&lt;pub-dates&gt;&lt;date&gt;Aug&lt;/date&gt;&lt;/pub-dates&gt;&lt;/dates&gt;&lt;isbn&gt;1097-6744 (Electronic)&amp;#xD;0002-8703 (Linking)&lt;/isbn&gt;&lt;accession-num&gt;12891189&lt;/accession-num&gt;&lt;urls&gt;&lt;related-urls&gt;&lt;url&gt;http://www.ncbi.nlm.nih.gov/pubmed/12891189&lt;/url&gt;&lt;/related-urls&gt;&lt;/urls&gt;&lt;electronic-resource-num&gt;10.1016/S0002-8703(02)94701-0&lt;/electronic-resource-num&gt;&lt;/record&gt;&lt;/Cite&gt;&lt;/EndNote&gt;</w:instrText>
      </w:r>
      <w:r w:rsidR="00C47390" w:rsidRPr="008573A1">
        <w:rPr>
          <w:rFonts w:ascii="Times New Roman" w:hAnsi="Times New Roman" w:cs="Times New Roman"/>
          <w:sz w:val="20"/>
          <w:szCs w:val="20"/>
        </w:rPr>
        <w:fldChar w:fldCharType="separate"/>
      </w:r>
      <w:r w:rsidR="00E926C6" w:rsidRPr="008573A1">
        <w:rPr>
          <w:rFonts w:ascii="Times New Roman" w:hAnsi="Times New Roman" w:cs="Times New Roman"/>
          <w:noProof/>
          <w:sz w:val="20"/>
          <w:szCs w:val="20"/>
        </w:rPr>
        <w:t>[</w:t>
      </w:r>
      <w:hyperlink w:anchor="_ENREF_14" w:tooltip="Ballantyne, 2003 #83" w:history="1">
        <w:r w:rsidR="00E65E4B" w:rsidRPr="008573A1">
          <w:rPr>
            <w:rFonts w:ascii="Times New Roman" w:hAnsi="Times New Roman" w:cs="Times New Roman"/>
            <w:noProof/>
            <w:sz w:val="20"/>
            <w:szCs w:val="20"/>
          </w:rPr>
          <w:t>14</w:t>
        </w:r>
      </w:hyperlink>
      <w:r w:rsidR="00E926C6"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005316AE" w:rsidRPr="008573A1">
        <w:rPr>
          <w:rFonts w:ascii="Times New Roman" w:hAnsi="Times New Roman" w:cs="Times New Roman"/>
          <w:sz w:val="20"/>
          <w:szCs w:val="20"/>
        </w:rPr>
        <w:t>.</w:t>
      </w:r>
    </w:p>
    <w:p w:rsidR="00581ED6" w:rsidRPr="008573A1" w:rsidRDefault="00581ED6" w:rsidP="00A639FE">
      <w:pPr>
        <w:autoSpaceDE w:val="0"/>
        <w:autoSpaceDN w:val="0"/>
        <w:adjustRightInd w:val="0"/>
        <w:snapToGrid w:val="0"/>
        <w:spacing w:after="0" w:line="240" w:lineRule="auto"/>
        <w:ind w:firstLine="425"/>
        <w:jc w:val="both"/>
        <w:rPr>
          <w:rFonts w:ascii="Times New Roman" w:hAnsi="Times New Roman" w:cs="Times New Roman"/>
          <w:color w:val="FF0000"/>
          <w:sz w:val="20"/>
          <w:szCs w:val="20"/>
        </w:rPr>
      </w:pPr>
      <w:r w:rsidRPr="008573A1">
        <w:rPr>
          <w:rFonts w:ascii="Times New Roman" w:hAnsi="Times New Roman" w:cs="Times New Roman"/>
          <w:sz w:val="20"/>
          <w:szCs w:val="20"/>
        </w:rPr>
        <w:t xml:space="preserve">There is increasing evidence to suggest </w:t>
      </w:r>
      <w:bookmarkStart w:id="78" w:name="OLE_LINK624"/>
      <w:bookmarkStart w:id="79" w:name="OLE_LINK625"/>
      <w:bookmarkStart w:id="80" w:name="OLE_LINK610"/>
      <w:bookmarkStart w:id="81" w:name="OLE_LINK611"/>
      <w:r w:rsidR="00BB7B49" w:rsidRPr="008573A1">
        <w:rPr>
          <w:rFonts w:ascii="Times New Roman" w:hAnsi="Times New Roman" w:cs="Times New Roman"/>
          <w:sz w:val="20"/>
          <w:szCs w:val="20"/>
        </w:rPr>
        <w:t xml:space="preserve">the </w:t>
      </w:r>
      <w:r w:rsidRPr="008573A1">
        <w:rPr>
          <w:rFonts w:ascii="Times New Roman" w:hAnsi="Times New Roman" w:cs="Times New Roman"/>
          <w:sz w:val="20"/>
          <w:szCs w:val="20"/>
        </w:rPr>
        <w:t xml:space="preserve">non-HDL-c </w:t>
      </w:r>
      <w:bookmarkEnd w:id="78"/>
      <w:bookmarkEnd w:id="79"/>
      <w:r w:rsidRPr="008573A1">
        <w:rPr>
          <w:rFonts w:ascii="Times New Roman" w:hAnsi="Times New Roman" w:cs="Times New Roman"/>
          <w:sz w:val="20"/>
          <w:szCs w:val="20"/>
        </w:rPr>
        <w:t xml:space="preserve">is a better predictor and with greater power for </w:t>
      </w:r>
      <w:r w:rsidR="00925899" w:rsidRPr="008573A1">
        <w:rPr>
          <w:rFonts w:ascii="Times New Roman" w:hAnsi="Times New Roman" w:cs="Times New Roman"/>
          <w:sz w:val="20"/>
          <w:szCs w:val="20"/>
        </w:rPr>
        <w:t xml:space="preserve">the </w:t>
      </w:r>
      <w:r w:rsidRPr="008573A1">
        <w:rPr>
          <w:rFonts w:ascii="Times New Roman" w:hAnsi="Times New Roman" w:cs="Times New Roman"/>
          <w:sz w:val="20"/>
          <w:szCs w:val="20"/>
        </w:rPr>
        <w:t>assess</w:t>
      </w:r>
      <w:r w:rsidR="00925899" w:rsidRPr="008573A1">
        <w:rPr>
          <w:rFonts w:ascii="Times New Roman" w:hAnsi="Times New Roman" w:cs="Times New Roman"/>
          <w:sz w:val="20"/>
          <w:szCs w:val="20"/>
        </w:rPr>
        <w:t xml:space="preserve">ment </w:t>
      </w:r>
      <w:r w:rsidRPr="008573A1">
        <w:rPr>
          <w:rFonts w:ascii="Times New Roman" w:hAnsi="Times New Roman" w:cs="Times New Roman"/>
          <w:sz w:val="20"/>
          <w:szCs w:val="20"/>
        </w:rPr>
        <w:t>risk of early</w:t>
      </w:r>
      <w:r w:rsidR="005B153F" w:rsidRPr="008573A1">
        <w:rPr>
          <w:rFonts w:ascii="Times New Roman" w:hAnsi="Times New Roman" w:cs="Times New Roman"/>
          <w:sz w:val="20"/>
          <w:szCs w:val="20"/>
        </w:rPr>
        <w:t xml:space="preserve"> </w:t>
      </w:r>
      <w:r w:rsidRPr="008573A1">
        <w:rPr>
          <w:rFonts w:ascii="Times New Roman" w:hAnsi="Times New Roman" w:cs="Times New Roman"/>
          <w:sz w:val="20"/>
          <w:szCs w:val="20"/>
        </w:rPr>
        <w:t>stage atherosclerosis, and CVD than the serum levels of LDL-c alone</w:t>
      </w:r>
      <w:r w:rsidRPr="008573A1">
        <w:rPr>
          <w:rFonts w:ascii="Times New Roman" w:hAnsi="Times New Roman" w:cs="Times New Roman"/>
          <w:color w:val="FF0000"/>
          <w:sz w:val="20"/>
          <w:szCs w:val="20"/>
        </w:rPr>
        <w:t xml:space="preserve"> </w:t>
      </w:r>
      <w:bookmarkEnd w:id="80"/>
      <w:bookmarkEnd w:id="81"/>
      <w:r w:rsidR="00C47390" w:rsidRPr="008573A1">
        <w:rPr>
          <w:rFonts w:ascii="Times New Roman" w:hAnsi="Times New Roman" w:cs="Times New Roman"/>
          <w:sz w:val="20"/>
          <w:szCs w:val="20"/>
        </w:rPr>
        <w:fldChar w:fldCharType="begin"/>
      </w:r>
      <w:r w:rsidR="00E926C6" w:rsidRPr="008573A1">
        <w:rPr>
          <w:rFonts w:ascii="Times New Roman" w:hAnsi="Times New Roman" w:cs="Times New Roman"/>
          <w:sz w:val="20"/>
          <w:szCs w:val="20"/>
        </w:rPr>
        <w:instrText xml:space="preserve"> ADDIN EN.CITE &lt;EndNote&gt;&lt;Cite&gt;&lt;Author&gt;Ridker&lt;/Author&gt;&lt;Year&gt;2005&lt;/Year&gt;&lt;RecNum&gt;96&lt;/RecNum&gt;&lt;DisplayText&gt;[15]&lt;/DisplayText&gt;&lt;record&gt;&lt;rec-number&gt;96&lt;/rec-number&gt;&lt;foreign-keys&gt;&lt;key app="EN" db-id="fvvzafzpb05zrrefdrm5psw4zp9vt05eswrf"&gt;96&lt;/key&gt;&lt;/foreign-keys&gt;&lt;ref-type name="Journal Article"&gt;17&lt;/ref-type&gt;&lt;contributors&gt;&lt;authors&gt;&lt;author&gt;Ridker, P. M.&lt;/author&gt;&lt;author&gt;Rifai, N.&lt;/author&gt;&lt;author&gt;Cook, N. R.&lt;/author&gt;&lt;author&gt;Bradwin, G.&lt;/author&gt;&lt;author&gt;Buring, J. E.&lt;/author&gt;&lt;/authors&gt;&lt;/contributors&gt;&lt;auth-address&gt;Donald W. Reynolds Center for Cardiovascular Research, Leducq Center for Molecular and Genetic Epidemiology, Brigham and Women&amp;apos;s Hospital, Boston, MA 02215, USA. pridker@partners.org&lt;/auth-address&gt;&lt;titles&gt;&lt;title&gt;Non-HDL cholesterol, apolipoproteins A-I and B100, standard lipid measures, lipid ratios, and CRP as risk factors for cardiovascular disease in women&lt;/title&gt;&lt;secondary-title&gt;JAMA&lt;/secondary-title&gt;&lt;alt-title&gt;JAMA : the journal of the American Medical Association&lt;/alt-title&gt;&lt;/titles&gt;&lt;pages&gt;326-33&lt;/pages&gt;&lt;volume&gt;294&lt;/volume&gt;&lt;number&gt;3&lt;/number&gt;&lt;keywords&gt;&lt;keyword&gt;Apolipoproteins/blood&lt;/keyword&gt;&lt;keyword&gt;Biological Markers/*blood&lt;/keyword&gt;&lt;keyword&gt;C-Reactive Protein/metabolism&lt;/keyword&gt;&lt;keyword&gt;Cardiovascular Diseases/*blood/*epidemiology&lt;/keyword&gt;&lt;keyword&gt;Cholesterol/blood&lt;/keyword&gt;&lt;keyword&gt;Female&lt;/keyword&gt;&lt;keyword&gt;Humans&lt;/keyword&gt;&lt;keyword&gt;Lipoproteins/*blood&lt;/keyword&gt;&lt;keyword&gt;Middle Aged&lt;/keyword&gt;&lt;keyword&gt;Proportional Hazards Models&lt;/keyword&gt;&lt;keyword&gt;Prospective Studies&lt;/keyword&gt;&lt;keyword&gt;Risk Factors&lt;/keyword&gt;&lt;/keywords&gt;&lt;dates&gt;&lt;year&gt;2005&lt;/year&gt;&lt;pub-dates&gt;&lt;date&gt;Jul 20&lt;/date&gt;&lt;/pub-dates&gt;&lt;/dates&gt;&lt;isbn&gt;1538-3598 (Electronic)&amp;#xD;0098-7484 (Linking)&lt;/isbn&gt;&lt;accession-num&gt;16030277&lt;/accession-num&gt;&lt;urls&gt;&lt;related-urls&gt;&lt;url&gt;http://www.ncbi.nlm.nih.gov/pubmed/16030277&lt;/url&gt;&lt;/related-urls&gt;&lt;/urls&gt;&lt;electronic-resource-num&gt;10.1001/jama.294.3.326&lt;/electronic-resource-num&gt;&lt;/record&gt;&lt;/Cite&gt;&lt;/EndNote&gt;</w:instrText>
      </w:r>
      <w:r w:rsidR="00C47390" w:rsidRPr="008573A1">
        <w:rPr>
          <w:rFonts w:ascii="Times New Roman" w:hAnsi="Times New Roman" w:cs="Times New Roman"/>
          <w:sz w:val="20"/>
          <w:szCs w:val="20"/>
        </w:rPr>
        <w:fldChar w:fldCharType="separate"/>
      </w:r>
      <w:r w:rsidR="00E926C6" w:rsidRPr="008573A1">
        <w:rPr>
          <w:rFonts w:ascii="Times New Roman" w:hAnsi="Times New Roman" w:cs="Times New Roman"/>
          <w:noProof/>
          <w:sz w:val="20"/>
          <w:szCs w:val="20"/>
        </w:rPr>
        <w:t>[</w:t>
      </w:r>
      <w:hyperlink w:anchor="_ENREF_15" w:tooltip="Ridker, 2005 #96" w:history="1">
        <w:r w:rsidR="00E65E4B" w:rsidRPr="008573A1">
          <w:rPr>
            <w:rFonts w:ascii="Times New Roman" w:hAnsi="Times New Roman" w:cs="Times New Roman"/>
            <w:noProof/>
            <w:sz w:val="20"/>
            <w:szCs w:val="20"/>
          </w:rPr>
          <w:t>15</w:t>
        </w:r>
      </w:hyperlink>
      <w:r w:rsidR="00E926C6"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 xml:space="preserve">. </w:t>
      </w:r>
      <w:bookmarkStart w:id="82" w:name="OLE_LINK545"/>
      <w:bookmarkStart w:id="83" w:name="OLE_LINK546"/>
      <w:bookmarkStart w:id="84" w:name="OLE_LINK144"/>
      <w:r w:rsidRPr="008573A1">
        <w:rPr>
          <w:rFonts w:ascii="Times New Roman" w:hAnsi="Times New Roman" w:cs="Times New Roman"/>
          <w:sz w:val="20"/>
          <w:szCs w:val="20"/>
        </w:rPr>
        <w:t>This parameter i</w:t>
      </w:r>
      <w:r w:rsidR="005B153F" w:rsidRPr="008573A1">
        <w:rPr>
          <w:rFonts w:ascii="Times New Roman" w:hAnsi="Times New Roman" w:cs="Times New Roman"/>
          <w:sz w:val="20"/>
          <w:szCs w:val="20"/>
        </w:rPr>
        <w:t>s defined as difference between</w:t>
      </w:r>
      <w:r w:rsidR="001C155A" w:rsidRPr="008573A1">
        <w:rPr>
          <w:rFonts w:ascii="Times New Roman" w:hAnsi="Times New Roman" w:cs="Times New Roman"/>
          <w:sz w:val="20"/>
          <w:szCs w:val="20"/>
        </w:rPr>
        <w:t xml:space="preserve"> </w:t>
      </w:r>
      <w:r w:rsidRPr="008573A1">
        <w:rPr>
          <w:rFonts w:ascii="Times New Roman" w:hAnsi="Times New Roman" w:cs="Times New Roman"/>
          <w:sz w:val="20"/>
          <w:szCs w:val="20"/>
        </w:rPr>
        <w:t>TC</w:t>
      </w:r>
      <w:r w:rsidR="005B153F" w:rsidRPr="008573A1">
        <w:rPr>
          <w:rFonts w:ascii="Times New Roman" w:hAnsi="Times New Roman" w:cs="Times New Roman"/>
          <w:sz w:val="20"/>
          <w:szCs w:val="20"/>
        </w:rPr>
        <w:t xml:space="preserve"> </w:t>
      </w:r>
      <w:r w:rsidR="007A5EED" w:rsidRPr="008573A1">
        <w:rPr>
          <w:rFonts w:ascii="Times New Roman" w:hAnsi="Times New Roman" w:cs="Times New Roman"/>
          <w:sz w:val="20"/>
          <w:szCs w:val="20"/>
        </w:rPr>
        <w:t xml:space="preserve">and HDL-c to contain all </w:t>
      </w:r>
      <w:proofErr w:type="spellStart"/>
      <w:r w:rsidR="007A5EED" w:rsidRPr="008573A1">
        <w:rPr>
          <w:rFonts w:ascii="Times New Roman" w:hAnsi="Times New Roman" w:cs="Times New Roman"/>
          <w:sz w:val="20"/>
          <w:szCs w:val="20"/>
        </w:rPr>
        <w:t>atherogenic</w:t>
      </w:r>
      <w:proofErr w:type="spellEnd"/>
      <w:r w:rsidR="007A5EED" w:rsidRPr="008573A1">
        <w:rPr>
          <w:rFonts w:ascii="Times New Roman" w:hAnsi="Times New Roman" w:cs="Times New Roman"/>
          <w:sz w:val="20"/>
          <w:szCs w:val="20"/>
        </w:rPr>
        <w:t xml:space="preserve"> lipoproteins containing </w:t>
      </w:r>
      <w:proofErr w:type="spellStart"/>
      <w:r w:rsidR="007A5EED" w:rsidRPr="008573A1">
        <w:rPr>
          <w:rFonts w:ascii="Times New Roman" w:hAnsi="Times New Roman" w:cs="Times New Roman"/>
          <w:sz w:val="20"/>
          <w:szCs w:val="20"/>
        </w:rPr>
        <w:t>apoB</w:t>
      </w:r>
      <w:proofErr w:type="spellEnd"/>
      <w:r w:rsidR="007A5EED" w:rsidRPr="008573A1">
        <w:rPr>
          <w:rFonts w:ascii="Times New Roman" w:hAnsi="Times New Roman" w:cs="Times New Roman"/>
          <w:sz w:val="20"/>
          <w:szCs w:val="20"/>
        </w:rPr>
        <w:t xml:space="preserve"> i.e. </w:t>
      </w:r>
      <w:r w:rsidRPr="008573A1">
        <w:rPr>
          <w:rFonts w:ascii="Times New Roman" w:hAnsi="Times New Roman" w:cs="Times New Roman"/>
          <w:sz w:val="20"/>
          <w:szCs w:val="20"/>
        </w:rPr>
        <w:t>LDL</w:t>
      </w:r>
      <w:r w:rsidR="006724E0" w:rsidRPr="008573A1">
        <w:rPr>
          <w:rFonts w:ascii="Times New Roman" w:hAnsi="Times New Roman" w:cs="Times New Roman"/>
          <w:sz w:val="20"/>
          <w:szCs w:val="20"/>
        </w:rPr>
        <w:t>-c</w:t>
      </w:r>
      <w:r w:rsidRPr="008573A1">
        <w:rPr>
          <w:rFonts w:ascii="Times New Roman" w:hAnsi="Times New Roman" w:cs="Times New Roman"/>
          <w:sz w:val="20"/>
          <w:szCs w:val="20"/>
        </w:rPr>
        <w:t>, lipoprotei</w:t>
      </w:r>
      <w:r w:rsidR="00FB1A62" w:rsidRPr="008573A1">
        <w:rPr>
          <w:rFonts w:ascii="Times New Roman" w:hAnsi="Times New Roman" w:cs="Times New Roman"/>
          <w:sz w:val="20"/>
          <w:szCs w:val="20"/>
        </w:rPr>
        <w:t>n (</w:t>
      </w:r>
      <w:r w:rsidRPr="008573A1">
        <w:rPr>
          <w:rFonts w:ascii="Times New Roman" w:hAnsi="Times New Roman" w:cs="Times New Roman"/>
          <w:sz w:val="20"/>
          <w:szCs w:val="20"/>
        </w:rPr>
        <w:t>a)</w:t>
      </w:r>
      <w:r w:rsidR="006724E0" w:rsidRPr="008573A1">
        <w:rPr>
          <w:rFonts w:ascii="Times New Roman" w:hAnsi="Times New Roman" w:cs="Times New Roman"/>
          <w:sz w:val="20"/>
          <w:szCs w:val="20"/>
        </w:rPr>
        <w:t xml:space="preserve"> [L</w:t>
      </w:r>
      <w:r w:rsidR="00FB1A62" w:rsidRPr="008573A1">
        <w:rPr>
          <w:rFonts w:ascii="Times New Roman" w:hAnsi="Times New Roman" w:cs="Times New Roman"/>
          <w:sz w:val="20"/>
          <w:szCs w:val="20"/>
        </w:rPr>
        <w:t>P (</w:t>
      </w:r>
      <w:r w:rsidR="006724E0" w:rsidRPr="008573A1">
        <w:rPr>
          <w:rFonts w:ascii="Times New Roman" w:hAnsi="Times New Roman" w:cs="Times New Roman"/>
          <w:sz w:val="20"/>
          <w:szCs w:val="20"/>
        </w:rPr>
        <w:t>a)]</w:t>
      </w:r>
      <w:r w:rsidRPr="008573A1">
        <w:rPr>
          <w:rFonts w:ascii="Times New Roman" w:hAnsi="Times New Roman" w:cs="Times New Roman"/>
          <w:sz w:val="20"/>
          <w:szCs w:val="20"/>
        </w:rPr>
        <w:t>, VLDL</w:t>
      </w:r>
      <w:r w:rsidR="006724E0" w:rsidRPr="008573A1">
        <w:rPr>
          <w:rFonts w:ascii="Times New Roman" w:hAnsi="Times New Roman" w:cs="Times New Roman"/>
          <w:sz w:val="20"/>
          <w:szCs w:val="20"/>
        </w:rPr>
        <w:t>-c</w:t>
      </w:r>
      <w:r w:rsidRPr="008573A1">
        <w:rPr>
          <w:rFonts w:ascii="Times New Roman" w:hAnsi="Times New Roman" w:cs="Times New Roman"/>
          <w:sz w:val="20"/>
          <w:szCs w:val="20"/>
        </w:rPr>
        <w:t xml:space="preserve"> and intermediate</w:t>
      </w:r>
      <w:r w:rsidR="006724E0" w:rsidRPr="008573A1">
        <w:rPr>
          <w:rFonts w:ascii="Times New Roman" w:hAnsi="Times New Roman" w:cs="Times New Roman"/>
          <w:sz w:val="20"/>
          <w:szCs w:val="20"/>
        </w:rPr>
        <w:t xml:space="preserve"> density lipoprotein (IDL) </w:t>
      </w:r>
      <w:bookmarkEnd w:id="82"/>
      <w:bookmarkEnd w:id="83"/>
      <w:bookmarkEnd w:id="84"/>
      <w:r w:rsidR="00C47390" w:rsidRPr="008573A1">
        <w:rPr>
          <w:rFonts w:ascii="Times New Roman" w:hAnsi="Times New Roman" w:cs="Times New Roman"/>
          <w:sz w:val="20"/>
          <w:szCs w:val="20"/>
        </w:rPr>
        <w:fldChar w:fldCharType="begin"/>
      </w:r>
      <w:r w:rsidR="00E926C6" w:rsidRPr="008573A1">
        <w:rPr>
          <w:rFonts w:ascii="Times New Roman" w:hAnsi="Times New Roman" w:cs="Times New Roman"/>
          <w:sz w:val="20"/>
          <w:szCs w:val="20"/>
        </w:rPr>
        <w:instrText xml:space="preserve"> ADDIN EN.CITE &lt;EndNote&gt;&lt;Cite&gt;&lt;Author&gt;Sniderman&lt;/Author&gt;&lt;Year&gt;2005&lt;/Year&gt;&lt;RecNum&gt;98&lt;/RecNum&gt;&lt;DisplayText&gt;[16]&lt;/DisplayText&gt;&lt;record&gt;&lt;rec-number&gt;98&lt;/rec-number&gt;&lt;foreign-keys&gt;&lt;key app="EN" db-id="fvvzafzpb05zrrefdrm5psw4zp9vt05eswrf"&gt;98&lt;/key&gt;&lt;/foreign-keys&gt;&lt;ref-type name="Journal Article"&gt;17&lt;/ref-type&gt;&lt;contributors&gt;&lt;authors&gt;&lt;author&gt;Sniderman, A. D.&lt;/author&gt;&lt;/authors&gt;&lt;/contributors&gt;&lt;titles&gt;&lt;title&gt;Apolipoprotein B versus non-high-density lipoprotein cholesterol: and the winner is&lt;/title&gt;&lt;secondary-title&gt;Circulation&lt;/secondary-title&gt;&lt;alt-title&gt;Circulation&lt;/alt-title&gt;&lt;/titles&gt;&lt;pages&gt;3366-7&lt;/pages&gt;&lt;volume&gt;112&lt;/volume&gt;&lt;number&gt;22&lt;/number&gt;&lt;keywords&gt;&lt;keyword&gt;Apolipoproteins B/*blood&lt;/keyword&gt;&lt;keyword&gt;Cardiovascular Diseases/*diagnosis&lt;/keyword&gt;&lt;keyword&gt;Cholesterol/*blood/metabolism&lt;/keyword&gt;&lt;keyword&gt;Cholesterol, LDL/*blood&lt;/keyword&gt;&lt;keyword&gt;Humans&lt;/keyword&gt;&lt;keyword&gt;Lipoproteins/*blood&lt;/keyword&gt;&lt;keyword&gt;Practice Guidelines as Topic&lt;/keyword&gt;&lt;keyword&gt;*Predictive Value of Tests&lt;/keyword&gt;&lt;keyword&gt;Risk&lt;/keyword&gt;&lt;/keywords&gt;&lt;dates&gt;&lt;year&gt;2005&lt;/year&gt;&lt;pub-dates&gt;&lt;date&gt;Nov 29&lt;/date&gt;&lt;/pub-dates&gt;&lt;/dates&gt;&lt;isbn&gt;1524-4539 (Electronic)&amp;#xD;0009-7322 (Linking)&lt;/isbn&gt;&lt;accession-num&gt;16316960&lt;/accession-num&gt;&lt;urls&gt;&lt;related-urls&gt;&lt;url&gt;http://www.ncbi.nlm.nih.gov/pubmed/16316960&lt;/url&gt;&lt;/related-urls&gt;&lt;/urls&gt;&lt;electronic-resource-num&gt;10.1161/CIRCULATIONAHA.105.583336&lt;/electronic-resource-num&gt;&lt;/record&gt;&lt;/Cite&gt;&lt;/EndNote&gt;</w:instrText>
      </w:r>
      <w:r w:rsidR="00C47390" w:rsidRPr="008573A1">
        <w:rPr>
          <w:rFonts w:ascii="Times New Roman" w:hAnsi="Times New Roman" w:cs="Times New Roman"/>
          <w:sz w:val="20"/>
          <w:szCs w:val="20"/>
        </w:rPr>
        <w:fldChar w:fldCharType="separate"/>
      </w:r>
      <w:r w:rsidR="00E926C6" w:rsidRPr="008573A1">
        <w:rPr>
          <w:rFonts w:ascii="Times New Roman" w:hAnsi="Times New Roman" w:cs="Times New Roman"/>
          <w:noProof/>
          <w:sz w:val="20"/>
          <w:szCs w:val="20"/>
        </w:rPr>
        <w:t>[</w:t>
      </w:r>
      <w:hyperlink w:anchor="_ENREF_16" w:tooltip="Sniderman, 2005 #98" w:history="1">
        <w:r w:rsidR="00E65E4B" w:rsidRPr="008573A1">
          <w:rPr>
            <w:rFonts w:ascii="Times New Roman" w:hAnsi="Times New Roman" w:cs="Times New Roman"/>
            <w:noProof/>
            <w:sz w:val="20"/>
            <w:szCs w:val="20"/>
          </w:rPr>
          <w:t>16</w:t>
        </w:r>
      </w:hyperlink>
      <w:r w:rsidR="00E926C6"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 xml:space="preserve">, and </w:t>
      </w:r>
      <w:bookmarkStart w:id="85" w:name="OLE_LINK1228"/>
      <w:bookmarkStart w:id="86" w:name="OLE_LINK1227"/>
      <w:r w:rsidRPr="008573A1">
        <w:rPr>
          <w:rFonts w:ascii="Times New Roman" w:hAnsi="Times New Roman" w:cs="Times New Roman"/>
          <w:sz w:val="20"/>
          <w:szCs w:val="20"/>
        </w:rPr>
        <w:t xml:space="preserve">the Adult Treatment Panel III is also recommended that non-HDL-c is an admissible substitute for </w:t>
      </w:r>
      <w:proofErr w:type="spellStart"/>
      <w:r w:rsidRPr="008573A1">
        <w:rPr>
          <w:rFonts w:ascii="Times New Roman" w:hAnsi="Times New Roman" w:cs="Times New Roman"/>
          <w:sz w:val="20"/>
          <w:szCs w:val="20"/>
        </w:rPr>
        <w:t>apoB</w:t>
      </w:r>
      <w:bookmarkEnd w:id="85"/>
      <w:bookmarkEnd w:id="86"/>
      <w:proofErr w:type="spellEnd"/>
      <w:r w:rsidRPr="008573A1">
        <w:rPr>
          <w:rFonts w:ascii="Times New Roman" w:hAnsi="Times New Roman" w:cs="Times New Roman"/>
          <w:sz w:val="20"/>
          <w:szCs w:val="20"/>
        </w:rPr>
        <w:t xml:space="preserve">, because there is a strong correlation between </w:t>
      </w:r>
      <w:proofErr w:type="spellStart"/>
      <w:r w:rsidRPr="008573A1">
        <w:rPr>
          <w:rFonts w:ascii="Times New Roman" w:hAnsi="Times New Roman" w:cs="Times New Roman"/>
          <w:sz w:val="20"/>
          <w:szCs w:val="20"/>
        </w:rPr>
        <w:t>apoB</w:t>
      </w:r>
      <w:proofErr w:type="spellEnd"/>
      <w:r w:rsidRPr="008573A1">
        <w:rPr>
          <w:rFonts w:ascii="Times New Roman" w:hAnsi="Times New Roman" w:cs="Times New Roman"/>
          <w:sz w:val="20"/>
          <w:szCs w:val="20"/>
        </w:rPr>
        <w:t xml:space="preserve"> and </w:t>
      </w:r>
      <w:bookmarkStart w:id="87" w:name="OLE_LINK579"/>
      <w:bookmarkStart w:id="88" w:name="OLE_LINK580"/>
      <w:r w:rsidRPr="008573A1">
        <w:rPr>
          <w:rFonts w:ascii="Times New Roman" w:hAnsi="Times New Roman" w:cs="Times New Roman"/>
          <w:sz w:val="20"/>
          <w:szCs w:val="20"/>
        </w:rPr>
        <w:t>non-</w:t>
      </w:r>
      <w:bookmarkStart w:id="89" w:name="OLE_LINK576"/>
      <w:bookmarkStart w:id="90" w:name="OLE_LINK578"/>
      <w:r w:rsidRPr="008573A1">
        <w:rPr>
          <w:rFonts w:ascii="Times New Roman" w:hAnsi="Times New Roman" w:cs="Times New Roman"/>
          <w:sz w:val="20"/>
          <w:szCs w:val="20"/>
        </w:rPr>
        <w:t>HDL-c</w:t>
      </w:r>
      <w:r w:rsidRPr="008573A1">
        <w:rPr>
          <w:rFonts w:ascii="Times New Roman" w:hAnsi="Times New Roman" w:cs="Times New Roman"/>
          <w:color w:val="141314"/>
          <w:sz w:val="20"/>
          <w:szCs w:val="20"/>
        </w:rPr>
        <w:t xml:space="preserve"> </w:t>
      </w:r>
      <w:bookmarkEnd w:id="87"/>
      <w:bookmarkEnd w:id="88"/>
      <w:bookmarkEnd w:id="89"/>
      <w:bookmarkEnd w:id="90"/>
      <w:r w:rsidR="00C47390" w:rsidRPr="008573A1">
        <w:rPr>
          <w:rFonts w:ascii="Times New Roman" w:hAnsi="Times New Roman" w:cs="Times New Roman"/>
          <w:color w:val="141314"/>
          <w:sz w:val="20"/>
          <w:szCs w:val="20"/>
        </w:rPr>
        <w:fldChar w:fldCharType="begin"/>
      </w:r>
      <w:r w:rsidR="00E926C6" w:rsidRPr="008573A1">
        <w:rPr>
          <w:rFonts w:ascii="Times New Roman" w:hAnsi="Times New Roman" w:cs="Times New Roman"/>
          <w:color w:val="141314"/>
          <w:sz w:val="20"/>
          <w:szCs w:val="20"/>
        </w:rPr>
        <w:instrText xml:space="preserve"> ADDIN EN.CITE &lt;EndNote&gt;&lt;Cite&gt;&lt;Author&gt;Expert Panel on Detection&lt;/Author&gt;&lt;Year&gt;2001&lt;/Year&gt;&lt;RecNum&gt;139&lt;/RecNum&gt;&lt;DisplayText&gt;[17]&lt;/DisplayText&gt;&lt;record&gt;&lt;rec-number&gt;139&lt;/rec-number&gt;&lt;foreign-keys&gt;&lt;key app="EN" db-id="fvvzafzpb05zrrefdrm5psw4zp9vt05eswrf"&gt;139&lt;/key&gt;&lt;/foreign-keys&gt;&lt;ref-type name="Journal Article"&gt;17&lt;/ref-type&gt;&lt;contributors&gt;&lt;authors&gt;&lt;author&gt;Expert Panel on Detection, Evaluation&lt;/author&gt;&lt;author&gt;Treatment of High Blood Cholesterol in, Adults&lt;/author&gt;&lt;/authors&gt;&lt;/contributors&gt;&lt;titles&gt;&lt;title&gt;Executive Summary of The Third Report of The National Cholesterol Education Program (NCEP) Expert Panel on Detection, Evaluation, And Treatment of High Blood Cholesterol In Adults (Adult Treatment Panel III)&lt;/title&gt;&lt;secondary-title&gt;JAMA&lt;/secondary-title&gt;&lt;alt-title&gt;JAMA : the journal of the American Medical Association&lt;/alt-title&gt;&lt;/titles&gt;&lt;pages&gt;2486-97&lt;/pages&gt;&lt;volume&gt;285&lt;/volume&gt;&lt;number&gt;19&lt;/number&gt;&lt;keywords&gt;&lt;keyword&gt;Adult&lt;/keyword&gt;&lt;keyword&gt;Aged&lt;/keyword&gt;&lt;keyword&gt;Cholesterol/blood&lt;/keyword&gt;&lt;keyword&gt;Cholesterol, HDL/blood&lt;/keyword&gt;&lt;keyword&gt;Cholesterol, LDL/blood&lt;/keyword&gt;&lt;keyword&gt;Coronary Disease/epidemiology/prevention &amp;amp; control&lt;/keyword&gt;&lt;keyword&gt;Diet, Fat-Restricted&lt;/keyword&gt;&lt;keyword&gt;Diet, Reducing&lt;/keyword&gt;&lt;keyword&gt;Exercise&lt;/keyword&gt;&lt;keyword&gt;Female&lt;/keyword&gt;&lt;keyword&gt;Humans&lt;/keyword&gt;&lt;keyword&gt;Hypercholesterolemia/blood/diagnosis/*prevention &amp;amp; control/therapy&lt;/keyword&gt;&lt;keyword&gt;Hyperlipidemias/prevention &amp;amp; control&lt;/keyword&gt;&lt;keyword&gt;Hypolipidemic Agents/economics/therapeutic use&lt;/keyword&gt;&lt;keyword&gt;Life Style&lt;/keyword&gt;&lt;keyword&gt;Male&lt;/keyword&gt;&lt;keyword&gt;Middle Aged&lt;/keyword&gt;&lt;keyword&gt;Risk Assessment&lt;/keyword&gt;&lt;keyword&gt;Risk Factors&lt;/keyword&gt;&lt;/keywords&gt;&lt;dates&gt;&lt;year&gt;2001&lt;/year&gt;&lt;pub-dates&gt;&lt;date&gt;May 16&lt;/date&gt;&lt;/pub-dates&gt;&lt;/dates&gt;&lt;isbn&gt;0098-7484 (Print)&amp;#xD;0098-7484 (Linking)&lt;/isbn&gt;&lt;accession-num&gt;11368702&lt;/accession-num&gt;&lt;urls&gt;&lt;related-urls&gt;&lt;url&gt;http://www.ncbi.nlm.nih.gov/pubmed/11368702&lt;/url&gt;&lt;/related-urls&gt;&lt;/urls&gt;&lt;/record&gt;&lt;/Cite&gt;&lt;/EndNote&gt;</w:instrText>
      </w:r>
      <w:r w:rsidR="00C47390" w:rsidRPr="008573A1">
        <w:rPr>
          <w:rFonts w:ascii="Times New Roman" w:hAnsi="Times New Roman" w:cs="Times New Roman"/>
          <w:color w:val="141314"/>
          <w:sz w:val="20"/>
          <w:szCs w:val="20"/>
        </w:rPr>
        <w:fldChar w:fldCharType="separate"/>
      </w:r>
      <w:r w:rsidR="00E926C6" w:rsidRPr="008573A1">
        <w:rPr>
          <w:rFonts w:ascii="Times New Roman" w:hAnsi="Times New Roman" w:cs="Times New Roman"/>
          <w:noProof/>
          <w:color w:val="141314"/>
          <w:sz w:val="20"/>
          <w:szCs w:val="20"/>
        </w:rPr>
        <w:t>[</w:t>
      </w:r>
      <w:hyperlink w:anchor="_ENREF_17" w:tooltip="Expert Panel on Detection, 2001 #139" w:history="1">
        <w:r w:rsidR="00E65E4B" w:rsidRPr="008573A1">
          <w:rPr>
            <w:rFonts w:ascii="Times New Roman" w:hAnsi="Times New Roman" w:cs="Times New Roman"/>
            <w:noProof/>
            <w:color w:val="141314"/>
            <w:sz w:val="20"/>
            <w:szCs w:val="20"/>
          </w:rPr>
          <w:t>17</w:t>
        </w:r>
      </w:hyperlink>
      <w:r w:rsidR="00E926C6" w:rsidRPr="008573A1">
        <w:rPr>
          <w:rFonts w:ascii="Times New Roman" w:hAnsi="Times New Roman" w:cs="Times New Roman"/>
          <w:noProof/>
          <w:color w:val="141314"/>
          <w:sz w:val="20"/>
          <w:szCs w:val="20"/>
        </w:rPr>
        <w:t>]</w:t>
      </w:r>
      <w:r w:rsidR="00C47390" w:rsidRPr="008573A1">
        <w:rPr>
          <w:rFonts w:ascii="Times New Roman" w:hAnsi="Times New Roman" w:cs="Times New Roman"/>
          <w:color w:val="141314"/>
          <w:sz w:val="20"/>
          <w:szCs w:val="20"/>
        </w:rPr>
        <w:fldChar w:fldCharType="end"/>
      </w:r>
      <w:r w:rsidRPr="008573A1">
        <w:rPr>
          <w:rFonts w:ascii="Times New Roman" w:hAnsi="Times New Roman" w:cs="Times New Roman"/>
          <w:sz w:val="20"/>
          <w:szCs w:val="20"/>
        </w:rPr>
        <w:t>.</w:t>
      </w:r>
    </w:p>
    <w:p w:rsidR="00000FB7" w:rsidRPr="008573A1" w:rsidRDefault="00000FB7" w:rsidP="00A639FE">
      <w:pPr>
        <w:adjustRightInd w:val="0"/>
        <w:snapToGrid w:val="0"/>
        <w:spacing w:after="0" w:line="240" w:lineRule="auto"/>
        <w:ind w:firstLine="425"/>
        <w:jc w:val="both"/>
        <w:rPr>
          <w:rFonts w:ascii="Times New Roman" w:hAnsi="Times New Roman" w:cs="Times New Roman"/>
          <w:sz w:val="20"/>
          <w:szCs w:val="20"/>
        </w:rPr>
      </w:pPr>
      <w:bookmarkStart w:id="91" w:name="OLE_LINK3042"/>
      <w:bookmarkStart w:id="92" w:name="OLE_LINK3041"/>
      <w:proofErr w:type="spellStart"/>
      <w:r w:rsidRPr="008573A1">
        <w:rPr>
          <w:rFonts w:ascii="Times New Roman" w:eastAsia="AdvTimes" w:hAnsi="Times New Roman" w:cs="Times New Roman"/>
          <w:sz w:val="20"/>
          <w:szCs w:val="20"/>
        </w:rPr>
        <w:t>Eicosapentaenoic</w:t>
      </w:r>
      <w:proofErr w:type="spellEnd"/>
      <w:r w:rsidRPr="008573A1">
        <w:rPr>
          <w:rFonts w:ascii="Times New Roman" w:eastAsia="AdvTimes" w:hAnsi="Times New Roman" w:cs="Times New Roman"/>
          <w:sz w:val="20"/>
          <w:szCs w:val="20"/>
        </w:rPr>
        <w:t xml:space="preserve"> acid (EPA) is one of </w:t>
      </w:r>
      <w:bookmarkStart w:id="93" w:name="OLE_LINK174"/>
      <w:bookmarkStart w:id="94" w:name="OLE_LINK50"/>
      <w:bookmarkStart w:id="95" w:name="OLE_LINK51"/>
      <w:r w:rsidRPr="008573A1">
        <w:rPr>
          <w:rFonts w:ascii="Times New Roman" w:hAnsi="Times New Roman" w:cs="Times New Roman"/>
          <w:sz w:val="20"/>
          <w:szCs w:val="20"/>
        </w:rPr>
        <w:t xml:space="preserve">ω-3 </w:t>
      </w:r>
      <w:r w:rsidRPr="008573A1">
        <w:rPr>
          <w:rFonts w:ascii="Times New Roman" w:eastAsia="AdvTimes" w:hAnsi="Times New Roman" w:cs="Times New Roman"/>
          <w:sz w:val="20"/>
          <w:szCs w:val="20"/>
        </w:rPr>
        <w:t>PUFAs</w:t>
      </w:r>
      <w:bookmarkEnd w:id="93"/>
      <w:r w:rsidRPr="008573A1">
        <w:rPr>
          <w:rFonts w:ascii="Times New Roman" w:eastAsia="AdvTimes" w:hAnsi="Times New Roman" w:cs="Times New Roman"/>
          <w:sz w:val="20"/>
          <w:szCs w:val="20"/>
        </w:rPr>
        <w:t xml:space="preserve"> </w:t>
      </w:r>
      <w:bookmarkEnd w:id="94"/>
      <w:bookmarkEnd w:id="95"/>
      <w:r w:rsidRPr="008573A1">
        <w:rPr>
          <w:rFonts w:ascii="Times New Roman" w:eastAsia="AdvTimes" w:hAnsi="Times New Roman" w:cs="Times New Roman"/>
          <w:sz w:val="20"/>
          <w:szCs w:val="20"/>
        </w:rPr>
        <w:t xml:space="preserve">which </w:t>
      </w:r>
      <w:r w:rsidRPr="008573A1">
        <w:rPr>
          <w:rFonts w:ascii="Times New Roman" w:hAnsi="Times New Roman" w:cs="Times New Roman"/>
          <w:sz w:val="20"/>
          <w:szCs w:val="20"/>
        </w:rPr>
        <w:t xml:space="preserve">are present at the great amounts </w:t>
      </w:r>
      <w:r w:rsidRPr="008573A1">
        <w:rPr>
          <w:rFonts w:ascii="Times New Roman" w:eastAsia="AdvTimes" w:hAnsi="Times New Roman" w:cs="Times New Roman"/>
          <w:sz w:val="20"/>
          <w:szCs w:val="20"/>
        </w:rPr>
        <w:t xml:space="preserve">in the fish oil </w:t>
      </w:r>
      <w:r w:rsidR="00C47390" w:rsidRPr="008573A1">
        <w:rPr>
          <w:rFonts w:ascii="Times New Roman" w:eastAsia="AdvTimes" w:hAnsi="Times New Roman" w:cs="Times New Roman"/>
          <w:sz w:val="20"/>
          <w:szCs w:val="20"/>
        </w:rPr>
        <w:fldChar w:fldCharType="begin">
          <w:fldData xml:space="preserve">PEVuZE5vdGU+PENpdGU+PEF1dGhvcj5IYWdpd2FyYTwvQXV0aG9yPjxZZWFyPjIwMDY8L1llYXI+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</w:fldData>
        </w:fldChar>
      </w:r>
      <w:r w:rsidR="00E926C6" w:rsidRPr="008573A1">
        <w:rPr>
          <w:rFonts w:ascii="Times New Roman" w:eastAsia="AdvTimes" w:hAnsi="Times New Roman" w:cs="Times New Roman"/>
          <w:sz w:val="20"/>
          <w:szCs w:val="20"/>
        </w:rPr>
        <w:instrText xml:space="preserve"> ADDIN EN.CITE </w:instrText>
      </w:r>
      <w:r w:rsidR="00C47390" w:rsidRPr="008573A1">
        <w:rPr>
          <w:rFonts w:ascii="Times New Roman" w:eastAsia="AdvTimes" w:hAnsi="Times New Roman" w:cs="Times New Roman"/>
          <w:sz w:val="20"/>
          <w:szCs w:val="20"/>
        </w:rPr>
        <w:fldChar w:fldCharType="begin">
          <w:fldData xml:space="preserve">PEVuZE5vdGU+PENpdGU+PEF1dGhvcj5IYWdpd2FyYTwvQXV0aG9yPjxZZWFyPjIwMDY8L1llYXI+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</w:fldData>
        </w:fldChar>
      </w:r>
      <w:r w:rsidR="00E926C6" w:rsidRPr="008573A1">
        <w:rPr>
          <w:rFonts w:ascii="Times New Roman" w:eastAsia="AdvTimes" w:hAnsi="Times New Roman" w:cs="Times New Roman"/>
          <w:sz w:val="20"/>
          <w:szCs w:val="20"/>
        </w:rPr>
        <w:instrText xml:space="preserve"> ADDIN EN.CITE.DATA </w:instrText>
      </w:r>
      <w:r w:rsidR="00C47390" w:rsidRPr="008573A1">
        <w:rPr>
          <w:rFonts w:ascii="Times New Roman" w:eastAsia="AdvTimes" w:hAnsi="Times New Roman" w:cs="Times New Roman"/>
          <w:sz w:val="20"/>
          <w:szCs w:val="20"/>
        </w:rPr>
      </w:r>
      <w:r w:rsidR="00C47390" w:rsidRPr="008573A1">
        <w:rPr>
          <w:rFonts w:ascii="Times New Roman" w:eastAsia="AdvTimes" w:hAnsi="Times New Roman" w:cs="Times New Roman"/>
          <w:sz w:val="20"/>
          <w:szCs w:val="20"/>
        </w:rPr>
        <w:fldChar w:fldCharType="end"/>
      </w:r>
      <w:r w:rsidR="00C47390" w:rsidRPr="008573A1">
        <w:rPr>
          <w:rFonts w:ascii="Times New Roman" w:eastAsia="AdvTimes" w:hAnsi="Times New Roman" w:cs="Times New Roman"/>
          <w:sz w:val="20"/>
          <w:szCs w:val="20"/>
        </w:rPr>
      </w:r>
      <w:r w:rsidR="00C47390" w:rsidRPr="008573A1">
        <w:rPr>
          <w:rFonts w:ascii="Times New Roman" w:eastAsia="AdvTimes" w:hAnsi="Times New Roman" w:cs="Times New Roman"/>
          <w:sz w:val="20"/>
          <w:szCs w:val="20"/>
        </w:rPr>
        <w:fldChar w:fldCharType="separate"/>
      </w:r>
      <w:r w:rsidR="00E926C6" w:rsidRPr="008573A1">
        <w:rPr>
          <w:rFonts w:ascii="Times New Roman" w:eastAsia="AdvTimes" w:hAnsi="Times New Roman" w:cs="Times New Roman"/>
          <w:noProof/>
          <w:sz w:val="20"/>
          <w:szCs w:val="20"/>
        </w:rPr>
        <w:t>[</w:t>
      </w:r>
      <w:hyperlink w:anchor="_ENREF_18" w:tooltip="Hagiwara, 2006 #536" w:history="1">
        <w:r w:rsidR="00E65E4B" w:rsidRPr="008573A1">
          <w:rPr>
            <w:rFonts w:ascii="Times New Roman" w:eastAsia="AdvTimes" w:hAnsi="Times New Roman" w:cs="Times New Roman"/>
            <w:noProof/>
            <w:sz w:val="20"/>
            <w:szCs w:val="20"/>
          </w:rPr>
          <w:t>18</w:t>
        </w:r>
      </w:hyperlink>
      <w:r w:rsidR="00E926C6" w:rsidRPr="008573A1">
        <w:rPr>
          <w:rFonts w:ascii="Times New Roman" w:eastAsia="AdvTimes" w:hAnsi="Times New Roman" w:cs="Times New Roman"/>
          <w:noProof/>
          <w:sz w:val="20"/>
          <w:szCs w:val="20"/>
        </w:rPr>
        <w:t>]</w:t>
      </w:r>
      <w:r w:rsidR="00C47390" w:rsidRPr="008573A1">
        <w:rPr>
          <w:rFonts w:ascii="Times New Roman" w:eastAsia="AdvTimes" w:hAnsi="Times New Roman" w:cs="Times New Roman"/>
          <w:sz w:val="20"/>
          <w:szCs w:val="20"/>
        </w:rPr>
        <w:fldChar w:fldCharType="end"/>
      </w:r>
      <w:r w:rsidRPr="008573A1">
        <w:rPr>
          <w:rFonts w:ascii="Times New Roman" w:hAnsi="Times New Roman" w:cs="Times New Roman"/>
          <w:sz w:val="20"/>
          <w:szCs w:val="20"/>
        </w:rPr>
        <w:t>.</w:t>
      </w:r>
      <w:bookmarkEnd w:id="91"/>
      <w:bookmarkEnd w:id="92"/>
      <w:r w:rsidRPr="008573A1">
        <w:rPr>
          <w:rFonts w:ascii="Times New Roman" w:hAnsi="Times New Roman" w:cs="Times New Roman"/>
          <w:sz w:val="20"/>
          <w:szCs w:val="20"/>
        </w:rPr>
        <w:t xml:space="preserve"> The findings of several studies have shown that EPA has the antioxidant </w:t>
      </w:r>
      <w:r w:rsidR="00C47390" w:rsidRPr="008573A1">
        <w:rPr>
          <w:rFonts w:ascii="Times New Roman" w:hAnsi="Times New Roman" w:cs="Times New Roman"/>
          <w:sz w:val="20"/>
          <w:szCs w:val="20"/>
        </w:rPr>
        <w:fldChar w:fldCharType="begin"/>
      </w:r>
      <w:r w:rsidR="00E926C6" w:rsidRPr="008573A1">
        <w:rPr>
          <w:rFonts w:ascii="Times New Roman" w:hAnsi="Times New Roman" w:cs="Times New Roman"/>
          <w:sz w:val="20"/>
          <w:szCs w:val="20"/>
        </w:rPr>
        <w:instrText xml:space="preserve"> ADDIN EN.CITE &lt;EndNote&gt;&lt;Cite&gt;&lt;Author&gt;Demoz&lt;/Author&gt;&lt;Year&gt;1992&lt;/Year&gt;&lt;RecNum&gt;105&lt;/RecNum&gt;&lt;DisplayText&gt;[19]&lt;/DisplayText&gt;&lt;record&gt;&lt;rec-number&gt;105&lt;/rec-number&gt;&lt;foreign-keys&gt;&lt;key app="EN" db-id="fvvzafzpb05zrrefdrm5psw4zp9vt05eswrf"&gt;105&lt;/key&gt;&lt;/foreign-keys&gt;&lt;ref-type name="Journal Article"&gt;17&lt;/ref-type&gt;&lt;contributors&gt;&lt;authors&gt;&lt;author&gt;Demoz, A.&lt;/author&gt;&lt;author&gt;Willumsen, N.&lt;/author&gt;&lt;author&gt;Berge, R. K.&lt;/author&gt;&lt;/authors&gt;&lt;/contributors&gt;&lt;auth-address&gt;Laboratory of Clinical Biochemistry, University of Bergen, Haukeland Sykehus, Norway.&lt;/auth-address&gt;&lt;titles&gt;&lt;title&gt;Eicosapentaenoic acid at hypotriglyceridemic dose enhances the hepatic antioxidant defense in mice&lt;/title&gt;&lt;secondary-title&gt;Lipids&lt;/secondary-title&gt;&lt;alt-title&gt;Lipids&lt;/alt-title&gt;&lt;/titles&gt;&lt;pages&gt;968-71&lt;/pages&gt;&lt;volume&gt;27&lt;/volume&gt;&lt;number&gt;12&lt;/number&gt;&lt;keywords&gt;&lt;keyword&gt;Acyl-CoA Oxidase&lt;/keyword&gt;&lt;keyword&gt;Animals&lt;/keyword&gt;&lt;keyword&gt;Antioxidants/*metabolism&lt;/keyword&gt;&lt;keyword&gt;Catalase/drug effects/metabolism&lt;/keyword&gt;&lt;keyword&gt;Cholesterol/blood&lt;/keyword&gt;&lt;keyword&gt;Eicosapentaenoic Acid/*pharmacology&lt;/keyword&gt;&lt;keyword&gt;Glutathione/analysis&lt;/keyword&gt;&lt;keyword&gt;Hydrogen Peroxide/metabolism&lt;/keyword&gt;&lt;keyword&gt;Liver/*drug effects/metabolism&lt;/keyword&gt;&lt;keyword&gt;Male&lt;/keyword&gt;&lt;keyword&gt;Mice&lt;/keyword&gt;&lt;keyword&gt;Microbodies/drug effects/enzymology&lt;/keyword&gt;&lt;keyword&gt;Organ Size/drug effects&lt;/keyword&gt;&lt;keyword&gt;Oxidoreductases/drug effects/metabolism&lt;/keyword&gt;&lt;keyword&gt;Palmitic Acid&lt;/keyword&gt;&lt;keyword&gt;Palmitic Acids/pharmacology&lt;/keyword&gt;&lt;keyword&gt;Triglycerides/blood/*pharmacology&lt;/keyword&gt;&lt;/keywords&gt;&lt;dates&gt;&lt;year&gt;1992&lt;/year&gt;&lt;pub-dates&gt;&lt;date&gt;Dec&lt;/date&gt;&lt;/pub-dates&gt;&lt;/dates&gt;&lt;isbn&gt;0024-4201 (Print)&amp;#xD;0024-4201 (Linking)&lt;/isbn&gt;&lt;accession-num&gt;1487958&lt;/accession-num&gt;&lt;urls&gt;&lt;related-urls&gt;&lt;url&gt;http://www.ncbi.nlm.nih.gov/pubmed/1487958&lt;/url&gt;&lt;/related-urls&gt;&lt;/urls&gt;&lt;/record&gt;&lt;/Cite&gt;&lt;/EndNote&gt;</w:instrText>
      </w:r>
      <w:r w:rsidR="00C47390" w:rsidRPr="008573A1">
        <w:rPr>
          <w:rFonts w:ascii="Times New Roman" w:hAnsi="Times New Roman" w:cs="Times New Roman"/>
          <w:sz w:val="20"/>
          <w:szCs w:val="20"/>
        </w:rPr>
        <w:fldChar w:fldCharType="separate"/>
      </w:r>
      <w:r w:rsidR="00E926C6" w:rsidRPr="008573A1">
        <w:rPr>
          <w:rFonts w:ascii="Times New Roman" w:hAnsi="Times New Roman" w:cs="Times New Roman"/>
          <w:noProof/>
          <w:sz w:val="20"/>
          <w:szCs w:val="20"/>
        </w:rPr>
        <w:t>[</w:t>
      </w:r>
      <w:hyperlink w:anchor="_ENREF_19" w:tooltip="Demoz, 1992 #105" w:history="1">
        <w:r w:rsidR="00E65E4B" w:rsidRPr="008573A1">
          <w:rPr>
            <w:rFonts w:ascii="Times New Roman" w:hAnsi="Times New Roman" w:cs="Times New Roman"/>
            <w:noProof/>
            <w:sz w:val="20"/>
            <w:szCs w:val="20"/>
          </w:rPr>
          <w:t>19</w:t>
        </w:r>
      </w:hyperlink>
      <w:r w:rsidR="00E926C6"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 xml:space="preserve">, </w:t>
      </w:r>
      <w:proofErr w:type="spellStart"/>
      <w:r w:rsidRPr="008573A1">
        <w:rPr>
          <w:rFonts w:ascii="Times New Roman" w:hAnsi="Times New Roman" w:cs="Times New Roman"/>
          <w:sz w:val="20"/>
          <w:szCs w:val="20"/>
        </w:rPr>
        <w:t>antiinflammatory</w:t>
      </w:r>
      <w:proofErr w:type="spellEnd"/>
      <w:r w:rsidRPr="008573A1">
        <w:rPr>
          <w:rFonts w:ascii="Times New Roman" w:hAnsi="Times New Roman" w:cs="Times New Roman"/>
          <w:sz w:val="20"/>
          <w:szCs w:val="20"/>
        </w:rPr>
        <w:t xml:space="preserve"> </w:t>
      </w:r>
      <w:r w:rsidR="00C47390" w:rsidRPr="008573A1">
        <w:rPr>
          <w:rFonts w:ascii="Times New Roman" w:hAnsi="Times New Roman" w:cs="Times New Roman"/>
          <w:sz w:val="20"/>
          <w:szCs w:val="20"/>
        </w:rPr>
        <w:fldChar w:fldCharType="begin"/>
      </w:r>
      <w:r w:rsidR="00E926C6" w:rsidRPr="008573A1">
        <w:rPr>
          <w:rFonts w:ascii="Times New Roman" w:hAnsi="Times New Roman" w:cs="Times New Roman"/>
          <w:sz w:val="20"/>
          <w:szCs w:val="20"/>
        </w:rPr>
        <w:instrText xml:space="preserve"> ADDIN EN.CITE &lt;EndNote&gt;&lt;Cite&gt;&lt;Author&gt;Figueras&lt;/Author&gt;&lt;Year&gt;2011&lt;/Year&gt;&lt;RecNum&gt;110&lt;/RecNum&gt;&lt;DisplayText&gt;[20]&lt;/DisplayText&gt;&lt;record&gt;&lt;rec-number&gt;110&lt;/rec-number&gt;&lt;foreign-keys&gt;&lt;key app="EN" db-id="fvvzafzpb05zrrefdrm5psw4zp9vt05eswrf"&gt;110&lt;/key&gt;&lt;/foreign-keys&gt;&lt;ref-type name="Journal Article"&gt;17&lt;/ref-type&gt;&lt;contributors&gt;&lt;authors&gt;&lt;author&gt;Figueras, M.&lt;/author&gt;&lt;author&gt;Olivan, M.&lt;/author&gt;&lt;author&gt;Busquets, S.&lt;/author&gt;&lt;author&gt;Lopez-Soriano, F. J.&lt;/author&gt;&lt;author&gt;Argiles, J. M.&lt;/author&gt;&lt;/authors&gt;&lt;/contributors&gt;&lt;auth-address&gt;Departament de Bioquimica i Biologia Molecular, Universitat de Barcelona, Barcelona, Spain.&lt;/auth-address&gt;&lt;titles&gt;&lt;title&gt;Effects of eicosapentaenoic acid (EPA) treatment on insulin sensitivity in an animal model of diabetes: improvement of the inflammatory status&lt;/title&gt;&lt;secondary-title&gt;Obesity (Silver Spring)&lt;/secondary-title&gt;&lt;alt-title&gt;Obesity&lt;/alt-title&gt;&lt;/titles&gt;&lt;pages&gt;362-9&lt;/pages&gt;&lt;volume&gt;19&lt;/volume&gt;&lt;number&gt;2&lt;/number&gt;&lt;keywords&gt;&lt;keyword&gt;AMP-Activated Protein Kinases/metabolism&lt;/keyword&gt;&lt;keyword&gt;Adipose Tissue/metabolism&lt;/keyword&gt;&lt;keyword&gt;Animals&lt;/keyword&gt;&lt;keyword&gt;Anti-Inflammatory Agents/*pharmacology&lt;/keyword&gt;&lt;keyword&gt;Diabetes Mellitus, Type 2/*drug therapy/metabolism&lt;/keyword&gt;&lt;keyword&gt;Disease Models, Animal&lt;/keyword&gt;&lt;keyword&gt;Eicosapentaenoic Acid/*pharmacology&lt;/keyword&gt;&lt;keyword&gt;Fatty Acids/metabolism&lt;/keyword&gt;&lt;keyword&gt;Humans&lt;/keyword&gt;&lt;keyword&gt;Inflammation/*drug therapy/metabolism&lt;/keyword&gt;&lt;keyword&gt;Insulin Resistance&lt;/keyword&gt;&lt;keyword&gt;Linoleic Acid/pharmacology&lt;/keyword&gt;&lt;keyword&gt;Lipid Metabolism/drug effects&lt;/keyword&gt;&lt;keyword&gt;Male&lt;/keyword&gt;&lt;keyword&gt;Muscle, Skeletal/metabolism&lt;/keyword&gt;&lt;keyword&gt;Rats&lt;/keyword&gt;&lt;/keywords&gt;&lt;dates&gt;&lt;year&gt;2011&lt;/year&gt;&lt;pub-dates&gt;&lt;date&gt;Feb&lt;/date&gt;&lt;/pub-dates&gt;&lt;/dates&gt;&lt;isbn&gt;1930-739X (Electronic)&amp;#xD;1930-7381 (Linking)&lt;/isbn&gt;&lt;accession-num&gt;20885391&lt;/accession-num&gt;&lt;urls&gt;&lt;related-urls&gt;&lt;url&gt;http://www.ncbi.nlm.nih.gov/pubmed/20885391&lt;/url&gt;&lt;/related-urls&gt;&lt;/urls&gt;&lt;electronic-resource-num&gt;10.1038/oby.2010.194&lt;/electronic-resource-num&gt;&lt;/record&gt;&lt;/Cite&gt;&lt;/EndNote&gt;</w:instrText>
      </w:r>
      <w:r w:rsidR="00C47390" w:rsidRPr="008573A1">
        <w:rPr>
          <w:rFonts w:ascii="Times New Roman" w:hAnsi="Times New Roman" w:cs="Times New Roman"/>
          <w:sz w:val="20"/>
          <w:szCs w:val="20"/>
        </w:rPr>
        <w:fldChar w:fldCharType="separate"/>
      </w:r>
      <w:r w:rsidR="00E926C6" w:rsidRPr="008573A1">
        <w:rPr>
          <w:rFonts w:ascii="Times New Roman" w:hAnsi="Times New Roman" w:cs="Times New Roman"/>
          <w:noProof/>
          <w:sz w:val="20"/>
          <w:szCs w:val="20"/>
        </w:rPr>
        <w:t>[</w:t>
      </w:r>
      <w:hyperlink w:anchor="_ENREF_20" w:tooltip="Figueras, 2011 #110" w:history="1">
        <w:r w:rsidR="00E65E4B" w:rsidRPr="008573A1">
          <w:rPr>
            <w:rFonts w:ascii="Times New Roman" w:hAnsi="Times New Roman" w:cs="Times New Roman"/>
            <w:noProof/>
            <w:sz w:val="20"/>
            <w:szCs w:val="20"/>
          </w:rPr>
          <w:t>20</w:t>
        </w:r>
      </w:hyperlink>
      <w:r w:rsidR="00E926C6"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 xml:space="preserve">, </w:t>
      </w:r>
      <w:proofErr w:type="spellStart"/>
      <w:r w:rsidRPr="008573A1">
        <w:rPr>
          <w:rFonts w:ascii="Times New Roman" w:hAnsi="Times New Roman" w:cs="Times New Roman"/>
          <w:sz w:val="20"/>
          <w:szCs w:val="20"/>
        </w:rPr>
        <w:t>antithrombogenic</w:t>
      </w:r>
      <w:proofErr w:type="spellEnd"/>
      <w:r w:rsidRPr="008573A1">
        <w:rPr>
          <w:rFonts w:ascii="Times New Roman" w:hAnsi="Times New Roman" w:cs="Times New Roman"/>
          <w:sz w:val="20"/>
          <w:szCs w:val="20"/>
        </w:rPr>
        <w:t xml:space="preserve"> </w:t>
      </w:r>
      <w:r w:rsidR="00C47390" w:rsidRPr="008573A1">
        <w:rPr>
          <w:rFonts w:ascii="Times New Roman" w:hAnsi="Times New Roman" w:cs="Times New Roman"/>
          <w:sz w:val="20"/>
          <w:szCs w:val="20"/>
        </w:rPr>
        <w:fldChar w:fldCharType="begin"/>
      </w:r>
      <w:r w:rsidR="00E926C6" w:rsidRPr="008573A1">
        <w:rPr>
          <w:rFonts w:ascii="Times New Roman" w:hAnsi="Times New Roman" w:cs="Times New Roman"/>
          <w:sz w:val="20"/>
          <w:szCs w:val="20"/>
        </w:rPr>
        <w:instrText xml:space="preserve"> ADDIN EN.CITE &lt;EndNote&gt;&lt;Cite&gt;&lt;Author&gt;Nomura&lt;/Author&gt;&lt;Year&gt;2003&lt;/Year&gt;&lt;RecNum&gt;119&lt;/RecNum&gt;&lt;DisplayText&gt;[21]&lt;/DisplayText&gt;&lt;record&gt;&lt;rec-number&gt;119&lt;/rec-number&gt;&lt;foreign-keys&gt;&lt;key app="EN" db-id="fvvzafzpb05zrrefdrm5psw4zp9vt05eswrf"&gt;119&lt;/key&gt;&lt;/foreign-keys&gt;&lt;ref-type name="Journal Article"&gt;17&lt;/ref-type&gt;&lt;contributors&gt;&lt;authors&gt;&lt;author&gt;Nomura, S.&lt;/author&gt;&lt;author&gt;Kanazawa, S.&lt;/author&gt;&lt;author&gt;Fukuhara, S.&lt;/author&gt;&lt;/authors&gt;&lt;/contributors&gt;&lt;auth-address&gt;First Department of Internal Medicine, Kansai Medical University, 10-15 Fumizonocho, Moriguchi, Osaka 570-8507, Japan. shosaku-n@mbp.sphere.ne.jp&lt;/auth-address&gt;&lt;titles&gt;&lt;title&gt;Effects of eicosapentaenoic acid on platelet activation markers and cell adhesion molecules in hyperlipidemic patients with Type 2 diabetes mellitus&lt;/title&gt;&lt;secondary-title&gt;J Diabetes Complications&lt;/secondary-title&gt;&lt;alt-title&gt;Journal of diabetes and its complications&lt;/alt-title&gt;&lt;/titles&gt;&lt;pages&gt;153-9&lt;/pages&gt;&lt;volume&gt;17&lt;/volume&gt;&lt;number&gt;3&lt;/number&gt;&lt;keywords&gt;&lt;keyword&gt;Antigens, CD/blood&lt;/keyword&gt;&lt;keyword&gt;Autoantibodies/blood&lt;/keyword&gt;&lt;keyword&gt;Cell Adhesion Molecules/*blood&lt;/keyword&gt;&lt;keyword&gt;Diabetes Mellitus, Type 2/*blood/complications/immunology&lt;/keyword&gt;&lt;keyword&gt;Eicosapentaenoic Acid/*pharmacology&lt;/keyword&gt;&lt;keyword&gt;Female&lt;/keyword&gt;&lt;keyword&gt;Humans&lt;/keyword&gt;&lt;keyword&gt;Hyperlipidemias/*blood/complications/immunology&lt;/keyword&gt;&lt;keyword&gt;Leukocyte Count&lt;/keyword&gt;&lt;keyword&gt;Male&lt;/keyword&gt;&lt;keyword&gt;Middle Aged&lt;/keyword&gt;&lt;keyword&gt;Platelet Activation/drug effects/*physiology&lt;/keyword&gt;&lt;keyword&gt;Platelet Count&lt;/keyword&gt;&lt;keyword&gt;Platelet Glycoprotein GPIIb-IIIa Complex/analysis&lt;/keyword&gt;&lt;keyword&gt;Reference Values&lt;/keyword&gt;&lt;keyword&gt;Triglycerides/blood&lt;/keyword&gt;&lt;/keywords&gt;&lt;dates&gt;&lt;year&gt;2003&lt;/year&gt;&lt;pub-dates&gt;&lt;date&gt;May-Jun&lt;/date&gt;&lt;/pub-dates&gt;&lt;/dates&gt;&lt;isbn&gt;1056-8727 (Print)&amp;#xD;1056-8727 (Linking)&lt;/isbn&gt;&lt;accession-num&gt;12738400&lt;/accession-num&gt;&lt;urls&gt;&lt;related-urls&gt;&lt;url&gt;http://www.ncbi.nlm.nih.gov/pubmed/12738400&lt;/url&gt;&lt;/related-urls&gt;&lt;/urls&gt;&lt;/record&gt;&lt;/Cite&gt;&lt;/EndNote&gt;</w:instrText>
      </w:r>
      <w:r w:rsidR="00C47390" w:rsidRPr="008573A1">
        <w:rPr>
          <w:rFonts w:ascii="Times New Roman" w:hAnsi="Times New Roman" w:cs="Times New Roman"/>
          <w:sz w:val="20"/>
          <w:szCs w:val="20"/>
        </w:rPr>
        <w:fldChar w:fldCharType="separate"/>
      </w:r>
      <w:r w:rsidR="00E926C6" w:rsidRPr="008573A1">
        <w:rPr>
          <w:rFonts w:ascii="Times New Roman" w:hAnsi="Times New Roman" w:cs="Times New Roman"/>
          <w:noProof/>
          <w:sz w:val="20"/>
          <w:szCs w:val="20"/>
        </w:rPr>
        <w:t>[</w:t>
      </w:r>
      <w:hyperlink w:anchor="_ENREF_21" w:tooltip="Nomura, 2003 #116" w:history="1">
        <w:r w:rsidR="00E65E4B" w:rsidRPr="008573A1">
          <w:rPr>
            <w:rFonts w:ascii="Times New Roman" w:hAnsi="Times New Roman" w:cs="Times New Roman"/>
            <w:noProof/>
            <w:sz w:val="20"/>
            <w:szCs w:val="20"/>
          </w:rPr>
          <w:t>21</w:t>
        </w:r>
      </w:hyperlink>
      <w:r w:rsidR="00E926C6"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 xml:space="preserve">, and </w:t>
      </w:r>
      <w:proofErr w:type="spellStart"/>
      <w:r w:rsidRPr="008573A1">
        <w:rPr>
          <w:rFonts w:ascii="Times New Roman" w:hAnsi="Times New Roman" w:cs="Times New Roman"/>
          <w:sz w:val="20"/>
          <w:szCs w:val="20"/>
        </w:rPr>
        <w:t>antiarteriosclerotic</w:t>
      </w:r>
      <w:proofErr w:type="spellEnd"/>
      <w:r w:rsidRPr="008573A1">
        <w:rPr>
          <w:rFonts w:ascii="Times New Roman" w:hAnsi="Times New Roman" w:cs="Times New Roman"/>
          <w:sz w:val="20"/>
          <w:szCs w:val="20"/>
        </w:rPr>
        <w:t xml:space="preserve"> </w:t>
      </w:r>
      <w:r w:rsidR="00C47390" w:rsidRPr="008573A1">
        <w:rPr>
          <w:rFonts w:ascii="Times New Roman" w:hAnsi="Times New Roman" w:cs="Times New Roman"/>
          <w:sz w:val="20"/>
          <w:szCs w:val="20"/>
        </w:rPr>
        <w:fldChar w:fldCharType="begin"/>
      </w:r>
      <w:r w:rsidR="00E926C6" w:rsidRPr="008573A1">
        <w:rPr>
          <w:rFonts w:ascii="Times New Roman" w:hAnsi="Times New Roman" w:cs="Times New Roman"/>
          <w:sz w:val="20"/>
          <w:szCs w:val="20"/>
        </w:rPr>
        <w:instrText xml:space="preserve"> ADDIN EN.CITE &lt;EndNote&gt;&lt;Cite&gt;&lt;Author&gt;Dyerberg&lt;/Author&gt;&lt;Year&gt;1978&lt;/Year&gt;&lt;RecNum&gt;115&lt;/RecNum&gt;&lt;DisplayText&gt;[22]&lt;/DisplayText&gt;&lt;record&gt;&lt;rec-number&gt;115&lt;/rec-number&gt;&lt;foreign-keys&gt;&lt;key app="EN" db-id="fvvzafzpb05zrrefdrm5psw4zp9vt05eswrf"&gt;115&lt;/key&gt;&lt;/foreign-keys&gt;&lt;ref-type name="Journal Article"&gt;17&lt;/ref-type&gt;&lt;contributors&gt;&lt;authors&gt;&lt;author&gt;Dyerberg, J.&lt;/author&gt;&lt;author&gt;Bang, H. O.&lt;/author&gt;&lt;author&gt;Stoffersen, E.&lt;/author&gt;&lt;author&gt;Moncada, S.&lt;/author&gt;&lt;author&gt;Vane, J. R.&lt;/author&gt;&lt;/authors&gt;&lt;/contributors&gt;&lt;titles&gt;&lt;title&gt;Eicosapentaenoic acid and prevention of thrombosis and atherosclerosis?&lt;/title&gt;&lt;secondary-title&gt;Lancet&lt;/secondary-title&gt;&lt;alt-title&gt;Lancet&lt;/alt-title&gt;&lt;/titles&gt;&lt;pages&gt;117-9&lt;/pages&gt;&lt;volume&gt;2&lt;/volume&gt;&lt;number&gt;8081&lt;/number&gt;&lt;keywords&gt;&lt;keyword&gt;Arachidonic Acids/blood&lt;/keyword&gt;&lt;keyword&gt;Arteriosclerosis/*prevention &amp;amp; control&lt;/keyword&gt;&lt;keyword&gt;Blood Vessels/metabolism&lt;/keyword&gt;&lt;keyword&gt;Denmark&lt;/keyword&gt;&lt;keyword&gt;Epoprostenol/biosynthesis&lt;/keyword&gt;&lt;keyword&gt;Fatty Acids, Unsaturated/blood/pharmacology/*therapeutic use&lt;/keyword&gt;&lt;keyword&gt;Greenland&lt;/keyword&gt;&lt;keyword&gt;Humans&lt;/keyword&gt;&lt;keyword&gt;Inuits&lt;/keyword&gt;&lt;keyword&gt;Models, Chemical&lt;/keyword&gt;&lt;keyword&gt;Myocardial Infarction/epidemiology&lt;/keyword&gt;&lt;keyword&gt;Platelet Aggregation/*drug effects&lt;/keyword&gt;&lt;keyword&gt;Thrombosis/*prevention &amp;amp; control&lt;/keyword&gt;&lt;keyword&gt;Thromboxane A2/biosynthesis&lt;/keyword&gt;&lt;/keywords&gt;&lt;dates&gt;&lt;year&gt;1978&lt;/year&gt;&lt;pub-dates&gt;&lt;date&gt;Jul 15&lt;/date&gt;&lt;/pub-dates&gt;&lt;/dates&gt;&lt;isbn&gt;0140-6736 (Print)&amp;#xD;0140-6736 (Linking)&lt;/isbn&gt;&lt;accession-num&gt;78322&lt;/accession-num&gt;&lt;urls&gt;&lt;related-urls&gt;&lt;url&gt;http://www.ncbi.nlm.nih.gov/pubmed/78322&lt;/url&gt;&lt;/related-urls&gt;&lt;/urls&gt;&lt;/record&gt;&lt;/Cite&gt;&lt;/EndNote&gt;</w:instrText>
      </w:r>
      <w:r w:rsidR="00C47390" w:rsidRPr="008573A1">
        <w:rPr>
          <w:rFonts w:ascii="Times New Roman" w:hAnsi="Times New Roman" w:cs="Times New Roman"/>
          <w:sz w:val="20"/>
          <w:szCs w:val="20"/>
        </w:rPr>
        <w:fldChar w:fldCharType="separate"/>
      </w:r>
      <w:r w:rsidR="00E926C6" w:rsidRPr="008573A1">
        <w:rPr>
          <w:rFonts w:ascii="Times New Roman" w:hAnsi="Times New Roman" w:cs="Times New Roman"/>
          <w:noProof/>
          <w:sz w:val="20"/>
          <w:szCs w:val="20"/>
        </w:rPr>
        <w:t>[</w:t>
      </w:r>
      <w:hyperlink w:anchor="_ENREF_22" w:tooltip="Dyerberg, 1978 #115" w:history="1">
        <w:r w:rsidR="00E65E4B" w:rsidRPr="008573A1">
          <w:rPr>
            <w:rFonts w:ascii="Times New Roman" w:hAnsi="Times New Roman" w:cs="Times New Roman"/>
            <w:noProof/>
            <w:sz w:val="20"/>
            <w:szCs w:val="20"/>
          </w:rPr>
          <w:t>22</w:t>
        </w:r>
      </w:hyperlink>
      <w:r w:rsidR="00E926C6"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 xml:space="preserve"> properties.</w:t>
      </w:r>
      <w:r w:rsidR="0016344B" w:rsidRPr="008573A1">
        <w:rPr>
          <w:rFonts w:ascii="Times New Roman" w:hAnsi="Times New Roman" w:cs="Times New Roman"/>
          <w:sz w:val="20"/>
          <w:szCs w:val="20"/>
        </w:rPr>
        <w:t xml:space="preserve"> </w:t>
      </w:r>
      <w:r w:rsidRPr="008573A1">
        <w:rPr>
          <w:rFonts w:ascii="Times New Roman" w:hAnsi="Times New Roman" w:cs="Times New Roman"/>
          <w:sz w:val="20"/>
          <w:szCs w:val="20"/>
        </w:rPr>
        <w:t xml:space="preserve">The aim of this study was to determine the effects of </w:t>
      </w:r>
      <w:bookmarkStart w:id="96" w:name="OLE_LINK3350"/>
      <w:bookmarkStart w:id="97" w:name="OLE_LINK3349"/>
      <w:bookmarkStart w:id="98" w:name="OLE_LINK3348"/>
      <w:r w:rsidRPr="008573A1">
        <w:rPr>
          <w:rFonts w:ascii="Times New Roman" w:hAnsi="Times New Roman" w:cs="Times New Roman"/>
          <w:sz w:val="20"/>
          <w:szCs w:val="20"/>
        </w:rPr>
        <w:t xml:space="preserve">the supplementation of EPA on the serum profile of </w:t>
      </w:r>
      <w:r w:rsidR="00526407" w:rsidRPr="008573A1">
        <w:rPr>
          <w:rFonts w:ascii="Times New Roman" w:hAnsi="Times New Roman" w:cs="Times New Roman"/>
          <w:sz w:val="20"/>
          <w:szCs w:val="20"/>
        </w:rPr>
        <w:t xml:space="preserve">HDL-c, its </w:t>
      </w:r>
      <w:proofErr w:type="spellStart"/>
      <w:r w:rsidR="00526407" w:rsidRPr="008573A1">
        <w:rPr>
          <w:rFonts w:ascii="Times New Roman" w:hAnsi="Times New Roman" w:cs="Times New Roman"/>
          <w:sz w:val="20"/>
          <w:szCs w:val="20"/>
        </w:rPr>
        <w:t>subfractions</w:t>
      </w:r>
      <w:proofErr w:type="spellEnd"/>
      <w:r w:rsidR="00526407" w:rsidRPr="008573A1">
        <w:rPr>
          <w:rFonts w:ascii="Times New Roman" w:hAnsi="Times New Roman" w:cs="Times New Roman"/>
          <w:sz w:val="20"/>
          <w:szCs w:val="20"/>
        </w:rPr>
        <w:t>, non-HDL-</w:t>
      </w:r>
      <w:proofErr w:type="gramStart"/>
      <w:r w:rsidR="00526407" w:rsidRPr="008573A1">
        <w:rPr>
          <w:rFonts w:ascii="Times New Roman" w:hAnsi="Times New Roman" w:cs="Times New Roman"/>
          <w:sz w:val="20"/>
          <w:szCs w:val="20"/>
        </w:rPr>
        <w:t>c</w:t>
      </w:r>
      <w:r w:rsidR="00AF481D" w:rsidRPr="008573A1">
        <w:rPr>
          <w:rFonts w:ascii="Times New Roman" w:hAnsi="Times New Roman" w:cs="Times New Roman"/>
          <w:sz w:val="20"/>
          <w:szCs w:val="20"/>
        </w:rPr>
        <w:t>,</w:t>
      </w:r>
      <w:proofErr w:type="gramEnd"/>
      <w:r w:rsidR="00C93D98" w:rsidRPr="008573A1">
        <w:rPr>
          <w:rFonts w:ascii="Times New Roman" w:hAnsi="Times New Roman" w:cs="Times New Roman"/>
          <w:sz w:val="20"/>
          <w:szCs w:val="20"/>
        </w:rPr>
        <w:t xml:space="preserve"> </w:t>
      </w:r>
      <w:proofErr w:type="spellStart"/>
      <w:r w:rsidR="00C93D98" w:rsidRPr="008573A1">
        <w:rPr>
          <w:rFonts w:ascii="Times New Roman" w:hAnsi="Times New Roman" w:cs="Times New Roman"/>
          <w:sz w:val="20"/>
          <w:szCs w:val="20"/>
        </w:rPr>
        <w:t>atherogenic</w:t>
      </w:r>
      <w:proofErr w:type="spellEnd"/>
      <w:r w:rsidR="00C93D98" w:rsidRPr="008573A1">
        <w:rPr>
          <w:rFonts w:ascii="Times New Roman" w:hAnsi="Times New Roman" w:cs="Times New Roman"/>
          <w:sz w:val="20"/>
          <w:szCs w:val="20"/>
        </w:rPr>
        <w:t>/</w:t>
      </w:r>
      <w:proofErr w:type="spellStart"/>
      <w:r w:rsidR="00C93D98" w:rsidRPr="008573A1">
        <w:rPr>
          <w:rFonts w:ascii="Times New Roman" w:hAnsi="Times New Roman" w:cs="Times New Roman"/>
          <w:sz w:val="20"/>
          <w:szCs w:val="20"/>
        </w:rPr>
        <w:t>antiatherogenic</w:t>
      </w:r>
      <w:proofErr w:type="spellEnd"/>
      <w:r w:rsidR="00C93D98" w:rsidRPr="008573A1">
        <w:rPr>
          <w:rFonts w:ascii="Times New Roman" w:hAnsi="Times New Roman" w:cs="Times New Roman"/>
          <w:sz w:val="20"/>
          <w:szCs w:val="20"/>
        </w:rPr>
        <w:t xml:space="preserve"> lipoproteins ratios </w:t>
      </w:r>
      <w:r w:rsidRPr="008573A1">
        <w:rPr>
          <w:rFonts w:ascii="Times New Roman" w:hAnsi="Times New Roman" w:cs="Times New Roman"/>
          <w:sz w:val="20"/>
          <w:szCs w:val="20"/>
        </w:rPr>
        <w:t>in the patients with type 2 diabetes mellitus.</w:t>
      </w:r>
      <w:bookmarkEnd w:id="96"/>
      <w:bookmarkEnd w:id="97"/>
      <w:bookmarkEnd w:id="98"/>
    </w:p>
    <w:p w:rsidR="00D33489" w:rsidRPr="008573A1" w:rsidRDefault="00D33489" w:rsidP="00A639FE">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B158C" w:rsidRPr="008573A1" w:rsidRDefault="004B158C" w:rsidP="00A639FE">
      <w:pPr>
        <w:adjustRightInd w:val="0"/>
        <w:snapToGrid w:val="0"/>
        <w:spacing w:after="0" w:line="240" w:lineRule="auto"/>
        <w:jc w:val="both"/>
        <w:rPr>
          <w:rFonts w:ascii="Times New Roman" w:hAnsi="Times New Roman" w:cs="Times New Roman"/>
          <w:b/>
          <w:bCs/>
          <w:sz w:val="20"/>
          <w:szCs w:val="20"/>
        </w:rPr>
      </w:pPr>
      <w:bookmarkStart w:id="99" w:name="OLE_LINK56"/>
      <w:bookmarkStart w:id="100" w:name="OLE_LINK55"/>
      <w:bookmarkStart w:id="101" w:name="OLE_LINK529"/>
      <w:bookmarkStart w:id="102" w:name="OLE_LINK528"/>
      <w:bookmarkStart w:id="103" w:name="OLE_LINK519"/>
      <w:r w:rsidRPr="008573A1">
        <w:rPr>
          <w:rFonts w:ascii="Times New Roman" w:hAnsi="Times New Roman" w:cs="Times New Roman"/>
          <w:b/>
          <w:bCs/>
          <w:sz w:val="20"/>
          <w:szCs w:val="20"/>
        </w:rPr>
        <w:t>Material and Methods</w:t>
      </w:r>
    </w:p>
    <w:p w:rsidR="004B158C" w:rsidRPr="008573A1" w:rsidRDefault="004B158C" w:rsidP="00A639FE">
      <w:pPr>
        <w:adjustRightInd w:val="0"/>
        <w:snapToGrid w:val="0"/>
        <w:spacing w:after="0" w:line="240" w:lineRule="auto"/>
        <w:jc w:val="both"/>
        <w:rPr>
          <w:rFonts w:ascii="Times New Roman" w:hAnsi="Times New Roman" w:cs="Times New Roman"/>
          <w:b/>
          <w:bCs/>
          <w:i/>
          <w:iCs/>
          <w:sz w:val="20"/>
          <w:szCs w:val="20"/>
        </w:rPr>
      </w:pPr>
      <w:bookmarkStart w:id="104" w:name="OLE_LINK2340"/>
      <w:bookmarkStart w:id="105" w:name="OLE_LINK2341"/>
      <w:r w:rsidRPr="008573A1">
        <w:rPr>
          <w:rFonts w:ascii="Times New Roman" w:hAnsi="Times New Roman" w:cs="Times New Roman"/>
          <w:b/>
          <w:bCs/>
          <w:i/>
          <w:iCs/>
          <w:sz w:val="20"/>
          <w:szCs w:val="20"/>
        </w:rPr>
        <w:t xml:space="preserve">1. Patients </w:t>
      </w:r>
      <w:bookmarkEnd w:id="104"/>
      <w:bookmarkEnd w:id="105"/>
      <w:r w:rsidRPr="008573A1">
        <w:rPr>
          <w:rFonts w:ascii="Times New Roman" w:hAnsi="Times New Roman" w:cs="Times New Roman"/>
          <w:b/>
          <w:bCs/>
          <w:i/>
          <w:iCs/>
          <w:sz w:val="20"/>
          <w:szCs w:val="20"/>
        </w:rPr>
        <w:t>and Study Design:</w:t>
      </w:r>
    </w:p>
    <w:p w:rsidR="004B158C" w:rsidRPr="008573A1" w:rsidRDefault="004B158C" w:rsidP="00A639FE">
      <w:pPr>
        <w:adjustRightInd w:val="0"/>
        <w:snapToGrid w:val="0"/>
        <w:spacing w:after="0" w:line="240" w:lineRule="auto"/>
        <w:jc w:val="both"/>
        <w:rPr>
          <w:rFonts w:ascii="Times New Roman" w:hAnsi="Times New Roman" w:cs="Times New Roman"/>
          <w:b/>
          <w:bCs/>
          <w:i/>
          <w:iCs/>
          <w:sz w:val="20"/>
          <w:szCs w:val="20"/>
        </w:rPr>
      </w:pPr>
      <w:r w:rsidRPr="008573A1">
        <w:rPr>
          <w:rFonts w:ascii="Times New Roman" w:hAnsi="Times New Roman" w:cs="Times New Roman"/>
          <w:b/>
          <w:bCs/>
          <w:i/>
          <w:iCs/>
          <w:sz w:val="20"/>
          <w:szCs w:val="20"/>
        </w:rPr>
        <w:t>1. 1. Patients:</w:t>
      </w:r>
    </w:p>
    <w:p w:rsidR="004B158C" w:rsidRPr="008573A1" w:rsidRDefault="00466B2F" w:rsidP="00A639FE">
      <w:pPr>
        <w:adjustRightInd w:val="0"/>
        <w:snapToGrid w:val="0"/>
        <w:spacing w:after="0" w:line="240" w:lineRule="auto"/>
        <w:ind w:firstLine="425"/>
        <w:jc w:val="both"/>
        <w:rPr>
          <w:rFonts w:ascii="Times New Roman" w:hAnsi="Times New Roman" w:cs="Times New Roman"/>
          <w:sz w:val="20"/>
          <w:szCs w:val="20"/>
        </w:rPr>
      </w:pPr>
      <w:bookmarkStart w:id="106" w:name="OLE_LINK359"/>
      <w:bookmarkStart w:id="107" w:name="OLE_LINK1585"/>
      <w:bookmarkStart w:id="108" w:name="OLE_LINK1584"/>
      <w:bookmarkStart w:id="109" w:name="OLE_LINK1258"/>
      <w:bookmarkStart w:id="110" w:name="OLE_LINK1259"/>
      <w:r w:rsidRPr="008573A1">
        <w:rPr>
          <w:rFonts w:ascii="Times New Roman" w:hAnsi="Times New Roman" w:cs="Times New Roman"/>
          <w:sz w:val="20"/>
          <w:szCs w:val="20"/>
        </w:rPr>
        <w:t xml:space="preserve">The study subjects </w:t>
      </w:r>
      <w:bookmarkStart w:id="111" w:name="OLE_LINK2337"/>
      <w:bookmarkStart w:id="112" w:name="OLE_LINK2336"/>
      <w:r w:rsidRPr="008573A1">
        <w:rPr>
          <w:rFonts w:ascii="Times New Roman" w:hAnsi="Times New Roman" w:cs="Times New Roman"/>
          <w:sz w:val="20"/>
          <w:szCs w:val="20"/>
        </w:rPr>
        <w:t xml:space="preserve">were </w:t>
      </w:r>
      <w:bookmarkEnd w:id="111"/>
      <w:bookmarkEnd w:id="112"/>
      <w:r w:rsidRPr="008573A1">
        <w:rPr>
          <w:rFonts w:ascii="Times New Roman" w:hAnsi="Times New Roman" w:cs="Times New Roman"/>
          <w:sz w:val="20"/>
          <w:szCs w:val="20"/>
        </w:rPr>
        <w:t>36 patients with type 2 diabetes mellitus who</w:t>
      </w:r>
      <w:r w:rsidRPr="008573A1">
        <w:rPr>
          <w:rFonts w:ascii="Times New Roman" w:eastAsia="AdvTimes" w:hAnsi="Times New Roman" w:cs="Times New Roman"/>
          <w:sz w:val="20"/>
          <w:szCs w:val="20"/>
        </w:rPr>
        <w:t xml:space="preserve"> </w:t>
      </w:r>
      <w:r w:rsidRPr="008573A1">
        <w:rPr>
          <w:rFonts w:ascii="Times New Roman" w:hAnsi="Times New Roman" w:cs="Times New Roman"/>
          <w:sz w:val="20"/>
          <w:szCs w:val="20"/>
        </w:rPr>
        <w:t xml:space="preserve">were </w:t>
      </w:r>
      <w:r w:rsidRPr="008573A1">
        <w:rPr>
          <w:rFonts w:ascii="Times New Roman" w:eastAsia="AdvTimes" w:hAnsi="Times New Roman" w:cs="Times New Roman"/>
          <w:sz w:val="20"/>
          <w:szCs w:val="20"/>
        </w:rPr>
        <w:t xml:space="preserve">selected </w:t>
      </w:r>
      <w:bookmarkStart w:id="113" w:name="OLE_LINK3308"/>
      <w:bookmarkStart w:id="114" w:name="OLE_LINK3309"/>
      <w:r w:rsidRPr="008573A1">
        <w:rPr>
          <w:rFonts w:ascii="Times New Roman" w:eastAsia="AdvTimes" w:hAnsi="Times New Roman" w:cs="Times New Roman"/>
          <w:sz w:val="20"/>
          <w:szCs w:val="20"/>
        </w:rPr>
        <w:t xml:space="preserve">from Iran Diabetes </w:t>
      </w:r>
      <w:r w:rsidRPr="008573A1">
        <w:rPr>
          <w:rFonts w:ascii="Times New Roman" w:hAnsi="Times New Roman" w:cs="Times New Roman"/>
          <w:sz w:val="20"/>
          <w:szCs w:val="20"/>
        </w:rPr>
        <w:t>Association</w:t>
      </w:r>
      <w:r w:rsidRPr="008573A1">
        <w:rPr>
          <w:rFonts w:ascii="Times New Roman" w:eastAsia="AdvTimes" w:hAnsi="Times New Roman" w:cs="Times New Roman"/>
          <w:sz w:val="20"/>
          <w:szCs w:val="20"/>
        </w:rPr>
        <w:t xml:space="preserve"> </w:t>
      </w:r>
      <w:bookmarkEnd w:id="113"/>
      <w:bookmarkEnd w:id="114"/>
      <w:r w:rsidRPr="008573A1">
        <w:rPr>
          <w:rFonts w:ascii="Times New Roman" w:eastAsia="AdvTimes" w:hAnsi="Times New Roman" w:cs="Times New Roman"/>
          <w:sz w:val="20"/>
          <w:szCs w:val="20"/>
        </w:rPr>
        <w:t>(Tehran, Iran).</w:t>
      </w:r>
      <w:bookmarkEnd w:id="106"/>
      <w:r w:rsidRPr="008573A1">
        <w:rPr>
          <w:rFonts w:ascii="Times New Roman" w:hAnsi="Times New Roman" w:cs="Times New Roman"/>
          <w:sz w:val="20"/>
          <w:szCs w:val="20"/>
        </w:rPr>
        <w:t xml:space="preserve"> Only patients with a previous clinical diagnosis of type 2 diabetes mellitus according to the criteria for the diagnosis of diabetes as recommended by American Diabetes </w:t>
      </w:r>
      <w:bookmarkStart w:id="115" w:name="OLE_LINK2966"/>
      <w:bookmarkStart w:id="116" w:name="OLE_LINK2967"/>
      <w:r w:rsidRPr="008573A1">
        <w:rPr>
          <w:rFonts w:ascii="Times New Roman" w:hAnsi="Times New Roman" w:cs="Times New Roman"/>
          <w:sz w:val="20"/>
          <w:szCs w:val="20"/>
        </w:rPr>
        <w:t>Association</w:t>
      </w:r>
      <w:bookmarkEnd w:id="115"/>
      <w:bookmarkEnd w:id="116"/>
      <w:r w:rsidRPr="008573A1">
        <w:rPr>
          <w:rFonts w:ascii="Times New Roman" w:hAnsi="Times New Roman" w:cs="Times New Roman"/>
          <w:sz w:val="20"/>
          <w:szCs w:val="20"/>
        </w:rPr>
        <w:t xml:space="preserve"> </w:t>
      </w:r>
      <w:r w:rsidR="00C47390" w:rsidRPr="008573A1">
        <w:rPr>
          <w:rFonts w:ascii="Times New Roman" w:hAnsi="Times New Roman" w:cs="Times New Roman"/>
          <w:sz w:val="20"/>
          <w:szCs w:val="20"/>
        </w:rPr>
        <w:fldChar w:fldCharType="begin"/>
      </w:r>
      <w:r w:rsidR="00E926C6" w:rsidRPr="008573A1">
        <w:rPr>
          <w:rFonts w:ascii="Times New Roman" w:hAnsi="Times New Roman" w:cs="Times New Roman"/>
          <w:sz w:val="20"/>
          <w:szCs w:val="20"/>
        </w:rPr>
        <w:instrText xml:space="preserve"> ADDIN EN.CITE &lt;EndNote&gt;&lt;Cite&gt;&lt;Author&gt;Association&lt;/Author&gt;&lt;Year&gt;2010&lt;/Year&gt;&lt;RecNum&gt;532&lt;/RecNum&gt;&lt;DisplayText&gt;[23]&lt;/DisplayText&gt;&lt;record&gt;&lt;rec-number&gt;532&lt;/rec-number&gt;&lt;foreign-keys&gt;&lt;key app="EN" db-id="fvvzafzpb05zrrefdrm5psw4zp9vt05eswrf"&gt;532&lt;/key&gt;&lt;/foreign-keys&gt;&lt;ref-type name="Journal Article"&gt;17&lt;/ref-type&gt;&lt;contributors&gt;&lt;authors&gt;&lt;author&gt;American Diabetes Association&lt;/author&gt;&lt;/authors&gt;&lt;/contributors&gt;&lt;titles&gt;&lt;title&gt;Clinical practice recommendations&lt;/title&gt;&lt;secondary-title&gt;Diabetes Care &lt;/secondary-title&gt;&lt;/titles&gt;&lt;pages&gt;S1-S100&lt;/pages&gt;&lt;volume&gt;33&lt;/volume&gt;&lt;dates&gt;&lt;year&gt;2010&lt;/year&gt;&lt;/dates&gt;&lt;urls&gt;&lt;/urls&gt;&lt;/record&gt;&lt;/Cite&gt;&lt;/EndNote&gt;</w:instrText>
      </w:r>
      <w:r w:rsidR="00C47390" w:rsidRPr="008573A1">
        <w:rPr>
          <w:rFonts w:ascii="Times New Roman" w:hAnsi="Times New Roman" w:cs="Times New Roman"/>
          <w:sz w:val="20"/>
          <w:szCs w:val="20"/>
        </w:rPr>
        <w:fldChar w:fldCharType="separate"/>
      </w:r>
      <w:r w:rsidR="00E926C6" w:rsidRPr="008573A1">
        <w:rPr>
          <w:rFonts w:ascii="Times New Roman" w:hAnsi="Times New Roman" w:cs="Times New Roman"/>
          <w:noProof/>
          <w:sz w:val="20"/>
          <w:szCs w:val="20"/>
        </w:rPr>
        <w:t>[</w:t>
      </w:r>
      <w:hyperlink w:anchor="_ENREF_23" w:tooltip="Association, 2010 #532" w:history="1">
        <w:r w:rsidR="00E65E4B" w:rsidRPr="008573A1">
          <w:rPr>
            <w:rFonts w:ascii="Times New Roman" w:hAnsi="Times New Roman" w:cs="Times New Roman"/>
            <w:noProof/>
            <w:sz w:val="20"/>
            <w:szCs w:val="20"/>
          </w:rPr>
          <w:t>23</w:t>
        </w:r>
      </w:hyperlink>
      <w:r w:rsidR="00E926C6"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bookmarkEnd w:id="107"/>
      <w:bookmarkEnd w:id="108"/>
      <w:r w:rsidR="004B158C" w:rsidRPr="008573A1">
        <w:rPr>
          <w:rFonts w:ascii="Times New Roman" w:hAnsi="Times New Roman" w:cs="Times New Roman"/>
          <w:sz w:val="20"/>
          <w:szCs w:val="20"/>
        </w:rPr>
        <w:t xml:space="preserve"> were recruited.</w:t>
      </w:r>
    </w:p>
    <w:bookmarkEnd w:id="109"/>
    <w:bookmarkEnd w:id="110"/>
    <w:p w:rsidR="004B158C" w:rsidRPr="008573A1" w:rsidRDefault="004B158C" w:rsidP="00A639FE">
      <w:pPr>
        <w:adjustRightInd w:val="0"/>
        <w:snapToGrid w:val="0"/>
        <w:spacing w:after="0" w:line="240" w:lineRule="auto"/>
        <w:jc w:val="both"/>
        <w:rPr>
          <w:rFonts w:ascii="Times New Roman" w:hAnsi="Times New Roman" w:cs="Times New Roman"/>
          <w:b/>
          <w:bCs/>
          <w:color w:val="231F20"/>
          <w:sz w:val="20"/>
          <w:szCs w:val="20"/>
        </w:rPr>
      </w:pPr>
      <w:r w:rsidRPr="008573A1">
        <w:rPr>
          <w:rFonts w:ascii="Times New Roman" w:hAnsi="Times New Roman" w:cs="Times New Roman"/>
          <w:b/>
          <w:bCs/>
          <w:sz w:val="20"/>
          <w:szCs w:val="20"/>
        </w:rPr>
        <w:lastRenderedPageBreak/>
        <w:t>1.1.1. Inclusion/Exclusion Criteria:</w:t>
      </w:r>
      <w:bookmarkStart w:id="117" w:name="OLE_LINK2298"/>
      <w:bookmarkStart w:id="118" w:name="OLE_LINK2299"/>
    </w:p>
    <w:p w:rsidR="00B02BA2" w:rsidRPr="008573A1" w:rsidRDefault="00B02BA2" w:rsidP="00A639FE">
      <w:pPr>
        <w:adjustRightInd w:val="0"/>
        <w:snapToGrid w:val="0"/>
        <w:spacing w:after="0" w:line="240" w:lineRule="auto"/>
        <w:ind w:firstLine="425"/>
        <w:jc w:val="both"/>
        <w:rPr>
          <w:rFonts w:ascii="Times New Roman" w:hAnsi="Times New Roman" w:cs="Times New Roman"/>
          <w:sz w:val="20"/>
          <w:szCs w:val="20"/>
        </w:rPr>
      </w:pPr>
      <w:bookmarkStart w:id="119" w:name="OLE_LINK227"/>
      <w:bookmarkStart w:id="120" w:name="OLE_LINK226"/>
      <w:bookmarkStart w:id="121" w:name="OLE_LINK1173"/>
      <w:bookmarkStart w:id="122" w:name="OLE_LINK1174"/>
      <w:bookmarkEnd w:id="117"/>
      <w:bookmarkEnd w:id="118"/>
      <w:r w:rsidRPr="008573A1">
        <w:rPr>
          <w:rFonts w:ascii="Times New Roman" w:hAnsi="Times New Roman" w:cs="Times New Roman"/>
          <w:sz w:val="20"/>
          <w:szCs w:val="20"/>
        </w:rPr>
        <w:t xml:space="preserve">Inclusion criteria for the participation in the study were, </w:t>
      </w:r>
      <w:r w:rsidRPr="008573A1">
        <w:rPr>
          <w:rFonts w:ascii="Times New Roman" w:eastAsia="MinionPro-Regular" w:hAnsi="Times New Roman" w:cs="Times New Roman"/>
          <w:sz w:val="20"/>
          <w:szCs w:val="20"/>
        </w:rPr>
        <w:t xml:space="preserve">willingness to collaborate </w:t>
      </w:r>
      <w:bookmarkStart w:id="123" w:name="OLE_LINK126"/>
      <w:bookmarkStart w:id="124" w:name="OLE_LINK127"/>
      <w:r w:rsidRPr="008573A1">
        <w:rPr>
          <w:rFonts w:ascii="Times New Roman" w:eastAsia="MinionPro-Regular" w:hAnsi="Times New Roman" w:cs="Times New Roman"/>
          <w:sz w:val="20"/>
          <w:szCs w:val="20"/>
        </w:rPr>
        <w:t>in the study</w:t>
      </w:r>
      <w:bookmarkEnd w:id="123"/>
      <w:bookmarkEnd w:id="124"/>
      <w:r w:rsidRPr="008573A1">
        <w:rPr>
          <w:rFonts w:ascii="Times New Roman" w:eastAsia="MinionPro-Regular" w:hAnsi="Times New Roman" w:cs="Times New Roman"/>
          <w:sz w:val="20"/>
          <w:szCs w:val="20"/>
        </w:rPr>
        <w:t xml:space="preserve">, </w:t>
      </w:r>
      <w:r w:rsidRPr="008573A1">
        <w:rPr>
          <w:rFonts w:ascii="Times New Roman" w:hAnsi="Times New Roman" w:cs="Times New Roman"/>
          <w:sz w:val="20"/>
          <w:szCs w:val="20"/>
        </w:rPr>
        <w:t>aged 35-50 years, having a history of at least 1 year of the diagnosis of type 2 diabetes</w:t>
      </w:r>
      <w:r w:rsidRPr="008573A1">
        <w:rPr>
          <w:rFonts w:ascii="Times New Roman" w:eastAsia="MinionPro-Regular" w:hAnsi="Times New Roman" w:cs="Times New Roman"/>
          <w:sz w:val="20"/>
          <w:szCs w:val="20"/>
        </w:rPr>
        <w:t xml:space="preserve"> </w:t>
      </w:r>
      <w:r w:rsidRPr="008573A1">
        <w:rPr>
          <w:rFonts w:ascii="Times New Roman" w:hAnsi="Times New Roman" w:cs="Times New Roman"/>
          <w:sz w:val="20"/>
          <w:szCs w:val="20"/>
        </w:rPr>
        <w:t xml:space="preserve">mellitus </w:t>
      </w:r>
      <w:r w:rsidRPr="008573A1">
        <w:rPr>
          <w:rFonts w:ascii="Times New Roman" w:eastAsia="MinionPro-Regular" w:hAnsi="Times New Roman" w:cs="Times New Roman"/>
          <w:sz w:val="20"/>
          <w:szCs w:val="20"/>
        </w:rPr>
        <w:t>before the participation in the study</w:t>
      </w:r>
      <w:r w:rsidRPr="008573A1">
        <w:rPr>
          <w:rFonts w:ascii="Times New Roman" w:hAnsi="Times New Roman" w:cs="Times New Roman"/>
          <w:sz w:val="20"/>
          <w:szCs w:val="20"/>
        </w:rPr>
        <w:t xml:space="preserve"> based on FBS ≥126 mg/dl or 2hPG ≥200 mg/dl (2-hour plasma glucose)</w:t>
      </w:r>
      <w:bookmarkStart w:id="125" w:name="OLE_LINK2260"/>
      <w:bookmarkStart w:id="126" w:name="OLE_LINK2261"/>
      <w:r w:rsidRPr="008573A1">
        <w:rPr>
          <w:rFonts w:ascii="Times New Roman" w:hAnsi="Times New Roman" w:cs="Times New Roman"/>
          <w:sz w:val="20"/>
          <w:szCs w:val="20"/>
        </w:rPr>
        <w:t>,</w:t>
      </w:r>
      <w:bookmarkEnd w:id="125"/>
      <w:bookmarkEnd w:id="126"/>
      <w:r w:rsidRPr="008573A1">
        <w:rPr>
          <w:rFonts w:ascii="Times New Roman" w:hAnsi="Times New Roman" w:cs="Times New Roman"/>
          <w:sz w:val="20"/>
          <w:szCs w:val="20"/>
        </w:rPr>
        <w:t xml:space="preserve"> </w:t>
      </w:r>
      <w:r w:rsidRPr="008573A1">
        <w:rPr>
          <w:rFonts w:ascii="Times New Roman" w:hAnsi="Times New Roman" w:cs="Times New Roman"/>
          <w:sz w:val="20"/>
          <w:szCs w:val="20"/>
          <w:lang w:bidi="fa-IR"/>
        </w:rPr>
        <w:t>25≤BMI&lt;30 kg/m</w:t>
      </w:r>
      <w:r w:rsidRPr="008573A1">
        <w:rPr>
          <w:rFonts w:ascii="Times New Roman" w:hAnsi="Times New Roman" w:cs="Times New Roman"/>
          <w:sz w:val="20"/>
          <w:szCs w:val="20"/>
          <w:vertAlign w:val="superscript"/>
          <w:lang w:bidi="fa-IR"/>
        </w:rPr>
        <w:t>2</w:t>
      </w:r>
      <w:r w:rsidRPr="008573A1">
        <w:rPr>
          <w:rFonts w:ascii="Times New Roman" w:hAnsi="Times New Roman" w:cs="Times New Roman"/>
          <w:sz w:val="20"/>
          <w:szCs w:val="20"/>
        </w:rPr>
        <w:t xml:space="preserve">, identified and maintaining of the </w:t>
      </w:r>
      <w:proofErr w:type="spellStart"/>
      <w:r w:rsidRPr="008573A1">
        <w:rPr>
          <w:rFonts w:ascii="Times New Roman" w:hAnsi="Times New Roman" w:cs="Times New Roman"/>
          <w:sz w:val="20"/>
          <w:szCs w:val="20"/>
        </w:rPr>
        <w:t>antidiabetic’s</w:t>
      </w:r>
      <w:proofErr w:type="spellEnd"/>
      <w:r w:rsidRPr="008573A1">
        <w:rPr>
          <w:rFonts w:ascii="Times New Roman" w:hAnsi="Times New Roman" w:cs="Times New Roman"/>
          <w:sz w:val="20"/>
          <w:szCs w:val="20"/>
        </w:rPr>
        <w:t xml:space="preserve"> drug (s) dose from 3 months ago.</w:t>
      </w:r>
    </w:p>
    <w:p w:rsidR="00B02BA2" w:rsidRPr="008573A1" w:rsidRDefault="00B02BA2" w:rsidP="00A639FE">
      <w:pPr>
        <w:adjustRightInd w:val="0"/>
        <w:snapToGrid w:val="0"/>
        <w:spacing w:after="0" w:line="240" w:lineRule="auto"/>
        <w:ind w:firstLine="425"/>
        <w:jc w:val="both"/>
        <w:rPr>
          <w:rFonts w:ascii="Times New Roman" w:hAnsi="Times New Roman" w:cs="Times New Roman"/>
          <w:sz w:val="20"/>
          <w:szCs w:val="20"/>
        </w:rPr>
      </w:pPr>
      <w:r w:rsidRPr="008573A1">
        <w:rPr>
          <w:rFonts w:ascii="Times New Roman" w:hAnsi="Times New Roman" w:cs="Times New Roman"/>
          <w:sz w:val="20"/>
          <w:szCs w:val="20"/>
        </w:rPr>
        <w:t xml:space="preserve">Participants were excluded from the study if they had, unwillingness to continue the cooperation </w:t>
      </w:r>
      <w:r w:rsidRPr="008573A1">
        <w:rPr>
          <w:rFonts w:ascii="Times New Roman" w:eastAsia="MinionPro-Regular" w:hAnsi="Times New Roman" w:cs="Times New Roman"/>
          <w:sz w:val="20"/>
          <w:szCs w:val="20"/>
        </w:rPr>
        <w:t>in the study</w:t>
      </w:r>
      <w:r w:rsidRPr="008573A1">
        <w:rPr>
          <w:rFonts w:ascii="Times New Roman" w:hAnsi="Times New Roman" w:cs="Times New Roman"/>
          <w:sz w:val="20"/>
          <w:szCs w:val="20"/>
        </w:rPr>
        <w:t xml:space="preserve">, need to take insulin, change in the dose (s) and type of medication to the treatment of diabetes, change in the levels of physical activity, do not use (noncompliance) supplements (&lt;10%), affected to the acute inflammatory diseases; according to the </w:t>
      </w:r>
      <w:bookmarkStart w:id="127" w:name="OLE_LINK128"/>
      <w:bookmarkStart w:id="128" w:name="OLE_LINK129"/>
      <w:r w:rsidRPr="008573A1">
        <w:rPr>
          <w:rFonts w:ascii="Times New Roman" w:hAnsi="Times New Roman" w:cs="Times New Roman"/>
          <w:sz w:val="20"/>
          <w:szCs w:val="20"/>
        </w:rPr>
        <w:t>consultant physician endocrinologist</w:t>
      </w:r>
      <w:bookmarkEnd w:id="127"/>
      <w:bookmarkEnd w:id="128"/>
      <w:r w:rsidRPr="008573A1">
        <w:rPr>
          <w:rFonts w:ascii="Times New Roman" w:hAnsi="Times New Roman" w:cs="Times New Roman"/>
          <w:sz w:val="20"/>
          <w:szCs w:val="20"/>
        </w:rPr>
        <w:t>.</w:t>
      </w:r>
      <w:bookmarkEnd w:id="119"/>
      <w:bookmarkEnd w:id="120"/>
    </w:p>
    <w:p w:rsidR="004B158C" w:rsidRPr="008573A1" w:rsidRDefault="004B158C" w:rsidP="00A639FE">
      <w:pPr>
        <w:adjustRightInd w:val="0"/>
        <w:snapToGrid w:val="0"/>
        <w:spacing w:after="0" w:line="240" w:lineRule="auto"/>
        <w:jc w:val="both"/>
        <w:rPr>
          <w:rFonts w:ascii="Times New Roman" w:hAnsi="Times New Roman" w:cs="Times New Roman"/>
          <w:b/>
          <w:bCs/>
          <w:i/>
          <w:iCs/>
          <w:sz w:val="20"/>
          <w:szCs w:val="20"/>
        </w:rPr>
      </w:pPr>
      <w:r w:rsidRPr="008573A1">
        <w:rPr>
          <w:rFonts w:ascii="Times New Roman" w:hAnsi="Times New Roman" w:cs="Times New Roman"/>
          <w:b/>
          <w:bCs/>
          <w:i/>
          <w:iCs/>
          <w:sz w:val="20"/>
          <w:szCs w:val="20"/>
        </w:rPr>
        <w:t>1.2. Study Design</w:t>
      </w:r>
      <w:bookmarkStart w:id="129" w:name="OLE_LINK1175"/>
      <w:bookmarkStart w:id="130" w:name="OLE_LINK1176"/>
      <w:bookmarkStart w:id="131" w:name="OLE_LINK3353"/>
      <w:bookmarkStart w:id="132" w:name="OLE_LINK3354"/>
      <w:bookmarkEnd w:id="121"/>
      <w:bookmarkEnd w:id="122"/>
      <w:r w:rsidRPr="008573A1">
        <w:rPr>
          <w:rFonts w:ascii="Times New Roman" w:hAnsi="Times New Roman" w:cs="Times New Roman"/>
          <w:b/>
          <w:bCs/>
          <w:i/>
          <w:iCs/>
          <w:sz w:val="20"/>
          <w:szCs w:val="20"/>
        </w:rPr>
        <w:t>:</w:t>
      </w:r>
    </w:p>
    <w:p w:rsidR="00E604E4" w:rsidRPr="008573A1" w:rsidRDefault="00E604E4" w:rsidP="00A639FE">
      <w:pPr>
        <w:adjustRightInd w:val="0"/>
        <w:snapToGrid w:val="0"/>
        <w:spacing w:after="0" w:line="240" w:lineRule="auto"/>
        <w:ind w:firstLine="425"/>
        <w:jc w:val="both"/>
        <w:rPr>
          <w:rFonts w:ascii="Times New Roman" w:hAnsi="Times New Roman" w:cs="Times New Roman"/>
          <w:sz w:val="20"/>
          <w:szCs w:val="20"/>
        </w:rPr>
      </w:pPr>
      <w:bookmarkStart w:id="133" w:name="OLE_LINK230"/>
      <w:bookmarkStart w:id="134" w:name="OLE_LINK10"/>
      <w:bookmarkEnd w:id="129"/>
      <w:bookmarkEnd w:id="130"/>
      <w:bookmarkEnd w:id="131"/>
      <w:bookmarkEnd w:id="132"/>
      <w:r w:rsidRPr="008573A1">
        <w:rPr>
          <w:rFonts w:ascii="Times New Roman" w:hAnsi="Times New Roman" w:cs="Times New Roman"/>
          <w:sz w:val="20"/>
          <w:szCs w:val="20"/>
        </w:rPr>
        <w:t xml:space="preserve">The study protocol was designed </w:t>
      </w:r>
      <w:r w:rsidRPr="008573A1">
        <w:rPr>
          <w:rFonts w:ascii="Times New Roman" w:eastAsia="TimesNewRomanPSMT" w:hAnsi="Times New Roman" w:cs="Times New Roman"/>
          <w:sz w:val="20"/>
          <w:szCs w:val="20"/>
        </w:rPr>
        <w:t>as a</w:t>
      </w:r>
      <w:r w:rsidRPr="008573A1">
        <w:rPr>
          <w:rFonts w:ascii="Times New Roman" w:hAnsi="Times New Roman" w:cs="Times New Roman"/>
          <w:sz w:val="20"/>
          <w:szCs w:val="20"/>
        </w:rPr>
        <w:t xml:space="preserve"> randomized, </w:t>
      </w:r>
      <w:r w:rsidRPr="008573A1">
        <w:rPr>
          <w:rFonts w:ascii="Times New Roman" w:eastAsia="TimesNewRomanPSMT" w:hAnsi="Times New Roman" w:cs="Times New Roman"/>
          <w:sz w:val="20"/>
          <w:szCs w:val="20"/>
        </w:rPr>
        <w:t xml:space="preserve">double-blind, </w:t>
      </w:r>
      <w:r w:rsidRPr="008573A1">
        <w:rPr>
          <w:rFonts w:ascii="Times New Roman" w:hAnsi="Times New Roman" w:cs="Times New Roman"/>
          <w:sz w:val="20"/>
          <w:szCs w:val="20"/>
        </w:rPr>
        <w:t>and</w:t>
      </w:r>
      <w:r w:rsidRPr="008573A1">
        <w:rPr>
          <w:rFonts w:ascii="Times New Roman" w:eastAsia="TimesNewRomanPSMT" w:hAnsi="Times New Roman" w:cs="Times New Roman"/>
          <w:sz w:val="20"/>
          <w:szCs w:val="20"/>
        </w:rPr>
        <w:t xml:space="preserve"> placebo-controlled clinical trial.</w:t>
      </w:r>
      <w:bookmarkStart w:id="135" w:name="OLE_LINK2330"/>
      <w:bookmarkStart w:id="136" w:name="OLE_LINK2331"/>
      <w:bookmarkStart w:id="137" w:name="OLE_LINK2339"/>
      <w:bookmarkStart w:id="138" w:name="OLE_LINK2338"/>
      <w:r w:rsidRPr="008573A1">
        <w:rPr>
          <w:rFonts w:ascii="Times New Roman" w:eastAsia="TimesNewRomanPSMT" w:hAnsi="Times New Roman" w:cs="Times New Roman"/>
          <w:sz w:val="20"/>
          <w:szCs w:val="20"/>
        </w:rPr>
        <w:t xml:space="preserve"> </w:t>
      </w:r>
      <w:r w:rsidRPr="008573A1">
        <w:rPr>
          <w:rFonts w:ascii="Times New Roman" w:hAnsi="Times New Roman" w:cs="Times New Roman"/>
          <w:sz w:val="20"/>
          <w:szCs w:val="20"/>
        </w:rPr>
        <w:t>At the first</w:t>
      </w:r>
      <w:r w:rsidRPr="008573A1">
        <w:rPr>
          <w:rFonts w:ascii="Times New Roman" w:eastAsia="AdvTimes" w:hAnsi="Times New Roman" w:cs="Times New Roman"/>
          <w:sz w:val="20"/>
          <w:szCs w:val="20"/>
        </w:rPr>
        <w:t xml:space="preserve">, the study protocol was approved by </w:t>
      </w:r>
      <w:r w:rsidRPr="008573A1">
        <w:rPr>
          <w:rFonts w:ascii="Times New Roman" w:hAnsi="Times New Roman" w:cs="Times New Roman"/>
          <w:sz w:val="20"/>
          <w:szCs w:val="20"/>
        </w:rPr>
        <w:t xml:space="preserve">the ethics committee of </w:t>
      </w:r>
      <w:bookmarkStart w:id="139" w:name="OLE_LINK3298"/>
      <w:bookmarkStart w:id="140" w:name="OLE_LINK3299"/>
      <w:bookmarkStart w:id="141" w:name="OLE_LINK3300"/>
      <w:bookmarkStart w:id="142" w:name="OLE_LINK3301"/>
      <w:bookmarkStart w:id="143" w:name="OLE_LINK3302"/>
      <w:bookmarkStart w:id="144" w:name="OLE_LINK3303"/>
      <w:bookmarkStart w:id="145" w:name="OLE_LINK3304"/>
      <w:bookmarkStart w:id="146" w:name="OLE_LINK3305"/>
      <w:r w:rsidRPr="008573A1">
        <w:rPr>
          <w:rFonts w:ascii="Times New Roman" w:hAnsi="Times New Roman" w:cs="Times New Roman"/>
          <w:sz w:val="20"/>
          <w:szCs w:val="20"/>
        </w:rPr>
        <w:t xml:space="preserve">Tehran </w:t>
      </w:r>
      <w:bookmarkStart w:id="147" w:name="OLE_LINK2328"/>
      <w:bookmarkStart w:id="148" w:name="OLE_LINK2329"/>
      <w:r w:rsidRPr="008573A1">
        <w:rPr>
          <w:rFonts w:ascii="Times New Roman" w:hAnsi="Times New Roman" w:cs="Times New Roman"/>
          <w:sz w:val="20"/>
          <w:szCs w:val="20"/>
        </w:rPr>
        <w:t xml:space="preserve">University of </w:t>
      </w:r>
      <w:bookmarkStart w:id="149" w:name="OLE_LINK2322"/>
      <w:bookmarkStart w:id="150" w:name="OLE_LINK2323"/>
      <w:r w:rsidRPr="008573A1">
        <w:rPr>
          <w:rFonts w:ascii="Times New Roman" w:hAnsi="Times New Roman" w:cs="Times New Roman"/>
          <w:sz w:val="20"/>
          <w:szCs w:val="20"/>
        </w:rPr>
        <w:t>Medical Sciences</w:t>
      </w:r>
      <w:bookmarkEnd w:id="147"/>
      <w:bookmarkEnd w:id="148"/>
      <w:bookmarkEnd w:id="149"/>
      <w:bookmarkEnd w:id="150"/>
      <w:r w:rsidRPr="008573A1">
        <w:rPr>
          <w:rFonts w:ascii="Times New Roman" w:hAnsi="Times New Roman" w:cs="Times New Roman"/>
          <w:sz w:val="20"/>
          <w:szCs w:val="20"/>
        </w:rPr>
        <w:t>,</w:t>
      </w:r>
      <w:bookmarkEnd w:id="139"/>
      <w:bookmarkEnd w:id="140"/>
      <w:bookmarkEnd w:id="141"/>
      <w:bookmarkEnd w:id="142"/>
      <w:bookmarkEnd w:id="143"/>
      <w:bookmarkEnd w:id="144"/>
      <w:bookmarkEnd w:id="145"/>
      <w:bookmarkEnd w:id="146"/>
      <w:r w:rsidRPr="008573A1">
        <w:rPr>
          <w:rFonts w:ascii="Times New Roman" w:hAnsi="Times New Roman" w:cs="Times New Roman"/>
          <w:sz w:val="20"/>
          <w:szCs w:val="20"/>
        </w:rPr>
        <w:t xml:space="preserve"> and </w:t>
      </w:r>
      <w:bookmarkStart w:id="151" w:name="OLE_LINK3371"/>
      <w:bookmarkStart w:id="152" w:name="OLE_LINK3372"/>
      <w:bookmarkStart w:id="153" w:name="OLE_LINK3373"/>
      <w:r w:rsidRPr="008573A1">
        <w:rPr>
          <w:rFonts w:ascii="Times New Roman" w:hAnsi="Times New Roman" w:cs="Times New Roman"/>
          <w:sz w:val="20"/>
          <w:szCs w:val="20"/>
        </w:rPr>
        <w:t xml:space="preserve">all participants gave written, informed consent </w:t>
      </w:r>
      <w:bookmarkStart w:id="154" w:name="OLE_LINK2941"/>
      <w:bookmarkStart w:id="155" w:name="OLE_LINK2940"/>
      <w:r w:rsidRPr="008573A1">
        <w:rPr>
          <w:rFonts w:ascii="Times New Roman" w:hAnsi="Times New Roman" w:cs="Times New Roman"/>
          <w:sz w:val="20"/>
          <w:szCs w:val="20"/>
        </w:rPr>
        <w:t>before</w:t>
      </w:r>
      <w:bookmarkEnd w:id="154"/>
      <w:bookmarkEnd w:id="155"/>
      <w:r w:rsidRPr="008573A1">
        <w:rPr>
          <w:rFonts w:ascii="Times New Roman" w:hAnsi="Times New Roman" w:cs="Times New Roman"/>
          <w:sz w:val="20"/>
          <w:szCs w:val="20"/>
        </w:rPr>
        <w:t xml:space="preserve"> the participation in the study</w:t>
      </w:r>
      <w:bookmarkEnd w:id="151"/>
      <w:bookmarkEnd w:id="152"/>
      <w:bookmarkEnd w:id="153"/>
      <w:r w:rsidRPr="008573A1">
        <w:rPr>
          <w:rFonts w:ascii="Times New Roman" w:hAnsi="Times New Roman" w:cs="Times New Roman"/>
          <w:sz w:val="20"/>
          <w:szCs w:val="20"/>
        </w:rPr>
        <w:t>.</w:t>
      </w:r>
      <w:bookmarkEnd w:id="135"/>
      <w:bookmarkEnd w:id="136"/>
      <w:bookmarkEnd w:id="137"/>
      <w:bookmarkEnd w:id="138"/>
    </w:p>
    <w:p w:rsidR="00E604E4" w:rsidRPr="008573A1" w:rsidRDefault="00E604E4" w:rsidP="00A639FE">
      <w:pPr>
        <w:adjustRightInd w:val="0"/>
        <w:snapToGrid w:val="0"/>
        <w:spacing w:after="0" w:line="240" w:lineRule="auto"/>
        <w:ind w:firstLine="425"/>
        <w:jc w:val="both"/>
        <w:rPr>
          <w:rFonts w:ascii="Times New Roman" w:eastAsia="TimesNewRomanPSMT" w:hAnsi="Times New Roman" w:cs="Times New Roman"/>
          <w:sz w:val="20"/>
          <w:szCs w:val="20"/>
        </w:rPr>
      </w:pPr>
      <w:bookmarkStart w:id="156" w:name="OLE_LINK3355"/>
      <w:bookmarkStart w:id="157" w:name="OLE_LINK3356"/>
      <w:r w:rsidRPr="008573A1">
        <w:rPr>
          <w:rFonts w:ascii="Times New Roman" w:hAnsi="Times New Roman" w:cs="Times New Roman"/>
          <w:sz w:val="20"/>
          <w:szCs w:val="20"/>
        </w:rPr>
        <w:t xml:space="preserve">The patients were randomly classified into 2 groups to the supplementation with </w:t>
      </w:r>
      <w:r w:rsidRPr="008573A1">
        <w:rPr>
          <w:rFonts w:ascii="Times New Roman" w:eastAsia="TimesNewRomanPSMT" w:hAnsi="Times New Roman" w:cs="Times New Roman"/>
          <w:sz w:val="20"/>
          <w:szCs w:val="20"/>
        </w:rPr>
        <w:t xml:space="preserve">2 g/day </w:t>
      </w:r>
      <w:bookmarkStart w:id="158" w:name="OLE_LINK2553"/>
      <w:bookmarkStart w:id="159" w:name="OLE_LINK2554"/>
      <w:r w:rsidRPr="008573A1">
        <w:rPr>
          <w:rFonts w:ascii="Times New Roman" w:eastAsia="TimesNewRomanPSMT" w:hAnsi="Times New Roman" w:cs="Times New Roman"/>
          <w:sz w:val="20"/>
          <w:szCs w:val="20"/>
        </w:rPr>
        <w:t xml:space="preserve">of the </w:t>
      </w:r>
      <w:proofErr w:type="spellStart"/>
      <w:r w:rsidRPr="008573A1">
        <w:rPr>
          <w:rFonts w:ascii="Times New Roman" w:hAnsi="Times New Roman" w:cs="Times New Roman"/>
          <w:sz w:val="20"/>
          <w:szCs w:val="20"/>
        </w:rPr>
        <w:t>softgels</w:t>
      </w:r>
      <w:proofErr w:type="spellEnd"/>
      <w:r w:rsidRPr="008573A1">
        <w:rPr>
          <w:rFonts w:ascii="Times New Roman" w:eastAsia="TimesNewRomanPSMT" w:hAnsi="Times New Roman" w:cs="Times New Roman"/>
          <w:sz w:val="20"/>
          <w:szCs w:val="20"/>
        </w:rPr>
        <w:t xml:space="preserve"> </w:t>
      </w:r>
      <w:bookmarkEnd w:id="158"/>
      <w:bookmarkEnd w:id="159"/>
      <w:r w:rsidRPr="008573A1">
        <w:rPr>
          <w:rFonts w:ascii="Times New Roman" w:eastAsia="TimesNewRomanPSMT" w:hAnsi="Times New Roman" w:cs="Times New Roman"/>
          <w:sz w:val="20"/>
          <w:szCs w:val="20"/>
        </w:rPr>
        <w:t xml:space="preserve">of EPA or placebo (supplied as 1-g </w:t>
      </w:r>
      <w:proofErr w:type="spellStart"/>
      <w:r w:rsidRPr="008573A1">
        <w:rPr>
          <w:rFonts w:ascii="Times New Roman" w:hAnsi="Times New Roman" w:cs="Times New Roman"/>
          <w:sz w:val="20"/>
          <w:szCs w:val="20"/>
        </w:rPr>
        <w:t>softgels</w:t>
      </w:r>
      <w:proofErr w:type="spellEnd"/>
      <w:r w:rsidRPr="008573A1">
        <w:rPr>
          <w:rFonts w:ascii="Times New Roman" w:eastAsia="TimesNewRomanPSMT" w:hAnsi="Times New Roman" w:cs="Times New Roman"/>
          <w:sz w:val="20"/>
          <w:szCs w:val="20"/>
        </w:rPr>
        <w:t>)</w:t>
      </w:r>
      <w:proofErr w:type="gramStart"/>
      <w:r w:rsidRPr="008573A1">
        <w:rPr>
          <w:rFonts w:ascii="Times New Roman" w:eastAsia="TimesNewRomanPSMT" w:hAnsi="Times New Roman" w:cs="Times New Roman"/>
          <w:sz w:val="20"/>
          <w:szCs w:val="20"/>
        </w:rPr>
        <w:t>,</w:t>
      </w:r>
      <w:proofErr w:type="gramEnd"/>
      <w:r w:rsidRPr="008573A1">
        <w:rPr>
          <w:rFonts w:ascii="Times New Roman" w:eastAsia="TimesNewRomanPSMT" w:hAnsi="Times New Roman" w:cs="Times New Roman"/>
          <w:sz w:val="20"/>
          <w:szCs w:val="20"/>
        </w:rPr>
        <w:t xml:space="preserve"> the t</w:t>
      </w:r>
      <w:r w:rsidRPr="008573A1">
        <w:rPr>
          <w:rFonts w:ascii="Times New Roman" w:hAnsi="Times New Roman" w:cs="Times New Roman"/>
          <w:sz w:val="20"/>
          <w:szCs w:val="20"/>
        </w:rPr>
        <w:t xml:space="preserve">wo groups were randomly allocated to the supplement and placebo groups by balanced permuted block on the sex. The </w:t>
      </w:r>
      <w:proofErr w:type="spellStart"/>
      <w:r w:rsidRPr="008573A1">
        <w:rPr>
          <w:rFonts w:ascii="Times New Roman" w:hAnsi="Times New Roman" w:cs="Times New Roman"/>
          <w:sz w:val="20"/>
          <w:szCs w:val="20"/>
        </w:rPr>
        <w:t>softgels</w:t>
      </w:r>
      <w:proofErr w:type="spellEnd"/>
      <w:r w:rsidRPr="008573A1">
        <w:rPr>
          <w:rFonts w:ascii="Times New Roman" w:hAnsi="Times New Roman" w:cs="Times New Roman"/>
          <w:sz w:val="20"/>
          <w:szCs w:val="20"/>
        </w:rPr>
        <w:t xml:space="preserve"> containing </w:t>
      </w:r>
      <w:proofErr w:type="spellStart"/>
      <w:r w:rsidRPr="008573A1">
        <w:rPr>
          <w:rFonts w:ascii="Times New Roman" w:hAnsi="Times New Roman" w:cs="Times New Roman"/>
          <w:sz w:val="20"/>
          <w:szCs w:val="20"/>
        </w:rPr>
        <w:t>Eicosapentaenoic</w:t>
      </w:r>
      <w:proofErr w:type="spellEnd"/>
      <w:r w:rsidRPr="008573A1">
        <w:rPr>
          <w:rFonts w:ascii="Times New Roman" w:hAnsi="Times New Roman" w:cs="Times New Roman"/>
          <w:sz w:val="20"/>
          <w:szCs w:val="20"/>
        </w:rPr>
        <w:t xml:space="preserve"> acid ethyl ester (75%) [EPA, </w:t>
      </w:r>
      <w:r w:rsidRPr="008573A1">
        <w:rPr>
          <w:rFonts w:ascii="Times New Roman" w:eastAsia="AdvTimes" w:hAnsi="Times New Roman" w:cs="Times New Roman"/>
          <w:sz w:val="20"/>
          <w:szCs w:val="20"/>
        </w:rPr>
        <w:t>Mino Pharmaceutical Co.</w:t>
      </w:r>
      <w:r w:rsidRPr="008573A1">
        <w:rPr>
          <w:rFonts w:ascii="Times New Roman" w:hAnsi="Times New Roman" w:cs="Times New Roman"/>
          <w:sz w:val="20"/>
          <w:szCs w:val="20"/>
        </w:rPr>
        <w:t xml:space="preserve"> Iran], or edible paraffin were provided by </w:t>
      </w:r>
      <w:r w:rsidRPr="008573A1">
        <w:rPr>
          <w:rFonts w:ascii="Times New Roman" w:eastAsia="AdvTimes" w:hAnsi="Times New Roman" w:cs="Times New Roman"/>
          <w:sz w:val="20"/>
          <w:szCs w:val="20"/>
        </w:rPr>
        <w:t>Mino Pharmaceutical Co.</w:t>
      </w:r>
      <w:r w:rsidRPr="008573A1">
        <w:rPr>
          <w:rFonts w:ascii="Times New Roman" w:hAnsi="Times New Roman" w:cs="Times New Roman"/>
          <w:sz w:val="20"/>
          <w:szCs w:val="20"/>
        </w:rPr>
        <w:t>, Iran</w:t>
      </w:r>
      <w:r w:rsidRPr="008573A1">
        <w:rPr>
          <w:rFonts w:ascii="Times New Roman" w:eastAsia="AdvTimes" w:hAnsi="Times New Roman" w:cs="Times New Roman"/>
          <w:sz w:val="20"/>
          <w:szCs w:val="20"/>
        </w:rPr>
        <w:t xml:space="preserve">. </w:t>
      </w:r>
      <w:r w:rsidRPr="008573A1">
        <w:rPr>
          <w:rFonts w:ascii="Times New Roman" w:hAnsi="Times New Roman" w:cs="Times New Roman"/>
          <w:sz w:val="20"/>
          <w:szCs w:val="20"/>
        </w:rPr>
        <w:t xml:space="preserve">They were strictly advised to </w:t>
      </w:r>
      <w:bookmarkStart w:id="160" w:name="OLE_LINK2742"/>
      <w:bookmarkStart w:id="161" w:name="OLE_LINK2743"/>
      <w:bookmarkStart w:id="162" w:name="OLE_LINK2744"/>
      <w:r w:rsidRPr="008573A1">
        <w:rPr>
          <w:rFonts w:ascii="Times New Roman" w:hAnsi="Times New Roman" w:cs="Times New Roman"/>
          <w:sz w:val="20"/>
          <w:szCs w:val="20"/>
        </w:rPr>
        <w:t xml:space="preserve">maintain </w:t>
      </w:r>
      <w:bookmarkStart w:id="163" w:name="OLE_LINK829"/>
      <w:bookmarkStart w:id="164" w:name="OLE_LINK830"/>
      <w:r w:rsidRPr="008573A1">
        <w:rPr>
          <w:rFonts w:ascii="Times New Roman" w:hAnsi="Times New Roman" w:cs="Times New Roman"/>
          <w:sz w:val="20"/>
          <w:szCs w:val="20"/>
        </w:rPr>
        <w:t>their</w:t>
      </w:r>
      <w:bookmarkEnd w:id="163"/>
      <w:bookmarkEnd w:id="164"/>
      <w:r w:rsidRPr="008573A1">
        <w:rPr>
          <w:rFonts w:ascii="Times New Roman" w:hAnsi="Times New Roman" w:cs="Times New Roman"/>
          <w:sz w:val="20"/>
          <w:szCs w:val="20"/>
        </w:rPr>
        <w:t xml:space="preserve"> usual diets and nutritional habits, level of physical activity,</w:t>
      </w:r>
      <w:r w:rsidRPr="008573A1">
        <w:rPr>
          <w:rFonts w:ascii="Times New Roman" w:eastAsia="TimesNewRomanPSMT" w:hAnsi="Times New Roman" w:cs="Times New Roman"/>
          <w:sz w:val="20"/>
          <w:szCs w:val="20"/>
        </w:rPr>
        <w:t xml:space="preserve"> and </w:t>
      </w:r>
      <w:bookmarkStart w:id="165" w:name="OLE_LINK2539"/>
      <w:bookmarkStart w:id="166" w:name="OLE_LINK2540"/>
      <w:bookmarkStart w:id="167" w:name="OLE_LINK2541"/>
      <w:r w:rsidRPr="008573A1">
        <w:rPr>
          <w:rFonts w:ascii="Times New Roman" w:eastAsia="TimesNewRomanPSMT" w:hAnsi="Times New Roman" w:cs="Times New Roman"/>
          <w:sz w:val="20"/>
          <w:szCs w:val="20"/>
        </w:rPr>
        <w:t xml:space="preserve">not to change their </w:t>
      </w:r>
      <w:r w:rsidRPr="008573A1">
        <w:rPr>
          <w:rFonts w:ascii="Times New Roman" w:hAnsi="Times New Roman" w:cs="Times New Roman"/>
          <w:sz w:val="20"/>
          <w:szCs w:val="20"/>
        </w:rPr>
        <w:t xml:space="preserve">medication </w:t>
      </w:r>
      <w:r w:rsidRPr="008573A1">
        <w:rPr>
          <w:rFonts w:ascii="Times New Roman" w:eastAsia="TimesNewRomanPSMT" w:hAnsi="Times New Roman" w:cs="Times New Roman"/>
          <w:sz w:val="20"/>
          <w:szCs w:val="20"/>
        </w:rPr>
        <w:t>dose (s)</w:t>
      </w:r>
      <w:bookmarkEnd w:id="160"/>
      <w:bookmarkEnd w:id="161"/>
      <w:bookmarkEnd w:id="162"/>
      <w:bookmarkEnd w:id="165"/>
      <w:bookmarkEnd w:id="166"/>
      <w:bookmarkEnd w:id="167"/>
      <w:r w:rsidRPr="008573A1">
        <w:rPr>
          <w:rFonts w:ascii="Times New Roman" w:eastAsia="TimesNewRomanPSMT" w:hAnsi="Times New Roman" w:cs="Times New Roman"/>
          <w:sz w:val="20"/>
          <w:szCs w:val="20"/>
        </w:rPr>
        <w:t xml:space="preserve"> </w:t>
      </w:r>
      <w:r w:rsidRPr="008573A1">
        <w:rPr>
          <w:rFonts w:ascii="Times New Roman" w:hAnsi="Times New Roman" w:cs="Times New Roman"/>
          <w:sz w:val="20"/>
          <w:szCs w:val="20"/>
        </w:rPr>
        <w:t xml:space="preserve">during the study, </w:t>
      </w:r>
      <w:bookmarkStart w:id="168" w:name="OLE_LINK2550"/>
      <w:bookmarkStart w:id="169" w:name="OLE_LINK2551"/>
      <w:r w:rsidRPr="008573A1">
        <w:rPr>
          <w:rFonts w:ascii="Times New Roman" w:hAnsi="Times New Roman" w:cs="Times New Roman"/>
          <w:sz w:val="20"/>
          <w:szCs w:val="20"/>
        </w:rPr>
        <w:t>as well as were asked to record</w:t>
      </w:r>
      <w:bookmarkEnd w:id="168"/>
      <w:bookmarkEnd w:id="169"/>
      <w:r w:rsidRPr="008573A1">
        <w:rPr>
          <w:rFonts w:ascii="Times New Roman" w:hAnsi="Times New Roman" w:cs="Times New Roman"/>
          <w:sz w:val="20"/>
          <w:szCs w:val="20"/>
        </w:rPr>
        <w:t xml:space="preserve"> and report any side effect of taking </w:t>
      </w:r>
      <w:r w:rsidRPr="008573A1">
        <w:rPr>
          <w:rFonts w:ascii="Times New Roman" w:eastAsia="TimesNewRomanPSMT" w:hAnsi="Times New Roman" w:cs="Times New Roman"/>
          <w:sz w:val="20"/>
          <w:szCs w:val="20"/>
        </w:rPr>
        <w:t>capsules gave to them.</w:t>
      </w:r>
    </w:p>
    <w:bookmarkEnd w:id="156"/>
    <w:bookmarkEnd w:id="157"/>
    <w:p w:rsidR="00E604E4" w:rsidRPr="008573A1" w:rsidRDefault="00E604E4" w:rsidP="00A639FE">
      <w:pPr>
        <w:adjustRightInd w:val="0"/>
        <w:snapToGrid w:val="0"/>
        <w:spacing w:after="0" w:line="240" w:lineRule="auto"/>
        <w:ind w:firstLine="425"/>
        <w:jc w:val="both"/>
        <w:rPr>
          <w:rFonts w:ascii="Times New Roman" w:eastAsia="TimesNewRomanPSMT" w:hAnsi="Times New Roman" w:cs="Times New Roman"/>
          <w:sz w:val="20"/>
          <w:szCs w:val="20"/>
        </w:rPr>
      </w:pPr>
      <w:r w:rsidRPr="008573A1">
        <w:rPr>
          <w:rFonts w:ascii="Times New Roman" w:hAnsi="Times New Roman" w:cs="Times New Roman"/>
          <w:sz w:val="20"/>
          <w:szCs w:val="20"/>
        </w:rPr>
        <w:t xml:space="preserve">Compliance </w:t>
      </w:r>
      <w:bookmarkStart w:id="170" w:name="OLE_LINK2347"/>
      <w:bookmarkStart w:id="171" w:name="OLE_LINK2346"/>
      <w:r w:rsidRPr="008573A1">
        <w:rPr>
          <w:rFonts w:ascii="Times New Roman" w:hAnsi="Times New Roman" w:cs="Times New Roman"/>
          <w:sz w:val="20"/>
          <w:szCs w:val="20"/>
        </w:rPr>
        <w:t xml:space="preserve">with </w:t>
      </w:r>
      <w:bookmarkEnd w:id="170"/>
      <w:bookmarkEnd w:id="171"/>
      <w:r w:rsidRPr="008573A1">
        <w:rPr>
          <w:rFonts w:ascii="Times New Roman" w:hAnsi="Times New Roman" w:cs="Times New Roman"/>
          <w:sz w:val="20"/>
          <w:szCs w:val="20"/>
        </w:rPr>
        <w:t xml:space="preserve">the supplementation was assessed by counting the number of </w:t>
      </w:r>
      <w:proofErr w:type="spellStart"/>
      <w:r w:rsidRPr="008573A1">
        <w:rPr>
          <w:rFonts w:ascii="Times New Roman" w:hAnsi="Times New Roman" w:cs="Times New Roman"/>
          <w:sz w:val="20"/>
          <w:szCs w:val="20"/>
        </w:rPr>
        <w:t>softgels</w:t>
      </w:r>
      <w:proofErr w:type="spellEnd"/>
      <w:r w:rsidRPr="008573A1">
        <w:rPr>
          <w:rFonts w:ascii="Times New Roman" w:hAnsi="Times New Roman" w:cs="Times New Roman"/>
          <w:sz w:val="20"/>
          <w:szCs w:val="20"/>
        </w:rPr>
        <w:t xml:space="preserve"> had used and the number of </w:t>
      </w:r>
      <w:proofErr w:type="spellStart"/>
      <w:r w:rsidRPr="008573A1">
        <w:rPr>
          <w:rFonts w:ascii="Times New Roman" w:hAnsi="Times New Roman" w:cs="Times New Roman"/>
          <w:sz w:val="20"/>
          <w:szCs w:val="20"/>
        </w:rPr>
        <w:t>softgels</w:t>
      </w:r>
      <w:proofErr w:type="spellEnd"/>
      <w:r w:rsidRPr="008573A1">
        <w:rPr>
          <w:rFonts w:ascii="Times New Roman" w:hAnsi="Times New Roman" w:cs="Times New Roman"/>
          <w:sz w:val="20"/>
          <w:szCs w:val="20"/>
        </w:rPr>
        <w:t xml:space="preserve"> returned to the study </w:t>
      </w:r>
      <w:proofErr w:type="spellStart"/>
      <w:r w:rsidRPr="008573A1">
        <w:rPr>
          <w:rFonts w:ascii="Times New Roman" w:hAnsi="Times New Roman" w:cs="Times New Roman"/>
          <w:sz w:val="20"/>
          <w:szCs w:val="20"/>
        </w:rPr>
        <w:t>centerat</w:t>
      </w:r>
      <w:proofErr w:type="spellEnd"/>
      <w:r w:rsidRPr="008573A1">
        <w:rPr>
          <w:rFonts w:ascii="Times New Roman" w:hAnsi="Times New Roman" w:cs="Times New Roman"/>
          <w:sz w:val="20"/>
          <w:szCs w:val="20"/>
        </w:rPr>
        <w:t xml:space="preserve"> the time of specified visits.</w:t>
      </w:r>
      <w:r w:rsidRPr="008573A1">
        <w:rPr>
          <w:rFonts w:ascii="Times New Roman" w:eastAsia="TimesNewRomanPSMT" w:hAnsi="Times New Roman" w:cs="Times New Roman"/>
          <w:sz w:val="20"/>
          <w:szCs w:val="20"/>
        </w:rPr>
        <w:t xml:space="preserve"> The patients were followed up by telephone each week.</w:t>
      </w:r>
      <w:bookmarkEnd w:id="133"/>
      <w:bookmarkEnd w:id="134"/>
    </w:p>
    <w:p w:rsidR="004B158C" w:rsidRPr="008573A1" w:rsidRDefault="004B158C" w:rsidP="00A639FE">
      <w:pPr>
        <w:adjustRightInd w:val="0"/>
        <w:snapToGrid w:val="0"/>
        <w:spacing w:after="0" w:line="240" w:lineRule="auto"/>
        <w:jc w:val="both"/>
        <w:rPr>
          <w:rFonts w:ascii="Times New Roman" w:eastAsia="TimesNewRomanPSMT" w:hAnsi="Times New Roman" w:cs="Times New Roman"/>
          <w:sz w:val="20"/>
          <w:szCs w:val="20"/>
        </w:rPr>
      </w:pPr>
      <w:r w:rsidRPr="008573A1">
        <w:rPr>
          <w:rFonts w:ascii="Times New Roman" w:eastAsia="TimesNewRomanPSMT" w:hAnsi="Times New Roman" w:cs="Times New Roman"/>
          <w:b/>
          <w:bCs/>
          <w:i/>
          <w:iCs/>
          <w:sz w:val="20"/>
          <w:szCs w:val="20"/>
        </w:rPr>
        <w:t xml:space="preserve">1.2.1. </w:t>
      </w:r>
      <w:r w:rsidRPr="008573A1">
        <w:rPr>
          <w:rFonts w:ascii="Times New Roman" w:hAnsi="Times New Roman" w:cs="Times New Roman"/>
          <w:b/>
          <w:bCs/>
          <w:i/>
          <w:iCs/>
          <w:sz w:val="20"/>
          <w:szCs w:val="20"/>
        </w:rPr>
        <w:t>Nutritional Assessment:</w:t>
      </w:r>
    </w:p>
    <w:p w:rsidR="00B26C6A" w:rsidRPr="008573A1" w:rsidRDefault="00B26C6A" w:rsidP="00A639FE">
      <w:pPr>
        <w:adjustRightInd w:val="0"/>
        <w:snapToGrid w:val="0"/>
        <w:spacing w:after="0" w:line="240" w:lineRule="auto"/>
        <w:ind w:firstLine="425"/>
        <w:jc w:val="both"/>
        <w:rPr>
          <w:rFonts w:ascii="Times New Roman" w:hAnsi="Times New Roman" w:cs="Times New Roman"/>
          <w:sz w:val="20"/>
          <w:szCs w:val="20"/>
        </w:rPr>
      </w:pPr>
      <w:r w:rsidRPr="008573A1">
        <w:rPr>
          <w:rFonts w:ascii="Times New Roman" w:hAnsi="Times New Roman" w:cs="Times New Roman"/>
          <w:sz w:val="20"/>
          <w:szCs w:val="20"/>
        </w:rPr>
        <w:t xml:space="preserve">At the beginning and at the end of the intervention, </w:t>
      </w:r>
      <w:bookmarkStart w:id="172" w:name="OLE_LINK2460"/>
      <w:bookmarkStart w:id="173" w:name="OLE_LINK2459"/>
      <w:r w:rsidRPr="008573A1">
        <w:rPr>
          <w:rFonts w:ascii="Times New Roman" w:hAnsi="Times New Roman" w:cs="Times New Roman"/>
          <w:sz w:val="20"/>
          <w:szCs w:val="20"/>
        </w:rPr>
        <w:t xml:space="preserve">nutrients intakes were estimated using </w:t>
      </w:r>
      <w:bookmarkStart w:id="174" w:name="OLE_LINK3357"/>
      <w:bookmarkStart w:id="175" w:name="OLE_LINK3358"/>
      <w:r w:rsidRPr="008573A1">
        <w:rPr>
          <w:rFonts w:ascii="Times New Roman" w:eastAsia="TimesNewRomanPSMT" w:hAnsi="Times New Roman" w:cs="Times New Roman"/>
          <w:sz w:val="20"/>
          <w:szCs w:val="20"/>
        </w:rPr>
        <w:t>a 24-hour diet recall questionnaire</w:t>
      </w:r>
      <w:r w:rsidRPr="008573A1">
        <w:rPr>
          <w:rFonts w:ascii="Times New Roman" w:hAnsi="Times New Roman" w:cs="Times New Roman"/>
          <w:sz w:val="20"/>
          <w:szCs w:val="20"/>
        </w:rPr>
        <w:t xml:space="preserve"> for 3 days.</w:t>
      </w:r>
      <w:bookmarkEnd w:id="172"/>
      <w:bookmarkEnd w:id="173"/>
      <w:bookmarkEnd w:id="174"/>
      <w:bookmarkEnd w:id="175"/>
    </w:p>
    <w:p w:rsidR="004B158C" w:rsidRPr="008573A1" w:rsidRDefault="004B158C" w:rsidP="00A639FE">
      <w:pPr>
        <w:adjustRightInd w:val="0"/>
        <w:snapToGrid w:val="0"/>
        <w:spacing w:after="0" w:line="240" w:lineRule="auto"/>
        <w:jc w:val="both"/>
        <w:rPr>
          <w:rFonts w:ascii="Times New Roman" w:hAnsi="Times New Roman" w:cs="Times New Roman"/>
          <w:sz w:val="20"/>
          <w:szCs w:val="20"/>
        </w:rPr>
      </w:pPr>
      <w:r w:rsidRPr="008573A1">
        <w:rPr>
          <w:rFonts w:ascii="Times New Roman" w:hAnsi="Times New Roman" w:cs="Times New Roman"/>
          <w:b/>
          <w:bCs/>
          <w:i/>
          <w:iCs/>
          <w:sz w:val="20"/>
          <w:szCs w:val="20"/>
        </w:rPr>
        <w:t>1.2.2. Questionnaires, Anthropometric and Biometric Measurements:</w:t>
      </w:r>
    </w:p>
    <w:p w:rsidR="00BC3C92" w:rsidRPr="008573A1" w:rsidRDefault="00BC3C92" w:rsidP="00A639FE">
      <w:pPr>
        <w:adjustRightInd w:val="0"/>
        <w:snapToGrid w:val="0"/>
        <w:spacing w:after="0" w:line="240" w:lineRule="auto"/>
        <w:ind w:firstLine="425"/>
        <w:jc w:val="both"/>
        <w:rPr>
          <w:rFonts w:ascii="Times New Roman" w:hAnsi="Times New Roman" w:cs="Times New Roman"/>
          <w:sz w:val="20"/>
          <w:szCs w:val="20"/>
        </w:rPr>
      </w:pPr>
      <w:bookmarkStart w:id="176" w:name="OLE_LINK1476"/>
      <w:bookmarkStart w:id="177" w:name="OLE_LINK1477"/>
      <w:bookmarkStart w:id="178" w:name="OLE_LINK3361"/>
      <w:bookmarkStart w:id="179" w:name="OLE_LINK3360"/>
      <w:bookmarkStart w:id="180" w:name="OLE_LINK3359"/>
      <w:bookmarkStart w:id="181" w:name="OLE_LINK251"/>
      <w:r w:rsidRPr="008573A1">
        <w:rPr>
          <w:rFonts w:ascii="Times New Roman" w:hAnsi="Times New Roman" w:cs="Times New Roman"/>
          <w:sz w:val="20"/>
          <w:szCs w:val="20"/>
        </w:rPr>
        <w:t>At the start and at the end of the</w:t>
      </w:r>
      <w:bookmarkEnd w:id="176"/>
      <w:bookmarkEnd w:id="177"/>
      <w:r w:rsidRPr="008573A1">
        <w:rPr>
          <w:rFonts w:ascii="Times New Roman" w:hAnsi="Times New Roman" w:cs="Times New Roman"/>
          <w:sz w:val="20"/>
          <w:szCs w:val="20"/>
        </w:rPr>
        <w:t xml:space="preserve"> study, each participant was evaluated with the physical examination and a general questionnaire containing questions </w:t>
      </w:r>
      <w:bookmarkStart w:id="182" w:name="OLE_LINK3459"/>
      <w:bookmarkStart w:id="183" w:name="OLE_LINK3460"/>
      <w:bookmarkStart w:id="184" w:name="OLE_LINK3461"/>
      <w:bookmarkStart w:id="185" w:name="OLE_LINK3462"/>
      <w:r w:rsidRPr="008573A1">
        <w:rPr>
          <w:rFonts w:ascii="Times New Roman" w:hAnsi="Times New Roman" w:cs="Times New Roman"/>
          <w:sz w:val="20"/>
          <w:szCs w:val="20"/>
        </w:rPr>
        <w:t>regarding</w:t>
      </w:r>
      <w:bookmarkEnd w:id="182"/>
      <w:bookmarkEnd w:id="183"/>
      <w:bookmarkEnd w:id="184"/>
      <w:bookmarkEnd w:id="185"/>
      <w:r w:rsidRPr="008573A1">
        <w:rPr>
          <w:rFonts w:ascii="Times New Roman" w:hAnsi="Times New Roman" w:cs="Times New Roman"/>
          <w:sz w:val="20"/>
          <w:szCs w:val="20"/>
        </w:rPr>
        <w:t xml:space="preserve"> demographic variables (age, sex), anthropometric data (weight, height,</w:t>
      </w:r>
      <w:r w:rsidRPr="008573A1">
        <w:rPr>
          <w:rFonts w:ascii="Times New Roman" w:eastAsia="AdvTimes" w:hAnsi="Times New Roman" w:cs="Times New Roman"/>
          <w:sz w:val="20"/>
          <w:szCs w:val="20"/>
        </w:rPr>
        <w:t xml:space="preserve"> waist and hip circumference,</w:t>
      </w:r>
      <w:r w:rsidRPr="008573A1">
        <w:rPr>
          <w:rFonts w:ascii="Times New Roman" w:hAnsi="Times New Roman" w:cs="Times New Roman"/>
          <w:sz w:val="20"/>
          <w:szCs w:val="20"/>
        </w:rPr>
        <w:t xml:space="preserve"> heart rate,</w:t>
      </w:r>
      <w:bookmarkStart w:id="186" w:name="OLE_LINK1073"/>
      <w:bookmarkStart w:id="187" w:name="OLE_LINK1074"/>
      <w:r w:rsidRPr="008573A1">
        <w:rPr>
          <w:rFonts w:ascii="Times New Roman" w:eastAsia="AdvTimes" w:hAnsi="Times New Roman" w:cs="Times New Roman"/>
          <w:sz w:val="20"/>
          <w:szCs w:val="20"/>
        </w:rPr>
        <w:t xml:space="preserve"> and measurements of </w:t>
      </w:r>
      <w:r w:rsidRPr="008573A1">
        <w:rPr>
          <w:rFonts w:ascii="Times New Roman" w:eastAsia="AdvTimes" w:hAnsi="Times New Roman" w:cs="Times New Roman"/>
          <w:sz w:val="20"/>
          <w:szCs w:val="20"/>
        </w:rPr>
        <w:lastRenderedPageBreak/>
        <w:t>systolic, diastolic and mean blood pressure (SBP, DBP and MBP), and pulse pressure (PP)</w:t>
      </w:r>
      <w:r w:rsidRPr="008573A1">
        <w:rPr>
          <w:rFonts w:ascii="Times New Roman" w:hAnsi="Times New Roman" w:cs="Times New Roman"/>
          <w:sz w:val="20"/>
          <w:szCs w:val="20"/>
        </w:rPr>
        <w:t>),</w:t>
      </w:r>
      <w:bookmarkEnd w:id="186"/>
      <w:bookmarkEnd w:id="187"/>
      <w:r w:rsidRPr="008573A1">
        <w:rPr>
          <w:rFonts w:ascii="Times New Roman" w:hAnsi="Times New Roman" w:cs="Times New Roman"/>
          <w:sz w:val="20"/>
          <w:szCs w:val="20"/>
        </w:rPr>
        <w:t xml:space="preserve"> family history of diseases (diabetes, </w:t>
      </w:r>
      <w:proofErr w:type="spellStart"/>
      <w:r w:rsidRPr="008573A1">
        <w:rPr>
          <w:rFonts w:ascii="Times New Roman" w:hAnsi="Times New Roman" w:cs="Times New Roman"/>
          <w:sz w:val="20"/>
          <w:szCs w:val="20"/>
        </w:rPr>
        <w:t>hyperlipidemia</w:t>
      </w:r>
      <w:proofErr w:type="spellEnd"/>
      <w:r w:rsidRPr="008573A1">
        <w:rPr>
          <w:rFonts w:ascii="Times New Roman" w:hAnsi="Times New Roman" w:cs="Times New Roman"/>
          <w:sz w:val="20"/>
          <w:szCs w:val="20"/>
        </w:rPr>
        <w:t xml:space="preserve"> and hypertension, cardiovascular, etc), age at the diagnosis of type 2 diabetes, type of the treatment and medication used, and lifestyle habits (including the history of smoking, alcohol consumption). The average of type and duration of all physical activities were measured using </w:t>
      </w:r>
      <w:bookmarkStart w:id="188" w:name="OLE_LINK1486"/>
      <w:bookmarkStart w:id="189" w:name="OLE_LINK1485"/>
      <w:r w:rsidRPr="008573A1">
        <w:rPr>
          <w:rFonts w:ascii="Times New Roman" w:hAnsi="Times New Roman" w:cs="Times New Roman"/>
          <w:sz w:val="20"/>
          <w:szCs w:val="20"/>
        </w:rPr>
        <w:t>the International Physical Activity Questionnaire (IPAQ)</w:t>
      </w:r>
      <w:bookmarkEnd w:id="188"/>
      <w:bookmarkEnd w:id="189"/>
      <w:r w:rsidRPr="008573A1">
        <w:rPr>
          <w:rFonts w:ascii="Times New Roman" w:hAnsi="Times New Roman" w:cs="Times New Roman"/>
          <w:sz w:val="20"/>
          <w:szCs w:val="20"/>
        </w:rPr>
        <w:t>, at the beginning and at the end of the intervention.</w:t>
      </w:r>
    </w:p>
    <w:bookmarkEnd w:id="178"/>
    <w:bookmarkEnd w:id="179"/>
    <w:bookmarkEnd w:id="180"/>
    <w:p w:rsidR="00BC3C92" w:rsidRPr="008573A1" w:rsidRDefault="00BC3C92" w:rsidP="00A639FE">
      <w:pPr>
        <w:adjustRightInd w:val="0"/>
        <w:snapToGrid w:val="0"/>
        <w:spacing w:after="0" w:line="240" w:lineRule="auto"/>
        <w:ind w:firstLine="425"/>
        <w:jc w:val="both"/>
        <w:rPr>
          <w:rFonts w:ascii="Times New Roman" w:hAnsi="Times New Roman" w:cs="Times New Roman"/>
          <w:sz w:val="20"/>
          <w:szCs w:val="20"/>
        </w:rPr>
      </w:pPr>
      <w:r w:rsidRPr="008573A1">
        <w:rPr>
          <w:rFonts w:ascii="Times New Roman" w:hAnsi="Times New Roman" w:cs="Times New Roman"/>
          <w:sz w:val="20"/>
          <w:szCs w:val="20"/>
        </w:rPr>
        <w:t>Anthropometric measurements, including weight, height, as well as waist and hip circumference, and blood pressure were measured at the start and at the end of the study. Weight, changes in the level of physical activity, and any disease were recorded at the baseline and during weeks 2, 4, 6, and 8 of the intervention.</w:t>
      </w:r>
    </w:p>
    <w:p w:rsidR="004B158C" w:rsidRPr="008573A1" w:rsidRDefault="00BC3C92" w:rsidP="00A639FE">
      <w:pPr>
        <w:adjustRightInd w:val="0"/>
        <w:snapToGrid w:val="0"/>
        <w:spacing w:after="0" w:line="240" w:lineRule="auto"/>
        <w:ind w:firstLine="425"/>
        <w:jc w:val="both"/>
        <w:rPr>
          <w:rFonts w:ascii="Times New Roman" w:hAnsi="Times New Roman" w:cs="Times New Roman"/>
          <w:sz w:val="20"/>
          <w:szCs w:val="20"/>
        </w:rPr>
      </w:pPr>
      <w:bookmarkStart w:id="190" w:name="OLE_LINK1510"/>
      <w:bookmarkStart w:id="191" w:name="OLE_LINK1509"/>
      <w:bookmarkStart w:id="192" w:name="OLE_LINK1508"/>
      <w:bookmarkStart w:id="193" w:name="OLE_LINK1507"/>
      <w:r w:rsidRPr="008573A1">
        <w:rPr>
          <w:rFonts w:ascii="Times New Roman" w:hAnsi="Times New Roman" w:cs="Times New Roman"/>
          <w:sz w:val="20"/>
          <w:szCs w:val="20"/>
        </w:rPr>
        <w:t xml:space="preserve">Subjects were weighed without </w:t>
      </w:r>
      <w:proofErr w:type="gramStart"/>
      <w:r w:rsidRPr="008573A1">
        <w:rPr>
          <w:rFonts w:ascii="Times New Roman" w:hAnsi="Times New Roman" w:cs="Times New Roman"/>
          <w:sz w:val="20"/>
          <w:szCs w:val="20"/>
        </w:rPr>
        <w:t>shoes,</w:t>
      </w:r>
      <w:proofErr w:type="gramEnd"/>
      <w:r w:rsidRPr="008573A1">
        <w:rPr>
          <w:rFonts w:ascii="Times New Roman" w:hAnsi="Times New Roman" w:cs="Times New Roman"/>
          <w:sz w:val="20"/>
          <w:szCs w:val="20"/>
        </w:rPr>
        <w:t xml:space="preserve"> in light indoor clothes by a </w:t>
      </w:r>
      <w:proofErr w:type="spellStart"/>
      <w:r w:rsidRPr="008573A1">
        <w:rPr>
          <w:rFonts w:ascii="Times New Roman" w:hAnsi="Times New Roman" w:cs="Times New Roman"/>
          <w:sz w:val="20"/>
          <w:szCs w:val="20"/>
        </w:rPr>
        <w:t>Seca</w:t>
      </w:r>
      <w:proofErr w:type="spellEnd"/>
      <w:r w:rsidRPr="008573A1">
        <w:rPr>
          <w:rFonts w:ascii="Times New Roman" w:hAnsi="Times New Roman" w:cs="Times New Roman"/>
          <w:sz w:val="20"/>
          <w:szCs w:val="20"/>
        </w:rPr>
        <w:t xml:space="preserve"> scale with an accuracy of ±100 g. Standing height was measured without shoes to the nearest 0.5 cm </w:t>
      </w:r>
      <w:bookmarkStart w:id="194" w:name="OLE_LINK1542"/>
      <w:bookmarkStart w:id="195" w:name="OLE_LINK1543"/>
      <w:r w:rsidRPr="008573A1">
        <w:rPr>
          <w:rFonts w:ascii="Times New Roman" w:hAnsi="Times New Roman" w:cs="Times New Roman"/>
          <w:sz w:val="20"/>
          <w:szCs w:val="20"/>
        </w:rPr>
        <w:t>using a</w:t>
      </w:r>
      <w:bookmarkEnd w:id="194"/>
      <w:bookmarkEnd w:id="195"/>
      <w:r w:rsidRPr="008573A1">
        <w:rPr>
          <w:rFonts w:ascii="Times New Roman" w:hAnsi="Times New Roman" w:cs="Times New Roman"/>
          <w:sz w:val="20"/>
          <w:szCs w:val="20"/>
        </w:rPr>
        <w:t xml:space="preserve"> commercial </w:t>
      </w:r>
      <w:proofErr w:type="spellStart"/>
      <w:r w:rsidRPr="008573A1">
        <w:rPr>
          <w:rFonts w:ascii="Times New Roman" w:hAnsi="Times New Roman" w:cs="Times New Roman"/>
          <w:sz w:val="20"/>
          <w:szCs w:val="20"/>
        </w:rPr>
        <w:t>stadiometer</w:t>
      </w:r>
      <w:proofErr w:type="spellEnd"/>
      <w:r w:rsidRPr="008573A1">
        <w:rPr>
          <w:rFonts w:ascii="Times New Roman" w:hAnsi="Times New Roman" w:cs="Times New Roman"/>
          <w:sz w:val="20"/>
          <w:szCs w:val="20"/>
        </w:rPr>
        <w:t>.</w:t>
      </w:r>
      <w:bookmarkEnd w:id="190"/>
      <w:bookmarkEnd w:id="191"/>
      <w:bookmarkEnd w:id="192"/>
      <w:bookmarkEnd w:id="193"/>
      <w:r w:rsidRPr="008573A1">
        <w:rPr>
          <w:rFonts w:ascii="Times New Roman" w:hAnsi="Times New Roman" w:cs="Times New Roman"/>
          <w:sz w:val="20"/>
          <w:szCs w:val="20"/>
        </w:rPr>
        <w:t xml:space="preserve"> </w:t>
      </w:r>
      <w:r w:rsidRPr="008573A1">
        <w:rPr>
          <w:rFonts w:ascii="Times New Roman" w:eastAsia="AdvTimes" w:hAnsi="Times New Roman" w:cs="Times New Roman"/>
          <w:sz w:val="20"/>
          <w:szCs w:val="20"/>
        </w:rPr>
        <w:t xml:space="preserve">Body mass index (BMI) was calculated as </w:t>
      </w:r>
      <w:r w:rsidRPr="008573A1">
        <w:rPr>
          <w:rFonts w:ascii="Times New Roman" w:hAnsi="Times New Roman" w:cs="Times New Roman"/>
          <w:sz w:val="20"/>
          <w:szCs w:val="20"/>
        </w:rPr>
        <w:t xml:space="preserve">weight/height² (kg/m²). </w:t>
      </w:r>
      <w:bookmarkEnd w:id="181"/>
      <w:r w:rsidR="004B158C" w:rsidRPr="008573A1">
        <w:rPr>
          <w:rFonts w:ascii="Times New Roman" w:hAnsi="Times New Roman" w:cs="Times New Roman"/>
          <w:sz w:val="20"/>
          <w:szCs w:val="20"/>
        </w:rPr>
        <w:t xml:space="preserve">According to the recommendation of International Diabetes Federation, hypertension was defined as blood pressure </w:t>
      </w:r>
      <w:r w:rsidR="004B158C" w:rsidRPr="008573A1">
        <w:rPr>
          <w:rFonts w:ascii="Times New Roman" w:eastAsia="AdvTT6120e2aa+22" w:hAnsi="Times New Roman" w:cs="Times New Roman"/>
          <w:sz w:val="20"/>
          <w:szCs w:val="20"/>
        </w:rPr>
        <w:t>≥</w:t>
      </w:r>
      <w:r w:rsidR="004B158C" w:rsidRPr="008573A1">
        <w:rPr>
          <w:rFonts w:ascii="Times New Roman" w:hAnsi="Times New Roman" w:cs="Times New Roman"/>
          <w:sz w:val="20"/>
          <w:szCs w:val="20"/>
        </w:rPr>
        <w:t xml:space="preserve">130/85 mmHg </w:t>
      </w:r>
      <w:r w:rsidR="00C47390" w:rsidRPr="008573A1">
        <w:rPr>
          <w:rFonts w:ascii="Times New Roman" w:hAnsi="Times New Roman" w:cs="Times New Roman"/>
          <w:sz w:val="20"/>
          <w:szCs w:val="20"/>
        </w:rPr>
        <w:fldChar w:fldCharType="begin"/>
      </w:r>
      <w:r w:rsidR="00E926C6" w:rsidRPr="008573A1">
        <w:rPr>
          <w:rFonts w:ascii="Times New Roman" w:hAnsi="Times New Roman" w:cs="Times New Roman"/>
          <w:sz w:val="20"/>
          <w:szCs w:val="20"/>
        </w:rPr>
        <w:instrText xml:space="preserve"> ADDIN EN.CITE &lt;EndNote&gt;&lt;Cite&gt;&lt;Author&gt;Alberti&lt;/Author&gt;&lt;Year&gt;2007&lt;/Year&gt;&lt;RecNum&gt;319&lt;/RecNum&gt;&lt;DisplayText&gt;[24]&lt;/DisplayText&gt;&lt;record&gt;&lt;rec-number&gt;319&lt;/rec-number&gt;&lt;foreign-keys&gt;&lt;key app="EN" db-id="fvvzafzpb05zrrefdrm5psw4zp9vt05eswrf"&gt;319&lt;/key&gt;&lt;/foreign-keys&gt;&lt;ref-type name="Journal Article"&gt;17&lt;/ref-type&gt;&lt;contributors&gt;&lt;authors&gt;&lt;author&gt;Alberti, K. G.&lt;/author&gt;&lt;author&gt;Zimmet, P.&lt;/author&gt;&lt;author&gt;Shaw, J.&lt;/author&gt;&lt;/authors&gt;&lt;/contributors&gt;&lt;auth-address&gt;Department of Endocrinology and Metabolic Medicine, St Mary&amp;apos;s Hospital, London, UK. george.alberti@ncl.ac.uk&lt;/auth-address&gt;&lt;titles&gt;&lt;title&gt;International Diabetes Federation: a consensus on Type 2 diabetes prevention&lt;/title&gt;&lt;secondary-title&gt;Diabet Med&lt;/secondary-title&gt;&lt;alt-title&gt;Diabetic medicine : a journal of the British Diabetic Association&lt;/alt-title&gt;&lt;/titles&gt;&lt;pages&gt;451-63&lt;/pages&gt;&lt;volume&gt;24&lt;/volume&gt;&lt;number&gt;5&lt;/number&gt;&lt;keywords&gt;&lt;keyword&gt;Adult&lt;/keyword&gt;&lt;keyword&gt;Cost-Benefit Analysis&lt;/keyword&gt;&lt;keyword&gt;Diabetes Mellitus, Type 2/economics/*prevention &amp;amp; control&lt;/keyword&gt;&lt;keyword&gt;Female&lt;/keyword&gt;&lt;keyword&gt;*Health Education&lt;/keyword&gt;&lt;keyword&gt;*Health Promotion&lt;/keyword&gt;&lt;keyword&gt;Humans&lt;/keyword&gt;&lt;keyword&gt;International Cooperation&lt;/keyword&gt;&lt;keyword&gt;Male&lt;/keyword&gt;&lt;keyword&gt;Middle Aged&lt;/keyword&gt;&lt;keyword&gt;Risk Factors&lt;/keyword&gt;&lt;keyword&gt;Societies, Medical&lt;/keyword&gt;&lt;/keywords&gt;&lt;dates&gt;&lt;year&gt;2007&lt;/year&gt;&lt;pub-dates&gt;&lt;date&gt;May&lt;/date&gt;&lt;/pub-dates&gt;&lt;/dates&gt;&lt;isbn&gt;0742-3071 (Print)&amp;#xD;0742-3071 (Linking)&lt;/isbn&gt;&lt;accession-num&gt;17470191&lt;/accession-num&gt;&lt;urls&gt;&lt;related-urls&gt;&lt;url&gt;http://www.ncbi.nlm.nih.gov/pubmed/17470191&lt;/url&gt;&lt;/related-urls&gt;&lt;/urls&gt;&lt;electronic-resource-num&gt;10.1111/j.1464-5491.2007.02157.x&lt;/electronic-resource-num&gt;&lt;/record&gt;&lt;/Cite&gt;&lt;/EndNote&gt;</w:instrText>
      </w:r>
      <w:r w:rsidR="00C47390" w:rsidRPr="008573A1">
        <w:rPr>
          <w:rFonts w:ascii="Times New Roman" w:hAnsi="Times New Roman" w:cs="Times New Roman"/>
          <w:sz w:val="20"/>
          <w:szCs w:val="20"/>
        </w:rPr>
        <w:fldChar w:fldCharType="separate"/>
      </w:r>
      <w:r w:rsidR="00E926C6" w:rsidRPr="008573A1">
        <w:rPr>
          <w:rFonts w:ascii="Times New Roman" w:hAnsi="Times New Roman" w:cs="Times New Roman"/>
          <w:noProof/>
          <w:sz w:val="20"/>
          <w:szCs w:val="20"/>
        </w:rPr>
        <w:t>[</w:t>
      </w:r>
      <w:hyperlink w:anchor="_ENREF_24" w:tooltip="Alberti, 2007 #319" w:history="1">
        <w:r w:rsidR="00E65E4B" w:rsidRPr="008573A1">
          <w:rPr>
            <w:rFonts w:ascii="Times New Roman" w:hAnsi="Times New Roman" w:cs="Times New Roman"/>
            <w:noProof/>
            <w:sz w:val="20"/>
            <w:szCs w:val="20"/>
          </w:rPr>
          <w:t>24</w:t>
        </w:r>
      </w:hyperlink>
      <w:r w:rsidR="00E926C6"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004B158C" w:rsidRPr="008573A1">
        <w:rPr>
          <w:rFonts w:ascii="Times New Roman" w:hAnsi="Times New Roman" w:cs="Times New Roman"/>
          <w:sz w:val="20"/>
          <w:szCs w:val="20"/>
        </w:rPr>
        <w:t>.</w:t>
      </w:r>
    </w:p>
    <w:p w:rsidR="004B158C" w:rsidRPr="008573A1" w:rsidRDefault="004B158C" w:rsidP="00A639FE">
      <w:pPr>
        <w:adjustRightInd w:val="0"/>
        <w:snapToGrid w:val="0"/>
        <w:spacing w:after="0" w:line="240" w:lineRule="auto"/>
        <w:ind w:firstLine="425"/>
        <w:jc w:val="both"/>
        <w:rPr>
          <w:rFonts w:ascii="Times New Roman" w:hAnsi="Times New Roman" w:cs="Times New Roman"/>
          <w:sz w:val="20"/>
          <w:szCs w:val="20"/>
        </w:rPr>
      </w:pPr>
      <w:r w:rsidRPr="008573A1">
        <w:rPr>
          <w:rFonts w:ascii="Times New Roman" w:hAnsi="Times New Roman" w:cs="Times New Roman"/>
          <w:sz w:val="20"/>
          <w:szCs w:val="20"/>
        </w:rPr>
        <w:t xml:space="preserve">Each participant </w:t>
      </w:r>
      <w:bookmarkStart w:id="196" w:name="OLE_LINK3394"/>
      <w:bookmarkStart w:id="197" w:name="OLE_LINK3393"/>
      <w:bookmarkStart w:id="198" w:name="OLE_LINK3392"/>
      <w:bookmarkStart w:id="199" w:name="OLE_LINK3391"/>
      <w:bookmarkStart w:id="200" w:name="OLE_LINK3390"/>
      <w:r w:rsidRPr="008573A1">
        <w:rPr>
          <w:rFonts w:ascii="Times New Roman" w:hAnsi="Times New Roman" w:cs="Times New Roman"/>
          <w:sz w:val="20"/>
          <w:szCs w:val="20"/>
        </w:rPr>
        <w:t xml:space="preserve">gave a blood sample in the early morning after an overnight fast </w:t>
      </w:r>
      <w:r w:rsidRPr="008573A1">
        <w:rPr>
          <w:rFonts w:ascii="Times New Roman" w:eastAsia="TimesNewRomanPSMT" w:hAnsi="Times New Roman" w:cs="Times New Roman"/>
          <w:sz w:val="20"/>
          <w:szCs w:val="20"/>
        </w:rPr>
        <w:t>for 10–12</w:t>
      </w:r>
      <w:r w:rsidR="003959E6" w:rsidRPr="008573A1">
        <w:rPr>
          <w:rFonts w:ascii="Times New Roman" w:eastAsia="TimesNewRomanPSMT" w:hAnsi="Times New Roman" w:cs="Times New Roman"/>
          <w:sz w:val="20"/>
          <w:szCs w:val="20"/>
        </w:rPr>
        <w:t xml:space="preserve"> </w:t>
      </w:r>
      <w:r w:rsidRPr="008573A1">
        <w:rPr>
          <w:rFonts w:ascii="Times New Roman" w:eastAsia="TimesNewRomanPSMT" w:hAnsi="Times New Roman" w:cs="Times New Roman"/>
          <w:sz w:val="20"/>
          <w:szCs w:val="20"/>
        </w:rPr>
        <w:t xml:space="preserve">hours and </w:t>
      </w:r>
      <w:r w:rsidRPr="008573A1">
        <w:rPr>
          <w:rFonts w:ascii="Times New Roman" w:hAnsi="Times New Roman" w:cs="Times New Roman"/>
          <w:sz w:val="20"/>
          <w:szCs w:val="20"/>
        </w:rPr>
        <w:t xml:space="preserve">before taking any oral hypoglycemic agent (s) at the beginning and at the end of </w:t>
      </w:r>
      <w:r w:rsidRPr="008573A1">
        <w:rPr>
          <w:rFonts w:ascii="Times New Roman" w:eastAsia="TimesNewRomanPSMT" w:hAnsi="Times New Roman" w:cs="Times New Roman"/>
          <w:sz w:val="20"/>
          <w:szCs w:val="20"/>
        </w:rPr>
        <w:t>intervention (8th week).</w:t>
      </w:r>
      <w:bookmarkEnd w:id="196"/>
      <w:bookmarkEnd w:id="197"/>
      <w:bookmarkEnd w:id="198"/>
      <w:bookmarkEnd w:id="199"/>
      <w:bookmarkEnd w:id="200"/>
      <w:r w:rsidRPr="008573A1">
        <w:rPr>
          <w:rFonts w:ascii="Times New Roman" w:eastAsia="TimesNewRomanPSMT" w:hAnsi="Times New Roman" w:cs="Times New Roman"/>
          <w:sz w:val="20"/>
          <w:szCs w:val="20"/>
        </w:rPr>
        <w:t xml:space="preserve"> </w:t>
      </w:r>
      <w:r w:rsidRPr="008573A1">
        <w:rPr>
          <w:rFonts w:ascii="Times New Roman" w:hAnsi="Times New Roman" w:cs="Times New Roman"/>
          <w:sz w:val="20"/>
          <w:szCs w:val="20"/>
        </w:rPr>
        <w:t xml:space="preserve">Samples were drawn from the </w:t>
      </w:r>
      <w:proofErr w:type="spellStart"/>
      <w:r w:rsidRPr="008573A1">
        <w:rPr>
          <w:rFonts w:ascii="Times New Roman" w:hAnsi="Times New Roman" w:cs="Times New Roman"/>
          <w:sz w:val="20"/>
          <w:szCs w:val="20"/>
        </w:rPr>
        <w:t>antecubital</w:t>
      </w:r>
      <w:proofErr w:type="spellEnd"/>
      <w:r w:rsidRPr="008573A1">
        <w:rPr>
          <w:rFonts w:ascii="Times New Roman" w:hAnsi="Times New Roman" w:cs="Times New Roman"/>
          <w:sz w:val="20"/>
          <w:szCs w:val="20"/>
        </w:rPr>
        <w:t xml:space="preserve"> vein, and were collected into blood tubes containing EDTA or heparin. After at least 30 minutes, plasma and serum were separated by centrifugation at 3000 </w:t>
      </w:r>
      <w:bookmarkStart w:id="201" w:name="OLE_LINK1736"/>
      <w:bookmarkStart w:id="202" w:name="OLE_LINK1677"/>
      <w:bookmarkStart w:id="203" w:name="OLE_LINK1676"/>
      <w:r w:rsidRPr="008573A1">
        <w:rPr>
          <w:rFonts w:ascii="Times New Roman" w:hAnsi="Times New Roman" w:cs="Times New Roman"/>
          <w:sz w:val="20"/>
          <w:szCs w:val="20"/>
        </w:rPr>
        <w:t>×g</w:t>
      </w:r>
      <w:bookmarkEnd w:id="201"/>
      <w:bookmarkEnd w:id="202"/>
      <w:bookmarkEnd w:id="203"/>
      <w:r w:rsidRPr="008573A1">
        <w:rPr>
          <w:rFonts w:ascii="Times New Roman" w:hAnsi="Times New Roman" w:cs="Times New Roman"/>
          <w:sz w:val="20"/>
          <w:szCs w:val="20"/>
        </w:rPr>
        <w:t xml:space="preserve"> for 10 minutes at 4 °C. Serum and plasma aliquots of each sample stored at −80 °C, for analysis of biochemical parameters [Serum levels of </w:t>
      </w:r>
      <w:bookmarkStart w:id="204" w:name="OLE_LINK540"/>
      <w:bookmarkStart w:id="205" w:name="OLE_LINK541"/>
      <w:bookmarkStart w:id="206" w:name="OLE_LINK538"/>
      <w:bookmarkStart w:id="207" w:name="OLE_LINK539"/>
      <w:bookmarkStart w:id="208" w:name="OLE_LINK772"/>
      <w:bookmarkStart w:id="209" w:name="OLE_LINK771"/>
      <w:r w:rsidR="00426F3D" w:rsidRPr="008573A1">
        <w:rPr>
          <w:rFonts w:ascii="Times New Roman" w:hAnsi="Times New Roman" w:cs="Times New Roman"/>
          <w:sz w:val="20"/>
          <w:szCs w:val="20"/>
        </w:rPr>
        <w:t>HDL2-c</w:t>
      </w:r>
      <w:bookmarkEnd w:id="204"/>
      <w:bookmarkEnd w:id="205"/>
      <w:r w:rsidR="00426F3D" w:rsidRPr="008573A1">
        <w:rPr>
          <w:rFonts w:ascii="Times New Roman" w:hAnsi="Times New Roman" w:cs="Times New Roman"/>
          <w:sz w:val="20"/>
          <w:szCs w:val="20"/>
        </w:rPr>
        <w:t xml:space="preserve">, </w:t>
      </w:r>
      <w:bookmarkStart w:id="210" w:name="OLE_LINK543"/>
      <w:bookmarkStart w:id="211" w:name="OLE_LINK544"/>
      <w:r w:rsidR="00426F3D" w:rsidRPr="008573A1">
        <w:rPr>
          <w:rFonts w:ascii="Times New Roman" w:hAnsi="Times New Roman" w:cs="Times New Roman"/>
          <w:sz w:val="20"/>
          <w:szCs w:val="20"/>
        </w:rPr>
        <w:t>HDL3-c</w:t>
      </w:r>
      <w:bookmarkEnd w:id="206"/>
      <w:bookmarkEnd w:id="207"/>
      <w:bookmarkEnd w:id="210"/>
      <w:bookmarkEnd w:id="211"/>
      <w:r w:rsidR="00426F3D" w:rsidRPr="008573A1">
        <w:rPr>
          <w:rFonts w:ascii="Times New Roman" w:hAnsi="Times New Roman" w:cs="Times New Roman"/>
          <w:sz w:val="20"/>
          <w:szCs w:val="20"/>
        </w:rPr>
        <w:t xml:space="preserve">, </w:t>
      </w:r>
      <w:bookmarkStart w:id="212" w:name="OLE_LINK547"/>
      <w:bookmarkStart w:id="213" w:name="OLE_LINK548"/>
      <w:proofErr w:type="gramStart"/>
      <w:r w:rsidR="00426F3D" w:rsidRPr="008573A1">
        <w:rPr>
          <w:rFonts w:ascii="Times New Roman" w:hAnsi="Times New Roman" w:cs="Times New Roman"/>
          <w:sz w:val="20"/>
          <w:szCs w:val="20"/>
        </w:rPr>
        <w:t>non</w:t>
      </w:r>
      <w:proofErr w:type="gramEnd"/>
      <w:r w:rsidR="00426F3D" w:rsidRPr="008573A1">
        <w:rPr>
          <w:rFonts w:ascii="Times New Roman" w:hAnsi="Times New Roman" w:cs="Times New Roman"/>
          <w:sz w:val="20"/>
          <w:szCs w:val="20"/>
        </w:rPr>
        <w:t>-HDL-c</w:t>
      </w:r>
      <w:bookmarkEnd w:id="212"/>
      <w:bookmarkEnd w:id="213"/>
      <w:r w:rsidR="00426F3D" w:rsidRPr="008573A1">
        <w:rPr>
          <w:rFonts w:ascii="Times New Roman" w:hAnsi="Times New Roman" w:cs="Times New Roman"/>
          <w:sz w:val="20"/>
          <w:szCs w:val="20"/>
        </w:rPr>
        <w:t xml:space="preserve">, </w:t>
      </w:r>
      <w:bookmarkStart w:id="214" w:name="OLE_LINK557"/>
      <w:bookmarkStart w:id="215" w:name="OLE_LINK558"/>
      <w:r w:rsidR="00426F3D" w:rsidRPr="008573A1">
        <w:rPr>
          <w:rFonts w:ascii="Times New Roman" w:hAnsi="Times New Roman" w:cs="Times New Roman"/>
          <w:sz w:val="20"/>
          <w:szCs w:val="20"/>
        </w:rPr>
        <w:t>TC/HDL-c and L</w:t>
      </w:r>
      <w:r w:rsidR="00DE281B" w:rsidRPr="008573A1">
        <w:rPr>
          <w:rFonts w:ascii="Times New Roman" w:hAnsi="Times New Roman" w:cs="Times New Roman"/>
          <w:sz w:val="20"/>
          <w:szCs w:val="20"/>
        </w:rPr>
        <w:t xml:space="preserve">DL-c/HDL-c </w:t>
      </w:r>
      <w:r w:rsidR="00AE6240" w:rsidRPr="008573A1">
        <w:rPr>
          <w:rFonts w:ascii="Times New Roman" w:hAnsi="Times New Roman" w:cs="Times New Roman"/>
          <w:sz w:val="20"/>
          <w:szCs w:val="20"/>
        </w:rPr>
        <w:t>r</w:t>
      </w:r>
      <w:r w:rsidR="00426F3D" w:rsidRPr="008573A1">
        <w:rPr>
          <w:rFonts w:ascii="Times New Roman" w:hAnsi="Times New Roman" w:cs="Times New Roman"/>
          <w:sz w:val="20"/>
          <w:szCs w:val="20"/>
        </w:rPr>
        <w:t>atios</w:t>
      </w:r>
      <w:bookmarkEnd w:id="214"/>
      <w:bookmarkEnd w:id="215"/>
      <w:r w:rsidRPr="008573A1">
        <w:rPr>
          <w:rFonts w:ascii="Times New Roman" w:hAnsi="Times New Roman" w:cs="Times New Roman"/>
          <w:sz w:val="20"/>
          <w:szCs w:val="20"/>
        </w:rPr>
        <w:t>,</w:t>
      </w:r>
      <w:bookmarkEnd w:id="208"/>
      <w:bookmarkEnd w:id="209"/>
      <w:r w:rsidR="00DE281B" w:rsidRPr="008573A1">
        <w:rPr>
          <w:rFonts w:ascii="Times New Roman" w:hAnsi="Times New Roman" w:cs="Times New Roman"/>
          <w:sz w:val="20"/>
          <w:szCs w:val="20"/>
        </w:rPr>
        <w:t xml:space="preserve"> </w:t>
      </w:r>
      <w:r w:rsidRPr="008573A1">
        <w:rPr>
          <w:rFonts w:ascii="Times New Roman" w:hAnsi="Times New Roman" w:cs="Times New Roman"/>
          <w:sz w:val="20"/>
          <w:szCs w:val="20"/>
        </w:rPr>
        <w:t xml:space="preserve">FBS (fasting blood sugar), </w:t>
      </w:r>
      <w:bookmarkStart w:id="216" w:name="OLE_LINK466"/>
      <w:r w:rsidRPr="008573A1">
        <w:rPr>
          <w:rFonts w:ascii="Times New Roman" w:hAnsi="Times New Roman" w:cs="Times New Roman"/>
          <w:sz w:val="20"/>
          <w:szCs w:val="20"/>
        </w:rPr>
        <w:t>HbA1c</w:t>
      </w:r>
      <w:bookmarkEnd w:id="216"/>
      <w:r w:rsidRPr="008573A1">
        <w:rPr>
          <w:rFonts w:ascii="Times New Roman" w:hAnsi="Times New Roman" w:cs="Times New Roman"/>
          <w:sz w:val="20"/>
          <w:szCs w:val="20"/>
        </w:rPr>
        <w:t>, the serum TC, TG, LDL-c and HDL-c]. The blood samples were collected only for this study.</w:t>
      </w:r>
    </w:p>
    <w:p w:rsidR="00FE18E5" w:rsidRPr="008573A1" w:rsidRDefault="004B158C" w:rsidP="00A639FE">
      <w:pPr>
        <w:adjustRightInd w:val="0"/>
        <w:snapToGrid w:val="0"/>
        <w:spacing w:after="0" w:line="240" w:lineRule="auto"/>
        <w:jc w:val="both"/>
        <w:rPr>
          <w:rFonts w:ascii="Times New Roman" w:eastAsia="AdvTimes" w:hAnsi="Times New Roman" w:cs="Times New Roman"/>
          <w:b/>
          <w:bCs/>
          <w:i/>
          <w:iCs/>
          <w:sz w:val="20"/>
          <w:szCs w:val="20"/>
        </w:rPr>
      </w:pPr>
      <w:bookmarkStart w:id="217" w:name="OLE_LINK812"/>
      <w:bookmarkStart w:id="218" w:name="OLE_LINK813"/>
      <w:bookmarkStart w:id="219" w:name="OLE_LINK75"/>
      <w:bookmarkStart w:id="220" w:name="OLE_LINK74"/>
      <w:r w:rsidRPr="008573A1">
        <w:rPr>
          <w:rFonts w:ascii="Times New Roman" w:hAnsi="Times New Roman" w:cs="Times New Roman"/>
          <w:b/>
          <w:bCs/>
          <w:i/>
          <w:iCs/>
          <w:sz w:val="20"/>
          <w:szCs w:val="20"/>
        </w:rPr>
        <w:t xml:space="preserve">1.2.3. Measurement of the Serum </w:t>
      </w:r>
      <w:bookmarkStart w:id="221" w:name="OLE_LINK809"/>
      <w:bookmarkStart w:id="222" w:name="OLE_LINK806"/>
      <w:bookmarkStart w:id="223" w:name="OLE_LINK774"/>
      <w:bookmarkStart w:id="224" w:name="OLE_LINK773"/>
      <w:r w:rsidRPr="008573A1">
        <w:rPr>
          <w:rFonts w:ascii="Times New Roman" w:hAnsi="Times New Roman" w:cs="Times New Roman"/>
          <w:b/>
          <w:bCs/>
          <w:i/>
          <w:iCs/>
          <w:sz w:val="20"/>
          <w:szCs w:val="20"/>
        </w:rPr>
        <w:t xml:space="preserve">Levels </w:t>
      </w:r>
      <w:bookmarkStart w:id="225" w:name="OLE_LINK814"/>
      <w:bookmarkStart w:id="226" w:name="OLE_LINK815"/>
      <w:r w:rsidRPr="008573A1">
        <w:rPr>
          <w:rFonts w:ascii="Times New Roman" w:hAnsi="Times New Roman" w:cs="Times New Roman"/>
          <w:b/>
          <w:bCs/>
          <w:i/>
          <w:iCs/>
          <w:sz w:val="20"/>
          <w:szCs w:val="20"/>
        </w:rPr>
        <w:t xml:space="preserve">of </w:t>
      </w:r>
      <w:bookmarkStart w:id="227" w:name="OLE_LINK807"/>
      <w:bookmarkStart w:id="228" w:name="OLE_LINK808"/>
      <w:bookmarkEnd w:id="221"/>
      <w:bookmarkEnd w:id="222"/>
      <w:bookmarkEnd w:id="225"/>
      <w:bookmarkEnd w:id="226"/>
      <w:r w:rsidR="00FE18E5" w:rsidRPr="008573A1">
        <w:rPr>
          <w:rFonts w:ascii="Times New Roman" w:hAnsi="Times New Roman" w:cs="Times New Roman"/>
          <w:b/>
          <w:bCs/>
          <w:i/>
          <w:iCs/>
          <w:sz w:val="20"/>
          <w:szCs w:val="20"/>
        </w:rPr>
        <w:t xml:space="preserve">HDL2-c, HDL3-c, Non-HDL-c, </w:t>
      </w:r>
      <w:proofErr w:type="spellStart"/>
      <w:r w:rsidR="00526407" w:rsidRPr="008573A1">
        <w:rPr>
          <w:rFonts w:ascii="Times New Roman" w:hAnsi="Times New Roman" w:cs="Times New Roman"/>
          <w:b/>
          <w:bCs/>
          <w:i/>
          <w:iCs/>
          <w:sz w:val="20"/>
          <w:szCs w:val="20"/>
        </w:rPr>
        <w:t>Atherogenic</w:t>
      </w:r>
      <w:proofErr w:type="spellEnd"/>
      <w:r w:rsidR="00526407" w:rsidRPr="008573A1">
        <w:rPr>
          <w:rFonts w:ascii="Times New Roman" w:hAnsi="Times New Roman" w:cs="Times New Roman"/>
          <w:b/>
          <w:bCs/>
          <w:i/>
          <w:iCs/>
          <w:sz w:val="20"/>
          <w:szCs w:val="20"/>
        </w:rPr>
        <w:t>/</w:t>
      </w:r>
      <w:proofErr w:type="spellStart"/>
      <w:r w:rsidR="00526407" w:rsidRPr="008573A1">
        <w:rPr>
          <w:rFonts w:ascii="Times New Roman" w:hAnsi="Times New Roman" w:cs="Times New Roman"/>
          <w:b/>
          <w:bCs/>
          <w:i/>
          <w:iCs/>
          <w:sz w:val="20"/>
          <w:szCs w:val="20"/>
        </w:rPr>
        <w:t>Antiatherogenic</w:t>
      </w:r>
      <w:proofErr w:type="spellEnd"/>
      <w:r w:rsidR="00526407" w:rsidRPr="008573A1">
        <w:rPr>
          <w:rFonts w:ascii="Times New Roman" w:hAnsi="Times New Roman" w:cs="Times New Roman"/>
          <w:b/>
          <w:bCs/>
          <w:i/>
          <w:iCs/>
          <w:sz w:val="20"/>
          <w:szCs w:val="20"/>
        </w:rPr>
        <w:t xml:space="preserve"> Lipoproteins Ratios</w:t>
      </w:r>
      <w:r w:rsidRPr="008573A1">
        <w:rPr>
          <w:rFonts w:ascii="Times New Roman" w:eastAsia="AdvTimes" w:hAnsi="Times New Roman" w:cs="Times New Roman"/>
          <w:b/>
          <w:bCs/>
          <w:i/>
          <w:iCs/>
          <w:sz w:val="20"/>
          <w:szCs w:val="20"/>
        </w:rPr>
        <w:t>:</w:t>
      </w:r>
      <w:bookmarkStart w:id="229" w:name="OLE_LINK355"/>
      <w:bookmarkStart w:id="230" w:name="OLE_LINK358"/>
      <w:bookmarkEnd w:id="223"/>
      <w:bookmarkEnd w:id="224"/>
      <w:bookmarkEnd w:id="227"/>
      <w:bookmarkEnd w:id="228"/>
    </w:p>
    <w:p w:rsidR="0085504B" w:rsidRPr="008573A1" w:rsidRDefault="00D35BFF" w:rsidP="00A639F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573A1">
        <w:rPr>
          <w:rFonts w:ascii="Times New Roman" w:hAnsi="Times New Roman" w:cs="Times New Roman"/>
          <w:sz w:val="20"/>
          <w:szCs w:val="20"/>
        </w:rPr>
        <w:t xml:space="preserve">The serum levels of </w:t>
      </w:r>
      <w:bookmarkStart w:id="231" w:name="OLE_LINK551"/>
      <w:bookmarkStart w:id="232" w:name="OLE_LINK552"/>
      <w:bookmarkStart w:id="233" w:name="OLE_LINK120"/>
      <w:bookmarkStart w:id="234" w:name="OLE_LINK121"/>
      <w:bookmarkStart w:id="235" w:name="OLE_LINK124"/>
      <w:r w:rsidRPr="008573A1">
        <w:rPr>
          <w:rFonts w:ascii="Times New Roman" w:hAnsi="Times New Roman" w:cs="Times New Roman"/>
          <w:sz w:val="20"/>
          <w:szCs w:val="20"/>
        </w:rPr>
        <w:t xml:space="preserve">HDL2-c </w:t>
      </w:r>
      <w:bookmarkEnd w:id="231"/>
      <w:bookmarkEnd w:id="232"/>
      <w:r w:rsidRPr="008573A1">
        <w:rPr>
          <w:rFonts w:ascii="Times New Roman" w:hAnsi="Times New Roman" w:cs="Times New Roman"/>
          <w:sz w:val="20"/>
          <w:szCs w:val="20"/>
        </w:rPr>
        <w:t xml:space="preserve">and </w:t>
      </w:r>
      <w:bookmarkStart w:id="236" w:name="OLE_LINK553"/>
      <w:bookmarkStart w:id="237" w:name="OLE_LINK554"/>
      <w:r w:rsidRPr="008573A1">
        <w:rPr>
          <w:rFonts w:ascii="Times New Roman" w:hAnsi="Times New Roman" w:cs="Times New Roman"/>
          <w:sz w:val="20"/>
          <w:szCs w:val="20"/>
        </w:rPr>
        <w:t xml:space="preserve">HDL3-c </w:t>
      </w:r>
      <w:bookmarkEnd w:id="233"/>
      <w:bookmarkEnd w:id="234"/>
      <w:bookmarkEnd w:id="235"/>
      <w:bookmarkEnd w:id="236"/>
      <w:bookmarkEnd w:id="237"/>
      <w:r w:rsidR="004B158C" w:rsidRPr="008573A1">
        <w:rPr>
          <w:rFonts w:ascii="Times New Roman" w:hAnsi="Times New Roman" w:cs="Times New Roman"/>
          <w:sz w:val="20"/>
          <w:szCs w:val="20"/>
        </w:rPr>
        <w:t xml:space="preserve">were measured using </w:t>
      </w:r>
      <w:bookmarkStart w:id="238" w:name="OLE_LINK96"/>
      <w:bookmarkStart w:id="239" w:name="OLE_LINK97"/>
      <w:r w:rsidR="00D02032" w:rsidRPr="008573A1">
        <w:rPr>
          <w:rFonts w:ascii="Times New Roman" w:hAnsi="Times New Roman" w:cs="Times New Roman"/>
          <w:sz w:val="20"/>
          <w:szCs w:val="20"/>
        </w:rPr>
        <w:t>Enzyme-linked immune sorbent assay kits for Human HDL2 and HDL3 from SHANGHAI CRYSTAL DAY BIOTECH CO., LTD, according to the manufacturer’s instructions, Cat. No.</w:t>
      </w:r>
      <w:r w:rsidR="003959E6" w:rsidRPr="008573A1">
        <w:rPr>
          <w:rFonts w:ascii="Times New Roman" w:hAnsi="Times New Roman" w:cs="Times New Roman"/>
          <w:sz w:val="20"/>
          <w:szCs w:val="20"/>
        </w:rPr>
        <w:t>:</w:t>
      </w:r>
      <w:r w:rsidR="00D02032" w:rsidRPr="008573A1">
        <w:rPr>
          <w:rFonts w:ascii="Times New Roman" w:hAnsi="Times New Roman" w:cs="Times New Roman"/>
          <w:sz w:val="20"/>
          <w:szCs w:val="20"/>
        </w:rPr>
        <w:t xml:space="preserve"> E</w:t>
      </w:r>
      <w:bookmarkStart w:id="240" w:name="OLE_LINK122"/>
      <w:bookmarkStart w:id="241" w:name="OLE_LINK123"/>
      <w:r w:rsidR="006860AD" w:rsidRPr="008573A1">
        <w:rPr>
          <w:rFonts w:ascii="Times New Roman" w:hAnsi="Times New Roman" w:cs="Times New Roman"/>
          <w:sz w:val="20"/>
          <w:szCs w:val="20"/>
        </w:rPr>
        <w:t>2188</w:t>
      </w:r>
      <w:r w:rsidR="00D02032" w:rsidRPr="008573A1">
        <w:rPr>
          <w:rFonts w:ascii="Times New Roman" w:hAnsi="Times New Roman" w:cs="Times New Roman"/>
          <w:sz w:val="20"/>
          <w:szCs w:val="20"/>
        </w:rPr>
        <w:t>Hu</w:t>
      </w:r>
      <w:bookmarkEnd w:id="240"/>
      <w:bookmarkEnd w:id="241"/>
      <w:r w:rsidR="00D02032" w:rsidRPr="008573A1">
        <w:rPr>
          <w:rFonts w:ascii="Times New Roman" w:hAnsi="Times New Roman" w:cs="Times New Roman"/>
          <w:sz w:val="20"/>
          <w:szCs w:val="20"/>
        </w:rPr>
        <w:t>, E</w:t>
      </w:r>
      <w:r w:rsidR="006860AD" w:rsidRPr="008573A1">
        <w:rPr>
          <w:rFonts w:ascii="Times New Roman" w:hAnsi="Times New Roman" w:cs="Times New Roman"/>
          <w:sz w:val="20"/>
          <w:szCs w:val="20"/>
        </w:rPr>
        <w:t>2189Hu</w:t>
      </w:r>
      <w:r w:rsidR="00D02032" w:rsidRPr="008573A1">
        <w:rPr>
          <w:rFonts w:ascii="Times New Roman" w:hAnsi="Times New Roman" w:cs="Times New Roman"/>
          <w:sz w:val="20"/>
          <w:szCs w:val="20"/>
        </w:rPr>
        <w:t>, respectively, Size: 96 tests, FOR RESEARCH USE ONLY. NOT FOR USE IN DIAGNOSTIC PROCEDURES.</w:t>
      </w:r>
      <w:r w:rsidR="00D02032" w:rsidRPr="008573A1">
        <w:rPr>
          <w:rFonts w:ascii="Times New Roman" w:hAnsi="Times New Roman" w:cs="Times New Roman"/>
          <w:color w:val="231F20"/>
          <w:sz w:val="20"/>
          <w:szCs w:val="20"/>
        </w:rPr>
        <w:t xml:space="preserve"> </w:t>
      </w:r>
      <w:bookmarkEnd w:id="238"/>
      <w:bookmarkEnd w:id="239"/>
      <w:r w:rsidR="0085504B" w:rsidRPr="008573A1">
        <w:rPr>
          <w:rFonts w:ascii="Times New Roman" w:hAnsi="Times New Roman" w:cs="Times New Roman"/>
          <w:sz w:val="20"/>
          <w:szCs w:val="20"/>
        </w:rPr>
        <w:t xml:space="preserve">The </w:t>
      </w:r>
      <w:r w:rsidR="00513B95" w:rsidRPr="008573A1">
        <w:rPr>
          <w:rFonts w:ascii="Times New Roman" w:hAnsi="Times New Roman" w:cs="Times New Roman"/>
          <w:sz w:val="20"/>
          <w:szCs w:val="20"/>
        </w:rPr>
        <w:t>sensitivity</w:t>
      </w:r>
      <w:r w:rsidR="0085504B" w:rsidRPr="008573A1">
        <w:rPr>
          <w:rFonts w:ascii="Times New Roman" w:hAnsi="Times New Roman" w:cs="Times New Roman"/>
          <w:sz w:val="20"/>
          <w:szCs w:val="20"/>
        </w:rPr>
        <w:t xml:space="preserve"> was </w:t>
      </w:r>
      <w:proofErr w:type="gramStart"/>
      <w:r w:rsidR="0085504B" w:rsidRPr="008573A1">
        <w:rPr>
          <w:rFonts w:ascii="Times New Roman" w:hAnsi="Times New Roman" w:cs="Times New Roman"/>
          <w:sz w:val="20"/>
          <w:szCs w:val="20"/>
        </w:rPr>
        <w:t>0.</w:t>
      </w:r>
      <w:r w:rsidR="00513B95" w:rsidRPr="008573A1">
        <w:rPr>
          <w:rFonts w:ascii="Times New Roman" w:hAnsi="Times New Roman" w:cs="Times New Roman"/>
          <w:sz w:val="20"/>
          <w:szCs w:val="20"/>
        </w:rPr>
        <w:t>2</w:t>
      </w:r>
      <w:r w:rsidR="0085504B" w:rsidRPr="008573A1">
        <w:rPr>
          <w:rFonts w:ascii="Times New Roman" w:hAnsi="Times New Roman" w:cs="Times New Roman"/>
          <w:sz w:val="20"/>
          <w:szCs w:val="20"/>
        </w:rPr>
        <w:t xml:space="preserve">5 </w:t>
      </w:r>
      <w:bookmarkStart w:id="242" w:name="OLE_LINK38"/>
      <w:bookmarkStart w:id="243" w:name="OLE_LINK39"/>
      <w:proofErr w:type="spellStart"/>
      <w:r w:rsidR="0085504B" w:rsidRPr="008573A1">
        <w:rPr>
          <w:rFonts w:ascii="Times New Roman" w:hAnsi="Times New Roman" w:cs="Times New Roman"/>
          <w:sz w:val="20"/>
          <w:szCs w:val="20"/>
        </w:rPr>
        <w:t>ng</w:t>
      </w:r>
      <w:proofErr w:type="spellEnd"/>
      <w:r w:rsidR="0085504B" w:rsidRPr="008573A1">
        <w:rPr>
          <w:rFonts w:ascii="Times New Roman" w:hAnsi="Times New Roman" w:cs="Times New Roman"/>
          <w:sz w:val="20"/>
          <w:szCs w:val="20"/>
        </w:rPr>
        <w:t>/</w:t>
      </w:r>
      <w:proofErr w:type="spellStart"/>
      <w:r w:rsidR="0085504B" w:rsidRPr="008573A1">
        <w:rPr>
          <w:rFonts w:ascii="Times New Roman" w:hAnsi="Times New Roman" w:cs="Times New Roman"/>
          <w:sz w:val="20"/>
          <w:szCs w:val="20"/>
        </w:rPr>
        <w:t>mL</w:t>
      </w:r>
      <w:proofErr w:type="spellEnd"/>
      <w:proofErr w:type="gramEnd"/>
      <w:r w:rsidR="0085504B" w:rsidRPr="008573A1">
        <w:rPr>
          <w:rFonts w:ascii="Times New Roman" w:hAnsi="Times New Roman" w:cs="Times New Roman"/>
          <w:sz w:val="20"/>
          <w:szCs w:val="20"/>
        </w:rPr>
        <w:t xml:space="preserve"> </w:t>
      </w:r>
      <w:bookmarkEnd w:id="242"/>
      <w:bookmarkEnd w:id="243"/>
      <w:r w:rsidR="0085504B" w:rsidRPr="008573A1">
        <w:rPr>
          <w:rFonts w:ascii="Times New Roman" w:hAnsi="Times New Roman" w:cs="Times New Roman"/>
          <w:sz w:val="20"/>
          <w:szCs w:val="20"/>
        </w:rPr>
        <w:t xml:space="preserve">for HDL2-c and </w:t>
      </w:r>
      <w:r w:rsidR="00513B95" w:rsidRPr="008573A1">
        <w:rPr>
          <w:rFonts w:ascii="Times New Roman" w:hAnsi="Times New Roman" w:cs="Times New Roman"/>
          <w:sz w:val="20"/>
          <w:szCs w:val="20"/>
        </w:rPr>
        <w:t>0.53</w:t>
      </w:r>
      <w:r w:rsidR="0085504B" w:rsidRPr="008573A1">
        <w:rPr>
          <w:rFonts w:ascii="Times New Roman" w:hAnsi="Times New Roman" w:cs="Times New Roman"/>
          <w:sz w:val="20"/>
          <w:szCs w:val="20"/>
        </w:rPr>
        <w:t xml:space="preserve"> </w:t>
      </w:r>
      <w:proofErr w:type="spellStart"/>
      <w:r w:rsidR="0085504B" w:rsidRPr="008573A1">
        <w:rPr>
          <w:rFonts w:ascii="Times New Roman" w:hAnsi="Times New Roman" w:cs="Times New Roman"/>
          <w:sz w:val="20"/>
          <w:szCs w:val="20"/>
        </w:rPr>
        <w:t>ng</w:t>
      </w:r>
      <w:proofErr w:type="spellEnd"/>
      <w:r w:rsidR="0085504B" w:rsidRPr="008573A1">
        <w:rPr>
          <w:rFonts w:ascii="Times New Roman" w:hAnsi="Times New Roman" w:cs="Times New Roman"/>
          <w:sz w:val="20"/>
          <w:szCs w:val="20"/>
        </w:rPr>
        <w:t>/</w:t>
      </w:r>
      <w:proofErr w:type="spellStart"/>
      <w:r w:rsidR="0085504B" w:rsidRPr="008573A1">
        <w:rPr>
          <w:rFonts w:ascii="Times New Roman" w:hAnsi="Times New Roman" w:cs="Times New Roman"/>
          <w:sz w:val="20"/>
          <w:szCs w:val="20"/>
        </w:rPr>
        <w:t>mL</w:t>
      </w:r>
      <w:proofErr w:type="spellEnd"/>
      <w:r w:rsidR="0085504B" w:rsidRPr="008573A1">
        <w:rPr>
          <w:rFonts w:ascii="Times New Roman" w:hAnsi="Times New Roman" w:cs="Times New Roman"/>
          <w:sz w:val="20"/>
          <w:szCs w:val="20"/>
        </w:rPr>
        <w:t xml:space="preserve"> for HDL3-c.</w:t>
      </w:r>
    </w:p>
    <w:p w:rsidR="005A31C9" w:rsidRPr="008573A1" w:rsidRDefault="005A31C9" w:rsidP="00A639F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573A1">
        <w:rPr>
          <w:rFonts w:ascii="Times New Roman" w:hAnsi="Times New Roman" w:cs="Times New Roman"/>
          <w:sz w:val="20"/>
          <w:szCs w:val="20"/>
        </w:rPr>
        <w:t>Non-HDL-c was determined as difference between TC and HDL-c.</w:t>
      </w:r>
      <w:r w:rsidR="00E33C55" w:rsidRPr="008573A1">
        <w:rPr>
          <w:rFonts w:ascii="Times New Roman" w:hAnsi="Times New Roman" w:cs="Times New Roman"/>
          <w:sz w:val="20"/>
          <w:szCs w:val="20"/>
        </w:rPr>
        <w:t xml:space="preserve"> </w:t>
      </w:r>
      <w:r w:rsidRPr="008573A1">
        <w:rPr>
          <w:rFonts w:ascii="Times New Roman" w:hAnsi="Times New Roman" w:cs="Times New Roman"/>
          <w:sz w:val="20"/>
          <w:szCs w:val="20"/>
        </w:rPr>
        <w:t>TC/HDL-c and LDL-c/HDL-</w:t>
      </w:r>
      <w:r w:rsidRPr="008573A1">
        <w:rPr>
          <w:rFonts w:ascii="Times New Roman" w:hAnsi="Times New Roman" w:cs="Times New Roman"/>
          <w:sz w:val="20"/>
          <w:szCs w:val="20"/>
        </w:rPr>
        <w:lastRenderedPageBreak/>
        <w:t xml:space="preserve">c ratios are calculated by using the division of </w:t>
      </w:r>
      <w:proofErr w:type="spellStart"/>
      <w:r w:rsidRPr="008573A1">
        <w:rPr>
          <w:rFonts w:ascii="Times New Roman" w:hAnsi="Times New Roman" w:cs="Times New Roman"/>
          <w:sz w:val="20"/>
          <w:szCs w:val="20"/>
        </w:rPr>
        <w:t>atherogenic</w:t>
      </w:r>
      <w:proofErr w:type="spellEnd"/>
      <w:r w:rsidRPr="008573A1">
        <w:rPr>
          <w:rFonts w:ascii="Times New Roman" w:hAnsi="Times New Roman" w:cs="Times New Roman"/>
          <w:sz w:val="20"/>
          <w:szCs w:val="20"/>
        </w:rPr>
        <w:t xml:space="preserve"> </w:t>
      </w:r>
      <w:bookmarkStart w:id="244" w:name="OLE_LINK571"/>
      <w:bookmarkStart w:id="245" w:name="OLE_LINK570"/>
      <w:r w:rsidRPr="008573A1">
        <w:rPr>
          <w:rFonts w:ascii="Times New Roman" w:hAnsi="Times New Roman" w:cs="Times New Roman"/>
          <w:sz w:val="20"/>
          <w:szCs w:val="20"/>
        </w:rPr>
        <w:t>lipoprotein</w:t>
      </w:r>
      <w:bookmarkEnd w:id="244"/>
      <w:bookmarkEnd w:id="245"/>
      <w:r w:rsidRPr="008573A1">
        <w:rPr>
          <w:rFonts w:ascii="Times New Roman" w:hAnsi="Times New Roman" w:cs="Times New Roman"/>
          <w:sz w:val="20"/>
          <w:szCs w:val="20"/>
        </w:rPr>
        <w:t xml:space="preserve">s (TC and LDL-c) to HDL-c the </w:t>
      </w:r>
      <w:proofErr w:type="spellStart"/>
      <w:r w:rsidRPr="008573A1">
        <w:rPr>
          <w:rFonts w:ascii="Times New Roman" w:hAnsi="Times New Roman" w:cs="Times New Roman"/>
          <w:sz w:val="20"/>
          <w:szCs w:val="20"/>
        </w:rPr>
        <w:t>antiatherogenic</w:t>
      </w:r>
      <w:proofErr w:type="spellEnd"/>
      <w:r w:rsidRPr="008573A1">
        <w:rPr>
          <w:rFonts w:ascii="Times New Roman" w:hAnsi="Times New Roman" w:cs="Times New Roman"/>
          <w:sz w:val="20"/>
          <w:szCs w:val="20"/>
        </w:rPr>
        <w:t xml:space="preserve"> lipoprotein.</w:t>
      </w:r>
    </w:p>
    <w:bookmarkEnd w:id="217"/>
    <w:bookmarkEnd w:id="218"/>
    <w:bookmarkEnd w:id="229"/>
    <w:bookmarkEnd w:id="230"/>
    <w:p w:rsidR="004B158C" w:rsidRPr="008573A1" w:rsidRDefault="004B158C" w:rsidP="00A639FE">
      <w:pPr>
        <w:autoSpaceDE w:val="0"/>
        <w:autoSpaceDN w:val="0"/>
        <w:adjustRightInd w:val="0"/>
        <w:snapToGrid w:val="0"/>
        <w:spacing w:after="0" w:line="240" w:lineRule="auto"/>
        <w:jc w:val="both"/>
        <w:rPr>
          <w:rFonts w:ascii="Times New Roman" w:hAnsi="Times New Roman" w:cs="Times New Roman"/>
          <w:b/>
          <w:bCs/>
          <w:i/>
          <w:iCs/>
          <w:sz w:val="20"/>
          <w:szCs w:val="20"/>
        </w:rPr>
      </w:pPr>
      <w:r w:rsidRPr="008573A1">
        <w:rPr>
          <w:rFonts w:ascii="Times New Roman" w:hAnsi="Times New Roman" w:cs="Times New Roman"/>
          <w:b/>
          <w:bCs/>
          <w:i/>
          <w:iCs/>
          <w:sz w:val="20"/>
          <w:szCs w:val="20"/>
        </w:rPr>
        <w:t>1.2.4. Other Laboratory Analyses:</w:t>
      </w:r>
    </w:p>
    <w:p w:rsidR="009016FA" w:rsidRPr="008573A1" w:rsidRDefault="009016FA" w:rsidP="00A639FE">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246" w:name="OLE_LINK403"/>
      <w:bookmarkStart w:id="247" w:name="OLE_LINK2522"/>
      <w:bookmarkStart w:id="248" w:name="OLE_LINK2521"/>
      <w:bookmarkStart w:id="249" w:name="OLE_LINK2520"/>
      <w:bookmarkStart w:id="250" w:name="OLE_LINK2519"/>
      <w:bookmarkStart w:id="251" w:name="OLE_LINK2518"/>
      <w:bookmarkStart w:id="252" w:name="OLE_LINK2517"/>
      <w:bookmarkStart w:id="253" w:name="OLE_LINK254"/>
      <w:bookmarkStart w:id="254" w:name="OLE_LINK253"/>
      <w:bookmarkStart w:id="255" w:name="OLE_LINK252"/>
      <w:bookmarkStart w:id="256" w:name="OLE_LINK141"/>
      <w:bookmarkStart w:id="257" w:name="OLE_LINK140"/>
      <w:bookmarkEnd w:id="219"/>
      <w:bookmarkEnd w:id="220"/>
      <w:r w:rsidRPr="008573A1">
        <w:rPr>
          <w:rFonts w:ascii="Times New Roman" w:hAnsi="Times New Roman" w:cs="Times New Roman"/>
          <w:sz w:val="20"/>
          <w:szCs w:val="20"/>
        </w:rPr>
        <w:t xml:space="preserve">Serum was used for the determination of lipids and glucose. Glucose and HbA1c were measured by enzymatic methods. Serum lipid (serum total cholesterol, HDL-cholesterol, triglyceride and LDL-cholesterol) analyses were performed by </w:t>
      </w:r>
      <w:proofErr w:type="spellStart"/>
      <w:r w:rsidRPr="008573A1">
        <w:rPr>
          <w:rFonts w:ascii="Times New Roman" w:hAnsi="Times New Roman" w:cs="Times New Roman"/>
          <w:sz w:val="20"/>
          <w:szCs w:val="20"/>
        </w:rPr>
        <w:t>spectrophotometric</w:t>
      </w:r>
      <w:proofErr w:type="spellEnd"/>
      <w:r w:rsidRPr="008573A1">
        <w:rPr>
          <w:rFonts w:ascii="Times New Roman" w:hAnsi="Times New Roman" w:cs="Times New Roman"/>
          <w:sz w:val="20"/>
          <w:szCs w:val="20"/>
        </w:rPr>
        <w:t xml:space="preserve"> method (Pars </w:t>
      </w:r>
      <w:proofErr w:type="spellStart"/>
      <w:r w:rsidRPr="008573A1">
        <w:rPr>
          <w:rFonts w:ascii="Times New Roman" w:hAnsi="Times New Roman" w:cs="Times New Roman"/>
          <w:sz w:val="20"/>
          <w:szCs w:val="20"/>
        </w:rPr>
        <w:t>azmoon</w:t>
      </w:r>
      <w:proofErr w:type="spellEnd"/>
      <w:r w:rsidRPr="008573A1">
        <w:rPr>
          <w:rFonts w:ascii="Times New Roman" w:hAnsi="Times New Roman" w:cs="Times New Roman"/>
          <w:sz w:val="20"/>
          <w:szCs w:val="20"/>
        </w:rPr>
        <w:t>, Iran).</w:t>
      </w:r>
      <w:bookmarkEnd w:id="246"/>
      <w:bookmarkEnd w:id="247"/>
      <w:bookmarkEnd w:id="248"/>
      <w:bookmarkEnd w:id="249"/>
      <w:bookmarkEnd w:id="250"/>
      <w:bookmarkEnd w:id="251"/>
      <w:bookmarkEnd w:id="252"/>
      <w:bookmarkEnd w:id="253"/>
      <w:bookmarkEnd w:id="254"/>
      <w:bookmarkEnd w:id="255"/>
    </w:p>
    <w:p w:rsidR="004B158C" w:rsidRPr="008573A1" w:rsidRDefault="004B158C" w:rsidP="00A639FE">
      <w:pPr>
        <w:adjustRightInd w:val="0"/>
        <w:snapToGrid w:val="0"/>
        <w:spacing w:after="0" w:line="240" w:lineRule="auto"/>
        <w:jc w:val="both"/>
        <w:rPr>
          <w:rFonts w:ascii="Times New Roman" w:hAnsi="Times New Roman" w:cs="Times New Roman"/>
          <w:b/>
          <w:bCs/>
          <w:i/>
          <w:iCs/>
          <w:sz w:val="20"/>
          <w:szCs w:val="20"/>
        </w:rPr>
      </w:pPr>
      <w:r w:rsidRPr="008573A1">
        <w:rPr>
          <w:rFonts w:ascii="Times New Roman" w:hAnsi="Times New Roman" w:cs="Times New Roman"/>
          <w:b/>
          <w:bCs/>
          <w:i/>
          <w:iCs/>
          <w:sz w:val="20"/>
          <w:szCs w:val="20"/>
        </w:rPr>
        <w:t>1.2.</w:t>
      </w:r>
      <w:bookmarkEnd w:id="256"/>
      <w:bookmarkEnd w:id="257"/>
      <w:r w:rsidRPr="008573A1">
        <w:rPr>
          <w:rFonts w:ascii="Times New Roman" w:hAnsi="Times New Roman" w:cs="Times New Roman"/>
          <w:b/>
          <w:bCs/>
          <w:i/>
          <w:iCs/>
          <w:sz w:val="20"/>
          <w:szCs w:val="20"/>
        </w:rPr>
        <w:t>5. Statistical Analyses:</w:t>
      </w:r>
    </w:p>
    <w:p w:rsidR="004B158C" w:rsidRPr="008573A1" w:rsidRDefault="004B158C" w:rsidP="00A639FE">
      <w:pPr>
        <w:adjustRightInd w:val="0"/>
        <w:snapToGrid w:val="0"/>
        <w:spacing w:after="0" w:line="240" w:lineRule="auto"/>
        <w:ind w:firstLine="425"/>
        <w:jc w:val="both"/>
        <w:rPr>
          <w:rFonts w:ascii="Times New Roman" w:hAnsi="Times New Roman" w:cs="Times New Roman"/>
          <w:sz w:val="20"/>
          <w:szCs w:val="20"/>
        </w:rPr>
      </w:pPr>
      <w:r w:rsidRPr="008573A1">
        <w:rPr>
          <w:rFonts w:ascii="Times New Roman" w:hAnsi="Times New Roman" w:cs="Times New Roman"/>
          <w:sz w:val="20"/>
          <w:szCs w:val="20"/>
        </w:rPr>
        <w:t xml:space="preserve">The data were </w:t>
      </w:r>
      <w:proofErr w:type="spellStart"/>
      <w:r w:rsidRPr="008573A1">
        <w:rPr>
          <w:rFonts w:ascii="Times New Roman" w:hAnsi="Times New Roman" w:cs="Times New Roman"/>
          <w:sz w:val="20"/>
          <w:szCs w:val="20"/>
        </w:rPr>
        <w:t>analysed</w:t>
      </w:r>
      <w:proofErr w:type="spellEnd"/>
      <w:r w:rsidRPr="008573A1">
        <w:rPr>
          <w:rFonts w:ascii="Times New Roman" w:hAnsi="Times New Roman" w:cs="Times New Roman"/>
          <w:sz w:val="20"/>
          <w:szCs w:val="20"/>
        </w:rPr>
        <w:t xml:space="preserve"> using SPSS software </w:t>
      </w:r>
      <w:r w:rsidRPr="008573A1">
        <w:rPr>
          <w:rFonts w:ascii="Times New Roman" w:eastAsia="TimesNewRomanPSMT" w:hAnsi="Times New Roman" w:cs="Times New Roman"/>
          <w:sz w:val="20"/>
          <w:szCs w:val="20"/>
        </w:rPr>
        <w:t>(</w:t>
      </w:r>
      <w:r w:rsidRPr="008573A1">
        <w:rPr>
          <w:rFonts w:ascii="Times New Roman" w:hAnsi="Times New Roman" w:cs="Times New Roman"/>
          <w:sz w:val="20"/>
          <w:szCs w:val="20"/>
        </w:rPr>
        <w:t xml:space="preserve">version </w:t>
      </w:r>
      <w:r w:rsidRPr="008573A1">
        <w:rPr>
          <w:rFonts w:ascii="Times New Roman" w:eastAsia="TimesNewRomanPSMT" w:hAnsi="Times New Roman" w:cs="Times New Roman"/>
          <w:sz w:val="20"/>
          <w:szCs w:val="20"/>
        </w:rPr>
        <w:t>16.0 for Windows; SPSS Inc., Chicago, IL, USA)</w:t>
      </w:r>
      <w:r w:rsidRPr="008573A1">
        <w:rPr>
          <w:rFonts w:ascii="Times New Roman" w:hAnsi="Times New Roman" w:cs="Times New Roman"/>
          <w:sz w:val="20"/>
          <w:szCs w:val="20"/>
        </w:rPr>
        <w:t xml:space="preserve">, and the results are expressed as mean ± SD. </w:t>
      </w:r>
      <w:r w:rsidRPr="008573A1">
        <w:rPr>
          <w:rFonts w:ascii="Times New Roman" w:eastAsia="AdvTimes" w:hAnsi="Times New Roman" w:cs="Times New Roman"/>
          <w:sz w:val="20"/>
          <w:szCs w:val="20"/>
        </w:rPr>
        <w:t xml:space="preserve">The </w:t>
      </w:r>
      <w:bookmarkStart w:id="258" w:name="OLE_LINK735"/>
      <w:bookmarkStart w:id="259" w:name="OLE_LINK736"/>
      <w:bookmarkStart w:id="260" w:name="OLE_LINK2931"/>
      <w:bookmarkStart w:id="261" w:name="OLE_LINK2930"/>
      <w:r w:rsidR="000C57C3" w:rsidRPr="008573A1">
        <w:rPr>
          <w:rFonts w:ascii="Times New Roman" w:eastAsia="AdvTimes" w:hAnsi="Times New Roman" w:cs="Times New Roman"/>
          <w:sz w:val="20"/>
          <w:szCs w:val="20"/>
        </w:rPr>
        <w:t>Independent</w:t>
      </w:r>
      <w:bookmarkEnd w:id="258"/>
      <w:bookmarkEnd w:id="259"/>
      <w:r w:rsidRPr="008573A1">
        <w:rPr>
          <w:rFonts w:ascii="Times New Roman" w:eastAsia="AdvTimes" w:hAnsi="Times New Roman" w:cs="Times New Roman"/>
          <w:sz w:val="20"/>
          <w:szCs w:val="20"/>
        </w:rPr>
        <w:t xml:space="preserve"> </w:t>
      </w:r>
      <w:r w:rsidRPr="008573A1">
        <w:rPr>
          <w:rFonts w:ascii="Times New Roman" w:hAnsi="Times New Roman" w:cs="Times New Roman"/>
          <w:sz w:val="20"/>
          <w:szCs w:val="20"/>
        </w:rPr>
        <w:t>t</w:t>
      </w:r>
      <w:r w:rsidRPr="008573A1">
        <w:rPr>
          <w:rFonts w:ascii="Times New Roman" w:eastAsia="AdvTimes" w:hAnsi="Times New Roman" w:cs="Times New Roman"/>
          <w:sz w:val="20"/>
          <w:szCs w:val="20"/>
        </w:rPr>
        <w:t xml:space="preserve">-test </w:t>
      </w:r>
      <w:bookmarkEnd w:id="260"/>
      <w:bookmarkEnd w:id="261"/>
      <w:r w:rsidRPr="008573A1">
        <w:rPr>
          <w:rFonts w:ascii="Times New Roman" w:eastAsia="AdvTimes" w:hAnsi="Times New Roman" w:cs="Times New Roman"/>
          <w:sz w:val="20"/>
          <w:szCs w:val="20"/>
        </w:rPr>
        <w:t xml:space="preserve">was used for the comparison </w:t>
      </w:r>
      <w:r w:rsidRPr="008573A1">
        <w:rPr>
          <w:rFonts w:ascii="Times New Roman" w:hAnsi="Times New Roman" w:cs="Times New Roman"/>
          <w:color w:val="000000"/>
          <w:sz w:val="20"/>
          <w:szCs w:val="20"/>
        </w:rPr>
        <w:t xml:space="preserve">of variables between two groups. </w:t>
      </w:r>
      <w:r w:rsidRPr="008573A1">
        <w:rPr>
          <w:rFonts w:ascii="Times New Roman" w:eastAsia="TimesNewRomanPSMT" w:hAnsi="Times New Roman" w:cs="Times New Roman"/>
          <w:sz w:val="20"/>
          <w:szCs w:val="20"/>
        </w:rPr>
        <w:t xml:space="preserve">24-hour diet recalls </w:t>
      </w:r>
      <w:proofErr w:type="spellStart"/>
      <w:r w:rsidRPr="008573A1">
        <w:rPr>
          <w:rFonts w:ascii="Times New Roman" w:eastAsia="TimesNewRomanPSMT" w:hAnsi="Times New Roman" w:cs="Times New Roman"/>
          <w:sz w:val="20"/>
          <w:szCs w:val="20"/>
        </w:rPr>
        <w:t>analysed</w:t>
      </w:r>
      <w:proofErr w:type="spellEnd"/>
      <w:r w:rsidRPr="008573A1">
        <w:rPr>
          <w:rFonts w:ascii="Times New Roman" w:eastAsia="TimesNewRomanPSMT" w:hAnsi="Times New Roman" w:cs="Times New Roman"/>
          <w:sz w:val="20"/>
          <w:szCs w:val="20"/>
        </w:rPr>
        <w:t xml:space="preserve"> using Food processor II software </w:t>
      </w:r>
      <w:r w:rsidR="00C47390" w:rsidRPr="008573A1">
        <w:rPr>
          <w:rFonts w:ascii="Times New Roman" w:eastAsia="TimesNewRomanPSMT" w:hAnsi="Times New Roman" w:cs="Times New Roman"/>
          <w:sz w:val="20"/>
          <w:szCs w:val="20"/>
        </w:rPr>
        <w:fldChar w:fldCharType="begin"/>
      </w:r>
      <w:r w:rsidR="00E926C6" w:rsidRPr="008573A1">
        <w:rPr>
          <w:rFonts w:ascii="Times New Roman" w:eastAsia="TimesNewRomanPSMT" w:hAnsi="Times New Roman" w:cs="Times New Roman"/>
          <w:sz w:val="20"/>
          <w:szCs w:val="20"/>
        </w:rPr>
        <w:instrText xml:space="preserve"> ADDIN EN.CITE &lt;EndNote&gt;&lt;Cite&gt;&lt;Author&gt;Stark&lt;/Author&gt;&lt;Year&gt;2000&lt;/Year&gt;&lt;RecNum&gt;320&lt;/RecNum&gt;&lt;DisplayText&gt;[25]&lt;/DisplayText&gt;&lt;record&gt;&lt;rec-number&gt;320&lt;/rec-number&gt;&lt;foreign-keys&gt;&lt;key app="EN" db-id="fvvzafzpb05zrrefdrm5psw4zp9vt05eswrf"&gt;320&lt;/key&gt;&lt;/foreign-keys&gt;&lt;ref-type name="Journal Article"&gt;17&lt;/ref-type&gt;&lt;contributors&gt;&lt;authors&gt;&lt;author&gt;Stark, K. D.&lt;/author&gt;&lt;author&gt;Park, E. J.&lt;/author&gt;&lt;author&gt;Maines, V. A.&lt;/author&gt;&lt;author&gt;Holub, B. J.&lt;/author&gt;&lt;/authors&gt;&lt;/contributors&gt;&lt;auth-address&gt;Department of Human Biology and Nutritional Sciences, University of Guelph, Canada.&lt;/auth-address&gt;&lt;titles&gt;&lt;title&gt;Effect of a fish-oil concentrate on serum lipids in postmenopausal women receiving and not receiving hormone replacement therapy in a placebo-controlled, double-blind trial&lt;/title&gt;&lt;secondary-title&gt;Am J Clin Nutr&lt;/secondary-title&gt;&lt;alt-title&gt;The American journal of clinical nutrition&lt;/alt-title&gt;&lt;/titles&gt;&lt;pages&gt;389-94&lt;/pages&gt;&lt;volume&gt;72&lt;/volume&gt;&lt;number&gt;2&lt;/number&gt;&lt;keywords&gt;&lt;keyword&gt;Adult&lt;/keyword&gt;&lt;keyword&gt;Cardiovascular Diseases/*prevention &amp;amp; control&lt;/keyword&gt;&lt;keyword&gt;Cholesterol, HDL/blood&lt;/keyword&gt;&lt;keyword&gt;Cholesterol, LDL/blood&lt;/keyword&gt;&lt;keyword&gt;Dietary Supplements&lt;/keyword&gt;&lt;keyword&gt;Double-Blind Method&lt;/keyword&gt;&lt;keyword&gt;Fatty Acids, Omega-3/*administration &amp;amp; dosage&lt;/keyword&gt;&lt;keyword&gt;Female&lt;/keyword&gt;&lt;keyword&gt;*Hormone Replacement Therapy&lt;/keyword&gt;&lt;keyword&gt;Humans&lt;/keyword&gt;&lt;keyword&gt;Lipids/*blood&lt;/keyword&gt;&lt;keyword&gt;Middle Aged&lt;/keyword&gt;&lt;keyword&gt;*Postmenopause/blood&lt;/keyword&gt;&lt;keyword&gt;Triglycerides/blood&lt;/keyword&gt;&lt;/keywords&gt;&lt;dates&gt;&lt;year&gt;2000&lt;/year&gt;&lt;pub-dates&gt;&lt;date&gt;Aug&lt;/date&gt;&lt;/pub-dates&gt;&lt;/dates&gt;&lt;isbn&gt;0002-9165 (Print)&amp;#xD;0002-9165 (Linking)&lt;/isbn&gt;&lt;accession-num&gt;10919932&lt;/accession-num&gt;&lt;urls&gt;&lt;related-urls&gt;&lt;url&gt;http://www.ncbi.nlm.nih.gov/pubmed/10919932&lt;/url&gt;&lt;/related-urls&gt;&lt;/urls&gt;&lt;/record&gt;&lt;/Cite&gt;&lt;/EndNote&gt;</w:instrText>
      </w:r>
      <w:r w:rsidR="00C47390" w:rsidRPr="008573A1">
        <w:rPr>
          <w:rFonts w:ascii="Times New Roman" w:eastAsia="TimesNewRomanPSMT" w:hAnsi="Times New Roman" w:cs="Times New Roman"/>
          <w:sz w:val="20"/>
          <w:szCs w:val="20"/>
        </w:rPr>
        <w:fldChar w:fldCharType="separate"/>
      </w:r>
      <w:r w:rsidR="00E926C6" w:rsidRPr="008573A1">
        <w:rPr>
          <w:rFonts w:ascii="Times New Roman" w:eastAsia="TimesNewRomanPSMT" w:hAnsi="Times New Roman" w:cs="Times New Roman"/>
          <w:noProof/>
          <w:sz w:val="20"/>
          <w:szCs w:val="20"/>
        </w:rPr>
        <w:t>[</w:t>
      </w:r>
      <w:hyperlink w:anchor="_ENREF_25" w:tooltip="Stark, 2000 #320" w:history="1">
        <w:r w:rsidR="00E65E4B" w:rsidRPr="008573A1">
          <w:rPr>
            <w:rFonts w:ascii="Times New Roman" w:eastAsia="TimesNewRomanPSMT" w:hAnsi="Times New Roman" w:cs="Times New Roman"/>
            <w:noProof/>
            <w:sz w:val="20"/>
            <w:szCs w:val="20"/>
          </w:rPr>
          <w:t>25</w:t>
        </w:r>
      </w:hyperlink>
      <w:r w:rsidR="00E926C6" w:rsidRPr="008573A1">
        <w:rPr>
          <w:rFonts w:ascii="Times New Roman" w:eastAsia="TimesNewRomanPSMT" w:hAnsi="Times New Roman" w:cs="Times New Roman"/>
          <w:noProof/>
          <w:sz w:val="20"/>
          <w:szCs w:val="20"/>
        </w:rPr>
        <w:t>]</w:t>
      </w:r>
      <w:r w:rsidR="00C47390" w:rsidRPr="008573A1">
        <w:rPr>
          <w:rFonts w:ascii="Times New Roman" w:eastAsia="TimesNewRomanPSMT" w:hAnsi="Times New Roman" w:cs="Times New Roman"/>
          <w:sz w:val="20"/>
          <w:szCs w:val="20"/>
        </w:rPr>
        <w:fldChar w:fldCharType="end"/>
      </w:r>
      <w:r w:rsidRPr="008573A1">
        <w:rPr>
          <w:rFonts w:ascii="Times New Roman" w:hAnsi="Times New Roman" w:cs="Times New Roman"/>
          <w:sz w:val="20"/>
          <w:szCs w:val="20"/>
        </w:rPr>
        <w:t xml:space="preserve">, and the </w:t>
      </w:r>
      <w:r w:rsidRPr="008573A1">
        <w:rPr>
          <w:rFonts w:ascii="Times New Roman" w:eastAsia="TimesNewRomanPSMT" w:hAnsi="Times New Roman" w:cs="Times New Roman"/>
          <w:sz w:val="20"/>
          <w:szCs w:val="20"/>
        </w:rPr>
        <w:t xml:space="preserve">comparison of means in different intervals of </w:t>
      </w:r>
      <w:bookmarkStart w:id="262" w:name="OLE_LINK960"/>
      <w:bookmarkStart w:id="263" w:name="OLE_LINK961"/>
      <w:r w:rsidRPr="008573A1">
        <w:rPr>
          <w:rFonts w:ascii="Times New Roman" w:eastAsia="TimesNewRomanPSMT" w:hAnsi="Times New Roman" w:cs="Times New Roman"/>
          <w:sz w:val="20"/>
          <w:szCs w:val="20"/>
        </w:rPr>
        <w:t xml:space="preserve">24-hour diet recalls </w:t>
      </w:r>
      <w:r w:rsidRPr="008573A1">
        <w:rPr>
          <w:rFonts w:ascii="Times New Roman" w:hAnsi="Times New Roman" w:cs="Times New Roman"/>
          <w:sz w:val="20"/>
          <w:szCs w:val="20"/>
        </w:rPr>
        <w:t>was performed using</w:t>
      </w:r>
      <w:r w:rsidRPr="008573A1">
        <w:rPr>
          <w:rFonts w:ascii="Times New Roman" w:eastAsia="TimesNewRomanPSMT" w:hAnsi="Times New Roman" w:cs="Times New Roman"/>
          <w:sz w:val="20"/>
          <w:szCs w:val="20"/>
        </w:rPr>
        <w:t xml:space="preserve"> </w:t>
      </w:r>
      <w:bookmarkStart w:id="264" w:name="OLE_LINK956"/>
      <w:bookmarkStart w:id="265" w:name="OLE_LINK955"/>
      <w:bookmarkEnd w:id="262"/>
      <w:bookmarkEnd w:id="263"/>
      <w:r w:rsidR="000C57C3" w:rsidRPr="008573A1">
        <w:rPr>
          <w:rFonts w:ascii="Times New Roman" w:eastAsia="AdvTimes" w:hAnsi="Times New Roman" w:cs="Times New Roman"/>
          <w:sz w:val="20"/>
          <w:szCs w:val="20"/>
        </w:rPr>
        <w:t>Independent</w:t>
      </w:r>
      <w:r w:rsidR="00EB266F" w:rsidRPr="008573A1">
        <w:rPr>
          <w:rFonts w:ascii="Times New Roman" w:eastAsia="AdvTimes" w:hAnsi="Times New Roman" w:cs="Times New Roman"/>
          <w:sz w:val="20"/>
          <w:szCs w:val="20"/>
        </w:rPr>
        <w:t xml:space="preserve"> </w:t>
      </w:r>
      <w:r w:rsidR="00EB266F" w:rsidRPr="008573A1">
        <w:rPr>
          <w:rFonts w:ascii="Times New Roman" w:hAnsi="Times New Roman" w:cs="Times New Roman"/>
          <w:sz w:val="20"/>
          <w:szCs w:val="20"/>
        </w:rPr>
        <w:t>t</w:t>
      </w:r>
      <w:r w:rsidR="00EB266F" w:rsidRPr="008573A1">
        <w:rPr>
          <w:rFonts w:ascii="Times New Roman" w:eastAsia="AdvTimes" w:hAnsi="Times New Roman" w:cs="Times New Roman"/>
          <w:sz w:val="20"/>
          <w:szCs w:val="20"/>
        </w:rPr>
        <w:t>-test</w:t>
      </w:r>
      <w:bookmarkEnd w:id="264"/>
      <w:bookmarkEnd w:id="265"/>
      <w:r w:rsidRPr="008573A1">
        <w:rPr>
          <w:rFonts w:ascii="Times New Roman" w:eastAsia="TimesNewRomanPSMT" w:hAnsi="Times New Roman" w:cs="Times New Roman"/>
          <w:sz w:val="20"/>
          <w:szCs w:val="20"/>
        </w:rPr>
        <w:t>.</w:t>
      </w:r>
      <w:r w:rsidRPr="008573A1">
        <w:rPr>
          <w:rFonts w:ascii="Times New Roman" w:hAnsi="Times New Roman" w:cs="Times New Roman"/>
          <w:sz w:val="20"/>
          <w:szCs w:val="20"/>
        </w:rPr>
        <w:t xml:space="preserve"> Values of p &lt; 0.05 were considered </w:t>
      </w:r>
      <w:bookmarkStart w:id="266" w:name="OLE_LINK2481"/>
      <w:bookmarkStart w:id="267" w:name="OLE_LINK2482"/>
      <w:r w:rsidRPr="008573A1">
        <w:rPr>
          <w:rFonts w:ascii="Times New Roman" w:hAnsi="Times New Roman" w:cs="Times New Roman"/>
          <w:sz w:val="20"/>
          <w:szCs w:val="20"/>
        </w:rPr>
        <w:t>statistical</w:t>
      </w:r>
      <w:bookmarkEnd w:id="266"/>
      <w:bookmarkEnd w:id="267"/>
      <w:r w:rsidRPr="008573A1">
        <w:rPr>
          <w:rFonts w:ascii="Times New Roman" w:hAnsi="Times New Roman" w:cs="Times New Roman"/>
          <w:sz w:val="20"/>
          <w:szCs w:val="20"/>
        </w:rPr>
        <w:t>ly significant.</w:t>
      </w:r>
    </w:p>
    <w:p w:rsidR="004B158C" w:rsidRPr="008573A1" w:rsidRDefault="004B158C" w:rsidP="00A639FE">
      <w:pPr>
        <w:adjustRightInd w:val="0"/>
        <w:snapToGrid w:val="0"/>
        <w:spacing w:after="0" w:line="240" w:lineRule="auto"/>
        <w:ind w:firstLine="425"/>
        <w:jc w:val="both"/>
        <w:rPr>
          <w:rFonts w:ascii="Times New Roman" w:hAnsi="Times New Roman" w:cs="Times New Roman"/>
          <w:sz w:val="20"/>
          <w:szCs w:val="20"/>
        </w:rPr>
      </w:pPr>
    </w:p>
    <w:bookmarkEnd w:id="99"/>
    <w:bookmarkEnd w:id="100"/>
    <w:p w:rsidR="004B158C" w:rsidRPr="008573A1" w:rsidRDefault="004B158C" w:rsidP="00A639FE">
      <w:pPr>
        <w:autoSpaceDE w:val="0"/>
        <w:autoSpaceDN w:val="0"/>
        <w:adjustRightInd w:val="0"/>
        <w:snapToGrid w:val="0"/>
        <w:spacing w:after="0" w:line="240" w:lineRule="auto"/>
        <w:jc w:val="both"/>
        <w:rPr>
          <w:rFonts w:ascii="Times New Roman" w:hAnsi="Times New Roman" w:cs="Times New Roman"/>
          <w:b/>
          <w:bCs/>
          <w:sz w:val="20"/>
          <w:szCs w:val="20"/>
        </w:rPr>
      </w:pPr>
      <w:r w:rsidRPr="008573A1">
        <w:rPr>
          <w:rFonts w:ascii="Times New Roman" w:hAnsi="Times New Roman" w:cs="Times New Roman"/>
          <w:b/>
          <w:bCs/>
          <w:sz w:val="20"/>
          <w:szCs w:val="20"/>
        </w:rPr>
        <w:t>Results</w:t>
      </w:r>
    </w:p>
    <w:p w:rsidR="004B158C" w:rsidRPr="008573A1" w:rsidRDefault="004B158C" w:rsidP="00A639FE">
      <w:pPr>
        <w:adjustRightInd w:val="0"/>
        <w:snapToGrid w:val="0"/>
        <w:spacing w:after="0" w:line="240" w:lineRule="auto"/>
        <w:jc w:val="both"/>
        <w:rPr>
          <w:rFonts w:ascii="Times New Roman" w:hAnsi="Times New Roman" w:cs="Times New Roman"/>
          <w:b/>
          <w:bCs/>
          <w:i/>
          <w:iCs/>
          <w:sz w:val="20"/>
          <w:szCs w:val="20"/>
        </w:rPr>
      </w:pPr>
      <w:r w:rsidRPr="008573A1">
        <w:rPr>
          <w:rFonts w:ascii="Times New Roman" w:hAnsi="Times New Roman" w:cs="Times New Roman"/>
          <w:b/>
          <w:bCs/>
          <w:i/>
          <w:iCs/>
          <w:sz w:val="20"/>
          <w:szCs w:val="20"/>
        </w:rPr>
        <w:t>1. Patient Characteristics:</w:t>
      </w:r>
    </w:p>
    <w:p w:rsidR="002F7B2F" w:rsidRPr="008573A1" w:rsidRDefault="002F7B2F" w:rsidP="00A639FE">
      <w:pPr>
        <w:adjustRightInd w:val="0"/>
        <w:snapToGrid w:val="0"/>
        <w:spacing w:after="0" w:line="240" w:lineRule="auto"/>
        <w:ind w:firstLine="425"/>
        <w:jc w:val="both"/>
        <w:rPr>
          <w:rFonts w:ascii="Times New Roman" w:hAnsi="Times New Roman" w:cs="Times New Roman"/>
          <w:sz w:val="20"/>
          <w:szCs w:val="20"/>
        </w:rPr>
      </w:pPr>
      <w:bookmarkStart w:id="268" w:name="OLE_LINK2766"/>
      <w:bookmarkStart w:id="269" w:name="OLE_LINK2767"/>
      <w:bookmarkStart w:id="270" w:name="OLE_LINK256"/>
      <w:r w:rsidRPr="008573A1">
        <w:rPr>
          <w:rFonts w:ascii="Times New Roman" w:hAnsi="Times New Roman" w:cs="Times New Roman"/>
          <w:sz w:val="20"/>
          <w:szCs w:val="20"/>
        </w:rPr>
        <w:t xml:space="preserve">The baseline characteristics of the two groups of patients </w:t>
      </w:r>
      <w:bookmarkEnd w:id="268"/>
      <w:bookmarkEnd w:id="269"/>
      <w:r w:rsidRPr="008573A1">
        <w:rPr>
          <w:rFonts w:ascii="Times New Roman" w:hAnsi="Times New Roman" w:cs="Times New Roman"/>
          <w:sz w:val="20"/>
          <w:szCs w:val="20"/>
        </w:rPr>
        <w:t xml:space="preserve">are shown in </w:t>
      </w:r>
      <w:bookmarkStart w:id="271" w:name="OLE_LINK2768"/>
      <w:bookmarkStart w:id="272" w:name="OLE_LINK2769"/>
      <w:r w:rsidRPr="008573A1">
        <w:rPr>
          <w:rFonts w:ascii="Times New Roman" w:hAnsi="Times New Roman" w:cs="Times New Roman"/>
          <w:sz w:val="20"/>
          <w:szCs w:val="20"/>
        </w:rPr>
        <w:t xml:space="preserve">Table 1. </w:t>
      </w:r>
      <w:bookmarkStart w:id="273" w:name="OLE_LINK3408"/>
      <w:bookmarkStart w:id="274" w:name="OLE_LINK3407"/>
      <w:bookmarkStart w:id="275" w:name="OLE_LINK3406"/>
      <w:bookmarkEnd w:id="271"/>
      <w:bookmarkEnd w:id="272"/>
      <w:r w:rsidRPr="008573A1">
        <w:rPr>
          <w:rFonts w:ascii="Times New Roman" w:hAnsi="Times New Roman" w:cs="Times New Roman"/>
          <w:sz w:val="20"/>
          <w:szCs w:val="20"/>
        </w:rPr>
        <w:t xml:space="preserve">There were no </w:t>
      </w:r>
      <w:bookmarkStart w:id="276" w:name="OLE_LINK2810"/>
      <w:bookmarkStart w:id="277" w:name="OLE_LINK2809"/>
      <w:r w:rsidRPr="008573A1">
        <w:rPr>
          <w:rFonts w:ascii="Times New Roman" w:hAnsi="Times New Roman" w:cs="Times New Roman"/>
          <w:sz w:val="20"/>
          <w:szCs w:val="20"/>
        </w:rPr>
        <w:t xml:space="preserve">significant </w:t>
      </w:r>
      <w:bookmarkEnd w:id="276"/>
      <w:bookmarkEnd w:id="277"/>
      <w:r w:rsidRPr="008573A1">
        <w:rPr>
          <w:rFonts w:ascii="Times New Roman" w:hAnsi="Times New Roman" w:cs="Times New Roman"/>
          <w:sz w:val="20"/>
          <w:szCs w:val="20"/>
        </w:rPr>
        <w:t xml:space="preserve">differences </w:t>
      </w:r>
      <w:bookmarkEnd w:id="273"/>
      <w:bookmarkEnd w:id="274"/>
      <w:bookmarkEnd w:id="275"/>
      <w:r w:rsidRPr="008573A1">
        <w:rPr>
          <w:rFonts w:ascii="Times New Roman" w:hAnsi="Times New Roman" w:cs="Times New Roman"/>
          <w:sz w:val="20"/>
          <w:szCs w:val="20"/>
        </w:rPr>
        <w:t xml:space="preserve">in age, sex, duration of diabetes, weight, height, body mass index (BMI), waist circumference, hip circumference, waist/hip ratio, </w:t>
      </w:r>
      <w:r w:rsidRPr="008573A1">
        <w:rPr>
          <w:rFonts w:ascii="Times New Roman" w:eastAsia="AdvTimes" w:hAnsi="Times New Roman" w:cs="Times New Roman"/>
          <w:sz w:val="20"/>
          <w:szCs w:val="20"/>
        </w:rPr>
        <w:t xml:space="preserve">measurements of </w:t>
      </w:r>
      <w:r w:rsidRPr="008573A1">
        <w:rPr>
          <w:rFonts w:ascii="Times New Roman" w:hAnsi="Times New Roman" w:cs="Times New Roman"/>
          <w:sz w:val="20"/>
          <w:szCs w:val="20"/>
        </w:rPr>
        <w:t>systolic, diastolic and mean blood pressure (SBP, DBP and MBP), pulse pressure,</w:t>
      </w:r>
      <w:bookmarkStart w:id="278" w:name="OLE_LINK2816"/>
      <w:bookmarkStart w:id="279" w:name="OLE_LINK2815"/>
      <w:r w:rsidRPr="008573A1">
        <w:rPr>
          <w:rFonts w:ascii="Times New Roman" w:hAnsi="Times New Roman" w:cs="Times New Roman"/>
          <w:sz w:val="20"/>
          <w:szCs w:val="20"/>
        </w:rPr>
        <w:t xml:space="preserve"> heart rate </w:t>
      </w:r>
      <w:bookmarkEnd w:id="278"/>
      <w:bookmarkEnd w:id="279"/>
      <w:r w:rsidRPr="008573A1">
        <w:rPr>
          <w:rFonts w:ascii="Times New Roman" w:hAnsi="Times New Roman" w:cs="Times New Roman"/>
          <w:sz w:val="20"/>
          <w:szCs w:val="20"/>
        </w:rPr>
        <w:t xml:space="preserve">and biochemical data between the two groups </w:t>
      </w:r>
      <w:bookmarkStart w:id="280" w:name="OLE_LINK168"/>
      <w:r w:rsidRPr="008573A1">
        <w:rPr>
          <w:rFonts w:ascii="Times New Roman" w:hAnsi="Times New Roman" w:cs="Times New Roman"/>
          <w:sz w:val="20"/>
          <w:szCs w:val="20"/>
        </w:rPr>
        <w:t>at the baseline</w:t>
      </w:r>
      <w:bookmarkEnd w:id="280"/>
      <w:r w:rsidRPr="008573A1">
        <w:rPr>
          <w:rFonts w:ascii="Times New Roman" w:hAnsi="Times New Roman" w:cs="Times New Roman"/>
          <w:sz w:val="20"/>
          <w:szCs w:val="20"/>
        </w:rPr>
        <w:t>.</w:t>
      </w:r>
      <w:bookmarkEnd w:id="270"/>
    </w:p>
    <w:p w:rsidR="004B158C" w:rsidRPr="008573A1" w:rsidRDefault="004B158C" w:rsidP="00A639FE">
      <w:pPr>
        <w:adjustRightInd w:val="0"/>
        <w:snapToGrid w:val="0"/>
        <w:spacing w:after="0" w:line="240" w:lineRule="auto"/>
        <w:jc w:val="both"/>
        <w:rPr>
          <w:rFonts w:ascii="Times New Roman" w:hAnsi="Times New Roman" w:cs="Times New Roman"/>
          <w:b/>
          <w:bCs/>
          <w:i/>
          <w:iCs/>
          <w:sz w:val="20"/>
          <w:szCs w:val="20"/>
        </w:rPr>
      </w:pPr>
      <w:r w:rsidRPr="008573A1">
        <w:rPr>
          <w:rFonts w:ascii="Times New Roman" w:hAnsi="Times New Roman" w:cs="Times New Roman"/>
          <w:b/>
          <w:bCs/>
          <w:i/>
          <w:iCs/>
          <w:sz w:val="20"/>
          <w:szCs w:val="20"/>
        </w:rPr>
        <w:t>2. Dietary Intake and Lifestyle:</w:t>
      </w:r>
      <w:bookmarkStart w:id="281" w:name="OLE_LINK3412"/>
      <w:bookmarkStart w:id="282" w:name="OLE_LINK3413"/>
      <w:bookmarkStart w:id="283" w:name="OLE_LINK3414"/>
      <w:bookmarkStart w:id="284" w:name="OLE_LINK3415"/>
      <w:bookmarkStart w:id="285" w:name="OLE_LINK3416"/>
      <w:bookmarkStart w:id="286" w:name="OLE_LINK3417"/>
      <w:bookmarkStart w:id="287" w:name="OLE_LINK3418"/>
    </w:p>
    <w:p w:rsidR="00706A97" w:rsidRPr="008573A1" w:rsidRDefault="00706A97" w:rsidP="00A639FE">
      <w:pPr>
        <w:adjustRightInd w:val="0"/>
        <w:snapToGrid w:val="0"/>
        <w:spacing w:after="0" w:line="240" w:lineRule="auto"/>
        <w:ind w:firstLine="425"/>
        <w:jc w:val="both"/>
        <w:rPr>
          <w:rFonts w:ascii="Times New Roman" w:hAnsi="Times New Roman" w:cs="Times New Roman"/>
          <w:sz w:val="20"/>
          <w:szCs w:val="20"/>
        </w:rPr>
      </w:pPr>
      <w:bookmarkStart w:id="288" w:name="OLE_LINK371"/>
      <w:bookmarkEnd w:id="281"/>
      <w:bookmarkEnd w:id="282"/>
      <w:bookmarkEnd w:id="283"/>
      <w:bookmarkEnd w:id="284"/>
      <w:bookmarkEnd w:id="285"/>
      <w:bookmarkEnd w:id="286"/>
      <w:bookmarkEnd w:id="287"/>
      <w:r w:rsidRPr="008573A1">
        <w:rPr>
          <w:rFonts w:ascii="Times New Roman" w:hAnsi="Times New Roman" w:cs="Times New Roman"/>
          <w:sz w:val="20"/>
          <w:szCs w:val="20"/>
        </w:rPr>
        <w:t xml:space="preserve">There </w:t>
      </w:r>
      <w:bookmarkStart w:id="289" w:name="OLE_LINK367"/>
      <w:bookmarkStart w:id="290" w:name="OLE_LINK366"/>
      <w:bookmarkStart w:id="291" w:name="OLE_LINK365"/>
      <w:r w:rsidRPr="008573A1">
        <w:rPr>
          <w:rFonts w:ascii="Times New Roman" w:hAnsi="Times New Roman" w:cs="Times New Roman"/>
          <w:sz w:val="20"/>
          <w:szCs w:val="20"/>
        </w:rPr>
        <w:t xml:space="preserve">were no significant differences </w:t>
      </w:r>
      <w:bookmarkEnd w:id="289"/>
      <w:bookmarkEnd w:id="290"/>
      <w:bookmarkEnd w:id="291"/>
      <w:r w:rsidRPr="008573A1">
        <w:rPr>
          <w:rFonts w:ascii="Times New Roman" w:hAnsi="Times New Roman" w:cs="Times New Roman"/>
          <w:sz w:val="20"/>
          <w:szCs w:val="20"/>
        </w:rPr>
        <w:t xml:space="preserve">in </w:t>
      </w:r>
      <w:bookmarkEnd w:id="288"/>
      <w:r w:rsidRPr="008573A1">
        <w:rPr>
          <w:rFonts w:ascii="Times New Roman" w:hAnsi="Times New Roman" w:cs="Times New Roman"/>
          <w:sz w:val="20"/>
          <w:szCs w:val="20"/>
        </w:rPr>
        <w:t xml:space="preserve">total energy intake, macronutrient intake, and body weight between the two groups of patients </w:t>
      </w:r>
      <w:bookmarkStart w:id="292" w:name="OLE_LINK368"/>
      <w:r w:rsidRPr="008573A1">
        <w:rPr>
          <w:rFonts w:ascii="Times New Roman" w:hAnsi="Times New Roman" w:cs="Times New Roman"/>
          <w:sz w:val="20"/>
          <w:szCs w:val="20"/>
        </w:rPr>
        <w:t xml:space="preserve">at the baseline </w:t>
      </w:r>
      <w:bookmarkEnd w:id="292"/>
      <w:r w:rsidRPr="008573A1">
        <w:rPr>
          <w:rFonts w:ascii="Times New Roman" w:hAnsi="Times New Roman" w:cs="Times New Roman"/>
          <w:sz w:val="20"/>
          <w:szCs w:val="20"/>
        </w:rPr>
        <w:t xml:space="preserve">(Table 1), and no significant changes observed during the intervention </w:t>
      </w:r>
      <w:bookmarkStart w:id="293" w:name="OLE_LINK2758"/>
      <w:bookmarkStart w:id="294" w:name="OLE_LINK2759"/>
      <w:r w:rsidRPr="008573A1">
        <w:rPr>
          <w:rFonts w:ascii="Times New Roman" w:hAnsi="Times New Roman" w:cs="Times New Roman"/>
          <w:sz w:val="20"/>
          <w:szCs w:val="20"/>
        </w:rPr>
        <w:t>(data not shown)</w:t>
      </w:r>
      <w:bookmarkEnd w:id="293"/>
      <w:bookmarkEnd w:id="294"/>
      <w:r w:rsidRPr="008573A1">
        <w:rPr>
          <w:rFonts w:ascii="Times New Roman" w:hAnsi="Times New Roman" w:cs="Times New Roman"/>
          <w:sz w:val="20"/>
          <w:szCs w:val="20"/>
        </w:rPr>
        <w:t>. Medication dose (</w:t>
      </w:r>
      <w:proofErr w:type="gramStart"/>
      <w:r w:rsidRPr="008573A1">
        <w:rPr>
          <w:rFonts w:ascii="Times New Roman" w:hAnsi="Times New Roman" w:cs="Times New Roman"/>
          <w:sz w:val="20"/>
          <w:szCs w:val="20"/>
        </w:rPr>
        <w:t>s),</w:t>
      </w:r>
      <w:proofErr w:type="gramEnd"/>
      <w:r w:rsidRPr="008573A1">
        <w:rPr>
          <w:rFonts w:ascii="Times New Roman" w:hAnsi="Times New Roman" w:cs="Times New Roman"/>
          <w:sz w:val="20"/>
          <w:szCs w:val="20"/>
        </w:rPr>
        <w:t xml:space="preserve"> and the levels of physical activity from both groups had no significant difference at the baseline, and </w:t>
      </w:r>
      <w:bookmarkStart w:id="295" w:name="OLE_LINK182"/>
      <w:bookmarkStart w:id="296" w:name="OLE_LINK181"/>
      <w:r w:rsidRPr="008573A1">
        <w:rPr>
          <w:rFonts w:ascii="Times New Roman" w:hAnsi="Times New Roman" w:cs="Times New Roman"/>
          <w:sz w:val="20"/>
          <w:szCs w:val="20"/>
        </w:rPr>
        <w:t xml:space="preserve">remained constant </w:t>
      </w:r>
      <w:bookmarkEnd w:id="295"/>
      <w:bookmarkEnd w:id="296"/>
      <w:r w:rsidRPr="008573A1">
        <w:rPr>
          <w:rFonts w:ascii="Times New Roman" w:hAnsi="Times New Roman" w:cs="Times New Roman"/>
          <w:sz w:val="20"/>
          <w:szCs w:val="20"/>
        </w:rPr>
        <w:t>during the intervention period (data not shown).</w:t>
      </w:r>
    </w:p>
    <w:p w:rsidR="004B158C" w:rsidRPr="008573A1" w:rsidRDefault="004B158C" w:rsidP="00A639FE">
      <w:pPr>
        <w:adjustRightInd w:val="0"/>
        <w:snapToGrid w:val="0"/>
        <w:spacing w:after="0" w:line="240" w:lineRule="auto"/>
        <w:jc w:val="both"/>
        <w:rPr>
          <w:rFonts w:ascii="Times New Roman" w:hAnsi="Times New Roman" w:cs="Times New Roman"/>
          <w:sz w:val="20"/>
          <w:szCs w:val="20"/>
        </w:rPr>
      </w:pPr>
      <w:r w:rsidRPr="008573A1">
        <w:rPr>
          <w:rFonts w:ascii="Times New Roman" w:hAnsi="Times New Roman" w:cs="Times New Roman"/>
          <w:b/>
          <w:bCs/>
          <w:i/>
          <w:iCs/>
          <w:sz w:val="20"/>
          <w:szCs w:val="20"/>
        </w:rPr>
        <w:t>3. Compliance and Side Effect</w:t>
      </w:r>
      <w:bookmarkStart w:id="297" w:name="OLE_LINK2781"/>
      <w:bookmarkStart w:id="298" w:name="OLE_LINK2780"/>
      <w:r w:rsidRPr="008573A1">
        <w:rPr>
          <w:rFonts w:ascii="Times New Roman" w:hAnsi="Times New Roman" w:cs="Times New Roman"/>
          <w:b/>
          <w:bCs/>
          <w:i/>
          <w:iCs/>
          <w:sz w:val="20"/>
          <w:szCs w:val="20"/>
        </w:rPr>
        <w:t>:</w:t>
      </w:r>
    </w:p>
    <w:p w:rsidR="00B706A3" w:rsidRPr="008573A1" w:rsidRDefault="00B706A3" w:rsidP="00A639FE">
      <w:pPr>
        <w:adjustRightInd w:val="0"/>
        <w:snapToGrid w:val="0"/>
        <w:spacing w:after="0" w:line="240" w:lineRule="auto"/>
        <w:ind w:firstLine="425"/>
        <w:jc w:val="both"/>
        <w:rPr>
          <w:rFonts w:ascii="Times New Roman" w:hAnsi="Times New Roman" w:cs="Times New Roman"/>
          <w:sz w:val="20"/>
          <w:szCs w:val="20"/>
        </w:rPr>
      </w:pPr>
      <w:bookmarkStart w:id="299" w:name="OLE_LINK265"/>
      <w:bookmarkStart w:id="300" w:name="OLE_LINK264"/>
      <w:bookmarkStart w:id="301" w:name="OLE_LINK332"/>
      <w:bookmarkEnd w:id="297"/>
      <w:bookmarkEnd w:id="298"/>
      <w:r w:rsidRPr="008573A1">
        <w:rPr>
          <w:rFonts w:ascii="Times New Roman" w:hAnsi="Times New Roman" w:cs="Times New Roman"/>
          <w:sz w:val="20"/>
          <w:szCs w:val="20"/>
        </w:rPr>
        <w:t>All patients were fulfilled the intervention program, and were well tolerated intervention with study capsules for 8 weeks. Also, they were reported no side effects throughout the study.</w:t>
      </w:r>
      <w:bookmarkEnd w:id="299"/>
      <w:bookmarkEnd w:id="300"/>
    </w:p>
    <w:p w:rsidR="004B158C" w:rsidRPr="008573A1" w:rsidRDefault="004B158C" w:rsidP="00A639FE">
      <w:pPr>
        <w:adjustRightInd w:val="0"/>
        <w:snapToGrid w:val="0"/>
        <w:spacing w:after="0" w:line="240" w:lineRule="auto"/>
        <w:jc w:val="both"/>
        <w:rPr>
          <w:rFonts w:ascii="Times New Roman" w:eastAsia="MinionPro-Regular" w:hAnsi="Times New Roman" w:cs="Times New Roman"/>
          <w:b/>
          <w:bCs/>
          <w:i/>
          <w:iCs/>
          <w:color w:val="231F20"/>
          <w:sz w:val="20"/>
          <w:szCs w:val="20"/>
        </w:rPr>
      </w:pPr>
      <w:r w:rsidRPr="008573A1">
        <w:rPr>
          <w:rFonts w:ascii="Times New Roman" w:hAnsi="Times New Roman" w:cs="Times New Roman"/>
          <w:b/>
          <w:bCs/>
          <w:i/>
          <w:iCs/>
          <w:sz w:val="20"/>
          <w:szCs w:val="20"/>
        </w:rPr>
        <w:t xml:space="preserve">4. </w:t>
      </w:r>
      <w:bookmarkStart w:id="302" w:name="OLE_LINK662"/>
      <w:bookmarkStart w:id="303" w:name="OLE_LINK663"/>
      <w:bookmarkStart w:id="304" w:name="OLE_LINK699"/>
      <w:bookmarkEnd w:id="301"/>
      <w:r w:rsidR="00402F77" w:rsidRPr="008573A1">
        <w:rPr>
          <w:rFonts w:ascii="Times New Roman" w:hAnsi="Times New Roman" w:cs="Times New Roman"/>
          <w:b/>
          <w:bCs/>
          <w:i/>
          <w:iCs/>
          <w:sz w:val="20"/>
          <w:szCs w:val="20"/>
        </w:rPr>
        <w:t xml:space="preserve">The </w:t>
      </w:r>
      <w:bookmarkStart w:id="305" w:name="OLE_LINK346"/>
      <w:bookmarkStart w:id="306" w:name="OLE_LINK347"/>
      <w:r w:rsidR="00402F77" w:rsidRPr="008573A1">
        <w:rPr>
          <w:rFonts w:ascii="Times New Roman" w:hAnsi="Times New Roman" w:cs="Times New Roman"/>
          <w:b/>
          <w:bCs/>
          <w:i/>
          <w:iCs/>
          <w:sz w:val="20"/>
          <w:szCs w:val="20"/>
        </w:rPr>
        <w:t>Serum</w:t>
      </w:r>
      <w:r w:rsidR="00402F77" w:rsidRPr="008573A1">
        <w:rPr>
          <w:rFonts w:ascii="Times New Roman" w:eastAsia="MinionPro-Regular" w:hAnsi="Times New Roman" w:cs="Times New Roman"/>
          <w:b/>
          <w:bCs/>
          <w:i/>
          <w:iCs/>
          <w:color w:val="231F20"/>
          <w:sz w:val="20"/>
          <w:szCs w:val="20"/>
        </w:rPr>
        <w:t xml:space="preserve"> Levels </w:t>
      </w:r>
      <w:r w:rsidR="00F94959" w:rsidRPr="008573A1">
        <w:rPr>
          <w:rFonts w:ascii="Times New Roman" w:eastAsia="MinionPro-Regular" w:hAnsi="Times New Roman" w:cs="Times New Roman"/>
          <w:b/>
          <w:bCs/>
          <w:i/>
          <w:iCs/>
          <w:color w:val="231F20"/>
          <w:sz w:val="20"/>
          <w:szCs w:val="20"/>
        </w:rPr>
        <w:t>of Lipids</w:t>
      </w:r>
      <w:r w:rsidR="00974E7F" w:rsidRPr="008573A1">
        <w:rPr>
          <w:rFonts w:ascii="Times New Roman" w:eastAsia="MinionPro-Regular" w:hAnsi="Times New Roman" w:cs="Times New Roman"/>
          <w:b/>
          <w:bCs/>
          <w:i/>
          <w:iCs/>
          <w:color w:val="231F20"/>
          <w:sz w:val="20"/>
          <w:szCs w:val="20"/>
        </w:rPr>
        <w:t xml:space="preserve">, </w:t>
      </w:r>
      <w:r w:rsidR="00815261" w:rsidRPr="008573A1">
        <w:rPr>
          <w:rFonts w:ascii="Times New Roman" w:hAnsi="Times New Roman" w:cs="Times New Roman"/>
          <w:b/>
          <w:bCs/>
          <w:i/>
          <w:iCs/>
          <w:sz w:val="20"/>
          <w:szCs w:val="20"/>
        </w:rPr>
        <w:t xml:space="preserve">the </w:t>
      </w:r>
      <w:proofErr w:type="spellStart"/>
      <w:r w:rsidR="00815261" w:rsidRPr="008573A1">
        <w:rPr>
          <w:rFonts w:ascii="Times New Roman" w:hAnsi="Times New Roman" w:cs="Times New Roman"/>
          <w:b/>
          <w:bCs/>
          <w:i/>
          <w:iCs/>
          <w:sz w:val="20"/>
          <w:szCs w:val="20"/>
        </w:rPr>
        <w:t>Atherogenic</w:t>
      </w:r>
      <w:proofErr w:type="spellEnd"/>
      <w:r w:rsidR="00815261" w:rsidRPr="008573A1">
        <w:rPr>
          <w:rFonts w:ascii="Times New Roman" w:hAnsi="Times New Roman" w:cs="Times New Roman"/>
          <w:b/>
          <w:bCs/>
          <w:i/>
          <w:iCs/>
          <w:sz w:val="20"/>
          <w:szCs w:val="20"/>
        </w:rPr>
        <w:t>/</w:t>
      </w:r>
      <w:proofErr w:type="spellStart"/>
      <w:r w:rsidR="00815261" w:rsidRPr="008573A1">
        <w:rPr>
          <w:rFonts w:ascii="Times New Roman" w:hAnsi="Times New Roman" w:cs="Times New Roman"/>
          <w:b/>
          <w:bCs/>
          <w:i/>
          <w:iCs/>
          <w:sz w:val="20"/>
          <w:szCs w:val="20"/>
        </w:rPr>
        <w:t>Antiatherogenic</w:t>
      </w:r>
      <w:proofErr w:type="spellEnd"/>
      <w:r w:rsidR="00815261" w:rsidRPr="008573A1">
        <w:rPr>
          <w:rFonts w:ascii="Times New Roman" w:hAnsi="Times New Roman" w:cs="Times New Roman"/>
          <w:b/>
          <w:bCs/>
          <w:i/>
          <w:iCs/>
          <w:sz w:val="20"/>
          <w:szCs w:val="20"/>
        </w:rPr>
        <w:t xml:space="preserve"> Lipoproteins Ratios</w:t>
      </w:r>
      <w:r w:rsidR="00402F77" w:rsidRPr="008573A1">
        <w:rPr>
          <w:rFonts w:ascii="Times New Roman" w:eastAsia="MinionPro-Regular" w:hAnsi="Times New Roman" w:cs="Times New Roman"/>
          <w:b/>
          <w:bCs/>
          <w:i/>
          <w:iCs/>
          <w:color w:val="231F20"/>
          <w:sz w:val="20"/>
          <w:szCs w:val="20"/>
        </w:rPr>
        <w:t xml:space="preserve">, </w:t>
      </w:r>
      <w:r w:rsidR="00F26AC4" w:rsidRPr="008573A1">
        <w:rPr>
          <w:rFonts w:ascii="Times New Roman" w:eastAsia="MinionPro-Regular" w:hAnsi="Times New Roman" w:cs="Times New Roman"/>
          <w:b/>
          <w:bCs/>
          <w:i/>
          <w:iCs/>
          <w:color w:val="231F20"/>
          <w:sz w:val="20"/>
          <w:szCs w:val="20"/>
        </w:rPr>
        <w:t xml:space="preserve">and </w:t>
      </w:r>
      <w:r w:rsidR="00402F77" w:rsidRPr="008573A1">
        <w:rPr>
          <w:rFonts w:ascii="Times New Roman" w:eastAsia="MinionPro-Regular" w:hAnsi="Times New Roman" w:cs="Times New Roman"/>
          <w:b/>
          <w:bCs/>
          <w:i/>
          <w:iCs/>
          <w:color w:val="231F20"/>
          <w:sz w:val="20"/>
          <w:szCs w:val="20"/>
        </w:rPr>
        <w:t>Serum Non-HDL-c</w:t>
      </w:r>
      <w:bookmarkEnd w:id="305"/>
      <w:bookmarkEnd w:id="306"/>
      <w:r w:rsidR="00402F77" w:rsidRPr="008573A1">
        <w:rPr>
          <w:rFonts w:ascii="Times New Roman" w:eastAsia="MinionPro-Regular" w:hAnsi="Times New Roman" w:cs="Times New Roman"/>
          <w:b/>
          <w:bCs/>
          <w:i/>
          <w:iCs/>
          <w:color w:val="231F20"/>
          <w:sz w:val="20"/>
          <w:szCs w:val="20"/>
        </w:rPr>
        <w:t>:</w:t>
      </w:r>
    </w:p>
    <w:p w:rsidR="00D6362F" w:rsidRPr="008573A1" w:rsidRDefault="00D6362F" w:rsidP="00A639FE">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307" w:name="OLE_LINK1151"/>
      <w:bookmarkStart w:id="308" w:name="OLE_LINK1150"/>
      <w:bookmarkEnd w:id="4"/>
      <w:bookmarkEnd w:id="5"/>
      <w:bookmarkEnd w:id="101"/>
      <w:bookmarkEnd w:id="102"/>
      <w:bookmarkEnd w:id="103"/>
      <w:bookmarkEnd w:id="302"/>
      <w:bookmarkEnd w:id="303"/>
      <w:bookmarkEnd w:id="304"/>
      <w:r w:rsidRPr="008573A1">
        <w:rPr>
          <w:rFonts w:ascii="Times New Roman" w:hAnsi="Times New Roman" w:cs="Times New Roman"/>
          <w:sz w:val="20"/>
          <w:szCs w:val="20"/>
        </w:rPr>
        <w:t xml:space="preserve">The serum total cholesterol </w:t>
      </w:r>
      <w:bookmarkStart w:id="309" w:name="OLE_LINK21"/>
      <w:r w:rsidRPr="008573A1">
        <w:rPr>
          <w:rFonts w:ascii="Times New Roman" w:hAnsi="Times New Roman" w:cs="Times New Roman"/>
          <w:sz w:val="20"/>
          <w:szCs w:val="20"/>
        </w:rPr>
        <w:t>was</w:t>
      </w:r>
      <w:bookmarkEnd w:id="309"/>
      <w:r w:rsidRPr="008573A1">
        <w:rPr>
          <w:rFonts w:ascii="Times New Roman" w:hAnsi="Times New Roman" w:cs="Times New Roman"/>
          <w:sz w:val="20"/>
          <w:szCs w:val="20"/>
        </w:rPr>
        <w:t xml:space="preserve"> </w:t>
      </w:r>
      <w:bookmarkStart w:id="310" w:name="OLE_LINK24"/>
      <w:proofErr w:type="gramStart"/>
      <w:r w:rsidR="00EC1F8C" w:rsidRPr="008573A1">
        <w:rPr>
          <w:rFonts w:ascii="Times New Roman" w:hAnsi="Times New Roman" w:cs="Times New Roman"/>
          <w:sz w:val="20"/>
          <w:szCs w:val="20"/>
        </w:rPr>
        <w:t xml:space="preserve">216.27 ± 38.73 </w:t>
      </w:r>
      <w:proofErr w:type="spellStart"/>
      <w:r w:rsidRPr="008573A1">
        <w:rPr>
          <w:rFonts w:ascii="Times New Roman" w:hAnsi="Times New Roman" w:cs="Times New Roman"/>
          <w:sz w:val="20"/>
          <w:szCs w:val="20"/>
        </w:rPr>
        <w:t>mmol</w:t>
      </w:r>
      <w:proofErr w:type="spellEnd"/>
      <w:r w:rsidRPr="008573A1">
        <w:rPr>
          <w:rFonts w:ascii="Times New Roman" w:hAnsi="Times New Roman" w:cs="Times New Roman"/>
          <w:sz w:val="20"/>
          <w:szCs w:val="20"/>
        </w:rPr>
        <w:t>/L</w:t>
      </w:r>
      <w:proofErr w:type="gramEnd"/>
      <w:r w:rsidRPr="008573A1">
        <w:rPr>
          <w:rFonts w:ascii="Times New Roman" w:hAnsi="Times New Roman" w:cs="Times New Roman"/>
          <w:sz w:val="20"/>
          <w:szCs w:val="20"/>
        </w:rPr>
        <w:t xml:space="preserve"> after receiving placebo and </w:t>
      </w:r>
      <w:bookmarkStart w:id="311" w:name="OLE_LINK29"/>
      <w:bookmarkStart w:id="312" w:name="OLE_LINK28"/>
      <w:bookmarkEnd w:id="310"/>
      <w:r w:rsidR="00CD65FE" w:rsidRPr="008573A1">
        <w:rPr>
          <w:rFonts w:ascii="Times New Roman" w:hAnsi="Times New Roman" w:cs="Times New Roman"/>
          <w:sz w:val="20"/>
          <w:szCs w:val="20"/>
        </w:rPr>
        <w:t xml:space="preserve">192.93 ± 39.69 </w:t>
      </w:r>
      <w:proofErr w:type="spellStart"/>
      <w:r w:rsidRPr="008573A1">
        <w:rPr>
          <w:rFonts w:ascii="Times New Roman" w:hAnsi="Times New Roman" w:cs="Times New Roman"/>
          <w:sz w:val="20"/>
          <w:szCs w:val="20"/>
        </w:rPr>
        <w:t>mmol</w:t>
      </w:r>
      <w:proofErr w:type="spellEnd"/>
      <w:r w:rsidRPr="008573A1">
        <w:rPr>
          <w:rFonts w:ascii="Times New Roman" w:hAnsi="Times New Roman" w:cs="Times New Roman"/>
          <w:sz w:val="20"/>
          <w:szCs w:val="20"/>
        </w:rPr>
        <w:t xml:space="preserve">/L after the supplementation with EPA. </w:t>
      </w:r>
      <w:bookmarkEnd w:id="311"/>
      <w:bookmarkEnd w:id="312"/>
      <w:r w:rsidRPr="008573A1">
        <w:rPr>
          <w:rFonts w:ascii="Times New Roman" w:hAnsi="Times New Roman" w:cs="Times New Roman"/>
          <w:sz w:val="20"/>
          <w:szCs w:val="20"/>
        </w:rPr>
        <w:t xml:space="preserve">The serum </w:t>
      </w:r>
      <w:proofErr w:type="gramStart"/>
      <w:r w:rsidRPr="008573A1">
        <w:rPr>
          <w:rFonts w:ascii="Times New Roman" w:hAnsi="Times New Roman" w:cs="Times New Roman"/>
          <w:sz w:val="20"/>
          <w:szCs w:val="20"/>
        </w:rPr>
        <w:t>triglycerides was</w:t>
      </w:r>
      <w:proofErr w:type="gramEnd"/>
      <w:r w:rsidRPr="008573A1">
        <w:rPr>
          <w:rFonts w:ascii="Times New Roman" w:hAnsi="Times New Roman" w:cs="Times New Roman"/>
          <w:sz w:val="20"/>
          <w:szCs w:val="20"/>
        </w:rPr>
        <w:t xml:space="preserve"> </w:t>
      </w:r>
      <w:r w:rsidR="00CC00B9" w:rsidRPr="008573A1">
        <w:rPr>
          <w:rFonts w:ascii="Times New Roman" w:hAnsi="Times New Roman" w:cs="Times New Roman"/>
          <w:sz w:val="20"/>
          <w:szCs w:val="20"/>
        </w:rPr>
        <w:t xml:space="preserve">162. </w:t>
      </w:r>
      <w:proofErr w:type="gramStart"/>
      <w:r w:rsidR="00CC00B9" w:rsidRPr="008573A1">
        <w:rPr>
          <w:rFonts w:ascii="Times New Roman" w:hAnsi="Times New Roman" w:cs="Times New Roman"/>
          <w:sz w:val="20"/>
          <w:szCs w:val="20"/>
        </w:rPr>
        <w:t xml:space="preserve">8± 128.81 </w:t>
      </w:r>
      <w:proofErr w:type="spellStart"/>
      <w:r w:rsidRPr="008573A1">
        <w:rPr>
          <w:rFonts w:ascii="Times New Roman" w:hAnsi="Times New Roman" w:cs="Times New Roman"/>
          <w:sz w:val="20"/>
          <w:szCs w:val="20"/>
        </w:rPr>
        <w:t>mmol</w:t>
      </w:r>
      <w:proofErr w:type="spellEnd"/>
      <w:r w:rsidRPr="008573A1">
        <w:rPr>
          <w:rFonts w:ascii="Times New Roman" w:hAnsi="Times New Roman" w:cs="Times New Roman"/>
          <w:sz w:val="20"/>
          <w:szCs w:val="20"/>
        </w:rPr>
        <w:t xml:space="preserve">/L after receiving placebo and </w:t>
      </w:r>
      <w:r w:rsidR="00CC00B9" w:rsidRPr="008573A1">
        <w:rPr>
          <w:rFonts w:ascii="Times New Roman" w:hAnsi="Times New Roman" w:cs="Times New Roman"/>
          <w:sz w:val="20"/>
          <w:szCs w:val="20"/>
        </w:rPr>
        <w:t xml:space="preserve">176.48 ± 133.75 </w:t>
      </w:r>
      <w:proofErr w:type="spellStart"/>
      <w:r w:rsidRPr="008573A1">
        <w:rPr>
          <w:rFonts w:ascii="Times New Roman" w:hAnsi="Times New Roman" w:cs="Times New Roman"/>
          <w:sz w:val="20"/>
          <w:szCs w:val="20"/>
        </w:rPr>
        <w:t>mmol</w:t>
      </w:r>
      <w:proofErr w:type="spellEnd"/>
      <w:r w:rsidRPr="008573A1">
        <w:rPr>
          <w:rFonts w:ascii="Times New Roman" w:hAnsi="Times New Roman" w:cs="Times New Roman"/>
          <w:sz w:val="20"/>
          <w:szCs w:val="20"/>
        </w:rPr>
        <w:t xml:space="preserve">/L after </w:t>
      </w:r>
      <w:r w:rsidRPr="008573A1">
        <w:rPr>
          <w:rFonts w:ascii="Times New Roman" w:hAnsi="Times New Roman" w:cs="Times New Roman"/>
          <w:sz w:val="20"/>
          <w:szCs w:val="20"/>
        </w:rPr>
        <w:lastRenderedPageBreak/>
        <w:t>the supplementation with EPA.</w:t>
      </w:r>
      <w:proofErr w:type="gramEnd"/>
      <w:r w:rsidRPr="008573A1">
        <w:rPr>
          <w:rFonts w:ascii="Times New Roman" w:hAnsi="Times New Roman" w:cs="Times New Roman"/>
          <w:sz w:val="20"/>
          <w:szCs w:val="20"/>
        </w:rPr>
        <w:t xml:space="preserve"> The serum LDL-cholesterol was </w:t>
      </w:r>
      <w:proofErr w:type="gramStart"/>
      <w:r w:rsidR="000C01EC" w:rsidRPr="008573A1">
        <w:rPr>
          <w:rFonts w:ascii="Times New Roman" w:hAnsi="Times New Roman" w:cs="Times New Roman"/>
          <w:sz w:val="20"/>
          <w:szCs w:val="20"/>
        </w:rPr>
        <w:t xml:space="preserve">95.73 ± 21.86 </w:t>
      </w:r>
      <w:proofErr w:type="spellStart"/>
      <w:r w:rsidRPr="008573A1">
        <w:rPr>
          <w:rFonts w:ascii="Times New Roman" w:hAnsi="Times New Roman" w:cs="Times New Roman"/>
          <w:sz w:val="20"/>
          <w:szCs w:val="20"/>
        </w:rPr>
        <w:t>mmol</w:t>
      </w:r>
      <w:proofErr w:type="spellEnd"/>
      <w:r w:rsidRPr="008573A1">
        <w:rPr>
          <w:rFonts w:ascii="Times New Roman" w:hAnsi="Times New Roman" w:cs="Times New Roman"/>
          <w:sz w:val="20"/>
          <w:szCs w:val="20"/>
        </w:rPr>
        <w:t>/L</w:t>
      </w:r>
      <w:proofErr w:type="gramEnd"/>
      <w:r w:rsidRPr="008573A1">
        <w:rPr>
          <w:rFonts w:ascii="Times New Roman" w:hAnsi="Times New Roman" w:cs="Times New Roman"/>
          <w:sz w:val="20"/>
          <w:szCs w:val="20"/>
        </w:rPr>
        <w:t xml:space="preserve"> after receiving placebo and </w:t>
      </w:r>
      <w:r w:rsidR="000C01EC" w:rsidRPr="008573A1">
        <w:rPr>
          <w:rFonts w:ascii="Times New Roman" w:hAnsi="Times New Roman" w:cs="Times New Roman"/>
          <w:sz w:val="20"/>
          <w:szCs w:val="20"/>
        </w:rPr>
        <w:t xml:space="preserve">81.4 ± 24.63 </w:t>
      </w:r>
      <w:proofErr w:type="spellStart"/>
      <w:r w:rsidRPr="008573A1">
        <w:rPr>
          <w:rFonts w:ascii="Times New Roman" w:hAnsi="Times New Roman" w:cs="Times New Roman"/>
          <w:sz w:val="20"/>
          <w:szCs w:val="20"/>
        </w:rPr>
        <w:t>mmol</w:t>
      </w:r>
      <w:proofErr w:type="spellEnd"/>
      <w:r w:rsidRPr="008573A1">
        <w:rPr>
          <w:rFonts w:ascii="Times New Roman" w:hAnsi="Times New Roman" w:cs="Times New Roman"/>
          <w:sz w:val="20"/>
          <w:szCs w:val="20"/>
        </w:rPr>
        <w:t xml:space="preserve">/L after the supplementation with EPA. The serum HDL-cholesterol was </w:t>
      </w:r>
      <w:bookmarkStart w:id="313" w:name="OLE_LINK40"/>
      <w:bookmarkStart w:id="314" w:name="OLE_LINK13"/>
      <w:proofErr w:type="gramStart"/>
      <w:r w:rsidR="00734C10" w:rsidRPr="008573A1">
        <w:rPr>
          <w:rFonts w:ascii="Times New Roman" w:hAnsi="Times New Roman" w:cs="Times New Roman"/>
          <w:sz w:val="20"/>
          <w:szCs w:val="20"/>
        </w:rPr>
        <w:t>76.50 ± 20.81</w:t>
      </w:r>
      <w:bookmarkEnd w:id="313"/>
      <w:bookmarkEnd w:id="314"/>
      <w:r w:rsidR="00734C10" w:rsidRPr="008573A1">
        <w:rPr>
          <w:rFonts w:ascii="Times New Roman" w:hAnsi="Times New Roman" w:cs="Times New Roman"/>
          <w:sz w:val="20"/>
          <w:szCs w:val="20"/>
        </w:rPr>
        <w:t xml:space="preserve"> </w:t>
      </w:r>
      <w:proofErr w:type="spellStart"/>
      <w:r w:rsidRPr="008573A1">
        <w:rPr>
          <w:rFonts w:ascii="Times New Roman" w:hAnsi="Times New Roman" w:cs="Times New Roman"/>
          <w:sz w:val="20"/>
          <w:szCs w:val="20"/>
        </w:rPr>
        <w:t>mmol</w:t>
      </w:r>
      <w:proofErr w:type="spellEnd"/>
      <w:r w:rsidRPr="008573A1">
        <w:rPr>
          <w:rFonts w:ascii="Times New Roman" w:hAnsi="Times New Roman" w:cs="Times New Roman"/>
          <w:sz w:val="20"/>
          <w:szCs w:val="20"/>
        </w:rPr>
        <w:t>/L</w:t>
      </w:r>
      <w:proofErr w:type="gramEnd"/>
      <w:r w:rsidRPr="008573A1">
        <w:rPr>
          <w:rFonts w:ascii="Times New Roman" w:hAnsi="Times New Roman" w:cs="Times New Roman"/>
          <w:sz w:val="20"/>
          <w:szCs w:val="20"/>
        </w:rPr>
        <w:t xml:space="preserve"> after receiving placebo and </w:t>
      </w:r>
      <w:r w:rsidR="00734C10" w:rsidRPr="008573A1">
        <w:rPr>
          <w:rFonts w:ascii="Times New Roman" w:hAnsi="Times New Roman" w:cs="Times New Roman"/>
          <w:sz w:val="20"/>
          <w:szCs w:val="20"/>
        </w:rPr>
        <w:t xml:space="preserve">93.06 ± 25.53 </w:t>
      </w:r>
      <w:proofErr w:type="spellStart"/>
      <w:r w:rsidRPr="008573A1">
        <w:rPr>
          <w:rFonts w:ascii="Times New Roman" w:hAnsi="Times New Roman" w:cs="Times New Roman"/>
          <w:sz w:val="20"/>
          <w:szCs w:val="20"/>
        </w:rPr>
        <w:t>mmol</w:t>
      </w:r>
      <w:proofErr w:type="spellEnd"/>
      <w:r w:rsidRPr="008573A1">
        <w:rPr>
          <w:rFonts w:ascii="Times New Roman" w:hAnsi="Times New Roman" w:cs="Times New Roman"/>
          <w:sz w:val="20"/>
          <w:szCs w:val="20"/>
        </w:rPr>
        <w:t>/L after the supplementation with EPA.</w:t>
      </w:r>
      <w:bookmarkEnd w:id="307"/>
      <w:bookmarkEnd w:id="308"/>
      <w:r w:rsidRPr="008573A1">
        <w:rPr>
          <w:rFonts w:ascii="Times New Roman" w:hAnsi="Times New Roman" w:cs="Times New Roman"/>
          <w:sz w:val="20"/>
          <w:szCs w:val="20"/>
        </w:rPr>
        <w:t xml:space="preserve"> The serum HDL2-cholesterol was </w:t>
      </w:r>
      <w:bookmarkStart w:id="315" w:name="OLE_LINK23"/>
      <w:bookmarkStart w:id="316" w:name="OLE_LINK22"/>
      <w:proofErr w:type="gramStart"/>
      <w:r w:rsidR="00DE669B" w:rsidRPr="008573A1">
        <w:rPr>
          <w:rFonts w:ascii="Times New Roman" w:hAnsi="Times New Roman" w:cs="Times New Roman"/>
          <w:sz w:val="20"/>
          <w:szCs w:val="20"/>
        </w:rPr>
        <w:t>28.29 ± 11.37</w:t>
      </w:r>
      <w:bookmarkEnd w:id="315"/>
      <w:bookmarkEnd w:id="316"/>
      <w:r w:rsidR="00DE669B" w:rsidRPr="008573A1">
        <w:rPr>
          <w:rFonts w:ascii="Times New Roman" w:hAnsi="Times New Roman" w:cs="Times New Roman"/>
          <w:sz w:val="20"/>
          <w:szCs w:val="20"/>
        </w:rPr>
        <w:t xml:space="preserve"> </w:t>
      </w:r>
      <w:proofErr w:type="spellStart"/>
      <w:r w:rsidRPr="008573A1">
        <w:rPr>
          <w:rFonts w:ascii="Times New Roman" w:hAnsi="Times New Roman" w:cs="Times New Roman"/>
          <w:sz w:val="20"/>
          <w:szCs w:val="20"/>
        </w:rPr>
        <w:t>ng</w:t>
      </w:r>
      <w:proofErr w:type="spellEnd"/>
      <w:r w:rsidRPr="008573A1">
        <w:rPr>
          <w:rFonts w:ascii="Times New Roman" w:hAnsi="Times New Roman" w:cs="Times New Roman"/>
          <w:sz w:val="20"/>
          <w:szCs w:val="20"/>
        </w:rPr>
        <w:t>/</w:t>
      </w:r>
      <w:proofErr w:type="spellStart"/>
      <w:r w:rsidRPr="008573A1">
        <w:rPr>
          <w:rFonts w:ascii="Times New Roman" w:hAnsi="Times New Roman" w:cs="Times New Roman"/>
          <w:sz w:val="20"/>
          <w:szCs w:val="20"/>
        </w:rPr>
        <w:t>mL</w:t>
      </w:r>
      <w:proofErr w:type="spellEnd"/>
      <w:proofErr w:type="gramEnd"/>
      <w:r w:rsidRPr="008573A1">
        <w:rPr>
          <w:rFonts w:ascii="Times New Roman" w:hAnsi="Times New Roman" w:cs="Times New Roman"/>
          <w:sz w:val="20"/>
          <w:szCs w:val="20"/>
        </w:rPr>
        <w:t xml:space="preserve"> after receiving placebo and </w:t>
      </w:r>
      <w:bookmarkStart w:id="317" w:name="OLE_LINK27"/>
      <w:bookmarkStart w:id="318" w:name="OLE_LINK26"/>
      <w:r w:rsidR="00DE669B" w:rsidRPr="008573A1">
        <w:rPr>
          <w:rFonts w:ascii="Times New Roman" w:hAnsi="Times New Roman" w:cs="Times New Roman"/>
          <w:sz w:val="20"/>
          <w:szCs w:val="20"/>
        </w:rPr>
        <w:t>38.27 ±</w:t>
      </w:r>
      <w:r w:rsidR="003959E6" w:rsidRPr="008573A1">
        <w:rPr>
          <w:rFonts w:ascii="Times New Roman" w:hAnsi="Times New Roman" w:cs="Times New Roman"/>
          <w:sz w:val="20"/>
          <w:szCs w:val="20"/>
        </w:rPr>
        <w:t xml:space="preserve"> </w:t>
      </w:r>
      <w:bookmarkEnd w:id="317"/>
      <w:bookmarkEnd w:id="318"/>
      <w:r w:rsidR="00DE669B" w:rsidRPr="008573A1">
        <w:rPr>
          <w:rFonts w:ascii="Times New Roman" w:hAnsi="Times New Roman" w:cs="Times New Roman"/>
          <w:sz w:val="20"/>
          <w:szCs w:val="20"/>
        </w:rPr>
        <w:t xml:space="preserve">8.3 </w:t>
      </w:r>
      <w:proofErr w:type="spellStart"/>
      <w:r w:rsidRPr="008573A1">
        <w:rPr>
          <w:rFonts w:ascii="Times New Roman" w:hAnsi="Times New Roman" w:cs="Times New Roman"/>
          <w:sz w:val="20"/>
          <w:szCs w:val="20"/>
        </w:rPr>
        <w:t>ng</w:t>
      </w:r>
      <w:proofErr w:type="spellEnd"/>
      <w:r w:rsidRPr="008573A1">
        <w:rPr>
          <w:rFonts w:ascii="Times New Roman" w:hAnsi="Times New Roman" w:cs="Times New Roman"/>
          <w:sz w:val="20"/>
          <w:szCs w:val="20"/>
        </w:rPr>
        <w:t>/</w:t>
      </w:r>
      <w:proofErr w:type="spellStart"/>
      <w:r w:rsidRPr="008573A1">
        <w:rPr>
          <w:rFonts w:ascii="Times New Roman" w:hAnsi="Times New Roman" w:cs="Times New Roman"/>
          <w:sz w:val="20"/>
          <w:szCs w:val="20"/>
        </w:rPr>
        <w:t>mL</w:t>
      </w:r>
      <w:proofErr w:type="spellEnd"/>
      <w:r w:rsidRPr="008573A1">
        <w:rPr>
          <w:rFonts w:ascii="Times New Roman" w:hAnsi="Times New Roman" w:cs="Times New Roman"/>
          <w:sz w:val="20"/>
          <w:szCs w:val="20"/>
        </w:rPr>
        <w:t xml:space="preserve"> after the supplementation with EPA. The serum HDL3-cholesterol was </w:t>
      </w:r>
      <w:bookmarkStart w:id="319" w:name="OLE_LINK31"/>
      <w:bookmarkStart w:id="320" w:name="OLE_LINK30"/>
      <w:proofErr w:type="gramStart"/>
      <w:r w:rsidR="00DE669B" w:rsidRPr="008573A1">
        <w:rPr>
          <w:rFonts w:ascii="Times New Roman" w:hAnsi="Times New Roman" w:cs="Times New Roman"/>
          <w:sz w:val="20"/>
          <w:szCs w:val="20"/>
        </w:rPr>
        <w:t>95.19 ± 35.29</w:t>
      </w:r>
      <w:bookmarkEnd w:id="319"/>
      <w:bookmarkEnd w:id="320"/>
      <w:r w:rsidR="00DE669B" w:rsidRPr="008573A1">
        <w:rPr>
          <w:rFonts w:ascii="Times New Roman" w:hAnsi="Times New Roman" w:cs="Times New Roman"/>
          <w:sz w:val="20"/>
          <w:szCs w:val="20"/>
        </w:rPr>
        <w:t xml:space="preserve"> </w:t>
      </w:r>
      <w:proofErr w:type="spellStart"/>
      <w:r w:rsidRPr="008573A1">
        <w:rPr>
          <w:rFonts w:ascii="Times New Roman" w:hAnsi="Times New Roman" w:cs="Times New Roman"/>
          <w:sz w:val="20"/>
          <w:szCs w:val="20"/>
        </w:rPr>
        <w:t>ng</w:t>
      </w:r>
      <w:proofErr w:type="spellEnd"/>
      <w:r w:rsidRPr="008573A1">
        <w:rPr>
          <w:rFonts w:ascii="Times New Roman" w:hAnsi="Times New Roman" w:cs="Times New Roman"/>
          <w:sz w:val="20"/>
          <w:szCs w:val="20"/>
        </w:rPr>
        <w:t>/</w:t>
      </w:r>
      <w:proofErr w:type="spellStart"/>
      <w:r w:rsidRPr="008573A1">
        <w:rPr>
          <w:rFonts w:ascii="Times New Roman" w:hAnsi="Times New Roman" w:cs="Times New Roman"/>
          <w:sz w:val="20"/>
          <w:szCs w:val="20"/>
        </w:rPr>
        <w:t>mL</w:t>
      </w:r>
      <w:proofErr w:type="spellEnd"/>
      <w:proofErr w:type="gramEnd"/>
      <w:r w:rsidRPr="008573A1">
        <w:rPr>
          <w:rFonts w:ascii="Times New Roman" w:hAnsi="Times New Roman" w:cs="Times New Roman"/>
          <w:sz w:val="20"/>
          <w:szCs w:val="20"/>
        </w:rPr>
        <w:t xml:space="preserve"> after receiving placebo and </w:t>
      </w:r>
      <w:bookmarkStart w:id="321" w:name="OLE_LINK33"/>
      <w:bookmarkStart w:id="322" w:name="OLE_LINK32"/>
      <w:r w:rsidR="00DE669B" w:rsidRPr="008573A1">
        <w:rPr>
          <w:rFonts w:ascii="Times New Roman" w:hAnsi="Times New Roman" w:cs="Times New Roman"/>
          <w:sz w:val="20"/>
          <w:szCs w:val="20"/>
        </w:rPr>
        <w:t xml:space="preserve">84.20 ± </w:t>
      </w:r>
      <w:bookmarkEnd w:id="321"/>
      <w:bookmarkEnd w:id="322"/>
      <w:r w:rsidR="00DE669B" w:rsidRPr="008573A1">
        <w:rPr>
          <w:rFonts w:ascii="Times New Roman" w:hAnsi="Times New Roman" w:cs="Times New Roman"/>
          <w:sz w:val="20"/>
          <w:szCs w:val="20"/>
        </w:rPr>
        <w:t xml:space="preserve">29.3 </w:t>
      </w:r>
      <w:proofErr w:type="spellStart"/>
      <w:r w:rsidRPr="008573A1">
        <w:rPr>
          <w:rFonts w:ascii="Times New Roman" w:hAnsi="Times New Roman" w:cs="Times New Roman"/>
          <w:sz w:val="20"/>
          <w:szCs w:val="20"/>
        </w:rPr>
        <w:t>ng</w:t>
      </w:r>
      <w:proofErr w:type="spellEnd"/>
      <w:r w:rsidRPr="008573A1">
        <w:rPr>
          <w:rFonts w:ascii="Times New Roman" w:hAnsi="Times New Roman" w:cs="Times New Roman"/>
          <w:sz w:val="20"/>
          <w:szCs w:val="20"/>
        </w:rPr>
        <w:t>/</w:t>
      </w:r>
      <w:proofErr w:type="spellStart"/>
      <w:r w:rsidRPr="008573A1">
        <w:rPr>
          <w:rFonts w:ascii="Times New Roman" w:hAnsi="Times New Roman" w:cs="Times New Roman"/>
          <w:sz w:val="20"/>
          <w:szCs w:val="20"/>
        </w:rPr>
        <w:t>mL</w:t>
      </w:r>
      <w:proofErr w:type="spellEnd"/>
      <w:r w:rsidRPr="008573A1">
        <w:rPr>
          <w:rFonts w:ascii="Times New Roman" w:hAnsi="Times New Roman" w:cs="Times New Roman"/>
          <w:sz w:val="20"/>
          <w:szCs w:val="20"/>
        </w:rPr>
        <w:t xml:space="preserve"> after the supplementation with EPA. The serum TC/HDL-c ratio was </w:t>
      </w:r>
      <w:r w:rsidR="00764AB6" w:rsidRPr="008573A1">
        <w:rPr>
          <w:rFonts w:ascii="Times New Roman" w:hAnsi="Times New Roman" w:cs="Times New Roman"/>
          <w:sz w:val="20"/>
          <w:szCs w:val="20"/>
        </w:rPr>
        <w:t xml:space="preserve">2.82 ± 1.86 </w:t>
      </w:r>
      <w:r w:rsidRPr="008573A1">
        <w:rPr>
          <w:rFonts w:ascii="Times New Roman" w:hAnsi="Times New Roman" w:cs="Times New Roman"/>
          <w:sz w:val="20"/>
          <w:szCs w:val="20"/>
        </w:rPr>
        <w:t xml:space="preserve">after receiving placebo and </w:t>
      </w:r>
      <w:r w:rsidR="00764AB6" w:rsidRPr="008573A1">
        <w:rPr>
          <w:rFonts w:ascii="Times New Roman" w:hAnsi="Times New Roman" w:cs="Times New Roman"/>
          <w:sz w:val="20"/>
          <w:szCs w:val="20"/>
        </w:rPr>
        <w:t xml:space="preserve">2.07 ± 0.77 </w:t>
      </w:r>
      <w:r w:rsidRPr="008573A1">
        <w:rPr>
          <w:rFonts w:ascii="Times New Roman" w:hAnsi="Times New Roman" w:cs="Times New Roman"/>
          <w:sz w:val="20"/>
          <w:szCs w:val="20"/>
        </w:rPr>
        <w:t>after the supplementation with EPA.</w:t>
      </w:r>
      <w:bookmarkStart w:id="323" w:name="OLE_LINK65"/>
      <w:bookmarkStart w:id="324" w:name="OLE_LINK64"/>
      <w:r w:rsidRPr="008573A1">
        <w:rPr>
          <w:rFonts w:ascii="Times New Roman" w:hAnsi="Times New Roman" w:cs="Times New Roman"/>
          <w:sz w:val="20"/>
          <w:szCs w:val="20"/>
        </w:rPr>
        <w:t xml:space="preserve"> The serum LDL-c/HDL-c ratio was </w:t>
      </w:r>
      <w:r w:rsidR="00764AB6" w:rsidRPr="008573A1">
        <w:rPr>
          <w:rFonts w:ascii="Times New Roman" w:hAnsi="Times New Roman" w:cs="Times New Roman"/>
          <w:sz w:val="20"/>
          <w:szCs w:val="20"/>
        </w:rPr>
        <w:t xml:space="preserve">1.25 ± 1.05 </w:t>
      </w:r>
      <w:r w:rsidRPr="008573A1">
        <w:rPr>
          <w:rFonts w:ascii="Times New Roman" w:hAnsi="Times New Roman" w:cs="Times New Roman"/>
          <w:sz w:val="20"/>
          <w:szCs w:val="20"/>
        </w:rPr>
        <w:t xml:space="preserve">after receiving placebo and </w:t>
      </w:r>
      <w:r w:rsidR="00806681" w:rsidRPr="008573A1">
        <w:rPr>
          <w:rFonts w:ascii="Times New Roman" w:hAnsi="Times New Roman" w:cs="Times New Roman"/>
          <w:sz w:val="20"/>
          <w:szCs w:val="20"/>
        </w:rPr>
        <w:t xml:space="preserve">0.87 ± 0.4 </w:t>
      </w:r>
      <w:r w:rsidRPr="008573A1">
        <w:rPr>
          <w:rFonts w:ascii="Times New Roman" w:hAnsi="Times New Roman" w:cs="Times New Roman"/>
          <w:sz w:val="20"/>
          <w:szCs w:val="20"/>
        </w:rPr>
        <w:t>after the supplementation with EPA.</w:t>
      </w:r>
      <w:bookmarkEnd w:id="323"/>
      <w:bookmarkEnd w:id="324"/>
      <w:r w:rsidRPr="008573A1">
        <w:rPr>
          <w:rFonts w:ascii="Times New Roman" w:hAnsi="Times New Roman" w:cs="Times New Roman"/>
          <w:sz w:val="20"/>
          <w:szCs w:val="20"/>
        </w:rPr>
        <w:t xml:space="preserve"> The serum Non-HDL-c was </w:t>
      </w:r>
      <w:bookmarkStart w:id="325" w:name="OLE_LINK69"/>
      <w:bookmarkStart w:id="326" w:name="OLE_LINK66"/>
      <w:proofErr w:type="gramStart"/>
      <w:r w:rsidR="00BF6FF0" w:rsidRPr="008573A1">
        <w:rPr>
          <w:rFonts w:ascii="Times New Roman" w:hAnsi="Times New Roman" w:cs="Times New Roman"/>
          <w:sz w:val="20"/>
          <w:szCs w:val="20"/>
        </w:rPr>
        <w:t>139.77 ± 36.38</w:t>
      </w:r>
      <w:bookmarkEnd w:id="325"/>
      <w:bookmarkEnd w:id="326"/>
      <w:r w:rsidR="00BF6FF0" w:rsidRPr="008573A1">
        <w:rPr>
          <w:rFonts w:ascii="Times New Roman" w:hAnsi="Times New Roman" w:cs="Times New Roman"/>
          <w:sz w:val="20"/>
          <w:szCs w:val="20"/>
        </w:rPr>
        <w:t xml:space="preserve"> </w:t>
      </w:r>
      <w:proofErr w:type="spellStart"/>
      <w:r w:rsidRPr="008573A1">
        <w:rPr>
          <w:rFonts w:ascii="Times New Roman" w:hAnsi="Times New Roman" w:cs="Times New Roman"/>
          <w:sz w:val="20"/>
          <w:szCs w:val="20"/>
        </w:rPr>
        <w:t>mmol</w:t>
      </w:r>
      <w:proofErr w:type="spellEnd"/>
      <w:r w:rsidRPr="008573A1">
        <w:rPr>
          <w:rFonts w:ascii="Times New Roman" w:hAnsi="Times New Roman" w:cs="Times New Roman"/>
          <w:sz w:val="20"/>
          <w:szCs w:val="20"/>
        </w:rPr>
        <w:t>/L</w:t>
      </w:r>
      <w:proofErr w:type="gramEnd"/>
      <w:r w:rsidRPr="008573A1">
        <w:rPr>
          <w:rFonts w:ascii="Times New Roman" w:hAnsi="Times New Roman" w:cs="Times New Roman"/>
          <w:sz w:val="20"/>
          <w:szCs w:val="20"/>
        </w:rPr>
        <w:t xml:space="preserve"> after receiving placebo and </w:t>
      </w:r>
      <w:bookmarkStart w:id="327" w:name="OLE_LINK70"/>
      <w:r w:rsidR="00BF6FF0" w:rsidRPr="008573A1">
        <w:rPr>
          <w:rFonts w:ascii="Times New Roman" w:hAnsi="Times New Roman" w:cs="Times New Roman"/>
          <w:sz w:val="20"/>
          <w:szCs w:val="20"/>
        </w:rPr>
        <w:t>99.87 ± 24.25</w:t>
      </w:r>
      <w:bookmarkEnd w:id="327"/>
      <w:r w:rsidR="00BF6FF0" w:rsidRPr="008573A1">
        <w:rPr>
          <w:rFonts w:ascii="Times New Roman" w:hAnsi="Times New Roman" w:cs="Times New Roman"/>
          <w:sz w:val="20"/>
          <w:szCs w:val="20"/>
        </w:rPr>
        <w:t xml:space="preserve"> </w:t>
      </w:r>
      <w:proofErr w:type="spellStart"/>
      <w:r w:rsidRPr="008573A1">
        <w:rPr>
          <w:rFonts w:ascii="Times New Roman" w:hAnsi="Times New Roman" w:cs="Times New Roman"/>
          <w:sz w:val="20"/>
          <w:szCs w:val="20"/>
        </w:rPr>
        <w:t>mmol</w:t>
      </w:r>
      <w:proofErr w:type="spellEnd"/>
      <w:r w:rsidRPr="008573A1">
        <w:rPr>
          <w:rFonts w:ascii="Times New Roman" w:hAnsi="Times New Roman" w:cs="Times New Roman"/>
          <w:sz w:val="20"/>
          <w:szCs w:val="20"/>
        </w:rPr>
        <w:t>/L after the supplementation with EPA (Table 2).</w:t>
      </w:r>
    </w:p>
    <w:p w:rsidR="008B284C" w:rsidRPr="008573A1" w:rsidRDefault="008B284C" w:rsidP="00A639FE">
      <w:pPr>
        <w:autoSpaceDE w:val="0"/>
        <w:autoSpaceDN w:val="0"/>
        <w:adjustRightInd w:val="0"/>
        <w:snapToGrid w:val="0"/>
        <w:spacing w:after="0" w:line="240" w:lineRule="auto"/>
        <w:jc w:val="both"/>
        <w:rPr>
          <w:rFonts w:ascii="Times New Roman" w:hAnsi="Times New Roman" w:cs="Times New Roman"/>
          <w:b/>
          <w:bCs/>
          <w:sz w:val="20"/>
          <w:szCs w:val="20"/>
        </w:rPr>
      </w:pPr>
    </w:p>
    <w:p w:rsidR="00A12B0D" w:rsidRPr="008573A1" w:rsidRDefault="00A12B0D" w:rsidP="00A639FE">
      <w:pPr>
        <w:autoSpaceDE w:val="0"/>
        <w:autoSpaceDN w:val="0"/>
        <w:adjustRightInd w:val="0"/>
        <w:snapToGrid w:val="0"/>
        <w:spacing w:after="0" w:line="240" w:lineRule="auto"/>
        <w:jc w:val="both"/>
        <w:rPr>
          <w:rFonts w:ascii="Times New Roman" w:hAnsi="Times New Roman" w:cs="Times New Roman"/>
          <w:b/>
          <w:bCs/>
          <w:sz w:val="20"/>
          <w:szCs w:val="20"/>
        </w:rPr>
      </w:pPr>
      <w:r w:rsidRPr="008573A1">
        <w:rPr>
          <w:rFonts w:ascii="Times New Roman" w:hAnsi="Times New Roman" w:cs="Times New Roman"/>
          <w:b/>
          <w:bCs/>
          <w:sz w:val="20"/>
          <w:szCs w:val="20"/>
        </w:rPr>
        <w:t>Discussion:</w:t>
      </w:r>
    </w:p>
    <w:p w:rsidR="001C5EC5" w:rsidRPr="008573A1" w:rsidRDefault="00A12B0D" w:rsidP="00A639FE">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328" w:name="OLE_LINK603"/>
      <w:bookmarkStart w:id="329" w:name="OLE_LINK613"/>
      <w:r w:rsidRPr="008573A1">
        <w:rPr>
          <w:rFonts w:ascii="Times New Roman" w:hAnsi="Times New Roman" w:cs="Times New Roman"/>
          <w:sz w:val="20"/>
          <w:szCs w:val="20"/>
        </w:rPr>
        <w:t xml:space="preserve">The risk thresholds of lipid in the patients with diabetes mellitus than the general population are lower and their interactions with other risk factors of cardiovascular are more powerful </w:t>
      </w:r>
      <w:r w:rsidR="00C47390" w:rsidRPr="008573A1">
        <w:rPr>
          <w:rFonts w:ascii="Times New Roman" w:hAnsi="Times New Roman" w:cs="Times New Roman"/>
          <w:sz w:val="20"/>
          <w:szCs w:val="20"/>
        </w:rPr>
        <w:fldChar w:fldCharType="begin"/>
      </w:r>
      <w:r w:rsidR="00E926C6" w:rsidRPr="008573A1">
        <w:rPr>
          <w:rFonts w:ascii="Times New Roman" w:hAnsi="Times New Roman" w:cs="Times New Roman"/>
          <w:sz w:val="20"/>
          <w:szCs w:val="20"/>
        </w:rPr>
        <w:instrText xml:space="preserve"> ADDIN EN.CITE &lt;EndNote&gt;&lt;Cite&gt;&lt;Author&gt;Dixit&lt;/Author&gt;&lt;Year&gt;2005&lt;/Year&gt;&lt;RecNum&gt;321&lt;/RecNum&gt;&lt;DisplayText&gt;[26]&lt;/DisplayText&gt;&lt;record&gt;&lt;rec-number&gt;321&lt;/rec-number&gt;&lt;foreign-keys&gt;&lt;key app="EN" db-id="fvvzafzpb05zrrefdrm5psw4zp9vt05eswrf"&gt;321&lt;/key&gt;&lt;/foreign-keys&gt;&lt;ref-type name="Journal Article"&gt;17&lt;/ref-type&gt;&lt;contributors&gt;&lt;authors&gt;&lt;author&gt;Dixit, M.&lt;/author&gt;&lt;author&gt;Bhattacharya, S.&lt;/author&gt;&lt;author&gt;Mittal, B.&lt;/author&gt;&lt;/authors&gt;&lt;/contributors&gt;&lt;auth-address&gt;Department of Genetics, Sanjay Gandhi Postgraduate Institute of Medical Sciences, Lucknow-226014, India. manjusha@sgpgi.ac.in&lt;/auth-address&gt;&lt;titles&gt;&lt;title&gt;Association of CETP TaqI and APOE polymorphisms with type II diabetes mellitus in North Indians: a case control study&lt;/title&gt;&lt;secondary-title&gt;BMC Endocr Disord&lt;/secondary-title&gt;&lt;alt-title&gt;BMC endocrine disorders&lt;/alt-title&gt;&lt;/titles&gt;&lt;pages&gt;7&lt;/pages&gt;&lt;volume&gt;5&lt;/volume&gt;&lt;dates&gt;&lt;year&gt;2005&lt;/year&gt;&lt;pub-dates&gt;&lt;date&gt;Jul 1&lt;/date&gt;&lt;/pub-dates&gt;&lt;/dates&gt;&lt;isbn&gt;1472-6823 (Electronic)&amp;#xD;1472-6823 (Linking)&lt;/isbn&gt;&lt;accession-num&gt;15992403&lt;/accession-num&gt;&lt;urls&gt;&lt;related-urls&gt;&lt;url&gt;http://www.ncbi.nlm.nih.gov/pubmed/15992403&lt;/url&gt;&lt;/related-urls&gt;&lt;/urls&gt;&lt;custom2&gt;1187885&lt;/custom2&gt;&lt;electronic-resource-num&gt;10.1186/1472-6823-5-7&lt;/electronic-resource-num&gt;&lt;/record&gt;&lt;/Cite&gt;&lt;/EndNote&gt;</w:instrText>
      </w:r>
      <w:r w:rsidR="00C47390" w:rsidRPr="008573A1">
        <w:rPr>
          <w:rFonts w:ascii="Times New Roman" w:hAnsi="Times New Roman" w:cs="Times New Roman"/>
          <w:sz w:val="20"/>
          <w:szCs w:val="20"/>
        </w:rPr>
        <w:fldChar w:fldCharType="separate"/>
      </w:r>
      <w:r w:rsidR="00E926C6" w:rsidRPr="008573A1">
        <w:rPr>
          <w:rFonts w:ascii="Times New Roman" w:hAnsi="Times New Roman" w:cs="Times New Roman"/>
          <w:noProof/>
          <w:sz w:val="20"/>
          <w:szCs w:val="20"/>
        </w:rPr>
        <w:t>[</w:t>
      </w:r>
      <w:hyperlink w:anchor="_ENREF_26" w:tooltip="Dixit, 2005 #321" w:history="1">
        <w:r w:rsidR="00E65E4B" w:rsidRPr="008573A1">
          <w:rPr>
            <w:rFonts w:ascii="Times New Roman" w:hAnsi="Times New Roman" w:cs="Times New Roman"/>
            <w:noProof/>
            <w:sz w:val="20"/>
            <w:szCs w:val="20"/>
          </w:rPr>
          <w:t>26</w:t>
        </w:r>
      </w:hyperlink>
      <w:r w:rsidR="00E926C6"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w:t>
      </w:r>
    </w:p>
    <w:p w:rsidR="001C5EC5" w:rsidRPr="008573A1" w:rsidRDefault="003C1D23" w:rsidP="00A639FE">
      <w:pPr>
        <w:autoSpaceDE w:val="0"/>
        <w:autoSpaceDN w:val="0"/>
        <w:adjustRightInd w:val="0"/>
        <w:snapToGrid w:val="0"/>
        <w:spacing w:after="0" w:line="240" w:lineRule="auto"/>
        <w:jc w:val="both"/>
        <w:rPr>
          <w:rFonts w:ascii="Times New Roman" w:hAnsi="Times New Roman" w:cs="Times New Roman"/>
          <w:b/>
          <w:bCs/>
          <w:i/>
          <w:iCs/>
          <w:sz w:val="20"/>
          <w:szCs w:val="20"/>
        </w:rPr>
      </w:pPr>
      <w:bookmarkStart w:id="330" w:name="OLE_LINK237"/>
      <w:bookmarkStart w:id="331" w:name="OLE_LINK236"/>
      <w:r w:rsidRPr="008573A1">
        <w:rPr>
          <w:rFonts w:ascii="Times New Roman" w:hAnsi="Times New Roman" w:cs="Times New Roman"/>
          <w:b/>
          <w:bCs/>
          <w:i/>
          <w:iCs/>
          <w:sz w:val="20"/>
          <w:szCs w:val="20"/>
        </w:rPr>
        <w:t xml:space="preserve">1. </w:t>
      </w:r>
      <w:bookmarkStart w:id="332" w:name="OLE_LINK2637"/>
      <w:bookmarkStart w:id="333" w:name="OLE_LINK2638"/>
      <w:r w:rsidR="001C5EC5" w:rsidRPr="008573A1">
        <w:rPr>
          <w:rFonts w:ascii="Times New Roman" w:hAnsi="Times New Roman" w:cs="Times New Roman"/>
          <w:b/>
          <w:bCs/>
          <w:i/>
          <w:iCs/>
          <w:sz w:val="20"/>
          <w:szCs w:val="20"/>
        </w:rPr>
        <w:t>HDL-c in Type 2 Diabetes Mellitus</w:t>
      </w:r>
      <w:bookmarkEnd w:id="332"/>
      <w:bookmarkEnd w:id="333"/>
      <w:r w:rsidR="001C5EC5" w:rsidRPr="008573A1">
        <w:rPr>
          <w:rFonts w:ascii="Times New Roman" w:hAnsi="Times New Roman" w:cs="Times New Roman"/>
          <w:b/>
          <w:bCs/>
          <w:i/>
          <w:iCs/>
          <w:sz w:val="20"/>
          <w:szCs w:val="20"/>
        </w:rPr>
        <w:t>:</w:t>
      </w:r>
    </w:p>
    <w:p w:rsidR="001C5EC5" w:rsidRPr="008573A1" w:rsidRDefault="001C5EC5" w:rsidP="00A639FE">
      <w:pPr>
        <w:adjustRightInd w:val="0"/>
        <w:snapToGrid w:val="0"/>
        <w:spacing w:after="0" w:line="240" w:lineRule="auto"/>
        <w:ind w:firstLine="425"/>
        <w:jc w:val="both"/>
        <w:rPr>
          <w:rFonts w:ascii="Times New Roman" w:hAnsi="Times New Roman" w:cs="Times New Roman"/>
          <w:sz w:val="20"/>
          <w:szCs w:val="20"/>
        </w:rPr>
      </w:pPr>
      <w:bookmarkStart w:id="334" w:name="OLE_LINK887"/>
      <w:bookmarkStart w:id="335" w:name="OLE_LINK886"/>
      <w:r w:rsidRPr="008573A1">
        <w:rPr>
          <w:rFonts w:ascii="Times New Roman" w:hAnsi="Times New Roman" w:cs="Times New Roman"/>
          <w:sz w:val="20"/>
          <w:szCs w:val="20"/>
        </w:rPr>
        <w:t xml:space="preserve">The </w:t>
      </w:r>
      <w:r w:rsidR="00A33173" w:rsidRPr="008573A1">
        <w:rPr>
          <w:rFonts w:ascii="Times New Roman" w:hAnsi="Times New Roman" w:cs="Times New Roman"/>
          <w:sz w:val="20"/>
          <w:szCs w:val="20"/>
        </w:rPr>
        <w:t>l</w:t>
      </w:r>
      <w:r w:rsidRPr="008573A1">
        <w:rPr>
          <w:rFonts w:ascii="Times New Roman" w:hAnsi="Times New Roman" w:cs="Times New Roman"/>
          <w:sz w:val="20"/>
          <w:szCs w:val="20"/>
        </w:rPr>
        <w:t>ow plasma levels of HDL-c and</w:t>
      </w:r>
      <w:bookmarkEnd w:id="334"/>
      <w:bookmarkEnd w:id="335"/>
      <w:r w:rsidRPr="008573A1">
        <w:rPr>
          <w:rFonts w:ascii="Times New Roman" w:hAnsi="Times New Roman" w:cs="Times New Roman"/>
          <w:sz w:val="20"/>
          <w:szCs w:val="20"/>
        </w:rPr>
        <w:t xml:space="preserve"> its </w:t>
      </w:r>
      <w:proofErr w:type="spellStart"/>
      <w:r w:rsidRPr="008573A1">
        <w:rPr>
          <w:rFonts w:ascii="Times New Roman" w:hAnsi="Times New Roman" w:cs="Times New Roman"/>
          <w:sz w:val="20"/>
          <w:szCs w:val="20"/>
        </w:rPr>
        <w:t>subfractions</w:t>
      </w:r>
      <w:proofErr w:type="spellEnd"/>
      <w:r w:rsidRPr="008573A1">
        <w:rPr>
          <w:rFonts w:ascii="Times New Roman" w:hAnsi="Times New Roman" w:cs="Times New Roman"/>
          <w:sz w:val="20"/>
          <w:szCs w:val="20"/>
        </w:rPr>
        <w:t xml:space="preserve">, mainly a decrease in HDL2-c and to some extent in HDL3-c, are as the hallmark of diabetic </w:t>
      </w:r>
      <w:proofErr w:type="spellStart"/>
      <w:r w:rsidRPr="008573A1">
        <w:rPr>
          <w:rFonts w:ascii="Times New Roman" w:hAnsi="Times New Roman" w:cs="Times New Roman"/>
          <w:sz w:val="20"/>
          <w:szCs w:val="20"/>
        </w:rPr>
        <w:t>dyslipidemia</w:t>
      </w:r>
      <w:proofErr w:type="spellEnd"/>
      <w:r w:rsidRPr="008573A1">
        <w:rPr>
          <w:rFonts w:ascii="Times New Roman" w:hAnsi="Times New Roman" w:cs="Times New Roman"/>
          <w:sz w:val="20"/>
          <w:szCs w:val="20"/>
        </w:rPr>
        <w:t xml:space="preserve"> and common in the patients with type 2 diabetes mellitus </w:t>
      </w:r>
      <w:r w:rsidR="00C47390" w:rsidRPr="008573A1">
        <w:rPr>
          <w:rFonts w:ascii="Times New Roman" w:hAnsi="Times New Roman" w:cs="Times New Roman"/>
          <w:sz w:val="20"/>
          <w:szCs w:val="20"/>
        </w:rPr>
        <w:fldChar w:fldCharType="begin"/>
      </w:r>
      <w:r w:rsidR="00E926C6" w:rsidRPr="008573A1">
        <w:rPr>
          <w:rFonts w:ascii="Times New Roman" w:hAnsi="Times New Roman" w:cs="Times New Roman"/>
          <w:sz w:val="20"/>
          <w:szCs w:val="20"/>
        </w:rPr>
        <w:instrText xml:space="preserve"> ADDIN EN.CITE &lt;EndNote&gt;&lt;Cite&gt;&lt;Author&gt;American Diabetes&lt;/Author&gt;&lt;Year&gt;2011&lt;/Year&gt;&lt;RecNum&gt;329&lt;/RecNum&gt;&lt;DisplayText&gt;[27]&lt;/DisplayText&gt;&lt;record&gt;&lt;rec-number&gt;329&lt;/rec-number&gt;&lt;foreign-keys&gt;&lt;key app="EN" db-id="fvvzafzpb05zrrefdrm5psw4zp9vt05eswrf"&gt;329&lt;/key&gt;&lt;/foreign-keys&gt;&lt;ref-type name="Journal Article"&gt;17&lt;/ref-type&gt;&lt;contributors&gt;&lt;authors&gt;&lt;author&gt;American Diabetes, Association&lt;/author&gt;&lt;/authors&gt;&lt;/contributors&gt;&lt;titles&gt;&lt;title&gt;Standards of medical care in diabetes--2011&lt;/title&gt;&lt;secondary-title&gt;Diabetes Care&lt;/secondary-title&gt;&lt;alt-title&gt;Diabetes care&lt;/alt-title&gt;&lt;/titles&gt;&lt;pages&gt;S11-61&lt;/pages&gt;&lt;volume&gt;34 Suppl 1&lt;/volume&gt;&lt;keywords&gt;&lt;keyword&gt;Delivery of Health Care/*standards/trends&lt;/keyword&gt;&lt;keyword&gt;Diabetes Complications/diagnosis/prevention &amp;amp; control&lt;/keyword&gt;&lt;keyword&gt;Diabetes Mellitus/classification/diagnosis/*therapy&lt;/keyword&gt;&lt;keyword&gt;Diabetes, Gestational/diagnosis&lt;/keyword&gt;&lt;keyword&gt;Endocrinology/*standards/trends&lt;/keyword&gt;&lt;keyword&gt;Female&lt;/keyword&gt;&lt;keyword&gt;Humans&lt;/keyword&gt;&lt;keyword&gt;Prediabetic State/diagnosis&lt;/keyword&gt;&lt;keyword&gt;Pregnancy&lt;/keyword&gt;&lt;keyword&gt;Quality of Health Care/trends&lt;/keyword&gt;&lt;/keywords&gt;&lt;dates&gt;&lt;year&gt;2011&lt;/year&gt;&lt;pub-dates&gt;&lt;date&gt;Jan&lt;/date&gt;&lt;/pub-dates&gt;&lt;/dates&gt;&lt;isbn&gt;1935-5548 (Electronic)&amp;#xD;0149-5992 (Linking)&lt;/isbn&gt;&lt;accession-num&gt;21193625&lt;/accession-num&gt;&lt;urls&gt;&lt;related-urls&gt;&lt;url&gt;http://www.ncbi.nlm.nih.gov/pubmed/21193625&lt;/url&gt;&lt;/related-urls&gt;&lt;/urls&gt;&lt;custom2&gt;3006050&lt;/custom2&gt;&lt;electronic-resource-num&gt;10.2337/dc11-S011&lt;/electronic-resource-num&gt;&lt;/record&gt;&lt;/Cite&gt;&lt;/EndNote&gt;</w:instrText>
      </w:r>
      <w:r w:rsidR="00C47390" w:rsidRPr="008573A1">
        <w:rPr>
          <w:rFonts w:ascii="Times New Roman" w:hAnsi="Times New Roman" w:cs="Times New Roman"/>
          <w:sz w:val="20"/>
          <w:szCs w:val="20"/>
        </w:rPr>
        <w:fldChar w:fldCharType="separate"/>
      </w:r>
      <w:r w:rsidR="00E926C6" w:rsidRPr="008573A1">
        <w:rPr>
          <w:rFonts w:ascii="Times New Roman" w:hAnsi="Times New Roman" w:cs="Times New Roman"/>
          <w:noProof/>
          <w:sz w:val="20"/>
          <w:szCs w:val="20"/>
        </w:rPr>
        <w:t>[</w:t>
      </w:r>
      <w:hyperlink w:anchor="_ENREF_27" w:tooltip="American Diabetes, 2011 #329" w:history="1">
        <w:r w:rsidR="00E65E4B" w:rsidRPr="008573A1">
          <w:rPr>
            <w:rFonts w:ascii="Times New Roman" w:hAnsi="Times New Roman" w:cs="Times New Roman"/>
            <w:noProof/>
            <w:sz w:val="20"/>
            <w:szCs w:val="20"/>
          </w:rPr>
          <w:t>27</w:t>
        </w:r>
      </w:hyperlink>
      <w:r w:rsidR="00E926C6"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 xml:space="preserve">, </w:t>
      </w:r>
      <w:bookmarkEnd w:id="328"/>
      <w:bookmarkEnd w:id="329"/>
      <w:r w:rsidRPr="008573A1">
        <w:rPr>
          <w:rFonts w:ascii="Times New Roman" w:hAnsi="Times New Roman" w:cs="Times New Roman"/>
          <w:sz w:val="20"/>
          <w:szCs w:val="20"/>
        </w:rPr>
        <w:t xml:space="preserve">and reason decrease the plasma levels of HDL-c can mainly be of increment in the transfer of cholesterol from HDL-c to </w:t>
      </w:r>
      <w:bookmarkStart w:id="336" w:name="OLE_LINK898"/>
      <w:bookmarkStart w:id="337" w:name="OLE_LINK899"/>
      <w:r w:rsidRPr="008573A1">
        <w:rPr>
          <w:rFonts w:ascii="Times New Roman" w:hAnsi="Times New Roman" w:cs="Times New Roman"/>
          <w:sz w:val="20"/>
          <w:szCs w:val="20"/>
        </w:rPr>
        <w:t>lipoproteins enriched in triglyceride</w:t>
      </w:r>
      <w:bookmarkEnd w:id="336"/>
      <w:bookmarkEnd w:id="337"/>
      <w:r w:rsidRPr="008573A1">
        <w:rPr>
          <w:rFonts w:ascii="Times New Roman" w:hAnsi="Times New Roman" w:cs="Times New Roman"/>
          <w:sz w:val="20"/>
          <w:szCs w:val="20"/>
        </w:rPr>
        <w:t xml:space="preserve"> by </w:t>
      </w:r>
      <w:proofErr w:type="spellStart"/>
      <w:r w:rsidR="009319E9" w:rsidRPr="008573A1">
        <w:rPr>
          <w:rFonts w:ascii="Times New Roman" w:hAnsi="Times New Roman" w:cs="Times New Roman"/>
          <w:sz w:val="20"/>
          <w:szCs w:val="20"/>
        </w:rPr>
        <w:t>cholesteryl</w:t>
      </w:r>
      <w:proofErr w:type="spellEnd"/>
      <w:r w:rsidR="009319E9" w:rsidRPr="008573A1">
        <w:rPr>
          <w:rFonts w:ascii="Times New Roman" w:hAnsi="Times New Roman" w:cs="Times New Roman"/>
          <w:sz w:val="20"/>
          <w:szCs w:val="20"/>
        </w:rPr>
        <w:t xml:space="preserve"> ester transfer protein (CETP)</w:t>
      </w:r>
      <w:r w:rsidRPr="008573A1">
        <w:rPr>
          <w:rFonts w:ascii="Times New Roman" w:hAnsi="Times New Roman" w:cs="Times New Roman"/>
          <w:sz w:val="20"/>
          <w:szCs w:val="20"/>
        </w:rPr>
        <w:t xml:space="preserve"> along with the transfer of triglycerides to HDL-c. Then </w:t>
      </w:r>
      <w:r w:rsidR="007C5348" w:rsidRPr="008573A1">
        <w:rPr>
          <w:rFonts w:ascii="Times New Roman" w:hAnsi="Times New Roman" w:cs="Times New Roman"/>
          <w:sz w:val="20"/>
          <w:szCs w:val="20"/>
        </w:rPr>
        <w:t xml:space="preserve">hepatic lipase (HL) </w:t>
      </w:r>
      <w:r w:rsidRPr="008573A1">
        <w:rPr>
          <w:rFonts w:ascii="Times New Roman" w:hAnsi="Times New Roman" w:cs="Times New Roman"/>
          <w:sz w:val="20"/>
          <w:szCs w:val="20"/>
        </w:rPr>
        <w:t xml:space="preserve">hydrolyzes these particles enriched in triglyceride and rapidly </w:t>
      </w:r>
      <w:proofErr w:type="spellStart"/>
      <w:r w:rsidRPr="008573A1">
        <w:rPr>
          <w:rFonts w:ascii="Times New Roman" w:hAnsi="Times New Roman" w:cs="Times New Roman"/>
          <w:sz w:val="20"/>
          <w:szCs w:val="20"/>
        </w:rPr>
        <w:t>catabolized</w:t>
      </w:r>
      <w:proofErr w:type="spellEnd"/>
      <w:r w:rsidRPr="008573A1">
        <w:rPr>
          <w:rFonts w:ascii="Times New Roman" w:hAnsi="Times New Roman" w:cs="Times New Roman"/>
          <w:sz w:val="20"/>
          <w:szCs w:val="20"/>
        </w:rPr>
        <w:t xml:space="preserve"> and clears </w:t>
      </w:r>
      <w:r w:rsidR="00C47390" w:rsidRPr="008573A1">
        <w:rPr>
          <w:rFonts w:ascii="Times New Roman" w:hAnsi="Times New Roman" w:cs="Times New Roman"/>
          <w:sz w:val="20"/>
          <w:szCs w:val="20"/>
        </w:rPr>
        <w:fldChar w:fldCharType="begin">
          <w:fldData xml:space="preserve">PEVuZE5vdGU+PENpdGU+PEF1dGhvcj5Nb2xpdGNoPC9BdXRob3I+PFllYXI+MjAwNjwvWWVhcj48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</w:fldData>
        </w:fldChar>
      </w:r>
      <w:r w:rsidR="00E926C6" w:rsidRPr="008573A1">
        <w:rPr>
          <w:rFonts w:ascii="Times New Roman" w:hAnsi="Times New Roman" w:cs="Times New Roman"/>
          <w:sz w:val="20"/>
          <w:szCs w:val="20"/>
        </w:rPr>
        <w:instrText xml:space="preserve"> ADDIN EN.CITE </w:instrText>
      </w:r>
      <w:r w:rsidR="00C47390" w:rsidRPr="008573A1">
        <w:rPr>
          <w:rFonts w:ascii="Times New Roman" w:hAnsi="Times New Roman" w:cs="Times New Roman"/>
          <w:sz w:val="20"/>
          <w:szCs w:val="20"/>
        </w:rPr>
        <w:fldChar w:fldCharType="begin">
          <w:fldData xml:space="preserve">PEVuZE5vdGU+PENpdGU+PEF1dGhvcj5Nb2xpdGNoPC9BdXRob3I+PFllYXI+MjAwNjwvWWVhcj48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</w:fldData>
        </w:fldChar>
      </w:r>
      <w:r w:rsidR="00E926C6" w:rsidRPr="008573A1">
        <w:rPr>
          <w:rFonts w:ascii="Times New Roman" w:hAnsi="Times New Roman" w:cs="Times New Roman"/>
          <w:sz w:val="20"/>
          <w:szCs w:val="20"/>
        </w:rPr>
        <w:instrText xml:space="preserve"> ADDIN EN.CITE.DATA </w:instrText>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end"/>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separate"/>
      </w:r>
      <w:r w:rsidR="00E926C6" w:rsidRPr="008573A1">
        <w:rPr>
          <w:rFonts w:ascii="Times New Roman" w:hAnsi="Times New Roman" w:cs="Times New Roman"/>
          <w:noProof/>
          <w:sz w:val="20"/>
          <w:szCs w:val="20"/>
        </w:rPr>
        <w:t>[</w:t>
      </w:r>
      <w:hyperlink w:anchor="_ENREF_28" w:tooltip="Molitch, 2006 #122" w:history="1">
        <w:r w:rsidR="00E65E4B" w:rsidRPr="008573A1">
          <w:rPr>
            <w:rFonts w:ascii="Times New Roman" w:hAnsi="Times New Roman" w:cs="Times New Roman"/>
            <w:noProof/>
            <w:sz w:val="20"/>
            <w:szCs w:val="20"/>
          </w:rPr>
          <w:t>28</w:t>
        </w:r>
      </w:hyperlink>
      <w:r w:rsidR="00E926C6"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 xml:space="preserve">. </w:t>
      </w:r>
      <w:r w:rsidR="00E8214D" w:rsidRPr="008573A1">
        <w:rPr>
          <w:rFonts w:ascii="Times New Roman" w:hAnsi="Times New Roman" w:cs="Times New Roman"/>
          <w:sz w:val="20"/>
          <w:szCs w:val="20"/>
        </w:rPr>
        <w:t xml:space="preserve">Meanwhile, mean size of the </w:t>
      </w:r>
      <w:r w:rsidRPr="008573A1">
        <w:rPr>
          <w:rFonts w:ascii="Times New Roman" w:hAnsi="Times New Roman" w:cs="Times New Roman"/>
          <w:sz w:val="20"/>
          <w:szCs w:val="20"/>
        </w:rPr>
        <w:t>HDL-c particle is decreased in insulin resistant and diabetic subjects</w:t>
      </w:r>
      <w:r w:rsidRPr="008573A1">
        <w:rPr>
          <w:rFonts w:ascii="Times New Roman" w:hAnsi="Times New Roman" w:cs="Times New Roman"/>
          <w:color w:val="231F20"/>
          <w:sz w:val="20"/>
          <w:szCs w:val="20"/>
        </w:rPr>
        <w:t xml:space="preserve"> </w:t>
      </w:r>
      <w:r w:rsidR="00C47390" w:rsidRPr="008573A1">
        <w:rPr>
          <w:rFonts w:ascii="Times New Roman" w:hAnsi="Times New Roman" w:cs="Times New Roman"/>
          <w:color w:val="231F20"/>
          <w:sz w:val="20"/>
          <w:szCs w:val="20"/>
        </w:rPr>
        <w:fldChar w:fldCharType="begin">
          <w:fldData xml:space="preserve">PEVuZE5vdGU+PENpdGU+PEF1dGhvcj5HYXJ2ZXk8L0F1dGhvcj48WWVhcj4yMDAzPC9ZZWFyPjxS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</w:fldData>
        </w:fldChar>
      </w:r>
      <w:r w:rsidR="00E926C6" w:rsidRPr="008573A1">
        <w:rPr>
          <w:rFonts w:ascii="Times New Roman" w:hAnsi="Times New Roman" w:cs="Times New Roman"/>
          <w:color w:val="231F20"/>
          <w:sz w:val="20"/>
          <w:szCs w:val="20"/>
        </w:rPr>
        <w:instrText xml:space="preserve"> ADDIN EN.CITE </w:instrText>
      </w:r>
      <w:r w:rsidR="00C47390" w:rsidRPr="008573A1">
        <w:rPr>
          <w:rFonts w:ascii="Times New Roman" w:hAnsi="Times New Roman" w:cs="Times New Roman"/>
          <w:color w:val="231F20"/>
          <w:sz w:val="20"/>
          <w:szCs w:val="20"/>
        </w:rPr>
        <w:fldChar w:fldCharType="begin">
          <w:fldData xml:space="preserve">PEVuZE5vdGU+PENpdGU+PEF1dGhvcj5HYXJ2ZXk8L0F1dGhvcj48WWVhcj4yMDAzPC9ZZWFyPjxS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</w:fldData>
        </w:fldChar>
      </w:r>
      <w:r w:rsidR="00E926C6" w:rsidRPr="008573A1">
        <w:rPr>
          <w:rFonts w:ascii="Times New Roman" w:hAnsi="Times New Roman" w:cs="Times New Roman"/>
          <w:color w:val="231F20"/>
          <w:sz w:val="20"/>
          <w:szCs w:val="20"/>
        </w:rPr>
        <w:instrText xml:space="preserve"> ADDIN EN.CITE.DATA </w:instrText>
      </w:r>
      <w:r w:rsidR="00C47390" w:rsidRPr="008573A1">
        <w:rPr>
          <w:rFonts w:ascii="Times New Roman" w:hAnsi="Times New Roman" w:cs="Times New Roman"/>
          <w:color w:val="231F20"/>
          <w:sz w:val="20"/>
          <w:szCs w:val="20"/>
        </w:rPr>
      </w:r>
      <w:r w:rsidR="00C47390" w:rsidRPr="008573A1">
        <w:rPr>
          <w:rFonts w:ascii="Times New Roman" w:hAnsi="Times New Roman" w:cs="Times New Roman"/>
          <w:color w:val="231F20"/>
          <w:sz w:val="20"/>
          <w:szCs w:val="20"/>
        </w:rPr>
        <w:fldChar w:fldCharType="end"/>
      </w:r>
      <w:r w:rsidR="00C47390" w:rsidRPr="008573A1">
        <w:rPr>
          <w:rFonts w:ascii="Times New Roman" w:hAnsi="Times New Roman" w:cs="Times New Roman"/>
          <w:color w:val="231F20"/>
          <w:sz w:val="20"/>
          <w:szCs w:val="20"/>
        </w:rPr>
      </w:r>
      <w:r w:rsidR="00C47390" w:rsidRPr="008573A1">
        <w:rPr>
          <w:rFonts w:ascii="Times New Roman" w:hAnsi="Times New Roman" w:cs="Times New Roman"/>
          <w:color w:val="231F20"/>
          <w:sz w:val="20"/>
          <w:szCs w:val="20"/>
        </w:rPr>
        <w:fldChar w:fldCharType="separate"/>
      </w:r>
      <w:r w:rsidR="00E926C6" w:rsidRPr="008573A1">
        <w:rPr>
          <w:rFonts w:ascii="Times New Roman" w:hAnsi="Times New Roman" w:cs="Times New Roman"/>
          <w:noProof/>
          <w:color w:val="231F20"/>
          <w:sz w:val="20"/>
          <w:szCs w:val="20"/>
        </w:rPr>
        <w:t>[</w:t>
      </w:r>
      <w:hyperlink w:anchor="_ENREF_29" w:tooltip="Garvey, 2003 #144" w:history="1">
        <w:r w:rsidR="00E65E4B" w:rsidRPr="008573A1">
          <w:rPr>
            <w:rFonts w:ascii="Times New Roman" w:hAnsi="Times New Roman" w:cs="Times New Roman"/>
            <w:noProof/>
            <w:color w:val="231F20"/>
            <w:sz w:val="20"/>
            <w:szCs w:val="20"/>
          </w:rPr>
          <w:t>29</w:t>
        </w:r>
      </w:hyperlink>
      <w:r w:rsidR="00E926C6" w:rsidRPr="008573A1">
        <w:rPr>
          <w:rFonts w:ascii="Times New Roman" w:hAnsi="Times New Roman" w:cs="Times New Roman"/>
          <w:noProof/>
          <w:color w:val="231F20"/>
          <w:sz w:val="20"/>
          <w:szCs w:val="20"/>
        </w:rPr>
        <w:t>]</w:t>
      </w:r>
      <w:r w:rsidR="00C47390" w:rsidRPr="008573A1">
        <w:rPr>
          <w:rFonts w:ascii="Times New Roman" w:hAnsi="Times New Roman" w:cs="Times New Roman"/>
          <w:color w:val="231F20"/>
          <w:sz w:val="20"/>
          <w:szCs w:val="20"/>
        </w:rPr>
        <w:fldChar w:fldCharType="end"/>
      </w:r>
      <w:r w:rsidRPr="008573A1">
        <w:rPr>
          <w:rFonts w:ascii="Times New Roman" w:hAnsi="Times New Roman" w:cs="Times New Roman"/>
          <w:sz w:val="20"/>
          <w:szCs w:val="20"/>
        </w:rPr>
        <w:t>.</w:t>
      </w:r>
      <w:r w:rsidRPr="008573A1">
        <w:rPr>
          <w:rFonts w:ascii="Times New Roman" w:hAnsi="Times New Roman" w:cs="Times New Roman"/>
          <w:color w:val="231F20"/>
          <w:sz w:val="20"/>
          <w:szCs w:val="20"/>
        </w:rPr>
        <w:t xml:space="preserve"> </w:t>
      </w:r>
      <w:r w:rsidRPr="008573A1">
        <w:rPr>
          <w:rFonts w:ascii="Times New Roman" w:hAnsi="Times New Roman" w:cs="Times New Roman"/>
          <w:sz w:val="20"/>
          <w:szCs w:val="20"/>
        </w:rPr>
        <w:t xml:space="preserve">Decrease in the plasma levels of HDL-c is also associated with the reduction of HDL2-c </w:t>
      </w:r>
      <w:proofErr w:type="spellStart"/>
      <w:r w:rsidRPr="008573A1">
        <w:rPr>
          <w:rFonts w:ascii="Times New Roman" w:hAnsi="Times New Roman" w:cs="Times New Roman"/>
          <w:sz w:val="20"/>
          <w:szCs w:val="20"/>
        </w:rPr>
        <w:t>subfraction</w:t>
      </w:r>
      <w:proofErr w:type="spellEnd"/>
      <w:r w:rsidRPr="008573A1">
        <w:rPr>
          <w:rFonts w:ascii="Times New Roman" w:hAnsi="Times New Roman" w:cs="Times New Roman"/>
          <w:sz w:val="20"/>
          <w:szCs w:val="20"/>
        </w:rPr>
        <w:t xml:space="preserve"> in type 2 diabetes mellitus</w:t>
      </w:r>
      <w:r w:rsidRPr="008573A1">
        <w:rPr>
          <w:rFonts w:ascii="Times New Roman" w:hAnsi="Times New Roman" w:cs="Times New Roman"/>
          <w:color w:val="FF0000"/>
          <w:sz w:val="20"/>
          <w:szCs w:val="20"/>
        </w:rPr>
        <w:t xml:space="preserve"> </w:t>
      </w:r>
      <w:r w:rsidR="00C47390" w:rsidRPr="008573A1">
        <w:rPr>
          <w:rFonts w:ascii="Times New Roman" w:hAnsi="Times New Roman" w:cs="Times New Roman"/>
          <w:sz w:val="20"/>
          <w:szCs w:val="20"/>
        </w:rPr>
        <w:fldChar w:fldCharType="begin"/>
      </w:r>
      <w:r w:rsidR="00E926C6" w:rsidRPr="008573A1">
        <w:rPr>
          <w:rFonts w:ascii="Times New Roman" w:hAnsi="Times New Roman" w:cs="Times New Roman"/>
          <w:sz w:val="20"/>
          <w:szCs w:val="20"/>
        </w:rPr>
        <w:instrText xml:space="preserve"> ADDIN EN.CITE &lt;EndNote&gt;&lt;Cite&gt;&lt;Author&gt;Taskinen M.R.&lt;/Author&gt;&lt;Year&gt;1984&lt;/Year&gt;&lt;RecNum&gt;533&lt;/RecNum&gt;&lt;DisplayText&gt;[30]&lt;/DisplayText&gt;&lt;record&gt;&lt;rec-number&gt;533&lt;/rec-number&gt;&lt;foreign-keys&gt;&lt;key app="EN" db-id="fvvzafzpb05zrrefdrm5psw4zp9vt05eswrf"&gt;533&lt;/key&gt;&lt;/foreign-keys&gt;&lt;ref-type name="Journal Article"&gt;17&lt;/ref-type&gt;&lt;contributors&gt;&lt;authors&gt;&lt;author&gt;Taskinen M.R., Harno K., Nikkila E.A&lt;/author&gt;&lt;/authors&gt;&lt;/contributors&gt;&lt;titles&gt;&lt;title&gt;Serum lipids and  lipoproteins in type 2 diabetes. Acta Endocrinol&lt;/title&gt;&lt;secondary-title&gt;Acta Endocrinol&lt;/secondary-title&gt;&lt;/titles&gt;&lt;pages&gt;(Suppl) 95–99&lt;/pages&gt;&lt;volume&gt;262&lt;/volume&gt;&lt;dates&gt;&lt;year&gt;1984&lt;/year&gt;&lt;/dates&gt;&lt;urls&gt;&lt;/urls&gt;&lt;/record&gt;&lt;/Cite&gt;&lt;/EndNote&gt;</w:instrText>
      </w:r>
      <w:r w:rsidR="00C47390" w:rsidRPr="008573A1">
        <w:rPr>
          <w:rFonts w:ascii="Times New Roman" w:hAnsi="Times New Roman" w:cs="Times New Roman"/>
          <w:sz w:val="20"/>
          <w:szCs w:val="20"/>
        </w:rPr>
        <w:fldChar w:fldCharType="separate"/>
      </w:r>
      <w:r w:rsidR="00E926C6" w:rsidRPr="008573A1">
        <w:rPr>
          <w:rFonts w:ascii="Times New Roman" w:hAnsi="Times New Roman" w:cs="Times New Roman"/>
          <w:noProof/>
          <w:sz w:val="20"/>
          <w:szCs w:val="20"/>
        </w:rPr>
        <w:t>[</w:t>
      </w:r>
      <w:hyperlink w:anchor="_ENREF_30" w:tooltip="Taskinen M.R., 1984 #533" w:history="1">
        <w:r w:rsidR="00E65E4B" w:rsidRPr="008573A1">
          <w:rPr>
            <w:rFonts w:ascii="Times New Roman" w:hAnsi="Times New Roman" w:cs="Times New Roman"/>
            <w:noProof/>
            <w:sz w:val="20"/>
            <w:szCs w:val="20"/>
          </w:rPr>
          <w:t>30</w:t>
        </w:r>
      </w:hyperlink>
      <w:r w:rsidR="00E926C6"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 xml:space="preserve">, and there is a correlation between reduced in the plasma level of HDL2-c with both obesity and </w:t>
      </w:r>
      <w:proofErr w:type="spellStart"/>
      <w:r w:rsidRPr="008573A1">
        <w:rPr>
          <w:rFonts w:ascii="Times New Roman" w:hAnsi="Times New Roman" w:cs="Times New Roman"/>
          <w:sz w:val="20"/>
          <w:szCs w:val="20"/>
        </w:rPr>
        <w:t>hypertriglyceridaemia</w:t>
      </w:r>
      <w:bookmarkStart w:id="338" w:name="OLE_LINK987"/>
      <w:bookmarkStart w:id="339" w:name="OLE_LINK986"/>
      <w:proofErr w:type="spellEnd"/>
      <w:r w:rsidRPr="008573A1">
        <w:rPr>
          <w:rFonts w:ascii="Times New Roman" w:hAnsi="Times New Roman" w:cs="Times New Roman"/>
          <w:sz w:val="20"/>
          <w:szCs w:val="20"/>
        </w:rPr>
        <w:t xml:space="preserve"> in these </w:t>
      </w:r>
      <w:bookmarkEnd w:id="338"/>
      <w:bookmarkEnd w:id="339"/>
      <w:r w:rsidRPr="008573A1">
        <w:rPr>
          <w:rFonts w:ascii="Times New Roman" w:hAnsi="Times New Roman" w:cs="Times New Roman"/>
          <w:sz w:val="20"/>
          <w:szCs w:val="20"/>
        </w:rPr>
        <w:t>patients</w:t>
      </w:r>
      <w:r w:rsidRPr="008573A1">
        <w:rPr>
          <w:rFonts w:ascii="Times New Roman" w:hAnsi="Times New Roman" w:cs="Times New Roman"/>
          <w:color w:val="FF0000"/>
          <w:sz w:val="20"/>
          <w:szCs w:val="20"/>
        </w:rPr>
        <w:t xml:space="preserve"> </w:t>
      </w:r>
      <w:r w:rsidR="00C47390" w:rsidRPr="008573A1">
        <w:rPr>
          <w:rFonts w:ascii="Times New Roman" w:hAnsi="Times New Roman" w:cs="Times New Roman"/>
          <w:sz w:val="20"/>
          <w:szCs w:val="20"/>
        </w:rPr>
        <w:fldChar w:fldCharType="begin"/>
      </w:r>
      <w:r w:rsidR="00E926C6" w:rsidRPr="008573A1">
        <w:rPr>
          <w:rFonts w:ascii="Times New Roman" w:hAnsi="Times New Roman" w:cs="Times New Roman"/>
          <w:sz w:val="20"/>
          <w:szCs w:val="20"/>
        </w:rPr>
        <w:instrText xml:space="preserve"> ADDIN EN.CITE &lt;EndNote&gt;&lt;Cite&gt;&lt;Author&gt;Verges&lt;/Author&gt;&lt;Year&gt;1992&lt;/Year&gt;&lt;RecNum&gt;343&lt;/RecNum&gt;&lt;DisplayText&gt;[31]&lt;/DisplayText&gt;&lt;record&gt;&lt;rec-number&gt;343&lt;/rec-number&gt;&lt;foreign-keys&gt;&lt;key app="EN" db-id="fvvzafzpb05zrrefdrm5psw4zp9vt05eswrf"&gt;343&lt;/key&gt;&lt;/foreign-keys&gt;&lt;ref-type name="Journal Article"&gt;17&lt;/ref-type&gt;&lt;contributors&gt;&lt;authors&gt;&lt;author&gt;Verges, B.&lt;/author&gt;&lt;author&gt;Brun, J. M.&lt;/author&gt;&lt;author&gt;Vaillant, G.&lt;/author&gt;&lt;author&gt;Quantin, C.&lt;/author&gt;&lt;author&gt;Brunet-Lecomte, P.&lt;/author&gt;&lt;author&gt;Farnier, M.&lt;/author&gt;&lt;author&gt;Gambert, P.&lt;/author&gt;&lt;/authors&gt;&lt;/contributors&gt;&lt;auth-address&gt;Service d&amp;apos;Endocrinologie et Maladies metaboliques, CHU Dijon, France.&lt;/auth-address&gt;&lt;titles&gt;&lt;title&gt;Influence of obesity and hypertriglyceridaemia on the low HDL2-cholesterol level and on its relationship with prevalence of atherosclerosis in type 2 diabetes&lt;/title&gt;&lt;secondary-title&gt;Diabete Metab&lt;/secondary-title&gt;&lt;alt-title&gt;Diabete &amp;amp; metabolisme&lt;/alt-title&gt;&lt;/titles&gt;&lt;pages&gt;289-97&lt;/pages&gt;&lt;volume&gt;18&lt;/volume&gt;&lt;number&gt;4&lt;/number&gt;&lt;keywords&gt;&lt;keyword&gt;Adult&lt;/keyword&gt;&lt;keyword&gt;Aged&lt;/keyword&gt;&lt;keyword&gt;Arteriosclerosis/*blood/epidemiology/etiology&lt;/keyword&gt;&lt;keyword&gt;Cholesterol, HDL/*blood&lt;/keyword&gt;&lt;keyword&gt;Cross-Sectional Studies&lt;/keyword&gt;&lt;keyword&gt;Diabetes Mellitus/*blood&lt;/keyword&gt;&lt;keyword&gt;Diabetes Mellitus, Type 2/*blood/complications&lt;/keyword&gt;&lt;keyword&gt;Female&lt;/keyword&gt;&lt;keyword&gt;Humans&lt;/keyword&gt;&lt;keyword&gt;Hypertriglyceridemia/*blood&lt;/keyword&gt;&lt;keyword&gt;Male&lt;/keyword&gt;&lt;keyword&gt;Middle Aged&lt;/keyword&gt;&lt;keyword&gt;*Obesity&lt;/keyword&gt;&lt;keyword&gt;Prevalence&lt;/keyword&gt;&lt;keyword&gt;Regression Analysis&lt;/keyword&gt;&lt;/keywords&gt;&lt;dates&gt;&lt;year&gt;1992&lt;/year&gt;&lt;pub-dates&gt;&lt;date&gt;Jul-Aug&lt;/date&gt;&lt;/pub-dates&gt;&lt;/dates&gt;&lt;isbn&gt;0338-1684 (Print)&amp;#xD;0338-1684 (Linking)&lt;/isbn&gt;&lt;accession-num&gt;1459317&lt;/accession-num&gt;&lt;urls&gt;&lt;related-urls&gt;&lt;url&gt;http://www.ncbi.nlm.nih.gov/pubmed/1459317&lt;/url&gt;&lt;/related-urls&gt;&lt;/urls&gt;&lt;/record&gt;&lt;/Cite&gt;&lt;/EndNote&gt;</w:instrText>
      </w:r>
      <w:r w:rsidR="00C47390" w:rsidRPr="008573A1">
        <w:rPr>
          <w:rFonts w:ascii="Times New Roman" w:hAnsi="Times New Roman" w:cs="Times New Roman"/>
          <w:sz w:val="20"/>
          <w:szCs w:val="20"/>
        </w:rPr>
        <w:fldChar w:fldCharType="separate"/>
      </w:r>
      <w:r w:rsidR="00E926C6" w:rsidRPr="008573A1">
        <w:rPr>
          <w:rFonts w:ascii="Times New Roman" w:hAnsi="Times New Roman" w:cs="Times New Roman"/>
          <w:noProof/>
          <w:sz w:val="20"/>
          <w:szCs w:val="20"/>
        </w:rPr>
        <w:t>[</w:t>
      </w:r>
      <w:hyperlink w:anchor="_ENREF_31" w:tooltip="Verges, 1992 #343" w:history="1">
        <w:r w:rsidR="00E65E4B" w:rsidRPr="008573A1">
          <w:rPr>
            <w:rFonts w:ascii="Times New Roman" w:hAnsi="Times New Roman" w:cs="Times New Roman"/>
            <w:noProof/>
            <w:sz w:val="20"/>
            <w:szCs w:val="20"/>
          </w:rPr>
          <w:t>31</w:t>
        </w:r>
      </w:hyperlink>
      <w:r w:rsidR="00E926C6"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 xml:space="preserve">. Insulin resistance can lead to disability of insulin to increase in the production of </w:t>
      </w:r>
      <w:proofErr w:type="spellStart"/>
      <w:r w:rsidRPr="008573A1">
        <w:rPr>
          <w:rFonts w:ascii="Times New Roman" w:hAnsi="Times New Roman" w:cs="Times New Roman"/>
          <w:sz w:val="20"/>
          <w:szCs w:val="20"/>
        </w:rPr>
        <w:t>apoA</w:t>
      </w:r>
      <w:proofErr w:type="spellEnd"/>
      <w:r w:rsidRPr="008573A1">
        <w:rPr>
          <w:rFonts w:ascii="Times New Roman" w:hAnsi="Times New Roman" w:cs="Times New Roman"/>
          <w:sz w:val="20"/>
          <w:szCs w:val="20"/>
        </w:rPr>
        <w:t xml:space="preserve">-I that this might contribute to the low levels of HDL-c </w:t>
      </w:r>
      <w:r w:rsidR="00C47390" w:rsidRPr="008573A1">
        <w:rPr>
          <w:rFonts w:ascii="Times New Roman" w:hAnsi="Times New Roman" w:cs="Times New Roman"/>
          <w:sz w:val="20"/>
          <w:szCs w:val="20"/>
        </w:rPr>
        <w:fldChar w:fldCharType="begin"/>
      </w:r>
      <w:r w:rsidR="00E926C6" w:rsidRPr="008573A1">
        <w:rPr>
          <w:rFonts w:ascii="Times New Roman" w:hAnsi="Times New Roman" w:cs="Times New Roman"/>
          <w:sz w:val="20"/>
          <w:szCs w:val="20"/>
        </w:rPr>
        <w:instrText xml:space="preserve"> ADDIN EN.CITE &lt;EndNote&gt;&lt;Cite&gt;&lt;Author&gt;Mooradian&lt;/Author&gt;&lt;Year&gt;2009&lt;/Year&gt;&lt;RecNum&gt;147&lt;/RecNum&gt;&lt;DisplayText&gt;[32]&lt;/DisplayText&gt;&lt;record&gt;&lt;rec-number&gt;147&lt;/rec-number&gt;&lt;foreign-keys&gt;&lt;key app="EN" db-id="fvvzafzpb05zrrefdrm5psw4zp9vt05eswrf"&gt;147&lt;/key&gt;&lt;/foreign-keys&gt;&lt;ref-type name="Journal Article"&gt;17&lt;/ref-type&gt;&lt;contributors&gt;&lt;authors&gt;&lt;author&gt;Mooradian, A. D.&lt;/author&gt;&lt;/authors&gt;&lt;/contributors&gt;&lt;auth-address&gt;Department of Medicine, University of Florida College of Medicine, Jacksonville, FL 32209, USA. arshag.mooradian@jax.ufl.edu&lt;/auth-address&gt;&lt;titles&gt;&lt;title&gt;Dyslipidemia in type 2 diabetes mellitus&lt;/title&gt;&lt;secondary-title&gt;Nat Clin Pract Endocrinol Metab&lt;/secondary-title&gt;&lt;alt-title&gt;Nature clinical practice. Endocrinology &amp;amp; metabolism&lt;/alt-title&gt;&lt;/titles&gt;&lt;pages&gt;150-9&lt;/pages&gt;&lt;volume&gt;5&lt;/volume&gt;&lt;number&gt;3&lt;/number&gt;&lt;keywords&gt;&lt;keyword&gt;Diabetes Mellitus, Type 2/*complications/drug therapy&lt;/keyword&gt;&lt;keyword&gt;Dyslipidemias/*drug therapy/epidemiology/etiology/physiopathology&lt;/keyword&gt;&lt;keyword&gt;Humans&lt;/keyword&gt;&lt;keyword&gt;Insulin Resistance/physiology&lt;/keyword&gt;&lt;keyword&gt;Models, Biological&lt;/keyword&gt;&lt;/keywords&gt;&lt;dates&gt;&lt;year&gt;2009&lt;/year&gt;&lt;pub-dates&gt;&lt;date&gt;Mar&lt;/date&gt;&lt;/pub-dates&gt;&lt;/dates&gt;&lt;isbn&gt;1745-8374 (Electronic)&amp;#xD;1745-8366 (Linking)&lt;/isbn&gt;&lt;accession-num&gt;19229235&lt;/accession-num&gt;&lt;urls&gt;&lt;related-urls&gt;&lt;url&gt;http://www.ncbi.nlm.nih.gov/pubmed/19229235&lt;/url&gt;&lt;/related-urls&gt;&lt;/urls&gt;&lt;electronic-resource-num&gt;10.1038/ncpendmet1066&lt;/electronic-resource-num&gt;&lt;/record&gt;&lt;/Cite&gt;&lt;/EndNote&gt;</w:instrText>
      </w:r>
      <w:r w:rsidR="00C47390" w:rsidRPr="008573A1">
        <w:rPr>
          <w:rFonts w:ascii="Times New Roman" w:hAnsi="Times New Roman" w:cs="Times New Roman"/>
          <w:sz w:val="20"/>
          <w:szCs w:val="20"/>
        </w:rPr>
        <w:fldChar w:fldCharType="separate"/>
      </w:r>
      <w:r w:rsidR="00E926C6" w:rsidRPr="008573A1">
        <w:rPr>
          <w:rFonts w:ascii="Times New Roman" w:hAnsi="Times New Roman" w:cs="Times New Roman"/>
          <w:noProof/>
          <w:sz w:val="20"/>
          <w:szCs w:val="20"/>
        </w:rPr>
        <w:t>[</w:t>
      </w:r>
      <w:hyperlink w:anchor="_ENREF_32" w:tooltip="Mooradian, 2009 #147" w:history="1">
        <w:r w:rsidR="00E65E4B" w:rsidRPr="008573A1">
          <w:rPr>
            <w:rFonts w:ascii="Times New Roman" w:hAnsi="Times New Roman" w:cs="Times New Roman"/>
            <w:noProof/>
            <w:sz w:val="20"/>
            <w:szCs w:val="20"/>
          </w:rPr>
          <w:t>32</w:t>
        </w:r>
      </w:hyperlink>
      <w:r w:rsidR="00E926C6"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 xml:space="preserve">. Tumor necrosis factor (TNF)-α as a mediator in insulin resistance status related to obesity is known </w:t>
      </w:r>
      <w:bookmarkStart w:id="340" w:name="OLE_LINK2639"/>
      <w:bookmarkStart w:id="341" w:name="OLE_LINK2640"/>
      <w:r w:rsidR="003D1BC4" w:rsidRPr="008573A1">
        <w:rPr>
          <w:rFonts w:ascii="Times New Roman" w:hAnsi="Times New Roman" w:cs="Times New Roman"/>
          <w:sz w:val="20"/>
          <w:szCs w:val="20"/>
        </w:rPr>
        <w:t>that</w:t>
      </w:r>
      <w:r w:rsidRPr="008573A1">
        <w:rPr>
          <w:rFonts w:ascii="Times New Roman" w:hAnsi="Times New Roman" w:cs="Times New Roman"/>
          <w:sz w:val="20"/>
          <w:szCs w:val="20"/>
        </w:rPr>
        <w:t xml:space="preserve"> lower the serum levels of HDL-c </w:t>
      </w:r>
      <w:bookmarkEnd w:id="340"/>
      <w:bookmarkEnd w:id="341"/>
      <w:r w:rsidR="00C47390" w:rsidRPr="008573A1">
        <w:rPr>
          <w:rFonts w:ascii="Times New Roman" w:hAnsi="Times New Roman" w:cs="Times New Roman"/>
          <w:sz w:val="20"/>
          <w:szCs w:val="20"/>
        </w:rPr>
        <w:fldChar w:fldCharType="begin">
          <w:fldData xml:space="preserve">PEVuZE5vdGU+PENpdGU+PEF1dGhvcj5CZWVyczwvQXV0aG9yPjxZZWFyPjIwMDY8L1llYXI+PFJl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</w:fldData>
        </w:fldChar>
      </w:r>
      <w:r w:rsidR="00E926C6" w:rsidRPr="008573A1">
        <w:rPr>
          <w:rFonts w:ascii="Times New Roman" w:hAnsi="Times New Roman" w:cs="Times New Roman"/>
          <w:sz w:val="20"/>
          <w:szCs w:val="20"/>
        </w:rPr>
        <w:instrText xml:space="preserve"> ADDIN EN.CITE </w:instrText>
      </w:r>
      <w:r w:rsidR="00C47390" w:rsidRPr="008573A1">
        <w:rPr>
          <w:rFonts w:ascii="Times New Roman" w:hAnsi="Times New Roman" w:cs="Times New Roman"/>
          <w:sz w:val="20"/>
          <w:szCs w:val="20"/>
        </w:rPr>
        <w:fldChar w:fldCharType="begin">
          <w:fldData xml:space="preserve">PEVuZE5vdGU+PENpdGU+PEF1dGhvcj5CZWVyczwvQXV0aG9yPjxZZWFyPjIwMDY8L1llYXI+PFJl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</w:fldData>
        </w:fldChar>
      </w:r>
      <w:r w:rsidR="00E926C6" w:rsidRPr="008573A1">
        <w:rPr>
          <w:rFonts w:ascii="Times New Roman" w:hAnsi="Times New Roman" w:cs="Times New Roman"/>
          <w:sz w:val="20"/>
          <w:szCs w:val="20"/>
        </w:rPr>
        <w:instrText xml:space="preserve"> ADDIN EN.CITE.DATA </w:instrText>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end"/>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separate"/>
      </w:r>
      <w:r w:rsidR="00E926C6" w:rsidRPr="008573A1">
        <w:rPr>
          <w:rFonts w:ascii="Times New Roman" w:hAnsi="Times New Roman" w:cs="Times New Roman"/>
          <w:noProof/>
          <w:sz w:val="20"/>
          <w:szCs w:val="20"/>
        </w:rPr>
        <w:t>[</w:t>
      </w:r>
      <w:hyperlink w:anchor="_ENREF_33" w:tooltip="Beers, 2006 #538" w:history="1">
        <w:r w:rsidR="00E65E4B" w:rsidRPr="008573A1">
          <w:rPr>
            <w:rFonts w:ascii="Times New Roman" w:hAnsi="Times New Roman" w:cs="Times New Roman"/>
            <w:noProof/>
            <w:sz w:val="20"/>
            <w:szCs w:val="20"/>
          </w:rPr>
          <w:t>33</w:t>
        </w:r>
      </w:hyperlink>
      <w:r w:rsidR="00E926C6"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 xml:space="preserve">. In the subjects with insulin resistance, the alteration in several key enzymes involved in the HDL-c metabolism is associated with the low plasma levels of HDL-c </w:t>
      </w:r>
      <w:r w:rsidR="00C47390" w:rsidRPr="008573A1">
        <w:rPr>
          <w:rFonts w:ascii="Times New Roman" w:hAnsi="Times New Roman" w:cs="Times New Roman"/>
          <w:sz w:val="20"/>
          <w:szCs w:val="20"/>
        </w:rPr>
        <w:fldChar w:fldCharType="begin"/>
      </w:r>
      <w:r w:rsidR="00E926C6" w:rsidRPr="008573A1">
        <w:rPr>
          <w:rFonts w:ascii="Times New Roman" w:hAnsi="Times New Roman" w:cs="Times New Roman"/>
          <w:sz w:val="20"/>
          <w:szCs w:val="20"/>
        </w:rPr>
        <w:instrText xml:space="preserve"> ADDIN EN.CITE &lt;EndNote&gt;&lt;Cite&gt;&lt;Author&gt;Borggreve&lt;/Author&gt;&lt;Year&gt;2003&lt;/Year&gt;&lt;RecNum&gt;216&lt;/RecNum&gt;&lt;DisplayText&gt;[34]&lt;/DisplayText&gt;&lt;record&gt;&lt;rec-number&gt;216&lt;/rec-number&gt;&lt;foreign-keys&gt;&lt;key app="EN" db-id="fvvzafzpb05zrrefdrm5psw4zp9vt05eswrf"&gt;216&lt;/key&gt;&lt;/foreign-keys&gt;&lt;ref-type name="Journal Article"&gt;17&lt;/ref-type&gt;&lt;contributors&gt;&lt;authors&gt;&lt;author&gt;Borggreve, S. E.&lt;/author&gt;&lt;author&gt;De Vries, R.&lt;/author&gt;&lt;author&gt;Dullaart, R. P.&lt;/author&gt;&lt;/authors&gt;&lt;/contributors&gt;&lt;auth-address&gt;Department of Endocrinology, University Hospital Groningen, Groningen, The Netherlands.&lt;/auth-address&gt;&lt;titles&gt;&lt;title&gt;Alterations in high-density lipoprotein metabolism and reverse cholesterol transport in insulin resistance and type 2 diabetes mellitus: role of lipolytic enzymes, lecithin:cholesterol acyltransferase and lipid transfer proteins&lt;/title&gt;&lt;secondary-title&gt;Eur J Clin Invest&lt;/secondary-title&gt;&lt;alt-title&gt;European journal of clinical investigation&lt;/alt-title&gt;&lt;/titles&gt;&lt;pages&gt;1051-69&lt;/pages&gt;&lt;volume&gt;33&lt;/volume&gt;&lt;number&gt;12&lt;/number&gt;&lt;keywords&gt;&lt;keyword&gt;Biological Transport/physiology&lt;/keyword&gt;&lt;keyword&gt;Carrier Proteins/metabolism&lt;/keyword&gt;&lt;keyword&gt;Cholesterol/metabolism&lt;/keyword&gt;&lt;keyword&gt;Diabetes Mellitus, Type 2/*blood&lt;/keyword&gt;&lt;keyword&gt;Humans&lt;/keyword&gt;&lt;keyword&gt;Insulin Resistance/*physiology&lt;/keyword&gt;&lt;keyword&gt;Lipolysis/physiology&lt;/keyword&gt;&lt;keyword&gt;Lipoproteins, HDL/*blood&lt;/keyword&gt;&lt;/keywords&gt;&lt;dates&gt;&lt;year&gt;2003&lt;/year&gt;&lt;pub-dates&gt;&lt;date&gt;Dec&lt;/date&gt;&lt;/pub-dates&gt;&lt;/dates&gt;&lt;isbn&gt;0014-2972 (Print)&amp;#xD;0014-2972 (Linking)&lt;/isbn&gt;&lt;accession-num&gt;14636288&lt;/accession-num&gt;&lt;urls&gt;&lt;related-urls&gt;&lt;url&gt;http://www.ncbi.nlm.nih.gov/pubmed/14636288&lt;/url&gt;&lt;/related-urls&gt;&lt;/urls&gt;&lt;/record&gt;&lt;/Cite&gt;&lt;/EndNote&gt;</w:instrText>
      </w:r>
      <w:r w:rsidR="00C47390" w:rsidRPr="008573A1">
        <w:rPr>
          <w:rFonts w:ascii="Times New Roman" w:hAnsi="Times New Roman" w:cs="Times New Roman"/>
          <w:sz w:val="20"/>
          <w:szCs w:val="20"/>
        </w:rPr>
        <w:fldChar w:fldCharType="separate"/>
      </w:r>
      <w:r w:rsidR="00E926C6" w:rsidRPr="008573A1">
        <w:rPr>
          <w:rFonts w:ascii="Times New Roman" w:hAnsi="Times New Roman" w:cs="Times New Roman"/>
          <w:noProof/>
          <w:sz w:val="20"/>
          <w:szCs w:val="20"/>
        </w:rPr>
        <w:t>[</w:t>
      </w:r>
      <w:hyperlink w:anchor="_ENREF_34" w:tooltip="Borggreve, 2003 #216" w:history="1">
        <w:r w:rsidR="00E65E4B" w:rsidRPr="008573A1">
          <w:rPr>
            <w:rFonts w:ascii="Times New Roman" w:hAnsi="Times New Roman" w:cs="Times New Roman"/>
            <w:noProof/>
            <w:sz w:val="20"/>
            <w:szCs w:val="20"/>
          </w:rPr>
          <w:t>34</w:t>
        </w:r>
      </w:hyperlink>
      <w:r w:rsidR="00E926C6"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 xml:space="preserve">. Moreover, in vivo kinetic studies by using radioisotopes </w:t>
      </w:r>
      <w:r w:rsidR="00C47390" w:rsidRPr="008573A1">
        <w:rPr>
          <w:rFonts w:ascii="Times New Roman" w:hAnsi="Times New Roman" w:cs="Times New Roman"/>
          <w:sz w:val="20"/>
          <w:szCs w:val="20"/>
        </w:rPr>
        <w:fldChar w:fldCharType="begin"/>
      </w:r>
      <w:r w:rsidR="00E926C6" w:rsidRPr="008573A1">
        <w:rPr>
          <w:rFonts w:ascii="Times New Roman" w:hAnsi="Times New Roman" w:cs="Times New Roman"/>
          <w:sz w:val="20"/>
          <w:szCs w:val="20"/>
        </w:rPr>
        <w:instrText xml:space="preserve"> ADDIN EN.CITE &lt;EndNote&gt;&lt;Cite&gt;&lt;Author&gt;Golay&lt;/Author&gt;&lt;Year&gt;1987&lt;/Year&gt;&lt;RecNum&gt;349&lt;/RecNum&gt;&lt;DisplayText&gt;[35]&lt;/DisplayText&gt;&lt;record&gt;&lt;rec-number&gt;349&lt;/rec-number&gt;&lt;foreign-keys&gt;&lt;key app="EN" db-id="fvvzafzpb05zrrefdrm5psw4zp9vt05eswrf"&gt;349&lt;/key&gt;&lt;/foreign-keys&gt;&lt;ref-type name="Journal Article"&gt;17&lt;/ref-type&gt;&lt;contributors&gt;&lt;authors&gt;&lt;author&gt;Golay, A.&lt;/author&gt;&lt;author&gt;Zech, L.&lt;/author&gt;&lt;author&gt;Shi, M. Z.&lt;/author&gt;&lt;author&gt;Chiou, Y. A.&lt;/author&gt;&lt;author&gt;Reaven, G. M.&lt;/author&gt;&lt;author&gt;Chen, Y. D.&lt;/author&gt;&lt;/authors&gt;&lt;/contributors&gt;&lt;titles&gt;&lt;title&gt;High density lipoprotein (HDL) metabolism in noninsulin-dependent diabetes mellitus: measurement of HDL turnover using tritiated HDL&lt;/title&gt;&lt;secondary-title&gt;J Clin Endocrinol Metab&lt;/secondary-title&gt;&lt;alt-title&gt;The Journal of clinical endocrinology and metabolism&lt;/alt-title&gt;&lt;/titles&gt;&lt;pages&gt;512-8&lt;/pages&gt;&lt;volume&gt;65&lt;/volume&gt;&lt;number&gt;3&lt;/number&gt;&lt;keywords&gt;&lt;keyword&gt;Aged&lt;/keyword&gt;&lt;keyword&gt;Apolipoprotein A-I&lt;/keyword&gt;&lt;keyword&gt;Apolipoproteins A/blood&lt;/keyword&gt;&lt;keyword&gt;Cholesterol, HDL/blood&lt;/keyword&gt;&lt;keyword&gt;Diabetes Mellitus, Type 2/*blood&lt;/keyword&gt;&lt;keyword&gt;Female&lt;/keyword&gt;&lt;keyword&gt;Humans&lt;/keyword&gt;&lt;keyword&gt;Insulin/blood&lt;/keyword&gt;&lt;keyword&gt;Lipoproteins, HDL/*blood&lt;/keyword&gt;&lt;keyword&gt;Lipoproteins, LDL/blood&lt;/keyword&gt;&lt;keyword&gt;Lipoproteins, VLDL/blood&lt;/keyword&gt;&lt;keyword&gt;Male&lt;/keyword&gt;&lt;keyword&gt;Middle Aged&lt;/keyword&gt;&lt;keyword&gt;Tritium/diagnostic use&lt;/keyword&gt;&lt;/keywords&gt;&lt;dates&gt;&lt;year&gt;1987&lt;/year&gt;&lt;pub-dates&gt;&lt;date&gt;Sep&lt;/date&gt;&lt;/pub-dates&gt;&lt;/dates&gt;&lt;isbn&gt;0021-972X (Print)&amp;#xD;0021-972X (Linking)&lt;/isbn&gt;&lt;accession-num&gt;3114304&lt;/accession-num&gt;&lt;urls&gt;&lt;related-urls&gt;&lt;url&gt;http://www.ncbi.nlm.nih.gov/pubmed/3114304&lt;/url&gt;&lt;/related-urls&gt;&lt;/urls&gt;&lt;electronic-resource-num&gt;10.1210/jcem-65-3-512&lt;/electronic-resource-num&gt;&lt;/record&gt;&lt;/Cite&gt;&lt;/EndNote&gt;</w:instrText>
      </w:r>
      <w:r w:rsidR="00C47390" w:rsidRPr="008573A1">
        <w:rPr>
          <w:rFonts w:ascii="Times New Roman" w:hAnsi="Times New Roman" w:cs="Times New Roman"/>
          <w:sz w:val="20"/>
          <w:szCs w:val="20"/>
        </w:rPr>
        <w:fldChar w:fldCharType="separate"/>
      </w:r>
      <w:r w:rsidR="00E926C6" w:rsidRPr="008573A1">
        <w:rPr>
          <w:rFonts w:ascii="Times New Roman" w:hAnsi="Times New Roman" w:cs="Times New Roman"/>
          <w:noProof/>
          <w:sz w:val="20"/>
          <w:szCs w:val="20"/>
        </w:rPr>
        <w:t>[</w:t>
      </w:r>
      <w:hyperlink w:anchor="_ENREF_35" w:tooltip="Golay, 1987 #349" w:history="1">
        <w:r w:rsidR="00E65E4B" w:rsidRPr="008573A1">
          <w:rPr>
            <w:rFonts w:ascii="Times New Roman" w:hAnsi="Times New Roman" w:cs="Times New Roman"/>
            <w:noProof/>
            <w:sz w:val="20"/>
            <w:szCs w:val="20"/>
          </w:rPr>
          <w:t>35</w:t>
        </w:r>
      </w:hyperlink>
      <w:r w:rsidR="00E926C6"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 xml:space="preserve"> and stable isotopes </w:t>
      </w:r>
      <w:r w:rsidR="00C47390" w:rsidRPr="008573A1">
        <w:rPr>
          <w:rFonts w:ascii="Times New Roman" w:hAnsi="Times New Roman" w:cs="Times New Roman"/>
          <w:sz w:val="20"/>
          <w:szCs w:val="20"/>
        </w:rPr>
        <w:lastRenderedPageBreak/>
        <w:fldChar w:fldCharType="begin">
          <w:fldData xml:space="preserve">PEVuZE5vdGU+PENpdGU+PEF1dGhvcj5EdXZpbGxhcmQ8L0F1dGhvcj48WWVhcj4yMDAwPC9ZZWFy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</w:fldData>
        </w:fldChar>
      </w:r>
      <w:r w:rsidR="00E926C6" w:rsidRPr="008573A1">
        <w:rPr>
          <w:rFonts w:ascii="Times New Roman" w:hAnsi="Times New Roman" w:cs="Times New Roman"/>
          <w:sz w:val="20"/>
          <w:szCs w:val="20"/>
        </w:rPr>
        <w:instrText xml:space="preserve"> ADDIN EN.CITE </w:instrText>
      </w:r>
      <w:r w:rsidR="00C47390" w:rsidRPr="008573A1">
        <w:rPr>
          <w:rFonts w:ascii="Times New Roman" w:hAnsi="Times New Roman" w:cs="Times New Roman"/>
          <w:sz w:val="20"/>
          <w:szCs w:val="20"/>
        </w:rPr>
        <w:fldChar w:fldCharType="begin">
          <w:fldData xml:space="preserve">PEVuZE5vdGU+PENpdGU+PEF1dGhvcj5EdXZpbGxhcmQ8L0F1dGhvcj48WWVhcj4yMDAwPC9ZZWFy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</w:fldData>
        </w:fldChar>
      </w:r>
      <w:r w:rsidR="00E926C6" w:rsidRPr="008573A1">
        <w:rPr>
          <w:rFonts w:ascii="Times New Roman" w:hAnsi="Times New Roman" w:cs="Times New Roman"/>
          <w:sz w:val="20"/>
          <w:szCs w:val="20"/>
        </w:rPr>
        <w:instrText xml:space="preserve"> ADDIN EN.CITE.DATA </w:instrText>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end"/>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separate"/>
      </w:r>
      <w:r w:rsidR="00E926C6" w:rsidRPr="008573A1">
        <w:rPr>
          <w:rFonts w:ascii="Times New Roman" w:hAnsi="Times New Roman" w:cs="Times New Roman"/>
          <w:noProof/>
          <w:sz w:val="20"/>
          <w:szCs w:val="20"/>
        </w:rPr>
        <w:t>[</w:t>
      </w:r>
      <w:hyperlink w:anchor="_ENREF_36" w:tooltip="Duvillard, 2000 #351" w:history="1">
        <w:r w:rsidR="00E65E4B" w:rsidRPr="008573A1">
          <w:rPr>
            <w:rFonts w:ascii="Times New Roman" w:hAnsi="Times New Roman" w:cs="Times New Roman"/>
            <w:noProof/>
            <w:sz w:val="20"/>
            <w:szCs w:val="20"/>
          </w:rPr>
          <w:t>36</w:t>
        </w:r>
      </w:hyperlink>
      <w:r w:rsidR="00E926C6"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00670C8F" w:rsidRPr="008573A1">
        <w:rPr>
          <w:rFonts w:ascii="Times New Roman" w:hAnsi="Times New Roman" w:cs="Times New Roman" w:hint="cs"/>
          <w:sz w:val="20"/>
          <w:szCs w:val="20"/>
        </w:rPr>
        <w:t xml:space="preserve"> </w:t>
      </w:r>
      <w:r w:rsidRPr="008573A1">
        <w:rPr>
          <w:rFonts w:ascii="Times New Roman" w:hAnsi="Times New Roman" w:cs="Times New Roman"/>
          <w:sz w:val="20"/>
          <w:szCs w:val="20"/>
        </w:rPr>
        <w:t xml:space="preserve">have been demonstrated that the decrease in HDL-c noted in </w:t>
      </w:r>
      <w:bookmarkStart w:id="342" w:name="OLE_LINK454"/>
      <w:bookmarkStart w:id="343" w:name="OLE_LINK453"/>
      <w:r w:rsidRPr="008573A1">
        <w:rPr>
          <w:rFonts w:ascii="Times New Roman" w:hAnsi="Times New Roman" w:cs="Times New Roman"/>
          <w:sz w:val="20"/>
          <w:szCs w:val="20"/>
        </w:rPr>
        <w:t xml:space="preserve">the type 2 diabetic </w:t>
      </w:r>
      <w:bookmarkEnd w:id="342"/>
      <w:bookmarkEnd w:id="343"/>
      <w:r w:rsidRPr="008573A1">
        <w:rPr>
          <w:rFonts w:ascii="Times New Roman" w:hAnsi="Times New Roman" w:cs="Times New Roman"/>
          <w:sz w:val="20"/>
          <w:szCs w:val="20"/>
        </w:rPr>
        <w:t xml:space="preserve">patients is due to increase the catabolism rate of HDL-c particles. In insulin resistant status and the type 2 diabetes mellitus, the activity of HL augmented </w:t>
      </w:r>
      <w:r w:rsidR="00C47390" w:rsidRPr="008573A1">
        <w:rPr>
          <w:rFonts w:ascii="Times New Roman" w:hAnsi="Times New Roman" w:cs="Times New Roman"/>
          <w:sz w:val="20"/>
          <w:szCs w:val="20"/>
        </w:rPr>
        <w:fldChar w:fldCharType="begin"/>
      </w:r>
      <w:r w:rsidR="00E926C6" w:rsidRPr="008573A1">
        <w:rPr>
          <w:rFonts w:ascii="Times New Roman" w:hAnsi="Times New Roman" w:cs="Times New Roman"/>
          <w:sz w:val="20"/>
          <w:szCs w:val="20"/>
        </w:rPr>
        <w:instrText xml:space="preserve"> ADDIN EN.CITE &lt;EndNote&gt;&lt;Cite&gt;&lt;Author&gt;Nikkila&lt;/Author&gt;&lt;Year&gt;1977&lt;/Year&gt;&lt;RecNum&gt;353&lt;/RecNum&gt;&lt;DisplayText&gt;[37]&lt;/DisplayText&gt;&lt;record&gt;&lt;rec-number&gt;353&lt;/rec-number&gt;&lt;foreign-keys&gt;&lt;key app="EN" db-id="fvvzafzpb05zrrefdrm5psw4zp9vt05eswrf"&gt;353&lt;/key&gt;&lt;/foreign-keys&gt;&lt;ref-type name="Journal Article"&gt;17&lt;/ref-type&gt;&lt;contributors&gt;&lt;authors&gt;&lt;author&gt;Nikkila, E. A.&lt;/author&gt;&lt;author&gt;Huttunen, J. K.&lt;/author&gt;&lt;author&gt;Ehnholm, C.&lt;/author&gt;&lt;/authors&gt;&lt;/contributors&gt;&lt;titles&gt;&lt;title&gt;Postheparin plasma lipoprotein lipase and hepatic lipase in diabetes mellitus. Relationship to plasma triglyceride metabolism&lt;/title&gt;&lt;secondary-title&gt;Diabetes&lt;/secondary-title&gt;&lt;alt-title&gt;Diabetes&lt;/alt-title&gt;&lt;/titles&gt;&lt;pages&gt;11-21&lt;/pages&gt;&lt;volume&gt;26&lt;/volume&gt;&lt;number&gt;1&lt;/number&gt;&lt;keywords&gt;&lt;keyword&gt;Adolescent&lt;/keyword&gt;&lt;keyword&gt;Adult&lt;/keyword&gt;&lt;keyword&gt;Blood Glucose&lt;/keyword&gt;&lt;keyword&gt;Diabetes Mellitus/blood/drug therapy/*enzymology&lt;/keyword&gt;&lt;keyword&gt;Diabetes Mellitus, Type 1/blood/drug therapy/*enzymology&lt;/keyword&gt;&lt;keyword&gt;Female&lt;/keyword&gt;&lt;keyword&gt;*Heparin&lt;/keyword&gt;&lt;keyword&gt;Humans&lt;/keyword&gt;&lt;keyword&gt;Hypoglycemic Agents/pharmacology/therapeutic use&lt;/keyword&gt;&lt;keyword&gt;Insulin/blood/pharmacology/therapeutic use&lt;/keyword&gt;&lt;keyword&gt;Lipase/*blood&lt;/keyword&gt;&lt;keyword&gt;Lipoprotein Lipase/*blood&lt;/keyword&gt;&lt;keyword&gt;Lipoproteins, VLDL/blood&lt;/keyword&gt;&lt;keyword&gt;Liver/*enzymology&lt;/keyword&gt;&lt;keyword&gt;Male&lt;/keyword&gt;&lt;keyword&gt;Middle Aged&lt;/keyword&gt;&lt;keyword&gt;Obesity/blood/enzymology&lt;/keyword&gt;&lt;keyword&gt;Triglycerides/*blood&lt;/keyword&gt;&lt;/keywords&gt;&lt;dates&gt;&lt;year&gt;1977&lt;/year&gt;&lt;pub-dates&gt;&lt;date&gt;Jan&lt;/date&gt;&lt;/pub-dates&gt;&lt;/dates&gt;&lt;isbn&gt;0012-1797 (Print)&amp;#xD;0012-1797 (Linking)&lt;/isbn&gt;&lt;accession-num&gt;187516&lt;/accession-num&gt;&lt;urls&gt;&lt;related-urls&gt;&lt;url&gt;http://www.ncbi.nlm.nih.gov/pubmed/187516&lt;/url&gt;&lt;/related-urls&gt;&lt;/urls&gt;&lt;/record&gt;&lt;/Cite&gt;&lt;/EndNote&gt;</w:instrText>
      </w:r>
      <w:r w:rsidR="00C47390" w:rsidRPr="008573A1">
        <w:rPr>
          <w:rFonts w:ascii="Times New Roman" w:hAnsi="Times New Roman" w:cs="Times New Roman"/>
          <w:sz w:val="20"/>
          <w:szCs w:val="20"/>
        </w:rPr>
        <w:fldChar w:fldCharType="separate"/>
      </w:r>
      <w:r w:rsidR="00E926C6" w:rsidRPr="008573A1">
        <w:rPr>
          <w:rFonts w:ascii="Times New Roman" w:hAnsi="Times New Roman" w:cs="Times New Roman"/>
          <w:noProof/>
          <w:sz w:val="20"/>
          <w:szCs w:val="20"/>
        </w:rPr>
        <w:t>[</w:t>
      </w:r>
      <w:hyperlink w:anchor="_ENREF_37" w:tooltip="Nikkila, 1977 #353" w:history="1">
        <w:r w:rsidR="00E65E4B" w:rsidRPr="008573A1">
          <w:rPr>
            <w:rFonts w:ascii="Times New Roman" w:hAnsi="Times New Roman" w:cs="Times New Roman"/>
            <w:noProof/>
            <w:sz w:val="20"/>
            <w:szCs w:val="20"/>
          </w:rPr>
          <w:t>37</w:t>
        </w:r>
      </w:hyperlink>
      <w:r w:rsidR="00E926C6"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w:t>
      </w:r>
      <w:r w:rsidRPr="008573A1">
        <w:rPr>
          <w:rFonts w:ascii="Times New Roman" w:hAnsi="Times New Roman" w:cs="Times New Roman"/>
          <w:color w:val="FF0000"/>
          <w:sz w:val="20"/>
          <w:szCs w:val="20"/>
        </w:rPr>
        <w:t xml:space="preserve"> </w:t>
      </w:r>
      <w:r w:rsidR="00931A24" w:rsidRPr="008573A1">
        <w:rPr>
          <w:rFonts w:ascii="Times New Roman" w:hAnsi="Times New Roman" w:cs="Times New Roman"/>
          <w:sz w:val="20"/>
          <w:szCs w:val="20"/>
        </w:rPr>
        <w:t xml:space="preserve">and the </w:t>
      </w:r>
      <w:r w:rsidRPr="008573A1">
        <w:rPr>
          <w:rFonts w:ascii="Times New Roman" w:hAnsi="Times New Roman" w:cs="Times New Roman"/>
          <w:sz w:val="20"/>
          <w:szCs w:val="20"/>
        </w:rPr>
        <w:t>HDL-c particles enriched in triglycerides are very good substrate for this enzyme, thereby whose catabolism increase</w:t>
      </w:r>
      <w:r w:rsidRPr="008573A1">
        <w:rPr>
          <w:rFonts w:ascii="Times New Roman" w:hAnsi="Times New Roman" w:cs="Times New Roman"/>
          <w:color w:val="FF0000"/>
          <w:sz w:val="20"/>
          <w:szCs w:val="20"/>
        </w:rPr>
        <w:t xml:space="preserve"> </w:t>
      </w:r>
      <w:r w:rsidR="00C47390" w:rsidRPr="008573A1">
        <w:rPr>
          <w:rFonts w:ascii="Times New Roman" w:hAnsi="Times New Roman" w:cs="Times New Roman"/>
          <w:sz w:val="20"/>
          <w:szCs w:val="20"/>
        </w:rPr>
        <w:fldChar w:fldCharType="begin"/>
      </w:r>
      <w:r w:rsidR="00E926C6" w:rsidRPr="008573A1">
        <w:rPr>
          <w:rFonts w:ascii="Times New Roman" w:hAnsi="Times New Roman" w:cs="Times New Roman"/>
          <w:sz w:val="20"/>
          <w:szCs w:val="20"/>
        </w:rPr>
        <w:instrText xml:space="preserve"> ADDIN EN.CITE &lt;EndNote&gt;&lt;Cite&gt;&lt;Author&gt;Verges&lt;/Author&gt;&lt;Year&gt;2006&lt;/Year&gt;&lt;RecNum&gt;352&lt;/RecNum&gt;&lt;DisplayText&gt;[38]&lt;/DisplayText&gt;&lt;record&gt;&lt;rec-number&gt;352&lt;/rec-number&gt;&lt;foreign-keys&gt;&lt;key app="EN" db-id="fvvzafzpb05zrrefdrm5psw4zp9vt05eswrf"&gt;352&lt;/key&gt;&lt;/foreign-keys&gt;&lt;ref-type name="Journal Article"&gt;17&lt;/ref-type&gt;&lt;contributors&gt;&lt;authors&gt;&lt;author&gt;Verges, B.&lt;/author&gt;&lt;author&gt;Petit, J. M.&lt;/author&gt;&lt;author&gt;Duvillard, L.&lt;/author&gt;&lt;author&gt;Dautin, G.&lt;/author&gt;&lt;author&gt;Florentin, E.&lt;/author&gt;&lt;author&gt;Galland, F.&lt;/author&gt;&lt;author&gt;Gambert, P.&lt;/author&gt;&lt;/authors&gt;&lt;/contributors&gt;&lt;auth-address&gt;Service Endocrinologie, Diabetologie et Maladies Metaboliques, Centre Hospitalier Universitaire de Dijon, France. bruno.verges@chu-dijon.fr&lt;/auth-address&gt;&lt;titles&gt;&lt;title&gt;Adiponectin is an important determinant of apoA-I catabolism&lt;/title&gt;&lt;secondary-title&gt;Arterioscler Thromb Vasc Biol&lt;/secondary-title&gt;&lt;alt-title&gt;Arteriosclerosis, thrombosis, and vascular biology&lt;/alt-title&gt;&lt;/titles&gt;&lt;pages&gt;1364-9&lt;/pages&gt;&lt;volume&gt;26&lt;/volume&gt;&lt;number&gt;6&lt;/number&gt;&lt;keywords&gt;&lt;keyword&gt;Adiponectin/blood/*metabolism&lt;/keyword&gt;&lt;keyword&gt;Adult&lt;/keyword&gt;&lt;keyword&gt;Aged&lt;/keyword&gt;&lt;keyword&gt;Apolipoprotein A-I/*metabolism&lt;/keyword&gt;&lt;keyword&gt;Case-Control Studies&lt;/keyword&gt;&lt;keyword&gt;Cholesterol/blood&lt;/keyword&gt;&lt;keyword&gt;Diabetes Mellitus, Type 2/blood/*metabolism&lt;/keyword&gt;&lt;keyword&gt;Female&lt;/keyword&gt;&lt;keyword&gt;Humans&lt;/keyword&gt;&lt;keyword&gt;Kinetics&lt;/keyword&gt;&lt;keyword&gt;Lipoproteins, HDL/blood&lt;/keyword&gt;&lt;keyword&gt;Male&lt;/keyword&gt;&lt;keyword&gt;Metabolic Syndrome X/blood/*metabolism&lt;/keyword&gt;&lt;keyword&gt;Middle Aged&lt;/keyword&gt;&lt;keyword&gt;Multivariate Analysis&lt;/keyword&gt;&lt;keyword&gt;Triglycerides/blood&lt;/keyword&gt;&lt;/keywords&gt;&lt;dates&gt;&lt;year&gt;2006&lt;/year&gt;&lt;pub-dates&gt;&lt;date&gt;Jun&lt;/date&gt;&lt;/pub-dates&gt;&lt;/dates&gt;&lt;isbn&gt;1524-4636 (Electronic)&amp;#xD;1079-5642 (Linking)&lt;/isbn&gt;&lt;accession-num&gt;16574896&lt;/accession-num&gt;&lt;urls&gt;&lt;related-urls&gt;&lt;url&gt;http://www.ncbi.nlm.nih.gov/pubmed/16574896&lt;/url&gt;&lt;/related-urls&gt;&lt;/urls&gt;&lt;electronic-resource-num&gt;10.1161/01.ATV.0000219611.50066.bd&lt;/electronic-resource-num&gt;&lt;/record&gt;&lt;/Cite&gt;&lt;/EndNote&gt;</w:instrText>
      </w:r>
      <w:r w:rsidR="00C47390" w:rsidRPr="008573A1">
        <w:rPr>
          <w:rFonts w:ascii="Times New Roman" w:hAnsi="Times New Roman" w:cs="Times New Roman"/>
          <w:sz w:val="20"/>
          <w:szCs w:val="20"/>
        </w:rPr>
        <w:fldChar w:fldCharType="separate"/>
      </w:r>
      <w:r w:rsidR="00E926C6" w:rsidRPr="008573A1">
        <w:rPr>
          <w:rFonts w:ascii="Times New Roman" w:hAnsi="Times New Roman" w:cs="Times New Roman"/>
          <w:noProof/>
          <w:sz w:val="20"/>
          <w:szCs w:val="20"/>
        </w:rPr>
        <w:t>[</w:t>
      </w:r>
      <w:hyperlink w:anchor="_ENREF_38" w:tooltip="Verges, 2006 #352" w:history="1">
        <w:r w:rsidR="00E65E4B" w:rsidRPr="008573A1">
          <w:rPr>
            <w:rFonts w:ascii="Times New Roman" w:hAnsi="Times New Roman" w:cs="Times New Roman"/>
            <w:noProof/>
            <w:sz w:val="20"/>
            <w:szCs w:val="20"/>
          </w:rPr>
          <w:t>38</w:t>
        </w:r>
      </w:hyperlink>
      <w:r w:rsidR="00E926C6"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 xml:space="preserve">. Meanwhile, </w:t>
      </w:r>
      <w:r w:rsidR="00594947" w:rsidRPr="008573A1">
        <w:rPr>
          <w:rFonts w:ascii="Times New Roman" w:hAnsi="Times New Roman" w:cs="Times New Roman"/>
          <w:sz w:val="20"/>
          <w:szCs w:val="20"/>
        </w:rPr>
        <w:t>o</w:t>
      </w:r>
      <w:r w:rsidRPr="008573A1">
        <w:rPr>
          <w:rFonts w:ascii="Times New Roman" w:hAnsi="Times New Roman" w:cs="Times New Roman"/>
          <w:sz w:val="20"/>
          <w:szCs w:val="20"/>
        </w:rPr>
        <w:t xml:space="preserve">ne of other mechanisms responsible for the reduction of </w:t>
      </w:r>
      <w:bookmarkStart w:id="344" w:name="OLE_LINK263"/>
      <w:bookmarkStart w:id="345" w:name="OLE_LINK262"/>
      <w:r w:rsidRPr="008573A1">
        <w:rPr>
          <w:rFonts w:ascii="Times New Roman" w:hAnsi="Times New Roman" w:cs="Times New Roman"/>
          <w:sz w:val="20"/>
          <w:szCs w:val="20"/>
        </w:rPr>
        <w:t>the plasma levels of HDL-c</w:t>
      </w:r>
      <w:bookmarkEnd w:id="344"/>
      <w:bookmarkEnd w:id="345"/>
      <w:r w:rsidRPr="008573A1">
        <w:rPr>
          <w:rFonts w:ascii="Times New Roman" w:hAnsi="Times New Roman" w:cs="Times New Roman"/>
          <w:sz w:val="20"/>
          <w:szCs w:val="20"/>
        </w:rPr>
        <w:t xml:space="preserve"> in insulin resistant states and type 2 diabetes is the reduction in plasma levels of </w:t>
      </w:r>
      <w:proofErr w:type="spellStart"/>
      <w:r w:rsidRPr="008573A1">
        <w:rPr>
          <w:rFonts w:ascii="Times New Roman" w:hAnsi="Times New Roman" w:cs="Times New Roman"/>
          <w:sz w:val="20"/>
          <w:szCs w:val="20"/>
        </w:rPr>
        <w:t>adiponectin</w:t>
      </w:r>
      <w:proofErr w:type="spellEnd"/>
      <w:r w:rsidRPr="008573A1">
        <w:rPr>
          <w:rFonts w:ascii="Times New Roman" w:hAnsi="Times New Roman" w:cs="Times New Roman"/>
          <w:color w:val="FF0000"/>
          <w:sz w:val="20"/>
          <w:szCs w:val="20"/>
        </w:rPr>
        <w:t xml:space="preserve"> </w:t>
      </w:r>
      <w:r w:rsidR="00C47390" w:rsidRPr="008573A1">
        <w:rPr>
          <w:rFonts w:ascii="Times New Roman" w:hAnsi="Times New Roman" w:cs="Times New Roman"/>
          <w:sz w:val="20"/>
          <w:szCs w:val="20"/>
        </w:rPr>
        <w:fldChar w:fldCharType="begin"/>
      </w:r>
      <w:r w:rsidR="00E926C6" w:rsidRPr="008573A1">
        <w:rPr>
          <w:rFonts w:ascii="Times New Roman" w:hAnsi="Times New Roman" w:cs="Times New Roman"/>
          <w:sz w:val="20"/>
          <w:szCs w:val="20"/>
        </w:rPr>
        <w:instrText xml:space="preserve"> ADDIN EN.CITE &lt;EndNote&gt;&lt;Cite&gt;&lt;Author&gt;Verges&lt;/Author&gt;&lt;Year&gt;2006&lt;/Year&gt;&lt;RecNum&gt;352&lt;/RecNum&gt;&lt;DisplayText&gt;[38]&lt;/DisplayText&gt;&lt;record&gt;&lt;rec-number&gt;352&lt;/rec-number&gt;&lt;foreign-keys&gt;&lt;key app="EN" db-id="fvvzafzpb05zrrefdrm5psw4zp9vt05eswrf"&gt;352&lt;/key&gt;&lt;/foreign-keys&gt;&lt;ref-type name="Journal Article"&gt;17&lt;/ref-type&gt;&lt;contributors&gt;&lt;authors&gt;&lt;author&gt;Verges, B.&lt;/author&gt;&lt;author&gt;Petit, J. M.&lt;/author&gt;&lt;author&gt;Duvillard, L.&lt;/author&gt;&lt;author&gt;Dautin, G.&lt;/author&gt;&lt;author&gt;Florentin, E.&lt;/author&gt;&lt;author&gt;Galland, F.&lt;/author&gt;&lt;author&gt;Gambert, P.&lt;/author&gt;&lt;/authors&gt;&lt;/contributors&gt;&lt;auth-address&gt;Service Endocrinologie, Diabetologie et Maladies Metaboliques, Centre Hospitalier Universitaire de Dijon, France. bruno.verges@chu-dijon.fr&lt;/auth-address&gt;&lt;titles&gt;&lt;title&gt;Adiponectin is an important determinant of apoA-I catabolism&lt;/title&gt;&lt;secondary-title&gt;Arterioscler Thromb Vasc Biol&lt;/secondary-title&gt;&lt;alt-title&gt;Arteriosclerosis, thrombosis, and vascular biology&lt;/alt-title&gt;&lt;/titles&gt;&lt;pages&gt;1364-9&lt;/pages&gt;&lt;volume&gt;26&lt;/volume&gt;&lt;number&gt;6&lt;/number&gt;&lt;keywords&gt;&lt;keyword&gt;Adiponectin/blood/*metabolism&lt;/keyword&gt;&lt;keyword&gt;Adult&lt;/keyword&gt;&lt;keyword&gt;Aged&lt;/keyword&gt;&lt;keyword&gt;Apolipoprotein A-I/*metabolism&lt;/keyword&gt;&lt;keyword&gt;Case-Control Studies&lt;/keyword&gt;&lt;keyword&gt;Cholesterol/blood&lt;/keyword&gt;&lt;keyword&gt;Diabetes Mellitus, Type 2/blood/*metabolism&lt;/keyword&gt;&lt;keyword&gt;Female&lt;/keyword&gt;&lt;keyword&gt;Humans&lt;/keyword&gt;&lt;keyword&gt;Kinetics&lt;/keyword&gt;&lt;keyword&gt;Lipoproteins, HDL/blood&lt;/keyword&gt;&lt;keyword&gt;Male&lt;/keyword&gt;&lt;keyword&gt;Metabolic Syndrome X/blood/*metabolism&lt;/keyword&gt;&lt;keyword&gt;Middle Aged&lt;/keyword&gt;&lt;keyword&gt;Multivariate Analysis&lt;/keyword&gt;&lt;keyword&gt;Triglycerides/blood&lt;/keyword&gt;&lt;/keywords&gt;&lt;dates&gt;&lt;year&gt;2006&lt;/year&gt;&lt;pub-dates&gt;&lt;date&gt;Jun&lt;/date&gt;&lt;/pub-dates&gt;&lt;/dates&gt;&lt;isbn&gt;1524-4636 (Electronic)&amp;#xD;1079-5642 (Linking)&lt;/isbn&gt;&lt;accession-num&gt;16574896&lt;/accession-num&gt;&lt;urls&gt;&lt;related-urls&gt;&lt;url&gt;http://www.ncbi.nlm.nih.gov/pubmed/16574896&lt;/url&gt;&lt;/related-urls&gt;&lt;/urls&gt;&lt;electronic-resource-num&gt;10.1161/01.ATV.0000219611.50066.bd&lt;/electronic-resource-num&gt;&lt;/record&gt;&lt;/Cite&gt;&lt;/EndNote&gt;</w:instrText>
      </w:r>
      <w:r w:rsidR="00C47390" w:rsidRPr="008573A1">
        <w:rPr>
          <w:rFonts w:ascii="Times New Roman" w:hAnsi="Times New Roman" w:cs="Times New Roman"/>
          <w:sz w:val="20"/>
          <w:szCs w:val="20"/>
        </w:rPr>
        <w:fldChar w:fldCharType="separate"/>
      </w:r>
      <w:r w:rsidR="00E926C6" w:rsidRPr="008573A1">
        <w:rPr>
          <w:rFonts w:ascii="Times New Roman" w:hAnsi="Times New Roman" w:cs="Times New Roman"/>
          <w:noProof/>
          <w:sz w:val="20"/>
          <w:szCs w:val="20"/>
        </w:rPr>
        <w:t>[</w:t>
      </w:r>
      <w:hyperlink w:anchor="_ENREF_38" w:tooltip="Verges, 2006 #352" w:history="1">
        <w:r w:rsidR="00E65E4B" w:rsidRPr="008573A1">
          <w:rPr>
            <w:rFonts w:ascii="Times New Roman" w:hAnsi="Times New Roman" w:cs="Times New Roman"/>
            <w:noProof/>
            <w:sz w:val="20"/>
            <w:szCs w:val="20"/>
          </w:rPr>
          <w:t>38</w:t>
        </w:r>
      </w:hyperlink>
      <w:r w:rsidR="00E926C6"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w:t>
      </w:r>
    </w:p>
    <w:p w:rsidR="001C5EC5" w:rsidRDefault="00E94685" w:rsidP="00A639FE">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8573A1">
        <w:rPr>
          <w:rFonts w:ascii="Times New Roman" w:hAnsi="Times New Roman" w:cs="Times New Roman"/>
          <w:sz w:val="20"/>
          <w:szCs w:val="20"/>
        </w:rPr>
        <w:t xml:space="preserve">The </w:t>
      </w:r>
      <w:r w:rsidR="001C5EC5" w:rsidRPr="008573A1">
        <w:rPr>
          <w:rFonts w:ascii="Times New Roman" w:hAnsi="Times New Roman" w:cs="Times New Roman"/>
          <w:sz w:val="20"/>
          <w:szCs w:val="20"/>
        </w:rPr>
        <w:t xml:space="preserve">HDL-c and small, dense HDL3-c particles from </w:t>
      </w:r>
      <w:r w:rsidR="00653375" w:rsidRPr="008573A1">
        <w:rPr>
          <w:rFonts w:ascii="Times New Roman" w:hAnsi="Times New Roman" w:cs="Times New Roman"/>
          <w:sz w:val="20"/>
          <w:szCs w:val="20"/>
        </w:rPr>
        <w:t xml:space="preserve">the </w:t>
      </w:r>
      <w:r w:rsidR="001C5EC5" w:rsidRPr="008573A1">
        <w:rPr>
          <w:rFonts w:ascii="Times New Roman" w:hAnsi="Times New Roman" w:cs="Times New Roman"/>
          <w:sz w:val="20"/>
          <w:szCs w:val="20"/>
        </w:rPr>
        <w:t xml:space="preserve">patients with type 2 diabetes mellitus than HDL3-c from control healthy subjects had significantly less </w:t>
      </w:r>
      <w:bookmarkStart w:id="346" w:name="OLE_LINK844"/>
      <w:bookmarkStart w:id="347" w:name="OLE_LINK843"/>
      <w:r w:rsidR="001C5EC5" w:rsidRPr="008573A1">
        <w:rPr>
          <w:rFonts w:ascii="Times New Roman" w:hAnsi="Times New Roman" w:cs="Times New Roman"/>
          <w:sz w:val="20"/>
          <w:szCs w:val="20"/>
        </w:rPr>
        <w:t>capacity</w:t>
      </w:r>
      <w:bookmarkEnd w:id="346"/>
      <w:bookmarkEnd w:id="347"/>
      <w:r w:rsidR="001C5EC5" w:rsidRPr="008573A1">
        <w:rPr>
          <w:rFonts w:ascii="Times New Roman" w:hAnsi="Times New Roman" w:cs="Times New Roman"/>
          <w:sz w:val="20"/>
          <w:szCs w:val="20"/>
        </w:rPr>
        <w:t xml:space="preserve"> to the protection of LDL-c against oxidation, to destroying of oxidized phospholipids, and to the induction of cholesterol efflux from macrophage </w:t>
      </w:r>
      <w:r w:rsidR="00C47390" w:rsidRPr="008573A1">
        <w:rPr>
          <w:rFonts w:ascii="Times New Roman" w:hAnsi="Times New Roman" w:cs="Times New Roman"/>
          <w:sz w:val="20"/>
          <w:szCs w:val="20"/>
        </w:rPr>
        <w:fldChar w:fldCharType="begin"/>
      </w:r>
      <w:r w:rsidR="00E65E4B" w:rsidRPr="008573A1">
        <w:rPr>
          <w:rFonts w:ascii="Times New Roman" w:hAnsi="Times New Roman" w:cs="Times New Roman"/>
          <w:sz w:val="20"/>
          <w:szCs w:val="20"/>
        </w:rPr>
        <w:instrText xml:space="preserve"> ADDIN EN.CITE &lt;EndNote&gt;&lt;Cite&gt;&lt;Author&gt;Mastorikou&lt;/Author&gt;&lt;Year&gt;2006&lt;/Year&gt;&lt;RecNum&gt;355&lt;/RecNum&gt;&lt;DisplayText&gt;[39]&lt;/DisplayText&gt;&lt;record&gt;&lt;rec-number&gt;355&lt;/rec-number&gt;&lt;foreign-keys&gt;&lt;key app="EN" db-id="fvvzafzpb05zrrefdrm5psw4zp9vt05eswrf"&gt;355&lt;/key&gt;&lt;/foreign-keys&gt;&lt;ref-type name="Journal Article"&gt;17&lt;/ref-type&gt;&lt;contributors&gt;&lt;authors&gt;&lt;author&gt;Mastorikou, M.&lt;/author&gt;&lt;author&gt;Mackness, M.&lt;/author&gt;&lt;author&gt;Mackness, B.&lt;/author&gt;&lt;/authors&gt;&lt;/contributors&gt;&lt;auth-address&gt;University Department of Medicine, Manchester Royal Infirmary, Oxford Road, Manchester, M13 9WL, U.K. .&lt;/auth-address&gt;&lt;titles&gt;&lt;title&gt;Defective metabolism of oxidized phospholipid by HDL from people with type 2 diabetes&lt;/title&gt;&lt;secondary-title&gt;Diabetes&lt;/secondary-title&gt;&lt;alt-title&gt;Diabetes&lt;/alt-title&gt;&lt;/titles&gt;&lt;pages&gt;3099-103&lt;/pages&gt;&lt;volume&gt;55&lt;/volume&gt;&lt;number&gt;11&lt;/number&gt;&lt;keywords&gt;&lt;keyword&gt;Adult&lt;/keyword&gt;&lt;keyword&gt;Aryldialkylphosphatase/blood/genetics&lt;/keyword&gt;&lt;keyword&gt;Coronary Disease/blood&lt;/keyword&gt;&lt;keyword&gt;Diabetes Mellitus, Type 2/*blood/genetics&lt;/keyword&gt;&lt;keyword&gt;Gene Frequency&lt;/keyword&gt;&lt;keyword&gt;Humans&lt;/keyword&gt;&lt;keyword&gt;Lipoproteins, HDL/*blood/*pharmacology&lt;/keyword&gt;&lt;keyword&gt;Lipoproteins, LDL/blood&lt;/keyword&gt;&lt;keyword&gt;Oxidation-Reduction&lt;/keyword&gt;&lt;keyword&gt;Phosphatidylcholines/*metabolism&lt;/keyword&gt;&lt;keyword&gt;Phospholipids/*metabolism&lt;/keyword&gt;&lt;keyword&gt;Polymorphism, Genetic&lt;/keyword&gt;&lt;keyword&gt;Reference Values&lt;/keyword&gt;&lt;keyword&gt;Sequence Deletion&lt;/keyword&gt;&lt;/keywords&gt;&lt;dates&gt;&lt;year&gt;2006&lt;/year&gt;&lt;pub-dates&gt;&lt;date&gt;Nov&lt;/date&gt;&lt;/pub-dates&gt;&lt;/dates&gt;&lt;isbn&gt;0012-1797 (Print)&amp;#xD;0012-1797 (Linking)&lt;/isbn&gt;&lt;accession-num&gt;17065348&lt;/accession-num&gt;&lt;urls&gt;&lt;related-urls&gt;&lt;url&gt;http://www.ncbi.nlm.nih.gov/pubmed/17065348&lt;/url&gt;&lt;/related-urls&gt;&lt;/urls&gt;&lt;electronic-resource-num&gt;10.2337/db06-0723&lt;/electronic-resource-num&gt;&lt;/record&gt;&lt;/Cite&gt;&lt;/EndNote&gt;</w:instrText>
      </w:r>
      <w:r w:rsidR="00C47390" w:rsidRPr="008573A1">
        <w:rPr>
          <w:rFonts w:ascii="Times New Roman" w:hAnsi="Times New Roman" w:cs="Times New Roman"/>
          <w:sz w:val="20"/>
          <w:szCs w:val="20"/>
        </w:rPr>
        <w:fldChar w:fldCharType="separate"/>
      </w:r>
      <w:r w:rsidR="00E65E4B" w:rsidRPr="008573A1">
        <w:rPr>
          <w:rFonts w:ascii="Times New Roman" w:hAnsi="Times New Roman" w:cs="Times New Roman"/>
          <w:noProof/>
          <w:sz w:val="20"/>
          <w:szCs w:val="20"/>
        </w:rPr>
        <w:t>[</w:t>
      </w:r>
      <w:hyperlink w:anchor="_ENREF_39" w:tooltip="Mastorikou, 2006 #355" w:history="1">
        <w:r w:rsidR="00E65E4B" w:rsidRPr="008573A1">
          <w:rPr>
            <w:rFonts w:ascii="Times New Roman" w:hAnsi="Times New Roman" w:cs="Times New Roman"/>
            <w:noProof/>
            <w:sz w:val="20"/>
            <w:szCs w:val="20"/>
          </w:rPr>
          <w:t>39</w:t>
        </w:r>
      </w:hyperlink>
      <w:r w:rsidR="00E65E4B"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001C5EC5" w:rsidRPr="008573A1">
        <w:rPr>
          <w:rFonts w:ascii="Times New Roman" w:hAnsi="Times New Roman" w:cs="Times New Roman"/>
          <w:sz w:val="20"/>
          <w:szCs w:val="20"/>
        </w:rPr>
        <w:t xml:space="preserve">. It has also been shown that the small, dense HDL-c particles in patients with type 2 diabetes result in decrease in the </w:t>
      </w:r>
      <w:proofErr w:type="spellStart"/>
      <w:r w:rsidR="001C5EC5" w:rsidRPr="008573A1">
        <w:rPr>
          <w:rFonts w:ascii="Times New Roman" w:hAnsi="Times New Roman" w:cs="Times New Roman"/>
          <w:sz w:val="20"/>
          <w:szCs w:val="20"/>
        </w:rPr>
        <w:t>antioxidative</w:t>
      </w:r>
      <w:proofErr w:type="spellEnd"/>
      <w:r w:rsidR="001C5EC5" w:rsidRPr="008573A1">
        <w:rPr>
          <w:rFonts w:ascii="Times New Roman" w:hAnsi="Times New Roman" w:cs="Times New Roman"/>
          <w:sz w:val="20"/>
          <w:szCs w:val="20"/>
        </w:rPr>
        <w:t xml:space="preserve"> activity </w:t>
      </w:r>
      <w:r w:rsidR="00C47390" w:rsidRPr="008573A1">
        <w:rPr>
          <w:rFonts w:ascii="Times New Roman" w:hAnsi="Times New Roman" w:cs="Times New Roman"/>
          <w:sz w:val="20"/>
          <w:szCs w:val="20"/>
        </w:rPr>
        <w:fldChar w:fldCharType="begin">
          <w:fldData xml:space="preserve">PEVuZE5vdGU+PENpdGU+PEF1dGhvcj5Ob2JlY291cnQ8L0F1dGhvcj48WWVhcj4yMDA1PC9ZZWFy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</w:fldData>
        </w:fldChar>
      </w:r>
      <w:r w:rsidR="00E65E4B" w:rsidRPr="008573A1">
        <w:rPr>
          <w:rFonts w:ascii="Times New Roman" w:hAnsi="Times New Roman" w:cs="Times New Roman"/>
          <w:sz w:val="20"/>
          <w:szCs w:val="20"/>
        </w:rPr>
        <w:instrText xml:space="preserve"> ADDIN EN.CITE </w:instrText>
      </w:r>
      <w:r w:rsidR="00C47390" w:rsidRPr="008573A1">
        <w:rPr>
          <w:rFonts w:ascii="Times New Roman" w:hAnsi="Times New Roman" w:cs="Times New Roman"/>
          <w:sz w:val="20"/>
          <w:szCs w:val="20"/>
        </w:rPr>
        <w:fldChar w:fldCharType="begin">
          <w:fldData xml:space="preserve">PEVuZE5vdGU+PENpdGU+PEF1dGhvcj5Ob2JlY291cnQ8L0F1dGhvcj48WWVhcj4yMDA1PC9ZZWFy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</w:fldData>
        </w:fldChar>
      </w:r>
      <w:r w:rsidR="00E65E4B" w:rsidRPr="008573A1">
        <w:rPr>
          <w:rFonts w:ascii="Times New Roman" w:hAnsi="Times New Roman" w:cs="Times New Roman"/>
          <w:sz w:val="20"/>
          <w:szCs w:val="20"/>
        </w:rPr>
        <w:instrText xml:space="preserve"> ADDIN EN.CITE.DATA </w:instrText>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end"/>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separate"/>
      </w:r>
      <w:r w:rsidR="00E65E4B" w:rsidRPr="008573A1">
        <w:rPr>
          <w:rFonts w:ascii="Times New Roman" w:hAnsi="Times New Roman" w:cs="Times New Roman"/>
          <w:noProof/>
          <w:sz w:val="20"/>
          <w:szCs w:val="20"/>
        </w:rPr>
        <w:t>[</w:t>
      </w:r>
      <w:hyperlink w:anchor="_ENREF_40" w:tooltip="Nobecourt, 2005 #257" w:history="1">
        <w:r w:rsidR="00E65E4B" w:rsidRPr="008573A1">
          <w:rPr>
            <w:rFonts w:ascii="Times New Roman" w:hAnsi="Times New Roman" w:cs="Times New Roman"/>
            <w:noProof/>
            <w:sz w:val="20"/>
            <w:szCs w:val="20"/>
          </w:rPr>
          <w:t>40</w:t>
        </w:r>
      </w:hyperlink>
      <w:r w:rsidR="00E65E4B"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001C5EC5" w:rsidRPr="008573A1">
        <w:rPr>
          <w:rFonts w:ascii="Times New Roman" w:hAnsi="Times New Roman" w:cs="Times New Roman"/>
          <w:sz w:val="20"/>
          <w:szCs w:val="20"/>
        </w:rPr>
        <w:t>.</w:t>
      </w:r>
    </w:p>
    <w:p w:rsidR="00E62421" w:rsidRPr="008573A1" w:rsidRDefault="00E62421" w:rsidP="00A639FE">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120165" w:rsidRPr="008573A1" w:rsidRDefault="00BC0F5C" w:rsidP="00A639FE">
      <w:pPr>
        <w:adjustRightInd w:val="0"/>
        <w:snapToGrid w:val="0"/>
        <w:spacing w:after="0" w:line="240" w:lineRule="auto"/>
        <w:jc w:val="both"/>
        <w:rPr>
          <w:rFonts w:ascii="Times New Roman" w:hAnsi="Times New Roman" w:cs="Times New Roman"/>
          <w:sz w:val="20"/>
          <w:szCs w:val="20"/>
        </w:rPr>
      </w:pPr>
      <w:bookmarkStart w:id="348" w:name="OLE_LINK309"/>
      <w:bookmarkStart w:id="349" w:name="OLE_LINK310"/>
      <w:bookmarkStart w:id="350" w:name="OLE_LINK635"/>
      <w:bookmarkStart w:id="351" w:name="OLE_LINK636"/>
      <w:bookmarkStart w:id="352" w:name="OLE_LINK645"/>
      <w:bookmarkStart w:id="353" w:name="OLE_LINK301"/>
      <w:bookmarkStart w:id="354" w:name="OLE_LINK300"/>
      <w:bookmarkStart w:id="355" w:name="OLE_LINK299"/>
      <w:bookmarkEnd w:id="330"/>
      <w:bookmarkEnd w:id="331"/>
      <w:r w:rsidRPr="008573A1">
        <w:rPr>
          <w:rFonts w:ascii="Times New Roman" w:hAnsi="Times New Roman" w:cs="Times New Roman"/>
          <w:b/>
          <w:bCs/>
          <w:i/>
          <w:iCs/>
          <w:sz w:val="20"/>
          <w:szCs w:val="20"/>
        </w:rPr>
        <w:t>2</w:t>
      </w:r>
      <w:r w:rsidR="00120165" w:rsidRPr="008573A1">
        <w:rPr>
          <w:rFonts w:ascii="Times New Roman" w:hAnsi="Times New Roman" w:cs="Times New Roman"/>
          <w:b/>
          <w:bCs/>
          <w:i/>
          <w:iCs/>
          <w:sz w:val="20"/>
          <w:szCs w:val="20"/>
        </w:rPr>
        <w:t xml:space="preserve">. Functions and Molecular Mechanisms </w:t>
      </w:r>
      <w:bookmarkStart w:id="356" w:name="OLE_LINK7"/>
      <w:bookmarkStart w:id="357" w:name="OLE_LINK8"/>
      <w:bookmarkStart w:id="358" w:name="OLE_LINK9"/>
      <w:r w:rsidR="00120165" w:rsidRPr="008573A1">
        <w:rPr>
          <w:rFonts w:ascii="Times New Roman" w:hAnsi="Times New Roman" w:cs="Times New Roman"/>
          <w:b/>
          <w:bCs/>
          <w:i/>
          <w:iCs/>
          <w:sz w:val="20"/>
          <w:szCs w:val="20"/>
        </w:rPr>
        <w:t xml:space="preserve">of Action of </w:t>
      </w:r>
      <w:bookmarkEnd w:id="356"/>
      <w:bookmarkEnd w:id="357"/>
      <w:bookmarkEnd w:id="358"/>
      <w:r w:rsidR="00120165" w:rsidRPr="008573A1">
        <w:rPr>
          <w:rFonts w:ascii="Times New Roman" w:hAnsi="Times New Roman" w:cs="Times New Roman"/>
          <w:b/>
          <w:bCs/>
          <w:i/>
          <w:iCs/>
          <w:sz w:val="20"/>
          <w:szCs w:val="20"/>
        </w:rPr>
        <w:t>EPA:</w:t>
      </w:r>
    </w:p>
    <w:p w:rsidR="00120165" w:rsidRPr="008573A1" w:rsidRDefault="00120165" w:rsidP="00A639FE">
      <w:pPr>
        <w:adjustRightInd w:val="0"/>
        <w:snapToGrid w:val="0"/>
        <w:spacing w:after="0" w:line="240" w:lineRule="auto"/>
        <w:ind w:firstLine="425"/>
        <w:jc w:val="both"/>
        <w:rPr>
          <w:rFonts w:ascii="Times New Roman" w:hAnsi="Times New Roman" w:cs="Times New Roman"/>
          <w:color w:val="FF0000"/>
          <w:sz w:val="20"/>
          <w:szCs w:val="20"/>
        </w:rPr>
      </w:pPr>
      <w:bookmarkStart w:id="359" w:name="OLE_LINK305"/>
      <w:bookmarkStart w:id="360" w:name="OLE_LINK306"/>
      <w:bookmarkEnd w:id="348"/>
      <w:bookmarkEnd w:id="349"/>
      <w:r w:rsidRPr="008573A1">
        <w:rPr>
          <w:rFonts w:ascii="Times New Roman" w:hAnsi="Times New Roman" w:cs="Times New Roman"/>
          <w:sz w:val="20"/>
          <w:szCs w:val="20"/>
        </w:rPr>
        <w:t xml:space="preserve">Several </w:t>
      </w:r>
      <w:r w:rsidRPr="008573A1">
        <w:rPr>
          <w:rFonts w:ascii="Times New Roman" w:eastAsia="AdvTimes" w:hAnsi="Times New Roman" w:cs="Times New Roman"/>
          <w:sz w:val="20"/>
          <w:szCs w:val="20"/>
        </w:rPr>
        <w:t xml:space="preserve">studies </w:t>
      </w:r>
      <w:r w:rsidRPr="008573A1">
        <w:rPr>
          <w:rFonts w:ascii="Times New Roman" w:hAnsi="Times New Roman" w:cs="Times New Roman"/>
          <w:sz w:val="20"/>
          <w:szCs w:val="20"/>
        </w:rPr>
        <w:t>have</w:t>
      </w:r>
      <w:r w:rsidRPr="008573A1">
        <w:rPr>
          <w:rFonts w:ascii="Times New Roman" w:eastAsia="AdvTimes" w:hAnsi="Times New Roman" w:cs="Times New Roman"/>
          <w:sz w:val="20"/>
          <w:szCs w:val="20"/>
        </w:rPr>
        <w:t xml:space="preserve"> shown </w:t>
      </w:r>
      <w:r w:rsidRPr="008573A1">
        <w:rPr>
          <w:rFonts w:ascii="Times New Roman" w:hAnsi="Times New Roman" w:cs="Times New Roman"/>
          <w:sz w:val="20"/>
          <w:szCs w:val="20"/>
        </w:rPr>
        <w:t xml:space="preserve">that </w:t>
      </w:r>
      <w:bookmarkStart w:id="361" w:name="OLE_LINK285"/>
      <w:r w:rsidRPr="008573A1">
        <w:rPr>
          <w:rFonts w:ascii="Times New Roman" w:hAnsi="Times New Roman" w:cs="Times New Roman"/>
          <w:sz w:val="20"/>
          <w:szCs w:val="20"/>
        </w:rPr>
        <w:t>EPA</w:t>
      </w:r>
      <w:bookmarkEnd w:id="361"/>
      <w:r w:rsidRPr="008573A1">
        <w:rPr>
          <w:rFonts w:ascii="Times New Roman" w:hAnsi="Times New Roman" w:cs="Times New Roman"/>
          <w:color w:val="FF0000"/>
          <w:sz w:val="20"/>
          <w:szCs w:val="20"/>
        </w:rPr>
        <w:t xml:space="preserve"> </w:t>
      </w:r>
      <w:r w:rsidRPr="008573A1">
        <w:rPr>
          <w:rFonts w:ascii="Times New Roman" w:hAnsi="Times New Roman" w:cs="Times New Roman"/>
          <w:sz w:val="20"/>
          <w:szCs w:val="20"/>
        </w:rPr>
        <w:t>has various effects</w:t>
      </w:r>
      <w:bookmarkEnd w:id="359"/>
      <w:bookmarkEnd w:id="360"/>
      <w:r w:rsidRPr="008573A1">
        <w:rPr>
          <w:rFonts w:ascii="Times New Roman" w:hAnsi="Times New Roman" w:cs="Times New Roman"/>
          <w:sz w:val="20"/>
          <w:szCs w:val="20"/>
        </w:rPr>
        <w:t xml:space="preserve">, including preventing of the insulin resistance </w:t>
      </w:r>
      <w:r w:rsidR="00C47390" w:rsidRPr="008573A1">
        <w:rPr>
          <w:rFonts w:ascii="Times New Roman" w:hAnsi="Times New Roman" w:cs="Times New Roman"/>
          <w:sz w:val="20"/>
          <w:szCs w:val="20"/>
        </w:rPr>
        <w:fldChar w:fldCharType="begin"/>
      </w:r>
      <w:r w:rsidR="00E65E4B" w:rsidRPr="008573A1">
        <w:rPr>
          <w:rFonts w:ascii="Times New Roman" w:hAnsi="Times New Roman" w:cs="Times New Roman"/>
          <w:sz w:val="20"/>
          <w:szCs w:val="20"/>
        </w:rPr>
        <w:instrText xml:space="preserve"> ADDIN EN.CITE &lt;EndNote&gt;&lt;Cite&gt;&lt;Author&gt;Fedor&lt;/Author&gt;&lt;Year&gt;2009&lt;/Year&gt;&lt;RecNum&gt;394&lt;/RecNum&gt;&lt;DisplayText&gt;[41]&lt;/DisplayText&gt;&lt;record&gt;&lt;rec-number&gt;394&lt;/rec-number&gt;&lt;foreign-keys&gt;&lt;key app="EN" db-id="fvvzafzpb05zrrefdrm5psw4zp9vt05eswrf"&gt;394&lt;/key&gt;&lt;/foreign-keys&gt;&lt;ref-type name="Journal Article"&gt;17&lt;/ref-type&gt;&lt;contributors&gt;&lt;authors&gt;&lt;author&gt;Fedor, D.&lt;/author&gt;&lt;author&gt;Kelley, D. S.&lt;/author&gt;&lt;/authors&gt;&lt;/contributors&gt;&lt;auth-address&gt;Western Human Nutrition Research Center, ARS, USDA Department of Nutrition, University of California, Davis, California 95616, USA.&lt;/auth-address&gt;&lt;titles&gt;&lt;title&gt;Prevention of insulin resistance by n-3 polyunsaturated fatty acids&lt;/title&gt;&lt;secondary-title&gt;Curr Opin Clin Nutr Metab Care&lt;/secondary-title&gt;&lt;alt-title&gt;Current opinion in clinical nutrition and metabolic care&lt;/alt-title&gt;&lt;/titles&gt;&lt;pages&gt;138-46&lt;/pages&gt;&lt;volume&gt;12&lt;/volume&gt;&lt;number&gt;2&lt;/number&gt;&lt;keywords&gt;&lt;keyword&gt;Animals&lt;/keyword&gt;&lt;keyword&gt;Diabetes Mellitus/drug therapy&lt;/keyword&gt;&lt;keyword&gt;Disease Models, Animal&lt;/keyword&gt;&lt;keyword&gt;Fatty Acids, Omega-3/pharmacology/*therapeutic use&lt;/keyword&gt;&lt;keyword&gt;Fish Oils/therapeutic use&lt;/keyword&gt;&lt;keyword&gt;Gene Expression Regulation/drug effects&lt;/keyword&gt;&lt;keyword&gt;Glucose/metabolism&lt;/keyword&gt;&lt;keyword&gt;Humans&lt;/keyword&gt;&lt;keyword&gt;Inflammation/drug therapy&lt;/keyword&gt;&lt;keyword&gt;*Insulin Resistance&lt;/keyword&gt;&lt;keyword&gt;Mice&lt;/keyword&gt;&lt;keyword&gt;Obesity/drug therapy&lt;/keyword&gt;&lt;keyword&gt;Rats&lt;/keyword&gt;&lt;/keywords&gt;&lt;dates&gt;&lt;year&gt;2009&lt;/year&gt;&lt;pub-dates&gt;&lt;date&gt;Mar&lt;/date&gt;&lt;/pub-dates&gt;&lt;/dates&gt;&lt;isbn&gt;1473-6519 (Electronic)&amp;#xD;1363-1950 (Linking)&lt;/isbn&gt;&lt;accession-num&gt;19202385&lt;/accession-num&gt;&lt;urls&gt;&lt;related-urls&gt;&lt;url&gt;http://www.ncbi.nlm.nih.gov/pubmed/19202385&lt;/url&gt;&lt;/related-urls&gt;&lt;/urls&gt;&lt;electronic-resource-num&gt;10.1097/MCO.0b013e3283218299&lt;/electronic-resource-num&gt;&lt;/record&gt;&lt;/Cite&gt;&lt;/EndNote&gt;</w:instrText>
      </w:r>
      <w:r w:rsidR="00C47390" w:rsidRPr="008573A1">
        <w:rPr>
          <w:rFonts w:ascii="Times New Roman" w:hAnsi="Times New Roman" w:cs="Times New Roman"/>
          <w:sz w:val="20"/>
          <w:szCs w:val="20"/>
        </w:rPr>
        <w:fldChar w:fldCharType="separate"/>
      </w:r>
      <w:r w:rsidR="00E65E4B" w:rsidRPr="008573A1">
        <w:rPr>
          <w:rFonts w:ascii="Times New Roman" w:hAnsi="Times New Roman" w:cs="Times New Roman"/>
          <w:noProof/>
          <w:sz w:val="20"/>
          <w:szCs w:val="20"/>
        </w:rPr>
        <w:t>[</w:t>
      </w:r>
      <w:hyperlink w:anchor="_ENREF_41" w:tooltip="Fedor, 2009 #394" w:history="1">
        <w:r w:rsidR="00E65E4B" w:rsidRPr="008573A1">
          <w:rPr>
            <w:rFonts w:ascii="Times New Roman" w:hAnsi="Times New Roman" w:cs="Times New Roman"/>
            <w:noProof/>
            <w:sz w:val="20"/>
            <w:szCs w:val="20"/>
          </w:rPr>
          <w:t>41</w:t>
        </w:r>
      </w:hyperlink>
      <w:r w:rsidR="00E65E4B"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bookmarkStart w:id="362" w:name="OLE_LINK1200"/>
      <w:bookmarkStart w:id="363" w:name="OLE_LINK1195"/>
      <w:bookmarkStart w:id="364" w:name="OLE_LINK1194"/>
      <w:r w:rsidRPr="008573A1">
        <w:rPr>
          <w:rFonts w:ascii="Times New Roman" w:hAnsi="Times New Roman" w:cs="Times New Roman"/>
          <w:sz w:val="20"/>
          <w:szCs w:val="20"/>
        </w:rPr>
        <w:t>,</w:t>
      </w:r>
      <w:bookmarkEnd w:id="362"/>
      <w:bookmarkEnd w:id="363"/>
      <w:bookmarkEnd w:id="364"/>
      <w:r w:rsidRPr="008573A1">
        <w:rPr>
          <w:rFonts w:ascii="Times New Roman" w:hAnsi="Times New Roman" w:cs="Times New Roman"/>
          <w:sz w:val="20"/>
          <w:szCs w:val="20"/>
        </w:rPr>
        <w:t xml:space="preserve"> increasing the insulin secretion</w:t>
      </w:r>
      <w:r w:rsidRPr="008573A1">
        <w:rPr>
          <w:rFonts w:ascii="Times New Roman" w:hAnsi="Times New Roman" w:cs="Times New Roman"/>
          <w:color w:val="FF0000"/>
          <w:sz w:val="20"/>
          <w:szCs w:val="20"/>
        </w:rPr>
        <w:t xml:space="preserve"> </w:t>
      </w:r>
      <w:r w:rsidR="00C47390" w:rsidRPr="008573A1">
        <w:rPr>
          <w:rFonts w:ascii="Times New Roman" w:hAnsi="Times New Roman" w:cs="Times New Roman"/>
          <w:sz w:val="20"/>
          <w:szCs w:val="20"/>
        </w:rPr>
        <w:fldChar w:fldCharType="begin">
          <w:fldData xml:space="preserve">PEVuZE5vdGU+PENpdGU+PEF1dGhvcj5NdXN0YWQ8L0F1dGhvcj48WWVhcj4yMDA2PC9ZZWFyPjxS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</w:fldData>
        </w:fldChar>
      </w:r>
      <w:r w:rsidR="00E65E4B" w:rsidRPr="008573A1">
        <w:rPr>
          <w:rFonts w:ascii="Times New Roman" w:hAnsi="Times New Roman" w:cs="Times New Roman"/>
          <w:sz w:val="20"/>
          <w:szCs w:val="20"/>
        </w:rPr>
        <w:instrText xml:space="preserve"> ADDIN EN.CITE </w:instrText>
      </w:r>
      <w:r w:rsidR="00C47390" w:rsidRPr="008573A1">
        <w:rPr>
          <w:rFonts w:ascii="Times New Roman" w:hAnsi="Times New Roman" w:cs="Times New Roman"/>
          <w:sz w:val="20"/>
          <w:szCs w:val="20"/>
        </w:rPr>
        <w:fldChar w:fldCharType="begin">
          <w:fldData xml:space="preserve">PEVuZE5vdGU+PENpdGU+PEF1dGhvcj5NdXN0YWQ8L0F1dGhvcj48WWVhcj4yMDA2PC9ZZWFyPjxS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</w:fldData>
        </w:fldChar>
      </w:r>
      <w:r w:rsidR="00E65E4B" w:rsidRPr="008573A1">
        <w:rPr>
          <w:rFonts w:ascii="Times New Roman" w:hAnsi="Times New Roman" w:cs="Times New Roman"/>
          <w:sz w:val="20"/>
          <w:szCs w:val="20"/>
        </w:rPr>
        <w:instrText xml:space="preserve"> ADDIN EN.CITE.DATA </w:instrText>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end"/>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separate"/>
      </w:r>
      <w:r w:rsidR="00E65E4B" w:rsidRPr="008573A1">
        <w:rPr>
          <w:rFonts w:ascii="Times New Roman" w:hAnsi="Times New Roman" w:cs="Times New Roman"/>
          <w:noProof/>
          <w:sz w:val="20"/>
          <w:szCs w:val="20"/>
        </w:rPr>
        <w:t>[</w:t>
      </w:r>
      <w:hyperlink w:anchor="_ENREF_42" w:tooltip="Mustad, 2006 #395" w:history="1">
        <w:r w:rsidR="00E65E4B" w:rsidRPr="008573A1">
          <w:rPr>
            <w:rFonts w:ascii="Times New Roman" w:hAnsi="Times New Roman" w:cs="Times New Roman"/>
            <w:noProof/>
            <w:sz w:val="20"/>
            <w:szCs w:val="20"/>
          </w:rPr>
          <w:t>42</w:t>
        </w:r>
      </w:hyperlink>
      <w:r w:rsidR="00E65E4B"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w:t>
      </w:r>
      <w:r w:rsidR="00520A7E" w:rsidRPr="008573A1">
        <w:rPr>
          <w:rFonts w:ascii="Times New Roman" w:hAnsi="Times New Roman" w:cs="Times New Roman"/>
          <w:color w:val="FF0000"/>
          <w:sz w:val="20"/>
          <w:szCs w:val="20"/>
        </w:rPr>
        <w:t xml:space="preserve"> </w:t>
      </w:r>
      <w:r w:rsidRPr="008573A1">
        <w:rPr>
          <w:rFonts w:ascii="Times New Roman" w:hAnsi="Times New Roman" w:cs="Times New Roman"/>
          <w:sz w:val="20"/>
          <w:szCs w:val="20"/>
        </w:rPr>
        <w:t>enhancing the size of LDL-c particle</w:t>
      </w:r>
      <w:bookmarkStart w:id="365" w:name="OLE_LINK1196"/>
      <w:bookmarkStart w:id="366" w:name="OLE_LINK1187"/>
      <w:bookmarkStart w:id="367" w:name="OLE_LINK1154"/>
      <w:bookmarkStart w:id="368" w:name="OLE_LINK1153"/>
      <w:r w:rsidRPr="008573A1">
        <w:rPr>
          <w:rFonts w:ascii="Times New Roman" w:hAnsi="Times New Roman" w:cs="Times New Roman"/>
          <w:color w:val="FF0000"/>
          <w:sz w:val="20"/>
          <w:szCs w:val="20"/>
        </w:rPr>
        <w:t xml:space="preserve"> </w:t>
      </w:r>
      <w:r w:rsidR="00C47390" w:rsidRPr="008573A1">
        <w:rPr>
          <w:rFonts w:ascii="Times New Roman" w:hAnsi="Times New Roman" w:cs="Times New Roman"/>
          <w:sz w:val="20"/>
          <w:szCs w:val="20"/>
        </w:rPr>
        <w:fldChar w:fldCharType="begin"/>
      </w:r>
      <w:r w:rsidR="00E65E4B" w:rsidRPr="008573A1">
        <w:rPr>
          <w:rFonts w:ascii="Times New Roman" w:hAnsi="Times New Roman" w:cs="Times New Roman"/>
          <w:sz w:val="20"/>
          <w:szCs w:val="20"/>
        </w:rPr>
        <w:instrText xml:space="preserve"> ADDIN EN.CITE &lt;EndNote&gt;&lt;Cite&gt;&lt;Author&gt;Suzukawa&lt;/Author&gt;&lt;Year&gt;1995&lt;/Year&gt;&lt;RecNum&gt;397&lt;/RecNum&gt;&lt;DisplayText&gt;[43]&lt;/DisplayText&gt;&lt;record&gt;&lt;rec-number&gt;397&lt;/rec-number&gt;&lt;foreign-keys&gt;&lt;key app="EN" db-id="fvvzafzpb05zrrefdrm5psw4zp9vt05eswrf"&gt;397&lt;/key&gt;&lt;/foreign-keys&gt;&lt;ref-type name="Journal Article"&gt;17&lt;/ref-type&gt;&lt;contributors&gt;&lt;authors&gt;&lt;author&gt;Suzukawa, M.&lt;/author&gt;&lt;author&gt;Abbey, M.&lt;/author&gt;&lt;author&gt;Howe, P. R.&lt;/author&gt;&lt;author&gt;Nestel, P. J.&lt;/author&gt;&lt;/authors&gt;&lt;/contributors&gt;&lt;auth-address&gt;CSIRO, Division of Human Nutrition, Adelaide, South Australia.&lt;/auth-address&gt;&lt;titles&gt;&lt;title&gt;Effects of fish oil fatty acids on low density lipoprotein size, oxidizability, and uptake by macrophages&lt;/title&gt;&lt;secondary-title&gt;J Lipid Res&lt;/secondary-title&gt;&lt;alt-title&gt;Journal of lipid research&lt;/alt-title&gt;&lt;/titles&gt;&lt;pages&gt;473-84&lt;/pages&gt;&lt;volume&gt;36&lt;/volume&gt;&lt;number&gt;3&lt;/number&gt;&lt;keywords&gt;&lt;keyword&gt;Aged&lt;/keyword&gt;&lt;keyword&gt;Arteriosclerosis/etiology&lt;/keyword&gt;&lt;keyword&gt;Biological Transport, Active&lt;/keyword&gt;&lt;keyword&gt;Copper/pharmacology&lt;/keyword&gt;&lt;keyword&gt;Corn Oil/administration &amp;amp; dosage&lt;/keyword&gt;&lt;keyword&gt;Cross-Over Studies&lt;/keyword&gt;&lt;keyword&gt;Dietary Fats, Unsaturated/*administration &amp;amp; dosage&lt;/keyword&gt;&lt;keyword&gt;Double-Blind Method&lt;/keyword&gt;&lt;keyword&gt;Fatty Acids, Omega-3/*administration &amp;amp; dosage&lt;/keyword&gt;&lt;keyword&gt;Female&lt;/keyword&gt;&lt;keyword&gt;Fish Oils/*administration &amp;amp; dosage&lt;/keyword&gt;&lt;keyword&gt;Humans&lt;/keyword&gt;&lt;keyword&gt;Hypertension/blood/diet therapy&lt;/keyword&gt;&lt;keyword&gt;Lipoproteins, LDL/blood/chemistry/*metabolism&lt;/keyword&gt;&lt;keyword&gt;Macrophages/metabolism&lt;/keyword&gt;&lt;keyword&gt;Male&lt;/keyword&gt;&lt;keyword&gt;Middle Aged&lt;/keyword&gt;&lt;keyword&gt;Oxidation-Reduction&lt;/keyword&gt;&lt;keyword&gt;Particle Size&lt;/keyword&gt;&lt;keyword&gt;Thiobarbituric Acid Reactive Substances/metabolism&lt;/keyword&gt;&lt;keyword&gt;Triglycerides/blood&lt;/keyword&gt;&lt;/keywords&gt;&lt;dates&gt;&lt;year&gt;1995&lt;/year&gt;&lt;pub-dates&gt;&lt;date&gt;Mar&lt;/date&gt;&lt;/pub-dates&gt;&lt;/dates&gt;&lt;isbn&gt;0022-2275 (Print)&amp;#xD;0022-2275 (Linking)&lt;/isbn&gt;&lt;accession-num&gt;7775859&lt;/accession-num&gt;&lt;urls&gt;&lt;related-urls&gt;&lt;url&gt;http://www.ncbi.nlm.nih.gov/pubmed/7775859&lt;/url&gt;&lt;/related-urls&gt;&lt;/urls&gt;&lt;/record&gt;&lt;/Cite&gt;&lt;/EndNote&gt;</w:instrText>
      </w:r>
      <w:r w:rsidR="00C47390" w:rsidRPr="008573A1">
        <w:rPr>
          <w:rFonts w:ascii="Times New Roman" w:hAnsi="Times New Roman" w:cs="Times New Roman"/>
          <w:sz w:val="20"/>
          <w:szCs w:val="20"/>
        </w:rPr>
        <w:fldChar w:fldCharType="separate"/>
      </w:r>
      <w:r w:rsidR="00E65E4B" w:rsidRPr="008573A1">
        <w:rPr>
          <w:rFonts w:ascii="Times New Roman" w:hAnsi="Times New Roman" w:cs="Times New Roman"/>
          <w:noProof/>
          <w:sz w:val="20"/>
          <w:szCs w:val="20"/>
        </w:rPr>
        <w:t>[</w:t>
      </w:r>
      <w:hyperlink w:anchor="_ENREF_43" w:tooltip="Suzukawa, 1995 #397" w:history="1">
        <w:r w:rsidR="00E65E4B" w:rsidRPr="008573A1">
          <w:rPr>
            <w:rFonts w:ascii="Times New Roman" w:hAnsi="Times New Roman" w:cs="Times New Roman"/>
            <w:noProof/>
            <w:sz w:val="20"/>
            <w:szCs w:val="20"/>
          </w:rPr>
          <w:t>43</w:t>
        </w:r>
      </w:hyperlink>
      <w:r w:rsidR="00E65E4B"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bookmarkStart w:id="369" w:name="OLE_LINK1190"/>
      <w:bookmarkStart w:id="370" w:name="OLE_LINK1161"/>
      <w:bookmarkStart w:id="371" w:name="OLE_LINK1160"/>
      <w:bookmarkStart w:id="372" w:name="OLE_LINK1159"/>
      <w:bookmarkEnd w:id="365"/>
      <w:bookmarkEnd w:id="366"/>
      <w:bookmarkEnd w:id="367"/>
      <w:bookmarkEnd w:id="368"/>
      <w:r w:rsidRPr="008573A1">
        <w:rPr>
          <w:rFonts w:ascii="Times New Roman" w:hAnsi="Times New Roman" w:cs="Times New Roman"/>
          <w:sz w:val="20"/>
          <w:szCs w:val="20"/>
        </w:rPr>
        <w:t>,</w:t>
      </w:r>
      <w:bookmarkEnd w:id="369"/>
      <w:bookmarkEnd w:id="370"/>
      <w:bookmarkEnd w:id="371"/>
      <w:bookmarkEnd w:id="372"/>
      <w:r w:rsidRPr="008573A1">
        <w:rPr>
          <w:rFonts w:ascii="Times New Roman" w:hAnsi="Times New Roman" w:cs="Times New Roman"/>
          <w:color w:val="FF0000"/>
          <w:sz w:val="20"/>
          <w:szCs w:val="20"/>
        </w:rPr>
        <w:t xml:space="preserve"> </w:t>
      </w:r>
      <w:r w:rsidRPr="008573A1">
        <w:rPr>
          <w:rFonts w:ascii="Times New Roman" w:hAnsi="Times New Roman" w:cs="Times New Roman"/>
          <w:sz w:val="20"/>
          <w:szCs w:val="20"/>
        </w:rPr>
        <w:t>reducing the serum levels of TG, lowering the blood viscosity, increasing the production of</w:t>
      </w:r>
      <w:bookmarkStart w:id="373" w:name="OLE_LINK509"/>
      <w:bookmarkStart w:id="374" w:name="OLE_LINK510"/>
      <w:r w:rsidRPr="008573A1">
        <w:rPr>
          <w:rFonts w:ascii="Times New Roman" w:hAnsi="Times New Roman" w:cs="Times New Roman"/>
          <w:sz w:val="20"/>
          <w:szCs w:val="20"/>
        </w:rPr>
        <w:t xml:space="preserve"> </w:t>
      </w:r>
      <w:r w:rsidRPr="008573A1">
        <w:rPr>
          <w:rFonts w:ascii="Times New Roman" w:hAnsi="Times New Roman" w:cs="Times New Roman"/>
          <w:color w:val="141314"/>
          <w:sz w:val="20"/>
          <w:szCs w:val="20"/>
        </w:rPr>
        <w:t>nitric oxide (</w:t>
      </w:r>
      <w:r w:rsidRPr="008573A1">
        <w:rPr>
          <w:rFonts w:ascii="Times New Roman" w:hAnsi="Times New Roman" w:cs="Times New Roman"/>
          <w:sz w:val="20"/>
          <w:szCs w:val="20"/>
        </w:rPr>
        <w:t>NO</w:t>
      </w:r>
      <w:bookmarkEnd w:id="373"/>
      <w:bookmarkEnd w:id="374"/>
      <w:r w:rsidRPr="008573A1">
        <w:rPr>
          <w:rFonts w:ascii="Times New Roman" w:hAnsi="Times New Roman" w:cs="Times New Roman"/>
          <w:sz w:val="20"/>
          <w:szCs w:val="20"/>
        </w:rPr>
        <w:t xml:space="preserve">), having the </w:t>
      </w:r>
      <w:proofErr w:type="spellStart"/>
      <w:r w:rsidRPr="008573A1">
        <w:rPr>
          <w:rFonts w:ascii="Times New Roman" w:hAnsi="Times New Roman" w:cs="Times New Roman"/>
          <w:sz w:val="20"/>
          <w:szCs w:val="20"/>
        </w:rPr>
        <w:t>antiinflammatory</w:t>
      </w:r>
      <w:proofErr w:type="spellEnd"/>
      <w:r w:rsidRPr="008573A1">
        <w:rPr>
          <w:rFonts w:ascii="Times New Roman" w:hAnsi="Times New Roman" w:cs="Times New Roman"/>
          <w:sz w:val="20"/>
          <w:szCs w:val="20"/>
        </w:rPr>
        <w:t xml:space="preserve"> and antithrombotic properties </w:t>
      </w:r>
      <w:r w:rsidR="00C47390" w:rsidRPr="008573A1">
        <w:rPr>
          <w:rFonts w:ascii="Times New Roman" w:hAnsi="Times New Roman" w:cs="Times New Roman"/>
          <w:sz w:val="20"/>
          <w:szCs w:val="20"/>
        </w:rPr>
        <w:fldChar w:fldCharType="begin">
          <w:fldData xml:space="preserve">PEVuZE5vdGU+PENpdGU+PEF1dGhvcj5Pa3VkYTwvQXV0aG9yPjxZZWFyPjE5OTc8L1llYXI+PFJl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</w:fldData>
        </w:fldChar>
      </w:r>
      <w:r w:rsidR="00E65E4B" w:rsidRPr="008573A1">
        <w:rPr>
          <w:rFonts w:ascii="Times New Roman" w:hAnsi="Times New Roman" w:cs="Times New Roman"/>
          <w:sz w:val="20"/>
          <w:szCs w:val="20"/>
        </w:rPr>
        <w:instrText xml:space="preserve"> ADDIN EN.CITE </w:instrText>
      </w:r>
      <w:r w:rsidR="00C47390" w:rsidRPr="008573A1">
        <w:rPr>
          <w:rFonts w:ascii="Times New Roman" w:hAnsi="Times New Roman" w:cs="Times New Roman"/>
          <w:sz w:val="20"/>
          <w:szCs w:val="20"/>
        </w:rPr>
        <w:fldChar w:fldCharType="begin">
          <w:fldData xml:space="preserve">PEVuZE5vdGU+PENpdGU+PEF1dGhvcj5Pa3VkYTwvQXV0aG9yPjxZZWFyPjE5OTc8L1llYXI+PFJl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</w:fldData>
        </w:fldChar>
      </w:r>
      <w:r w:rsidR="00E65E4B" w:rsidRPr="008573A1">
        <w:rPr>
          <w:rFonts w:ascii="Times New Roman" w:hAnsi="Times New Roman" w:cs="Times New Roman"/>
          <w:sz w:val="20"/>
          <w:szCs w:val="20"/>
        </w:rPr>
        <w:instrText xml:space="preserve"> ADDIN EN.CITE.DATA </w:instrText>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end"/>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separate"/>
      </w:r>
      <w:r w:rsidR="00E65E4B" w:rsidRPr="008573A1">
        <w:rPr>
          <w:rFonts w:ascii="Times New Roman" w:hAnsi="Times New Roman" w:cs="Times New Roman"/>
          <w:noProof/>
          <w:sz w:val="20"/>
          <w:szCs w:val="20"/>
        </w:rPr>
        <w:t>[</w:t>
      </w:r>
      <w:hyperlink w:anchor="_ENREF_44" w:tooltip="Okuda, 1997 #109" w:history="1">
        <w:r w:rsidR="00E65E4B" w:rsidRPr="008573A1">
          <w:rPr>
            <w:rFonts w:ascii="Times New Roman" w:hAnsi="Times New Roman" w:cs="Times New Roman"/>
            <w:noProof/>
            <w:sz w:val="20"/>
            <w:szCs w:val="20"/>
          </w:rPr>
          <w:t>44-46</w:t>
        </w:r>
      </w:hyperlink>
      <w:r w:rsidR="00E65E4B"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w:t>
      </w:r>
      <w:r w:rsidRPr="008573A1">
        <w:rPr>
          <w:rFonts w:ascii="Times New Roman" w:hAnsi="Times New Roman" w:cs="Times New Roman"/>
          <w:color w:val="FF0000"/>
          <w:sz w:val="20"/>
          <w:szCs w:val="20"/>
        </w:rPr>
        <w:t xml:space="preserve"> </w:t>
      </w:r>
      <w:r w:rsidRPr="008573A1">
        <w:rPr>
          <w:rFonts w:ascii="Times New Roman" w:hAnsi="Times New Roman" w:cs="Times New Roman"/>
          <w:sz w:val="20"/>
          <w:szCs w:val="20"/>
        </w:rPr>
        <w:t xml:space="preserve">and </w:t>
      </w:r>
      <w:bookmarkStart w:id="375" w:name="OLE_LINK2669"/>
      <w:bookmarkStart w:id="376" w:name="OLE_LINK2670"/>
      <w:r w:rsidRPr="008573A1">
        <w:rPr>
          <w:rFonts w:ascii="Times New Roman" w:hAnsi="Times New Roman" w:cs="Times New Roman"/>
          <w:sz w:val="20"/>
          <w:szCs w:val="20"/>
        </w:rPr>
        <w:t xml:space="preserve">decreasing the blood pressure </w:t>
      </w:r>
      <w:bookmarkEnd w:id="375"/>
      <w:bookmarkEnd w:id="376"/>
      <w:r w:rsidR="00C47390" w:rsidRPr="008573A1">
        <w:rPr>
          <w:rFonts w:ascii="Times New Roman" w:hAnsi="Times New Roman" w:cs="Times New Roman"/>
          <w:sz w:val="20"/>
          <w:szCs w:val="20"/>
        </w:rPr>
        <w:fldChar w:fldCharType="begin"/>
      </w:r>
      <w:r w:rsidR="00E65E4B" w:rsidRPr="008573A1">
        <w:rPr>
          <w:rFonts w:ascii="Times New Roman" w:hAnsi="Times New Roman" w:cs="Times New Roman"/>
          <w:sz w:val="20"/>
          <w:szCs w:val="20"/>
        </w:rPr>
        <w:instrText xml:space="preserve"> ADDIN EN.CITE &lt;EndNote&gt;&lt;Cite&gt;&lt;Author&gt;Kawano&lt;/Author&gt;&lt;Year&gt;2002&lt;/Year&gt;&lt;RecNum&gt;541&lt;/RecNum&gt;&lt;DisplayText&gt;[45]&lt;/DisplayText&gt;&lt;record&gt;&lt;rec-number&gt;541&lt;/rec-number&gt;&lt;foreign-keys&gt;&lt;key app="EN" db-id="fvvzafzpb05zrrefdrm5psw4zp9vt05eswrf"&gt;541&lt;/key&gt;&lt;/foreign-keys&gt;&lt;ref-type name="Journal Article"&gt;17&lt;/ref-type&gt;&lt;contributors&gt;&lt;authors&gt;&lt;author&gt;Kawano, H.&lt;/author&gt;&lt;author&gt;Yano, T.&lt;/author&gt;&lt;author&gt;Mizuguchi, K.&lt;/author&gt;&lt;author&gt;Mochizuki, H.&lt;/author&gt;&lt;author&gt;Saito, Y.&lt;/author&gt;&lt;/authors&gt;&lt;/contributors&gt;&lt;auth-address&gt;Research Center, Mochida Pharmaceutical Co Ltd, Shizuoka, Japan. h-kawano@mochida.co.jp&lt;/auth-address&gt;&lt;titles&gt;&lt;title&gt;Changes in aspects such as the collagenous fiber density and foam cell size of atherosclerotic lesions composed of foam cells, smooth muscle cells and fibrous components in rabbits caused by all-cis-5, 8, 11, 14, 17-icosapentaenoic acid&lt;/title&gt;&lt;secondary-title&gt;J Atheroscler Thromb&lt;/secondary-title&gt;&lt;alt-title&gt;Journal of atherosclerosis and thrombosis&lt;/alt-title&gt;&lt;/titles&gt;&lt;pages&gt;170-7&lt;/pages&gt;&lt;volume&gt;9&lt;/volume&gt;&lt;number&gt;4&lt;/number&gt;&lt;keywords&gt;&lt;keyword&gt;Animals&lt;/keyword&gt;&lt;keyword&gt;Arteriosclerosis/blood/*pathology&lt;/keyword&gt;&lt;keyword&gt;Cell Size&lt;/keyword&gt;&lt;keyword&gt;Cholesterol/blood&lt;/keyword&gt;&lt;keyword&gt;Collagen/*metabolism&lt;/keyword&gt;&lt;keyword&gt;Eicosapentaenoic Acid/*pharmacology&lt;/keyword&gt;&lt;keyword&gt;Foam Cells/*pathology&lt;/keyword&gt;&lt;keyword&gt;Male&lt;/keyword&gt;&lt;keyword&gt;Muscle, Smooth, Vascular/*drug effects/pathology&lt;/keyword&gt;&lt;keyword&gt;Rabbits&lt;/keyword&gt;&lt;keyword&gt;Triglycerides/blood&lt;/keyword&gt;&lt;/keywords&gt;&lt;dates&gt;&lt;year&gt;2002&lt;/year&gt;&lt;/dates&gt;&lt;isbn&gt;1340-3478 (Print)&amp;#xD;1340-3478 (Linking)&lt;/isbn&gt;&lt;accession-num&gt;12226548&lt;/accession-num&gt;&lt;urls&gt;&lt;related-urls&gt;&lt;url&gt;http://www.ncbi.nlm.nih.gov/pubmed/12226548&lt;/url&gt;&lt;/related-urls&gt;&lt;/urls&gt;&lt;/record&gt;&lt;/Cite&gt;&lt;/EndNote&gt;</w:instrText>
      </w:r>
      <w:r w:rsidR="00C47390" w:rsidRPr="008573A1">
        <w:rPr>
          <w:rFonts w:ascii="Times New Roman" w:hAnsi="Times New Roman" w:cs="Times New Roman"/>
          <w:sz w:val="20"/>
          <w:szCs w:val="20"/>
        </w:rPr>
        <w:fldChar w:fldCharType="separate"/>
      </w:r>
      <w:r w:rsidR="00E65E4B" w:rsidRPr="008573A1">
        <w:rPr>
          <w:rFonts w:ascii="Times New Roman" w:hAnsi="Times New Roman" w:cs="Times New Roman"/>
          <w:noProof/>
          <w:sz w:val="20"/>
          <w:szCs w:val="20"/>
        </w:rPr>
        <w:t>[</w:t>
      </w:r>
      <w:hyperlink w:anchor="_ENREF_45" w:tooltip="Kawano, 2002 #401" w:history="1">
        <w:r w:rsidR="00E65E4B" w:rsidRPr="008573A1">
          <w:rPr>
            <w:rFonts w:ascii="Times New Roman" w:hAnsi="Times New Roman" w:cs="Times New Roman"/>
            <w:noProof/>
            <w:sz w:val="20"/>
            <w:szCs w:val="20"/>
          </w:rPr>
          <w:t>45</w:t>
        </w:r>
      </w:hyperlink>
      <w:r w:rsidR="00E65E4B"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w:t>
      </w:r>
    </w:p>
    <w:p w:rsidR="000771C4" w:rsidRPr="008573A1" w:rsidRDefault="00120165" w:rsidP="00A639FE">
      <w:pPr>
        <w:adjustRightInd w:val="0"/>
        <w:snapToGrid w:val="0"/>
        <w:spacing w:after="0" w:line="240" w:lineRule="auto"/>
        <w:ind w:firstLine="425"/>
        <w:jc w:val="both"/>
        <w:rPr>
          <w:rFonts w:ascii="Times New Roman" w:hAnsi="Times New Roman" w:cs="Times New Roman"/>
          <w:sz w:val="20"/>
          <w:szCs w:val="20"/>
        </w:rPr>
      </w:pPr>
      <w:bookmarkStart w:id="377" w:name="OLE_LINK273"/>
      <w:r w:rsidRPr="008573A1">
        <w:rPr>
          <w:rFonts w:ascii="Times New Roman" w:hAnsi="Times New Roman" w:cs="Times New Roman"/>
          <w:sz w:val="20"/>
          <w:szCs w:val="20"/>
        </w:rPr>
        <w:t xml:space="preserve">It </w:t>
      </w:r>
      <w:r w:rsidRPr="008573A1">
        <w:rPr>
          <w:rFonts w:ascii="Times New Roman" w:eastAsia="AdvTimes" w:hAnsi="Times New Roman" w:cs="Times New Roman"/>
          <w:sz w:val="20"/>
          <w:szCs w:val="20"/>
        </w:rPr>
        <w:t xml:space="preserve">has been demonstrated </w:t>
      </w:r>
      <w:bookmarkEnd w:id="377"/>
      <w:r w:rsidRPr="008573A1">
        <w:rPr>
          <w:rFonts w:ascii="Times New Roman" w:hAnsi="Times New Roman" w:cs="Times New Roman"/>
          <w:sz w:val="20"/>
          <w:szCs w:val="20"/>
        </w:rPr>
        <w:t>that</w:t>
      </w:r>
      <w:r w:rsidRPr="008573A1">
        <w:rPr>
          <w:rFonts w:ascii="Times New Roman" w:hAnsi="Times New Roman" w:cs="Times New Roman"/>
          <w:color w:val="000000"/>
          <w:sz w:val="20"/>
          <w:szCs w:val="20"/>
        </w:rPr>
        <w:t xml:space="preserve"> </w:t>
      </w:r>
      <w:r w:rsidR="00E93ED4" w:rsidRPr="008573A1">
        <w:rPr>
          <w:rFonts w:ascii="Times New Roman" w:hAnsi="Times New Roman" w:cs="Times New Roman"/>
          <w:sz w:val="20"/>
          <w:szCs w:val="20"/>
        </w:rPr>
        <w:t xml:space="preserve">EPA is </w:t>
      </w:r>
      <w:r w:rsidRPr="008573A1">
        <w:rPr>
          <w:rFonts w:ascii="Times New Roman" w:hAnsi="Times New Roman" w:cs="Times New Roman"/>
          <w:sz w:val="20"/>
          <w:szCs w:val="20"/>
        </w:rPr>
        <w:t xml:space="preserve">more effective than </w:t>
      </w:r>
      <w:proofErr w:type="spellStart"/>
      <w:r w:rsidR="00E93ED4" w:rsidRPr="008573A1">
        <w:rPr>
          <w:rFonts w:ascii="Times New Roman" w:hAnsi="Times New Roman" w:cs="Times New Roman"/>
          <w:color w:val="000000"/>
          <w:sz w:val="20"/>
          <w:szCs w:val="20"/>
        </w:rPr>
        <w:t>docosahexaenoic</w:t>
      </w:r>
      <w:proofErr w:type="spellEnd"/>
      <w:r w:rsidR="00E93ED4" w:rsidRPr="008573A1">
        <w:rPr>
          <w:rFonts w:ascii="Times New Roman" w:hAnsi="Times New Roman" w:cs="Times New Roman"/>
          <w:color w:val="000000"/>
          <w:sz w:val="20"/>
          <w:szCs w:val="20"/>
        </w:rPr>
        <w:t xml:space="preserve"> acid (DHA) </w:t>
      </w:r>
      <w:r w:rsidRPr="008573A1">
        <w:rPr>
          <w:rFonts w:ascii="Times New Roman" w:hAnsi="Times New Roman" w:cs="Times New Roman"/>
          <w:sz w:val="20"/>
          <w:szCs w:val="20"/>
        </w:rPr>
        <w:t xml:space="preserve">in the suppression of inflammatory response </w:t>
      </w:r>
      <w:bookmarkStart w:id="378" w:name="OLE_LINK1233"/>
      <w:bookmarkStart w:id="379" w:name="OLE_LINK1643"/>
      <w:bookmarkStart w:id="380" w:name="OLE_LINK1644"/>
      <w:r w:rsidR="00C47390" w:rsidRPr="008573A1">
        <w:rPr>
          <w:rFonts w:ascii="Times New Roman" w:hAnsi="Times New Roman" w:cs="Times New Roman"/>
          <w:sz w:val="20"/>
          <w:szCs w:val="20"/>
        </w:rPr>
        <w:fldChar w:fldCharType="begin"/>
      </w:r>
      <w:r w:rsidR="00E65E4B" w:rsidRPr="008573A1">
        <w:rPr>
          <w:rFonts w:ascii="Times New Roman" w:hAnsi="Times New Roman" w:cs="Times New Roman"/>
          <w:sz w:val="20"/>
          <w:szCs w:val="20"/>
        </w:rPr>
        <w:instrText xml:space="preserve"> ADDIN EN.CITE &lt;EndNote&gt;&lt;Cite&gt;&lt;Author&gt;Verlengia&lt;/Author&gt;&lt;Year&gt;2004&lt;/Year&gt;&lt;RecNum&gt;408&lt;/RecNum&gt;&lt;DisplayText&gt;[47]&lt;/DisplayText&gt;&lt;record&gt;&lt;rec-number&gt;408&lt;/rec-number&gt;&lt;foreign-keys&gt;&lt;key app="EN" db-id="fvvzafzpb05zrrefdrm5psw4zp9vt05eswrf"&gt;408&lt;/key&gt;&lt;/foreign-keys&gt;&lt;ref-type name="Journal Article"&gt;17&lt;/ref-type&gt;&lt;contributors&gt;&lt;authors&gt;&lt;author&gt;Verlengia, R.&lt;/author&gt;&lt;author&gt;Gorjao, R.&lt;/author&gt;&lt;author&gt;Kanunfre, C. C.&lt;/author&gt;&lt;author&gt;Bordin, S.&lt;/author&gt;&lt;author&gt;Martins De Lima, T.&lt;/author&gt;&lt;author&gt;Martins, E. F.&lt;/author&gt;&lt;author&gt;Curi, R.&lt;/author&gt;&lt;/authors&gt;&lt;/contributors&gt;&lt;auth-address&gt;Methodist University of Piracicaba, Faculty of Physical Education, Faculdade de Educacao Fisica, Sao Paulo, Brazil. rverleng@usp.br&lt;/auth-address&gt;&lt;titles&gt;&lt;title&gt;Comparative effects of eicosapentaenoic acid and docosahexaenoic acid on proliferation, cytokine production, and pleiotropic gene expression in Jurkat cells&lt;/title&gt;&lt;secondary-title&gt;J Nutr Biochem&lt;/secondary-title&gt;&lt;alt-title&gt;The Journal of nutritional biochemistry&lt;/alt-title&gt;&lt;/titles&gt;&lt;pages&gt;657-65&lt;/pages&gt;&lt;volume&gt;15&lt;/volume&gt;&lt;number&gt;11&lt;/number&gt;&lt;keywords&gt;&lt;keyword&gt;Cell Proliferation/drug effects&lt;/keyword&gt;&lt;keyword&gt;Concanavalin A/pharmacology&lt;/keyword&gt;&lt;keyword&gt;Cytokines/biosynthesis&lt;/keyword&gt;&lt;keyword&gt;Docosahexaenoic Acids/*pharmacology&lt;/keyword&gt;&lt;keyword&gt;Eicosapentaenoic Acid/*pharmacology&lt;/keyword&gt;&lt;keyword&gt;Gene Expression/drug effects&lt;/keyword&gt;&lt;keyword&gt;Humans&lt;/keyword&gt;&lt;keyword&gt;Interferon-gamma/biosynthesis&lt;/keyword&gt;&lt;keyword&gt;Interleukin-10/biosynthesis&lt;/keyword&gt;&lt;keyword&gt;Interleukin-2/biosynthesis&lt;/keyword&gt;&lt;keyword&gt;Interleukin-4/biosynthesis&lt;/keyword&gt;&lt;keyword&gt;Jurkat Cells/drug effects/*metabolism&lt;/keyword&gt;&lt;/keywords&gt;&lt;dates&gt;&lt;year&gt;2004&lt;/year&gt;&lt;pub-dates&gt;&lt;date&gt;Nov&lt;/date&gt;&lt;/pub-dates&gt;&lt;/dates&gt;&lt;isbn&gt;0955-2863 (Print)&amp;#xD;0955-2863 (Linking)&lt;/isbn&gt;&lt;accession-num&gt;15590269&lt;/accession-num&gt;&lt;urls&gt;&lt;related-urls&gt;&lt;url&gt;http://www.ncbi.nlm.nih.gov/pubmed/15590269&lt;/url&gt;&lt;/related-urls&gt;&lt;/urls&gt;&lt;electronic-resource-num&gt;10.1016/j.jnutbio.2004.04.008&lt;/electronic-resource-num&gt;&lt;/record&gt;&lt;/Cite&gt;&lt;/EndNote&gt;</w:instrText>
      </w:r>
      <w:r w:rsidR="00C47390" w:rsidRPr="008573A1">
        <w:rPr>
          <w:rFonts w:ascii="Times New Roman" w:hAnsi="Times New Roman" w:cs="Times New Roman"/>
          <w:sz w:val="20"/>
          <w:szCs w:val="20"/>
        </w:rPr>
        <w:fldChar w:fldCharType="separate"/>
      </w:r>
      <w:r w:rsidR="00E65E4B" w:rsidRPr="008573A1">
        <w:rPr>
          <w:rFonts w:ascii="Times New Roman" w:hAnsi="Times New Roman" w:cs="Times New Roman"/>
          <w:noProof/>
          <w:sz w:val="20"/>
          <w:szCs w:val="20"/>
        </w:rPr>
        <w:t>[</w:t>
      </w:r>
      <w:hyperlink w:anchor="_ENREF_47" w:tooltip="Verlengia, 2004 #408" w:history="1">
        <w:r w:rsidR="00E65E4B" w:rsidRPr="008573A1">
          <w:rPr>
            <w:rFonts w:ascii="Times New Roman" w:hAnsi="Times New Roman" w:cs="Times New Roman"/>
            <w:noProof/>
            <w:sz w:val="20"/>
            <w:szCs w:val="20"/>
          </w:rPr>
          <w:t>47</w:t>
        </w:r>
      </w:hyperlink>
      <w:r w:rsidR="00E65E4B"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w:t>
      </w:r>
      <w:bookmarkEnd w:id="378"/>
      <w:bookmarkEnd w:id="379"/>
      <w:bookmarkEnd w:id="380"/>
      <w:r w:rsidRPr="008573A1">
        <w:rPr>
          <w:rFonts w:ascii="Times New Roman" w:hAnsi="Times New Roman" w:cs="Times New Roman"/>
          <w:sz w:val="20"/>
          <w:szCs w:val="20"/>
        </w:rPr>
        <w:t xml:space="preserve"> EPA </w:t>
      </w:r>
      <w:r w:rsidRPr="008573A1">
        <w:rPr>
          <w:rFonts w:ascii="Times New Roman" w:eastAsia="AdvTimes" w:hAnsi="Times New Roman" w:cs="Times New Roman"/>
          <w:sz w:val="20"/>
          <w:szCs w:val="20"/>
        </w:rPr>
        <w:t xml:space="preserve">plays as a substrate to </w:t>
      </w:r>
      <w:r w:rsidRPr="008573A1">
        <w:rPr>
          <w:rFonts w:ascii="Times New Roman" w:hAnsi="Times New Roman" w:cs="Times New Roman"/>
          <w:sz w:val="20"/>
          <w:szCs w:val="20"/>
        </w:rPr>
        <w:t xml:space="preserve">decreases the production of inflammatory </w:t>
      </w:r>
      <w:proofErr w:type="spellStart"/>
      <w:r w:rsidRPr="008573A1">
        <w:rPr>
          <w:rFonts w:ascii="Times New Roman" w:hAnsi="Times New Roman" w:cs="Times New Roman"/>
          <w:sz w:val="20"/>
          <w:szCs w:val="20"/>
        </w:rPr>
        <w:t>eicosanoids</w:t>
      </w:r>
      <w:proofErr w:type="spellEnd"/>
      <w:r w:rsidRPr="008573A1">
        <w:rPr>
          <w:rFonts w:ascii="Times New Roman" w:hAnsi="Times New Roman" w:cs="Times New Roman"/>
          <w:sz w:val="20"/>
          <w:szCs w:val="20"/>
        </w:rPr>
        <w:t xml:space="preserve"> from </w:t>
      </w:r>
      <w:proofErr w:type="spellStart"/>
      <w:r w:rsidRPr="008573A1">
        <w:rPr>
          <w:rFonts w:ascii="Times New Roman" w:hAnsi="Times New Roman" w:cs="Times New Roman"/>
          <w:sz w:val="20"/>
          <w:szCs w:val="20"/>
        </w:rPr>
        <w:t>arachidonic</w:t>
      </w:r>
      <w:proofErr w:type="spellEnd"/>
      <w:r w:rsidRPr="008573A1">
        <w:rPr>
          <w:rFonts w:ascii="Times New Roman" w:hAnsi="Times New Roman" w:cs="Times New Roman"/>
          <w:sz w:val="20"/>
          <w:szCs w:val="20"/>
        </w:rPr>
        <w:t xml:space="preserve"> acid</w:t>
      </w:r>
      <w:bookmarkStart w:id="381" w:name="OLE_LINK1243"/>
      <w:bookmarkStart w:id="382" w:name="OLE_LINK1244"/>
      <w:r w:rsidRPr="008573A1">
        <w:rPr>
          <w:rFonts w:ascii="Times New Roman" w:hAnsi="Times New Roman" w:cs="Times New Roman"/>
          <w:sz w:val="20"/>
          <w:szCs w:val="20"/>
        </w:rPr>
        <w:t>, via</w:t>
      </w:r>
      <w:bookmarkEnd w:id="381"/>
      <w:bookmarkEnd w:id="382"/>
      <w:r w:rsidRPr="008573A1">
        <w:rPr>
          <w:rFonts w:ascii="Times New Roman" w:hAnsi="Times New Roman" w:cs="Times New Roman"/>
          <w:sz w:val="20"/>
          <w:szCs w:val="20"/>
        </w:rPr>
        <w:t xml:space="preserve"> competing for the cyclooxygenase-2 and </w:t>
      </w:r>
      <w:proofErr w:type="spellStart"/>
      <w:r w:rsidRPr="008573A1">
        <w:rPr>
          <w:rFonts w:ascii="Times New Roman" w:hAnsi="Times New Roman" w:cs="Times New Roman"/>
          <w:sz w:val="20"/>
          <w:szCs w:val="20"/>
        </w:rPr>
        <w:t>lipooxygenase</w:t>
      </w:r>
      <w:proofErr w:type="spellEnd"/>
      <w:r w:rsidRPr="008573A1">
        <w:rPr>
          <w:rFonts w:ascii="Times New Roman" w:hAnsi="Times New Roman" w:cs="Times New Roman"/>
          <w:sz w:val="20"/>
          <w:szCs w:val="20"/>
        </w:rPr>
        <w:t xml:space="preserve"> (COX-2/LOX) enzymes. These </w:t>
      </w:r>
      <w:r w:rsidRPr="008573A1">
        <w:rPr>
          <w:rFonts w:ascii="Times New Roman" w:eastAsia="AdvTimes" w:hAnsi="Times New Roman" w:cs="Times New Roman"/>
          <w:sz w:val="20"/>
          <w:szCs w:val="20"/>
        </w:rPr>
        <w:t xml:space="preserve">alternative </w:t>
      </w:r>
      <w:proofErr w:type="spellStart"/>
      <w:r w:rsidRPr="008573A1">
        <w:rPr>
          <w:rFonts w:ascii="Times New Roman" w:eastAsia="AdvTimes" w:hAnsi="Times New Roman" w:cs="Times New Roman"/>
          <w:sz w:val="20"/>
          <w:szCs w:val="20"/>
        </w:rPr>
        <w:t>eicosanoids</w:t>
      </w:r>
      <w:proofErr w:type="spellEnd"/>
      <w:r w:rsidRPr="008573A1">
        <w:rPr>
          <w:rFonts w:ascii="Times New Roman" w:eastAsia="AdvTimes" w:hAnsi="Times New Roman" w:cs="Times New Roman"/>
          <w:color w:val="000000"/>
          <w:sz w:val="20"/>
          <w:szCs w:val="20"/>
        </w:rPr>
        <w:t xml:space="preserve">, which are termed E-series </w:t>
      </w:r>
      <w:proofErr w:type="spellStart"/>
      <w:r w:rsidRPr="008573A1">
        <w:rPr>
          <w:rFonts w:ascii="Times New Roman" w:eastAsia="AdvTimes" w:hAnsi="Times New Roman" w:cs="Times New Roman"/>
          <w:sz w:val="20"/>
          <w:szCs w:val="20"/>
        </w:rPr>
        <w:t>resolvins</w:t>
      </w:r>
      <w:proofErr w:type="spellEnd"/>
      <w:r w:rsidRPr="008573A1">
        <w:rPr>
          <w:rFonts w:ascii="Times New Roman" w:eastAsia="AdvTimes" w:hAnsi="Times New Roman" w:cs="Times New Roman"/>
          <w:sz w:val="20"/>
          <w:szCs w:val="20"/>
        </w:rPr>
        <w:t xml:space="preserve">, </w:t>
      </w:r>
      <w:r w:rsidRPr="008573A1">
        <w:rPr>
          <w:rFonts w:ascii="Times New Roman" w:hAnsi="Times New Roman" w:cs="Times New Roman"/>
          <w:sz w:val="20"/>
          <w:szCs w:val="20"/>
        </w:rPr>
        <w:t xml:space="preserve">have </w:t>
      </w:r>
      <w:r w:rsidRPr="008573A1">
        <w:rPr>
          <w:rFonts w:ascii="Times New Roman" w:eastAsia="AdvTimes" w:hAnsi="Times New Roman" w:cs="Times New Roman"/>
          <w:sz w:val="20"/>
          <w:szCs w:val="20"/>
        </w:rPr>
        <w:t>identified as a group o</w:t>
      </w:r>
      <w:r w:rsidRPr="008573A1">
        <w:rPr>
          <w:rFonts w:ascii="Times New Roman" w:eastAsia="AdvTimes" w:hAnsi="Times New Roman" w:cs="Times New Roman"/>
          <w:color w:val="000000"/>
          <w:sz w:val="20"/>
          <w:szCs w:val="20"/>
        </w:rPr>
        <w:t xml:space="preserve">f mediators </w:t>
      </w:r>
      <w:r w:rsidRPr="008573A1">
        <w:rPr>
          <w:rFonts w:ascii="Times New Roman" w:eastAsia="AdvTimes" w:hAnsi="Times New Roman" w:cs="Times New Roman"/>
          <w:sz w:val="20"/>
          <w:szCs w:val="20"/>
        </w:rPr>
        <w:t xml:space="preserve">to exert the </w:t>
      </w:r>
      <w:proofErr w:type="spellStart"/>
      <w:r w:rsidRPr="008573A1">
        <w:rPr>
          <w:rFonts w:ascii="Times New Roman" w:eastAsia="AdvTimes" w:hAnsi="Times New Roman" w:cs="Times New Roman"/>
          <w:sz w:val="20"/>
          <w:szCs w:val="20"/>
        </w:rPr>
        <w:t>antiinflammatory</w:t>
      </w:r>
      <w:proofErr w:type="spellEnd"/>
      <w:r w:rsidRPr="008573A1">
        <w:rPr>
          <w:rFonts w:ascii="Times New Roman" w:eastAsia="AdvTimes" w:hAnsi="Times New Roman" w:cs="Times New Roman"/>
          <w:sz w:val="20"/>
          <w:szCs w:val="20"/>
        </w:rPr>
        <w:t xml:space="preserve"> functions.</w:t>
      </w:r>
      <w:r w:rsidRPr="008573A1">
        <w:rPr>
          <w:rFonts w:ascii="Times New Roman" w:eastAsia="AdvTimes" w:hAnsi="Times New Roman" w:cs="Times New Roman"/>
          <w:color w:val="000000"/>
          <w:sz w:val="20"/>
          <w:szCs w:val="20"/>
        </w:rPr>
        <w:t xml:space="preserve"> </w:t>
      </w:r>
      <w:r w:rsidRPr="008573A1">
        <w:rPr>
          <w:rFonts w:ascii="Times New Roman" w:hAnsi="Times New Roman" w:cs="Times New Roman"/>
          <w:sz w:val="20"/>
          <w:szCs w:val="20"/>
        </w:rPr>
        <w:t>Moreover, both</w:t>
      </w:r>
      <w:r w:rsidR="00E93ED4" w:rsidRPr="008573A1">
        <w:rPr>
          <w:rFonts w:ascii="Times New Roman" w:hAnsi="Times New Roman" w:cs="Times New Roman"/>
          <w:sz w:val="20"/>
          <w:szCs w:val="20"/>
        </w:rPr>
        <w:t xml:space="preserve"> </w:t>
      </w:r>
      <w:r w:rsidR="00E93ED4" w:rsidRPr="008573A1">
        <w:rPr>
          <w:rFonts w:ascii="Times New Roman" w:hAnsi="Times New Roman" w:cs="Times New Roman"/>
          <w:color w:val="000000"/>
          <w:sz w:val="20"/>
          <w:szCs w:val="20"/>
        </w:rPr>
        <w:t xml:space="preserve">DHA </w:t>
      </w:r>
      <w:r w:rsidR="00E93ED4" w:rsidRPr="008573A1">
        <w:rPr>
          <w:rFonts w:ascii="Times New Roman" w:hAnsi="Times New Roman" w:cs="Times New Roman"/>
          <w:sz w:val="20"/>
          <w:szCs w:val="20"/>
        </w:rPr>
        <w:t xml:space="preserve">and </w:t>
      </w:r>
      <w:r w:rsidRPr="008573A1">
        <w:rPr>
          <w:rFonts w:ascii="Times New Roman" w:hAnsi="Times New Roman" w:cs="Times New Roman"/>
          <w:sz w:val="20"/>
          <w:szCs w:val="20"/>
        </w:rPr>
        <w:t xml:space="preserve">EPA reduce the release of </w:t>
      </w:r>
      <w:proofErr w:type="spellStart"/>
      <w:r w:rsidRPr="008573A1">
        <w:rPr>
          <w:rFonts w:ascii="Times New Roman" w:hAnsi="Times New Roman" w:cs="Times New Roman"/>
          <w:sz w:val="20"/>
          <w:szCs w:val="20"/>
        </w:rPr>
        <w:t>arachid</w:t>
      </w:r>
      <w:bookmarkStart w:id="383" w:name="OLE_LINK468"/>
      <w:bookmarkStart w:id="384" w:name="OLE_LINK469"/>
      <w:r w:rsidRPr="008573A1">
        <w:rPr>
          <w:rFonts w:ascii="Times New Roman" w:hAnsi="Times New Roman" w:cs="Times New Roman"/>
          <w:sz w:val="20"/>
          <w:szCs w:val="20"/>
        </w:rPr>
        <w:t>onic</w:t>
      </w:r>
      <w:proofErr w:type="spellEnd"/>
      <w:r w:rsidRPr="008573A1">
        <w:rPr>
          <w:rFonts w:ascii="Times New Roman" w:hAnsi="Times New Roman" w:cs="Times New Roman"/>
          <w:sz w:val="20"/>
          <w:szCs w:val="20"/>
        </w:rPr>
        <w:t xml:space="preserve"> acid via the inhibition of </w:t>
      </w:r>
      <w:proofErr w:type="spellStart"/>
      <w:r w:rsidRPr="008573A1">
        <w:rPr>
          <w:rFonts w:ascii="Times New Roman" w:hAnsi="Times New Roman" w:cs="Times New Roman"/>
          <w:sz w:val="20"/>
          <w:szCs w:val="20"/>
        </w:rPr>
        <w:t>phospholipase</w:t>
      </w:r>
      <w:proofErr w:type="spellEnd"/>
      <w:r w:rsidRPr="008573A1">
        <w:rPr>
          <w:rFonts w:ascii="Times New Roman" w:hAnsi="Times New Roman" w:cs="Times New Roman"/>
          <w:sz w:val="20"/>
          <w:szCs w:val="20"/>
        </w:rPr>
        <w:t xml:space="preserve"> A2 (</w:t>
      </w:r>
      <w:proofErr w:type="spellStart"/>
      <w:r w:rsidRPr="008573A1">
        <w:rPr>
          <w:rFonts w:ascii="Times New Roman" w:hAnsi="Times New Roman" w:cs="Times New Roman"/>
          <w:sz w:val="20"/>
          <w:szCs w:val="20"/>
        </w:rPr>
        <w:t>PLase</w:t>
      </w:r>
      <w:proofErr w:type="spellEnd"/>
      <w:r w:rsidRPr="008573A1">
        <w:rPr>
          <w:rFonts w:ascii="Times New Roman" w:hAnsi="Times New Roman" w:cs="Times New Roman"/>
          <w:sz w:val="20"/>
          <w:szCs w:val="20"/>
        </w:rPr>
        <w:t xml:space="preserve"> A2)</w:t>
      </w:r>
      <w:bookmarkEnd w:id="383"/>
      <w:bookmarkEnd w:id="384"/>
      <w:r w:rsidRPr="008573A1">
        <w:rPr>
          <w:rFonts w:ascii="Times New Roman" w:hAnsi="Times New Roman" w:cs="Times New Roman"/>
          <w:sz w:val="20"/>
          <w:szCs w:val="20"/>
        </w:rPr>
        <w:t xml:space="preserve"> </w:t>
      </w:r>
      <w:r w:rsidR="00C47390" w:rsidRPr="008573A1">
        <w:rPr>
          <w:rFonts w:ascii="Times New Roman" w:hAnsi="Times New Roman" w:cs="Times New Roman"/>
          <w:sz w:val="20"/>
          <w:szCs w:val="20"/>
        </w:rPr>
        <w:fldChar w:fldCharType="begin">
          <w:fldData xml:space="preserve">PEVuZE5vdGU+PENpdGU+PEF1dGhvcj5TZXJoYW48L0F1dGhvcj48WWVhcj4yMDAwPC9ZZWFyPjxS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</w:fldData>
        </w:fldChar>
      </w:r>
      <w:r w:rsidR="00E65E4B" w:rsidRPr="008573A1">
        <w:rPr>
          <w:rFonts w:ascii="Times New Roman" w:hAnsi="Times New Roman" w:cs="Times New Roman"/>
          <w:sz w:val="20"/>
          <w:szCs w:val="20"/>
        </w:rPr>
        <w:instrText xml:space="preserve"> ADDIN EN.CITE </w:instrText>
      </w:r>
      <w:r w:rsidR="00C47390" w:rsidRPr="008573A1">
        <w:rPr>
          <w:rFonts w:ascii="Times New Roman" w:hAnsi="Times New Roman" w:cs="Times New Roman"/>
          <w:sz w:val="20"/>
          <w:szCs w:val="20"/>
        </w:rPr>
        <w:fldChar w:fldCharType="begin">
          <w:fldData xml:space="preserve">PEVuZE5vdGU+PENpdGU+PEF1dGhvcj5TZXJoYW48L0F1dGhvcj48WWVhcj4yMDAwPC9ZZWFyPjxS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</w:fldData>
        </w:fldChar>
      </w:r>
      <w:r w:rsidR="00E65E4B" w:rsidRPr="008573A1">
        <w:rPr>
          <w:rFonts w:ascii="Times New Roman" w:hAnsi="Times New Roman" w:cs="Times New Roman"/>
          <w:sz w:val="20"/>
          <w:szCs w:val="20"/>
        </w:rPr>
        <w:instrText xml:space="preserve"> ADDIN EN.CITE.DATA </w:instrText>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end"/>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separate"/>
      </w:r>
      <w:r w:rsidR="00E65E4B" w:rsidRPr="008573A1">
        <w:rPr>
          <w:rFonts w:ascii="Times New Roman" w:hAnsi="Times New Roman" w:cs="Times New Roman"/>
          <w:noProof/>
          <w:sz w:val="20"/>
          <w:szCs w:val="20"/>
        </w:rPr>
        <w:t>[</w:t>
      </w:r>
      <w:hyperlink w:anchor="_ENREF_48" w:tooltip="Serhan, 2000 #410" w:history="1">
        <w:r w:rsidR="00E65E4B" w:rsidRPr="008573A1">
          <w:rPr>
            <w:rFonts w:ascii="Times New Roman" w:hAnsi="Times New Roman" w:cs="Times New Roman"/>
            <w:noProof/>
            <w:sz w:val="20"/>
            <w:szCs w:val="20"/>
          </w:rPr>
          <w:t>48</w:t>
        </w:r>
      </w:hyperlink>
      <w:r w:rsidR="00E65E4B" w:rsidRPr="008573A1">
        <w:rPr>
          <w:rFonts w:ascii="Times New Roman" w:hAnsi="Times New Roman" w:cs="Times New Roman"/>
          <w:noProof/>
          <w:sz w:val="20"/>
          <w:szCs w:val="20"/>
        </w:rPr>
        <w:t xml:space="preserve">, </w:t>
      </w:r>
      <w:hyperlink w:anchor="_ENREF_49" w:tooltip="Serhan, 2002 #412" w:history="1">
        <w:r w:rsidR="00E65E4B" w:rsidRPr="008573A1">
          <w:rPr>
            <w:rFonts w:ascii="Times New Roman" w:hAnsi="Times New Roman" w:cs="Times New Roman"/>
            <w:noProof/>
            <w:sz w:val="20"/>
            <w:szCs w:val="20"/>
          </w:rPr>
          <w:t>49</w:t>
        </w:r>
      </w:hyperlink>
      <w:r w:rsidR="00E65E4B"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w:t>
      </w:r>
    </w:p>
    <w:p w:rsidR="00120165" w:rsidRPr="008573A1" w:rsidRDefault="00120165" w:rsidP="00A639FE">
      <w:pPr>
        <w:autoSpaceDE w:val="0"/>
        <w:autoSpaceDN w:val="0"/>
        <w:adjustRightInd w:val="0"/>
        <w:snapToGrid w:val="0"/>
        <w:spacing w:after="0" w:line="240" w:lineRule="auto"/>
        <w:ind w:firstLine="425"/>
        <w:jc w:val="both"/>
        <w:rPr>
          <w:rFonts w:ascii="Times New Roman" w:eastAsia="AdvTimes" w:hAnsi="Times New Roman" w:cs="Times New Roman"/>
          <w:color w:val="231F20"/>
          <w:sz w:val="20"/>
          <w:szCs w:val="20"/>
        </w:rPr>
      </w:pPr>
      <w:r w:rsidRPr="008573A1">
        <w:rPr>
          <w:rFonts w:ascii="Times New Roman" w:eastAsia="AdvTimes" w:hAnsi="Times New Roman" w:cs="Times New Roman"/>
          <w:sz w:val="20"/>
          <w:szCs w:val="20"/>
        </w:rPr>
        <w:t xml:space="preserve">Also, EPA has an inhibitory role on the </w:t>
      </w:r>
      <w:proofErr w:type="spellStart"/>
      <w:r w:rsidRPr="008573A1">
        <w:rPr>
          <w:rFonts w:ascii="Times New Roman" w:eastAsia="AdvTimes" w:hAnsi="Times New Roman" w:cs="Times New Roman"/>
          <w:sz w:val="20"/>
          <w:szCs w:val="20"/>
        </w:rPr>
        <w:t>endotoxin</w:t>
      </w:r>
      <w:proofErr w:type="spellEnd"/>
      <w:r w:rsidRPr="008573A1">
        <w:rPr>
          <w:rFonts w:ascii="Times New Roman" w:eastAsia="AdvTimes" w:hAnsi="Times New Roman" w:cs="Times New Roman"/>
          <w:sz w:val="20"/>
          <w:szCs w:val="20"/>
        </w:rPr>
        <w:t xml:space="preserve">-induced expression of adhesion molecules upon the </w:t>
      </w:r>
      <w:bookmarkStart w:id="385" w:name="OLE_LINK18"/>
      <w:r w:rsidRPr="008573A1">
        <w:rPr>
          <w:rFonts w:ascii="Times New Roman" w:eastAsia="AdvTimes" w:hAnsi="Times New Roman" w:cs="Times New Roman"/>
          <w:sz w:val="20"/>
          <w:szCs w:val="20"/>
        </w:rPr>
        <w:t xml:space="preserve">endothelial cells </w:t>
      </w:r>
      <w:bookmarkEnd w:id="385"/>
      <w:r w:rsidRPr="008573A1">
        <w:rPr>
          <w:rFonts w:ascii="Times New Roman" w:hAnsi="Times New Roman" w:cs="Times New Roman"/>
          <w:sz w:val="20"/>
          <w:szCs w:val="20"/>
        </w:rPr>
        <w:t xml:space="preserve">(ECs) </w:t>
      </w:r>
      <w:r w:rsidRPr="008573A1">
        <w:rPr>
          <w:rFonts w:ascii="Times New Roman" w:eastAsia="AdvTimes" w:hAnsi="Times New Roman" w:cs="Times New Roman"/>
          <w:sz w:val="20"/>
          <w:szCs w:val="20"/>
        </w:rPr>
        <w:t xml:space="preserve">of human vein, and </w:t>
      </w:r>
      <w:bookmarkStart w:id="386" w:name="OLE_LINK267"/>
      <w:bookmarkStart w:id="387" w:name="OLE_LINK268"/>
      <w:r w:rsidRPr="008573A1">
        <w:rPr>
          <w:rFonts w:ascii="Times New Roman" w:eastAsia="AdvTimes" w:hAnsi="Times New Roman" w:cs="Times New Roman"/>
          <w:sz w:val="20"/>
          <w:szCs w:val="20"/>
        </w:rPr>
        <w:t xml:space="preserve">results in </w:t>
      </w:r>
      <w:bookmarkEnd w:id="386"/>
      <w:bookmarkEnd w:id="387"/>
      <w:r w:rsidRPr="008573A1">
        <w:rPr>
          <w:rFonts w:ascii="Times New Roman" w:eastAsia="AdvTimes" w:hAnsi="Times New Roman" w:cs="Times New Roman"/>
          <w:sz w:val="20"/>
          <w:szCs w:val="20"/>
        </w:rPr>
        <w:t xml:space="preserve">the excessive reduction of </w:t>
      </w:r>
      <w:proofErr w:type="spellStart"/>
      <w:r w:rsidRPr="008573A1">
        <w:rPr>
          <w:rFonts w:ascii="Times New Roman" w:eastAsia="AdvTimes" w:hAnsi="Times New Roman" w:cs="Times New Roman"/>
          <w:sz w:val="20"/>
          <w:szCs w:val="20"/>
        </w:rPr>
        <w:t>monocytes</w:t>
      </w:r>
      <w:proofErr w:type="spellEnd"/>
      <w:r w:rsidRPr="008573A1">
        <w:rPr>
          <w:rFonts w:ascii="Times New Roman" w:eastAsia="AdvTimes" w:hAnsi="Times New Roman" w:cs="Times New Roman"/>
          <w:sz w:val="20"/>
          <w:szCs w:val="20"/>
        </w:rPr>
        <w:t xml:space="preserve"> attached to the arterial endothelium </w:t>
      </w:r>
      <w:r w:rsidR="00C47390" w:rsidRPr="008573A1">
        <w:rPr>
          <w:rFonts w:ascii="Times New Roman" w:eastAsia="AdvTimes" w:hAnsi="Times New Roman" w:cs="Times New Roman"/>
          <w:sz w:val="20"/>
          <w:szCs w:val="20"/>
        </w:rPr>
        <w:fldChar w:fldCharType="begin"/>
      </w:r>
      <w:r w:rsidR="00E65E4B" w:rsidRPr="008573A1">
        <w:rPr>
          <w:rFonts w:ascii="Times New Roman" w:eastAsia="AdvTimes" w:hAnsi="Times New Roman" w:cs="Times New Roman"/>
          <w:sz w:val="20"/>
          <w:szCs w:val="20"/>
        </w:rPr>
        <w:instrText xml:space="preserve"> ADDIN EN.CITE &lt;EndNote&gt;&lt;Cite&gt;&lt;Author&gt;Kim&lt;/Author&gt;&lt;Year&gt;1990&lt;/Year&gt;&lt;RecNum&gt;420&lt;/RecNum&gt;&lt;DisplayText&gt;[50]&lt;/DisplayText&gt;&lt;record&gt;&lt;rec-number&gt;420&lt;/rec-number&gt;&lt;foreign-keys&gt;&lt;key app="EN" db-id="fvvzafzpb05zrrefdrm5psw4zp9vt05eswrf"&gt;420&lt;/key&gt;&lt;/foreign-keys&gt;&lt;ref-type name="Journal Article"&gt;17&lt;/ref-type&gt;&lt;contributors&gt;&lt;authors&gt;&lt;author&gt;Kim, D. N.&lt;/author&gt;&lt;author&gt;Schmee, J.&lt;/author&gt;&lt;author&gt;Thomas, W. A.&lt;/author&gt;&lt;/authors&gt;&lt;/contributors&gt;&lt;auth-address&gt;Department of Pathology, Albany Medical College, NY 12208.&lt;/auth-address&gt;&lt;titles&gt;&lt;title&gt;Dietary fish oil added to a hyperlipidemic diet for swine results in reduction in the excessive number of monocytes attached to arterial endothelium&lt;/title&gt;&lt;secondary-title&gt;Atherosclerosis&lt;/secondary-title&gt;&lt;alt-title&gt;Atherosclerosis&lt;/alt-title&gt;&lt;/titles&gt;&lt;pages&gt;209-16&lt;/pages&gt;&lt;volume&gt;81&lt;/volume&gt;&lt;number&gt;3&lt;/number&gt;&lt;keywords&gt;&lt;keyword&gt;Animals&lt;/keyword&gt;&lt;keyword&gt;Arteries/cytology/ultrastructure&lt;/keyword&gt;&lt;keyword&gt;Cell Adhesion&lt;/keyword&gt;&lt;keyword&gt;Cell Count&lt;/keyword&gt;&lt;keyword&gt;Cholesterol, Dietary/*administration &amp;amp; dosage&lt;/keyword&gt;&lt;keyword&gt;Coronary Vessels/cytology/ultrastructure&lt;/keyword&gt;&lt;keyword&gt;Endothelium, Vascular/*cytology/ultrastructure&lt;/keyword&gt;&lt;keyword&gt;Fish Oils/*administration &amp;amp; dosage/pharmacology&lt;/keyword&gt;&lt;keyword&gt;Leukocyte Count&lt;/keyword&gt;&lt;keyword&gt;Lipoproteins/blood&lt;/keyword&gt;&lt;keyword&gt;Lymphocytes/cytology&lt;/keyword&gt;&lt;keyword&gt;Male&lt;/keyword&gt;&lt;keyword&gt;Microscopy, Electron, Scanning&lt;/keyword&gt;&lt;keyword&gt;Monocytes/*cytology/ultrastructure&lt;/keyword&gt;&lt;keyword&gt;Neutrophils/cytology&lt;/keyword&gt;&lt;keyword&gt;Swine&lt;/keyword&gt;&lt;/keywords&gt;&lt;dates&gt;&lt;year&gt;1990&lt;/year&gt;&lt;pub-dates&gt;&lt;date&gt;Apr&lt;/date&gt;&lt;/pub-dates&gt;&lt;/dates&gt;&lt;isbn&gt;0021-9150 (Print)&amp;#xD;0021-9150 (Linking)&lt;/isbn&gt;&lt;accession-num&gt;2350371&lt;/accession-num&gt;&lt;urls&gt;&lt;related-urls&gt;&lt;url&gt;http://www.ncbi.nlm.nih.gov/pubmed/2350371&lt;/url&gt;&lt;/related-urls&gt;&lt;/urls&gt;&lt;/record&gt;&lt;/Cite&gt;&lt;/EndNote&gt;</w:instrText>
      </w:r>
      <w:r w:rsidR="00C47390" w:rsidRPr="008573A1">
        <w:rPr>
          <w:rFonts w:ascii="Times New Roman" w:eastAsia="AdvTimes" w:hAnsi="Times New Roman" w:cs="Times New Roman"/>
          <w:sz w:val="20"/>
          <w:szCs w:val="20"/>
        </w:rPr>
        <w:fldChar w:fldCharType="separate"/>
      </w:r>
      <w:r w:rsidR="00E65E4B" w:rsidRPr="008573A1">
        <w:rPr>
          <w:rFonts w:ascii="Times New Roman" w:eastAsia="AdvTimes" w:hAnsi="Times New Roman" w:cs="Times New Roman"/>
          <w:noProof/>
          <w:sz w:val="20"/>
          <w:szCs w:val="20"/>
        </w:rPr>
        <w:t>[</w:t>
      </w:r>
      <w:hyperlink w:anchor="_ENREF_50" w:tooltip="Kim, 1990 #420" w:history="1">
        <w:r w:rsidR="00E65E4B" w:rsidRPr="008573A1">
          <w:rPr>
            <w:rFonts w:ascii="Times New Roman" w:eastAsia="AdvTimes" w:hAnsi="Times New Roman" w:cs="Times New Roman"/>
            <w:noProof/>
            <w:sz w:val="20"/>
            <w:szCs w:val="20"/>
          </w:rPr>
          <w:t>50</w:t>
        </w:r>
      </w:hyperlink>
      <w:r w:rsidR="00E65E4B" w:rsidRPr="008573A1">
        <w:rPr>
          <w:rFonts w:ascii="Times New Roman" w:eastAsia="AdvTimes" w:hAnsi="Times New Roman" w:cs="Times New Roman"/>
          <w:noProof/>
          <w:sz w:val="20"/>
          <w:szCs w:val="20"/>
        </w:rPr>
        <w:t>]</w:t>
      </w:r>
      <w:r w:rsidR="00C47390" w:rsidRPr="008573A1">
        <w:rPr>
          <w:rFonts w:ascii="Times New Roman" w:eastAsia="AdvTimes" w:hAnsi="Times New Roman" w:cs="Times New Roman"/>
          <w:sz w:val="20"/>
          <w:szCs w:val="20"/>
        </w:rPr>
        <w:fldChar w:fldCharType="end"/>
      </w:r>
      <w:r w:rsidRPr="008573A1">
        <w:rPr>
          <w:rFonts w:ascii="Times New Roman" w:eastAsia="AdvTimes" w:hAnsi="Times New Roman" w:cs="Times New Roman"/>
          <w:sz w:val="20"/>
          <w:szCs w:val="20"/>
        </w:rPr>
        <w:t>.</w:t>
      </w:r>
    </w:p>
    <w:p w:rsidR="00120165" w:rsidRPr="008573A1" w:rsidRDefault="00120165" w:rsidP="00A639FE">
      <w:pPr>
        <w:adjustRightInd w:val="0"/>
        <w:snapToGrid w:val="0"/>
        <w:spacing w:after="0" w:line="240" w:lineRule="auto"/>
        <w:ind w:firstLine="425"/>
        <w:jc w:val="both"/>
        <w:rPr>
          <w:rFonts w:ascii="Times New Roman" w:hAnsi="Times New Roman" w:cs="Times New Roman"/>
          <w:sz w:val="20"/>
          <w:szCs w:val="20"/>
        </w:rPr>
      </w:pPr>
      <w:r w:rsidRPr="008573A1">
        <w:rPr>
          <w:rFonts w:ascii="Times New Roman" w:hAnsi="Times New Roman" w:cs="Times New Roman"/>
          <w:sz w:val="20"/>
          <w:szCs w:val="20"/>
        </w:rPr>
        <w:t xml:space="preserve">The findings of an epidemiological study of Greenland Eskimos suggested that EPA could be has the </w:t>
      </w:r>
      <w:proofErr w:type="spellStart"/>
      <w:r w:rsidRPr="008573A1">
        <w:rPr>
          <w:rFonts w:ascii="Times New Roman" w:hAnsi="Times New Roman" w:cs="Times New Roman"/>
          <w:sz w:val="20"/>
          <w:szCs w:val="20"/>
        </w:rPr>
        <w:t>antithrombogenic</w:t>
      </w:r>
      <w:proofErr w:type="spellEnd"/>
      <w:r w:rsidRPr="008573A1">
        <w:rPr>
          <w:rFonts w:ascii="Times New Roman" w:hAnsi="Times New Roman" w:cs="Times New Roman"/>
          <w:sz w:val="20"/>
          <w:szCs w:val="20"/>
        </w:rPr>
        <w:t xml:space="preserve"> and </w:t>
      </w:r>
      <w:proofErr w:type="spellStart"/>
      <w:r w:rsidRPr="008573A1">
        <w:rPr>
          <w:rFonts w:ascii="Times New Roman" w:hAnsi="Times New Roman" w:cs="Times New Roman"/>
          <w:sz w:val="20"/>
          <w:szCs w:val="20"/>
        </w:rPr>
        <w:t>antiarteriosclerotic</w:t>
      </w:r>
      <w:proofErr w:type="spellEnd"/>
      <w:r w:rsidRPr="008573A1">
        <w:rPr>
          <w:rFonts w:ascii="Times New Roman" w:hAnsi="Times New Roman" w:cs="Times New Roman"/>
          <w:sz w:val="20"/>
          <w:szCs w:val="20"/>
        </w:rPr>
        <w:t xml:space="preserve"> properties </w:t>
      </w:r>
      <w:r w:rsidR="00C47390" w:rsidRPr="008573A1">
        <w:rPr>
          <w:rFonts w:ascii="Times New Roman" w:hAnsi="Times New Roman" w:cs="Times New Roman"/>
          <w:sz w:val="20"/>
          <w:szCs w:val="20"/>
        </w:rPr>
        <w:fldChar w:fldCharType="begin"/>
      </w:r>
      <w:r w:rsidR="00E926C6" w:rsidRPr="008573A1">
        <w:rPr>
          <w:rFonts w:ascii="Times New Roman" w:hAnsi="Times New Roman" w:cs="Times New Roman"/>
          <w:sz w:val="20"/>
          <w:szCs w:val="20"/>
        </w:rPr>
        <w:instrText xml:space="preserve"> ADDIN EN.CITE &lt;EndNote&gt;&lt;Cite&gt;&lt;Author&gt;Dyerberg&lt;/Author&gt;&lt;Year&gt;1978&lt;/Year&gt;&lt;RecNum&gt;115&lt;/RecNum&gt;&lt;DisplayText&gt;[22]&lt;/DisplayText&gt;&lt;record&gt;&lt;rec-number&gt;115&lt;/rec-number&gt;&lt;foreign-keys&gt;&lt;key app="EN" db-id="fvvzafzpb05zrrefdrm5psw4zp9vt05eswrf"&gt;115&lt;/key&gt;&lt;/foreign-keys&gt;&lt;ref-type name="Journal Article"&gt;17&lt;/ref-type&gt;&lt;contributors&gt;&lt;authors&gt;&lt;author&gt;Dyerberg, J.&lt;/author&gt;&lt;author&gt;Bang, H. O.&lt;/author&gt;&lt;author&gt;Stoffersen, E.&lt;/author&gt;&lt;author&gt;Moncada, S.&lt;/author&gt;&lt;author&gt;Vane, J. R.&lt;/author&gt;&lt;/authors&gt;&lt;/contributors&gt;&lt;titles&gt;&lt;title&gt;Eicosapentaenoic acid and prevention of thrombosis and atherosclerosis?&lt;/title&gt;&lt;secondary-title&gt;Lancet&lt;/secondary-title&gt;&lt;alt-title&gt;Lancet&lt;/alt-title&gt;&lt;/titles&gt;&lt;pages&gt;117-9&lt;/pages&gt;&lt;volume&gt;2&lt;/volume&gt;&lt;number&gt;8081&lt;/number&gt;&lt;keywords&gt;&lt;keyword&gt;Arachidonic Acids/blood&lt;/keyword&gt;&lt;keyword&gt;Arteriosclerosis/*prevention &amp;amp; control&lt;/keyword&gt;&lt;keyword&gt;Blood Vessels/metabolism&lt;/keyword&gt;&lt;keyword&gt;Denmark&lt;/keyword&gt;&lt;keyword&gt;Epoprostenol/biosynthesis&lt;/keyword&gt;&lt;keyword&gt;Fatty Acids, Unsaturated/blood/pharmacology/*therapeutic use&lt;/keyword&gt;&lt;keyword&gt;Greenland&lt;/keyword&gt;&lt;keyword&gt;Humans&lt;/keyword&gt;&lt;keyword&gt;Inuits&lt;/keyword&gt;&lt;keyword&gt;Models, Chemical&lt;/keyword&gt;&lt;keyword&gt;Myocardial Infarction/epidemiology&lt;/keyword&gt;&lt;keyword&gt;Platelet Aggregation/*drug effects&lt;/keyword&gt;&lt;keyword&gt;Thrombosis/*prevention &amp;amp; control&lt;/keyword&gt;&lt;keyword&gt;Thromboxane A2/biosynthesis&lt;/keyword&gt;&lt;/keywords&gt;&lt;dates&gt;&lt;year&gt;1978&lt;/year&gt;&lt;pub-dates&gt;&lt;date&gt;Jul 15&lt;/date&gt;&lt;/pub-dates&gt;&lt;/dates&gt;&lt;isbn&gt;0140-6736 (Print)&amp;#xD;0140-6736 (Linking)&lt;/isbn&gt;&lt;accession-num&gt;78322&lt;/accession-num&gt;&lt;urls&gt;&lt;related-urls&gt;&lt;url&gt;http://www.ncbi.nlm.nih.gov/pubmed/78322&lt;/url&gt;&lt;/related-urls&gt;&lt;/urls&gt;&lt;/record&gt;&lt;/Cite&gt;&lt;/EndNote&gt;</w:instrText>
      </w:r>
      <w:r w:rsidR="00C47390" w:rsidRPr="008573A1">
        <w:rPr>
          <w:rFonts w:ascii="Times New Roman" w:hAnsi="Times New Roman" w:cs="Times New Roman"/>
          <w:sz w:val="20"/>
          <w:szCs w:val="20"/>
        </w:rPr>
        <w:fldChar w:fldCharType="separate"/>
      </w:r>
      <w:r w:rsidR="00E926C6" w:rsidRPr="008573A1">
        <w:rPr>
          <w:rFonts w:ascii="Times New Roman" w:hAnsi="Times New Roman" w:cs="Times New Roman"/>
          <w:noProof/>
          <w:sz w:val="20"/>
          <w:szCs w:val="20"/>
        </w:rPr>
        <w:t>[</w:t>
      </w:r>
      <w:hyperlink w:anchor="_ENREF_22" w:tooltip="Dyerberg, 1978 #115" w:history="1">
        <w:r w:rsidR="00E65E4B" w:rsidRPr="008573A1">
          <w:rPr>
            <w:rFonts w:ascii="Times New Roman" w:hAnsi="Times New Roman" w:cs="Times New Roman"/>
            <w:noProof/>
            <w:sz w:val="20"/>
            <w:szCs w:val="20"/>
          </w:rPr>
          <w:t>22</w:t>
        </w:r>
      </w:hyperlink>
      <w:r w:rsidR="00E926C6"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 xml:space="preserve">. It has been postulated that the mechanisms of these actions are including the </w:t>
      </w:r>
      <w:r w:rsidRPr="008573A1">
        <w:rPr>
          <w:rFonts w:ascii="Times New Roman" w:hAnsi="Times New Roman" w:cs="Times New Roman"/>
          <w:sz w:val="20"/>
          <w:szCs w:val="20"/>
        </w:rPr>
        <w:lastRenderedPageBreak/>
        <w:t xml:space="preserve">suppression of platelet aggregation </w:t>
      </w:r>
      <w:bookmarkStart w:id="388" w:name="OLE_LINK1403"/>
      <w:bookmarkStart w:id="389" w:name="OLE_LINK1404"/>
      <w:bookmarkStart w:id="390" w:name="OLE_LINK1334"/>
      <w:r w:rsidRPr="008573A1">
        <w:rPr>
          <w:rFonts w:ascii="Times New Roman" w:hAnsi="Times New Roman" w:cs="Times New Roman"/>
          <w:sz w:val="20"/>
          <w:szCs w:val="20"/>
        </w:rPr>
        <w:t xml:space="preserve">and the improvement of blood </w:t>
      </w:r>
      <w:proofErr w:type="spellStart"/>
      <w:r w:rsidRPr="008573A1">
        <w:rPr>
          <w:rFonts w:ascii="Times New Roman" w:hAnsi="Times New Roman" w:cs="Times New Roman"/>
          <w:sz w:val="20"/>
          <w:szCs w:val="20"/>
        </w:rPr>
        <w:t>rheologic</w:t>
      </w:r>
      <w:proofErr w:type="spellEnd"/>
      <w:r w:rsidRPr="008573A1">
        <w:rPr>
          <w:rFonts w:ascii="Times New Roman" w:hAnsi="Times New Roman" w:cs="Times New Roman"/>
          <w:sz w:val="20"/>
          <w:szCs w:val="20"/>
        </w:rPr>
        <w:t xml:space="preserve"> properties</w:t>
      </w:r>
      <w:bookmarkEnd w:id="388"/>
      <w:bookmarkEnd w:id="389"/>
      <w:r w:rsidRPr="008573A1">
        <w:rPr>
          <w:rFonts w:ascii="Times New Roman" w:hAnsi="Times New Roman" w:cs="Times New Roman"/>
          <w:sz w:val="20"/>
          <w:szCs w:val="20"/>
        </w:rPr>
        <w:t xml:space="preserve"> </w:t>
      </w:r>
      <w:r w:rsidR="00C47390" w:rsidRPr="008573A1">
        <w:rPr>
          <w:rFonts w:ascii="Times New Roman" w:hAnsi="Times New Roman" w:cs="Times New Roman"/>
          <w:sz w:val="20"/>
          <w:szCs w:val="20"/>
        </w:rPr>
        <w:fldChar w:fldCharType="begin"/>
      </w:r>
      <w:r w:rsidR="00E65E4B" w:rsidRPr="008573A1">
        <w:rPr>
          <w:rFonts w:ascii="Times New Roman" w:hAnsi="Times New Roman" w:cs="Times New Roman"/>
          <w:sz w:val="20"/>
          <w:szCs w:val="20"/>
        </w:rPr>
        <w:instrText xml:space="preserve"> ADDIN EN.CITE &lt;EndNote&gt;&lt;Cite&gt;&lt;Author&gt;Terano&lt;/Author&gt;&lt;Year&gt;1983&lt;/Year&gt;&lt;RecNum&gt;118&lt;/RecNum&gt;&lt;DisplayText&gt;[51]&lt;/DisplayText&gt;&lt;record&gt;&lt;rec-number&gt;118&lt;/rec-number&gt;&lt;foreign-keys&gt;&lt;key app="EN" db-id="fvvzafzpb05zrrefdrm5psw4zp9vt05eswrf"&gt;118&lt;/key&gt;&lt;/foreign-keys&gt;&lt;ref-type name="Journal Article"&gt;17&lt;/ref-type&gt;&lt;contributors&gt;&lt;authors&gt;&lt;author&gt;Terano, T.&lt;/author&gt;&lt;author&gt;Hirai, A.&lt;/author&gt;&lt;author&gt;Hamazaki, T.&lt;/author&gt;&lt;author&gt;Kobayashi, S.&lt;/author&gt;&lt;author&gt;Fujita, T.&lt;/author&gt;&lt;author&gt;Tamura, Y.&lt;/author&gt;&lt;author&gt;Kumagai, A.&lt;/author&gt;&lt;/authors&gt;&lt;/contributors&gt;&lt;titles&gt;&lt;title&gt;Effect of oral administration of highly purified eicosapentaenoic acid on platelet function, blood viscosity and red cell deformability in healthy human subjects&lt;/title&gt;&lt;secondary-title&gt;Atherosclerosis&lt;/secondary-title&gt;&lt;alt-title&gt;Atherosclerosis&lt;/alt-title&gt;&lt;/titles&gt;&lt;pages&gt;321-31&lt;/pages&gt;&lt;volume&gt;46&lt;/volume&gt;&lt;number&gt;3&lt;/number&gt;&lt;keywords&gt;&lt;keyword&gt;Administration, Oral&lt;/keyword&gt;&lt;keyword&gt;Adult&lt;/keyword&gt;&lt;keyword&gt;Blood Platelets/analysis/*drug effects&lt;/keyword&gt;&lt;keyword&gt;Blood Viscosity/*drug effects&lt;/keyword&gt;&lt;keyword&gt;Eicosapentaenoic Acid&lt;/keyword&gt;&lt;keyword&gt;Erythrocytes/analysis/*drug effects&lt;/keyword&gt;&lt;keyword&gt;Fatty Acids, Unsaturated/administration &amp;amp; dosage/*pharmacology&lt;/keyword&gt;&lt;keyword&gt;Humans&lt;/keyword&gt;&lt;keyword&gt;Lipids/analysis&lt;/keyword&gt;&lt;keyword&gt;Male&lt;/keyword&gt;&lt;keyword&gt;Platelet Aggregation&lt;/keyword&gt;&lt;/keywords&gt;&lt;dates&gt;&lt;year&gt;1983&lt;/year&gt;&lt;pub-dates&gt;&lt;date&gt;Mar&lt;/date&gt;&lt;/pub-dates&gt;&lt;/dates&gt;&lt;isbn&gt;0021-9150 (Print)&amp;#xD;0021-9150 (Linking)&lt;/isbn&gt;&lt;accession-num&gt;6303363&lt;/accession-num&gt;&lt;urls&gt;&lt;related-urls&gt;&lt;url&gt;http://www.ncbi.nlm.nih.gov/pubmed/6303363&lt;/url&gt;&lt;/related-urls&gt;&lt;/urls&gt;&lt;/record&gt;&lt;/Cite&gt;&lt;/EndNote&gt;</w:instrText>
      </w:r>
      <w:r w:rsidR="00C47390" w:rsidRPr="008573A1">
        <w:rPr>
          <w:rFonts w:ascii="Times New Roman" w:hAnsi="Times New Roman" w:cs="Times New Roman"/>
          <w:sz w:val="20"/>
          <w:szCs w:val="20"/>
        </w:rPr>
        <w:fldChar w:fldCharType="separate"/>
      </w:r>
      <w:r w:rsidR="00E65E4B" w:rsidRPr="008573A1">
        <w:rPr>
          <w:rFonts w:ascii="Times New Roman" w:hAnsi="Times New Roman" w:cs="Times New Roman"/>
          <w:noProof/>
          <w:sz w:val="20"/>
          <w:szCs w:val="20"/>
        </w:rPr>
        <w:t>[</w:t>
      </w:r>
      <w:hyperlink w:anchor="_ENREF_51" w:tooltip="Terano, 1983 #118" w:history="1">
        <w:r w:rsidR="00E65E4B" w:rsidRPr="008573A1">
          <w:rPr>
            <w:rFonts w:ascii="Times New Roman" w:hAnsi="Times New Roman" w:cs="Times New Roman"/>
            <w:noProof/>
            <w:sz w:val="20"/>
            <w:szCs w:val="20"/>
          </w:rPr>
          <w:t>51</w:t>
        </w:r>
      </w:hyperlink>
      <w:r w:rsidR="00E65E4B"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w:t>
      </w:r>
      <w:bookmarkEnd w:id="390"/>
    </w:p>
    <w:p w:rsidR="00120165" w:rsidRPr="008573A1" w:rsidRDefault="00120165" w:rsidP="00A639FE">
      <w:pPr>
        <w:adjustRightInd w:val="0"/>
        <w:snapToGrid w:val="0"/>
        <w:spacing w:after="0" w:line="240" w:lineRule="auto"/>
        <w:ind w:firstLine="425"/>
        <w:jc w:val="both"/>
        <w:rPr>
          <w:rFonts w:ascii="Times New Roman" w:hAnsi="Times New Roman" w:cs="Times New Roman"/>
          <w:sz w:val="20"/>
          <w:szCs w:val="20"/>
        </w:rPr>
      </w:pPr>
      <w:r w:rsidRPr="008573A1">
        <w:rPr>
          <w:rFonts w:ascii="Times New Roman" w:hAnsi="Times New Roman" w:cs="Times New Roman"/>
          <w:sz w:val="20"/>
          <w:szCs w:val="20"/>
        </w:rPr>
        <w:t xml:space="preserve">It </w:t>
      </w:r>
      <w:bookmarkStart w:id="391" w:name="OLE_LINK3505"/>
      <w:bookmarkStart w:id="392" w:name="OLE_LINK3504"/>
      <w:r w:rsidRPr="008573A1">
        <w:rPr>
          <w:rFonts w:ascii="Times New Roman" w:hAnsi="Times New Roman" w:cs="Times New Roman"/>
          <w:sz w:val="20"/>
          <w:szCs w:val="20"/>
        </w:rPr>
        <w:t>has also been reported</w:t>
      </w:r>
      <w:bookmarkStart w:id="393" w:name="OLE_LINK1351"/>
      <w:bookmarkStart w:id="394" w:name="OLE_LINK1350"/>
      <w:bookmarkStart w:id="395" w:name="OLE_LINK2887"/>
      <w:bookmarkEnd w:id="391"/>
      <w:bookmarkEnd w:id="392"/>
      <w:r w:rsidR="00021DFF" w:rsidRPr="008573A1">
        <w:rPr>
          <w:rFonts w:ascii="Times New Roman" w:hAnsi="Times New Roman" w:cs="Times New Roman"/>
          <w:sz w:val="20"/>
          <w:szCs w:val="20"/>
        </w:rPr>
        <w:t xml:space="preserve"> that </w:t>
      </w:r>
      <w:r w:rsidRPr="008573A1">
        <w:rPr>
          <w:rFonts w:ascii="Times New Roman" w:hAnsi="Times New Roman" w:cs="Times New Roman"/>
          <w:sz w:val="20"/>
          <w:szCs w:val="20"/>
        </w:rPr>
        <w:t>EPA</w:t>
      </w:r>
      <w:bookmarkEnd w:id="393"/>
      <w:bookmarkEnd w:id="394"/>
      <w:bookmarkEnd w:id="395"/>
      <w:r w:rsidR="00021DFF" w:rsidRPr="008573A1">
        <w:rPr>
          <w:rFonts w:ascii="Times New Roman" w:hAnsi="Times New Roman" w:cs="Times New Roman"/>
          <w:sz w:val="20"/>
          <w:szCs w:val="20"/>
        </w:rPr>
        <w:t xml:space="preserve"> </w:t>
      </w:r>
      <w:r w:rsidRPr="008573A1">
        <w:rPr>
          <w:rFonts w:ascii="Times New Roman" w:hAnsi="Times New Roman" w:cs="Times New Roman"/>
          <w:sz w:val="20"/>
          <w:szCs w:val="20"/>
        </w:rPr>
        <w:t xml:space="preserve">has </w:t>
      </w:r>
      <w:r w:rsidR="00672AAB" w:rsidRPr="008573A1">
        <w:rPr>
          <w:rFonts w:ascii="Times New Roman" w:hAnsi="Times New Roman" w:cs="Times New Roman"/>
          <w:sz w:val="20"/>
          <w:szCs w:val="20"/>
        </w:rPr>
        <w:t xml:space="preserve">the </w:t>
      </w:r>
      <w:r w:rsidRPr="008573A1">
        <w:rPr>
          <w:rFonts w:ascii="Times New Roman" w:hAnsi="Times New Roman" w:cs="Times New Roman"/>
          <w:sz w:val="20"/>
          <w:szCs w:val="20"/>
        </w:rPr>
        <w:t xml:space="preserve">beneficial effects on the serum levels of lipids to is suggesting that EPA may be useful as a supplement for the prevention and treatment of arteriosclerotic disease </w:t>
      </w:r>
      <w:r w:rsidR="00C47390" w:rsidRPr="008573A1">
        <w:rPr>
          <w:rFonts w:ascii="Times New Roman" w:hAnsi="Times New Roman" w:cs="Times New Roman"/>
          <w:sz w:val="20"/>
          <w:szCs w:val="20"/>
        </w:rPr>
        <w:fldChar w:fldCharType="begin"/>
      </w:r>
      <w:r w:rsidR="00E926C6" w:rsidRPr="008573A1">
        <w:rPr>
          <w:rFonts w:ascii="Times New Roman" w:hAnsi="Times New Roman" w:cs="Times New Roman"/>
          <w:sz w:val="20"/>
          <w:szCs w:val="20"/>
        </w:rPr>
        <w:instrText xml:space="preserve"> ADDIN EN.CITE &lt;EndNote&gt;&lt;Cite&gt;&lt;Author&gt;Nomura&lt;/Author&gt;&lt;Year&gt;2003&lt;/Year&gt;&lt;RecNum&gt;116&lt;/RecNum&gt;&lt;DisplayText&gt;[21]&lt;/DisplayText&gt;&lt;record&gt;&lt;rec-number&gt;116&lt;/rec-number&gt;&lt;foreign-keys&gt;&lt;key app="EN" db-id="fvvzafzpb05zrrefdrm5psw4zp9vt05eswrf"&gt;116&lt;/key&gt;&lt;/foreign-keys&gt;&lt;ref-type name="Journal Article"&gt;17&lt;/ref-type&gt;&lt;contributors&gt;&lt;authors&gt;&lt;author&gt;Nomura, S.&lt;/author&gt;&lt;author&gt;Kanazawa, S.&lt;/author&gt;&lt;author&gt;Fukuhara, S.&lt;/author&gt;&lt;/authors&gt;&lt;/contributors&gt;&lt;auth-address&gt;First Department of Internal Medicine, Kansai Medical University, 10-15 Fumizonocho, Moriguchi, Osaka 570-8507, Japan. shosaku-n@mbp.sphere.ne.jp&lt;/auth-address&gt;&lt;titles&gt;&lt;title&gt;Effects of eicosapentaenoic acid on platelet activation markers and cell adhesion molecules in hyperlipidemic patients with Type 2 diabetes mellitus&lt;/title&gt;&lt;secondary-title&gt;J Diabetes Complications&lt;/secondary-title&gt;&lt;alt-title&gt;Journal of diabetes and its complications&lt;/alt-title&gt;&lt;/titles&gt;&lt;pages&gt;153-9&lt;/pages&gt;&lt;volume&gt;17&lt;/volume&gt;&lt;number&gt;3&lt;/number&gt;&lt;keywords&gt;&lt;keyword&gt;Antigens, CD/blood&lt;/keyword&gt;&lt;keyword&gt;Autoantibodies/blood&lt;/keyword&gt;&lt;keyword&gt;Cell Adhesion Molecules/*blood&lt;/keyword&gt;&lt;keyword&gt;Diabetes Mellitus, Type 2/*blood/complications/immunology&lt;/keyword&gt;&lt;keyword&gt;Eicosapentaenoic Acid/*pharmacology&lt;/keyword&gt;&lt;keyword&gt;Female&lt;/keyword&gt;&lt;keyword&gt;Humans&lt;/keyword&gt;&lt;keyword&gt;Hyperlipidemias/*blood/complications/immunology&lt;/keyword&gt;&lt;keyword&gt;Leukocyte Count&lt;/keyword&gt;&lt;keyword&gt;Male&lt;/keyword&gt;&lt;keyword&gt;Middle Aged&lt;/keyword&gt;&lt;keyword&gt;Platelet Activation/drug effects/*physiology&lt;/keyword&gt;&lt;keyword&gt;Platelet Count&lt;/keyword&gt;&lt;keyword&gt;Platelet Glycoprotein GPIIb-IIIa Complex/analysis&lt;/keyword&gt;&lt;keyword&gt;Reference Values&lt;/keyword&gt;&lt;keyword&gt;Triglycerides/blood&lt;/keyword&gt;&lt;/keywords&gt;&lt;dates&gt;&lt;year&gt;2003&lt;/year&gt;&lt;pub-dates&gt;&lt;date&gt;May-Jun&lt;/date&gt;&lt;/pub-dates&gt;&lt;/dates&gt;&lt;isbn&gt;1056-8727 (Print)&amp;#xD;1056-8727 (Linking)&lt;/isbn&gt;&lt;accession-num&gt;12738400&lt;/accession-num&gt;&lt;urls&gt;&lt;related-urls&gt;&lt;url&gt;http://www.ncbi.nlm.nih.gov/pubmed/12738400&lt;/url&gt;&lt;/related-urls&gt;&lt;/urls&gt;&lt;/record&gt;&lt;/Cite&gt;&lt;/EndNote&gt;</w:instrText>
      </w:r>
      <w:r w:rsidR="00C47390" w:rsidRPr="008573A1">
        <w:rPr>
          <w:rFonts w:ascii="Times New Roman" w:hAnsi="Times New Roman" w:cs="Times New Roman"/>
          <w:sz w:val="20"/>
          <w:szCs w:val="20"/>
        </w:rPr>
        <w:fldChar w:fldCharType="separate"/>
      </w:r>
      <w:r w:rsidR="00E926C6" w:rsidRPr="008573A1">
        <w:rPr>
          <w:rFonts w:ascii="Times New Roman" w:hAnsi="Times New Roman" w:cs="Times New Roman"/>
          <w:noProof/>
          <w:sz w:val="20"/>
          <w:szCs w:val="20"/>
        </w:rPr>
        <w:t>[</w:t>
      </w:r>
      <w:hyperlink w:anchor="_ENREF_21" w:tooltip="Nomura, 2003 #116" w:history="1">
        <w:r w:rsidR="00E65E4B" w:rsidRPr="008573A1">
          <w:rPr>
            <w:rFonts w:ascii="Times New Roman" w:hAnsi="Times New Roman" w:cs="Times New Roman"/>
            <w:noProof/>
            <w:sz w:val="20"/>
            <w:szCs w:val="20"/>
          </w:rPr>
          <w:t>21</w:t>
        </w:r>
      </w:hyperlink>
      <w:r w:rsidR="00E926C6"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 These results suggest that the administration of EPA to the patients with type 2 diabetes may prevent of the development of cardiovascular complications caused by some different risk factors.</w:t>
      </w:r>
      <w:r w:rsidR="00460AD2" w:rsidRPr="008573A1">
        <w:rPr>
          <w:rFonts w:ascii="Times New Roman" w:hAnsi="Times New Roman" w:cs="Times New Roman"/>
          <w:sz w:val="20"/>
          <w:szCs w:val="20"/>
        </w:rPr>
        <w:t xml:space="preserve"> </w:t>
      </w:r>
      <w:r w:rsidRPr="008573A1">
        <w:rPr>
          <w:rFonts w:ascii="Times New Roman" w:hAnsi="Times New Roman" w:cs="Times New Roman"/>
          <w:sz w:val="20"/>
          <w:szCs w:val="20"/>
        </w:rPr>
        <w:t xml:space="preserve">It seems that a combination of these actions and mechanisms explained above are responsible for the </w:t>
      </w:r>
      <w:proofErr w:type="spellStart"/>
      <w:r w:rsidRPr="008573A1">
        <w:rPr>
          <w:rFonts w:ascii="Times New Roman" w:hAnsi="Times New Roman" w:cs="Times New Roman"/>
          <w:sz w:val="20"/>
          <w:szCs w:val="20"/>
        </w:rPr>
        <w:t>antiinflammatory</w:t>
      </w:r>
      <w:proofErr w:type="spellEnd"/>
      <w:r w:rsidRPr="008573A1">
        <w:rPr>
          <w:rFonts w:ascii="Times New Roman" w:hAnsi="Times New Roman" w:cs="Times New Roman"/>
          <w:sz w:val="20"/>
          <w:szCs w:val="20"/>
        </w:rPr>
        <w:t xml:space="preserve">, </w:t>
      </w:r>
      <w:proofErr w:type="spellStart"/>
      <w:r w:rsidRPr="008573A1">
        <w:rPr>
          <w:rFonts w:ascii="Times New Roman" w:hAnsi="Times New Roman" w:cs="Times New Roman"/>
          <w:sz w:val="20"/>
          <w:szCs w:val="20"/>
        </w:rPr>
        <w:t>antiatherosclerotic</w:t>
      </w:r>
      <w:proofErr w:type="spellEnd"/>
      <w:r w:rsidRPr="008573A1">
        <w:rPr>
          <w:rFonts w:ascii="Times New Roman" w:hAnsi="Times New Roman" w:cs="Times New Roman"/>
          <w:sz w:val="20"/>
          <w:szCs w:val="20"/>
        </w:rPr>
        <w:t>, and antithrombotic effects caused by EPA.</w:t>
      </w:r>
    </w:p>
    <w:p w:rsidR="00120165" w:rsidRPr="008573A1" w:rsidRDefault="00267AE8" w:rsidP="00A639FE">
      <w:pPr>
        <w:autoSpaceDE w:val="0"/>
        <w:autoSpaceDN w:val="0"/>
        <w:adjustRightInd w:val="0"/>
        <w:snapToGrid w:val="0"/>
        <w:spacing w:after="0" w:line="240" w:lineRule="auto"/>
        <w:jc w:val="both"/>
        <w:rPr>
          <w:rFonts w:ascii="Times New Roman" w:hAnsi="Times New Roman" w:cs="Times New Roman"/>
          <w:b/>
          <w:bCs/>
          <w:i/>
          <w:iCs/>
          <w:color w:val="FF0000"/>
          <w:sz w:val="20"/>
          <w:szCs w:val="20"/>
        </w:rPr>
      </w:pPr>
      <w:bookmarkStart w:id="396" w:name="OLE_LINK501"/>
      <w:bookmarkStart w:id="397" w:name="OLE_LINK502"/>
      <w:bookmarkStart w:id="398" w:name="OLE_LINK11"/>
      <w:bookmarkStart w:id="399" w:name="OLE_LINK15"/>
      <w:bookmarkEnd w:id="350"/>
      <w:bookmarkEnd w:id="351"/>
      <w:bookmarkEnd w:id="352"/>
      <w:bookmarkEnd w:id="353"/>
      <w:bookmarkEnd w:id="354"/>
      <w:bookmarkEnd w:id="355"/>
      <w:r w:rsidRPr="008573A1">
        <w:rPr>
          <w:rFonts w:ascii="Times New Roman" w:hAnsi="Times New Roman" w:cs="Times New Roman"/>
          <w:b/>
          <w:bCs/>
          <w:i/>
          <w:iCs/>
          <w:sz w:val="20"/>
          <w:szCs w:val="20"/>
        </w:rPr>
        <w:t>3</w:t>
      </w:r>
      <w:r w:rsidR="00120165" w:rsidRPr="008573A1">
        <w:rPr>
          <w:rFonts w:ascii="Times New Roman" w:hAnsi="Times New Roman" w:cs="Times New Roman"/>
          <w:b/>
          <w:bCs/>
          <w:i/>
          <w:iCs/>
          <w:sz w:val="20"/>
          <w:szCs w:val="20"/>
        </w:rPr>
        <w:t xml:space="preserve">. Effects of </w:t>
      </w:r>
      <w:bookmarkStart w:id="400" w:name="OLE_LINK350"/>
      <w:bookmarkStart w:id="401" w:name="OLE_LINK351"/>
      <w:bookmarkStart w:id="402" w:name="OLE_LINK3"/>
      <w:bookmarkStart w:id="403" w:name="OLE_LINK4"/>
      <w:r w:rsidR="00120165" w:rsidRPr="008573A1">
        <w:rPr>
          <w:rFonts w:ascii="Times New Roman" w:hAnsi="Times New Roman" w:cs="Times New Roman"/>
          <w:b/>
          <w:bCs/>
          <w:i/>
          <w:iCs/>
          <w:sz w:val="20"/>
          <w:szCs w:val="20"/>
        </w:rPr>
        <w:t>ω</w:t>
      </w:r>
      <w:bookmarkEnd w:id="400"/>
      <w:bookmarkEnd w:id="401"/>
      <w:r w:rsidR="00120165" w:rsidRPr="008573A1">
        <w:rPr>
          <w:rFonts w:ascii="Times New Roman" w:hAnsi="Times New Roman" w:cs="Times New Roman"/>
          <w:b/>
          <w:bCs/>
          <w:i/>
          <w:iCs/>
          <w:sz w:val="20"/>
          <w:szCs w:val="20"/>
        </w:rPr>
        <w:t xml:space="preserve">-3 </w:t>
      </w:r>
      <w:r w:rsidR="00DC69E8" w:rsidRPr="008573A1">
        <w:rPr>
          <w:rFonts w:ascii="Times New Roman" w:eastAsia="AdvTimes" w:hAnsi="Times New Roman" w:cs="Times New Roman"/>
          <w:b/>
          <w:bCs/>
          <w:i/>
          <w:iCs/>
          <w:sz w:val="20"/>
          <w:szCs w:val="20"/>
        </w:rPr>
        <w:t xml:space="preserve">PUFAs </w:t>
      </w:r>
      <w:bookmarkEnd w:id="402"/>
      <w:bookmarkEnd w:id="403"/>
      <w:r w:rsidR="00120165" w:rsidRPr="008573A1">
        <w:rPr>
          <w:rFonts w:ascii="Times New Roman" w:hAnsi="Times New Roman" w:cs="Times New Roman"/>
          <w:b/>
          <w:bCs/>
          <w:i/>
          <w:iCs/>
          <w:sz w:val="20"/>
          <w:szCs w:val="20"/>
        </w:rPr>
        <w:t>on</w:t>
      </w:r>
      <w:bookmarkEnd w:id="396"/>
      <w:bookmarkEnd w:id="397"/>
      <w:r w:rsidR="00DC69E8" w:rsidRPr="008573A1">
        <w:rPr>
          <w:rFonts w:ascii="Times New Roman" w:hAnsi="Times New Roman" w:cs="Times New Roman"/>
          <w:b/>
          <w:bCs/>
          <w:i/>
          <w:iCs/>
          <w:sz w:val="20"/>
          <w:szCs w:val="20"/>
        </w:rPr>
        <w:t xml:space="preserve"> HDL-c and Its </w:t>
      </w:r>
      <w:proofErr w:type="spellStart"/>
      <w:r w:rsidR="00DC69E8" w:rsidRPr="008573A1">
        <w:rPr>
          <w:rFonts w:ascii="Times New Roman" w:hAnsi="Times New Roman" w:cs="Times New Roman"/>
          <w:b/>
          <w:bCs/>
          <w:i/>
          <w:iCs/>
          <w:sz w:val="20"/>
          <w:szCs w:val="20"/>
        </w:rPr>
        <w:t>Subfractions</w:t>
      </w:r>
      <w:proofErr w:type="spellEnd"/>
      <w:r w:rsidR="00120165" w:rsidRPr="008573A1">
        <w:rPr>
          <w:rFonts w:ascii="Times New Roman" w:hAnsi="Times New Roman" w:cs="Times New Roman"/>
          <w:b/>
          <w:bCs/>
          <w:i/>
          <w:iCs/>
          <w:sz w:val="20"/>
          <w:szCs w:val="20"/>
        </w:rPr>
        <w:t>:</w:t>
      </w:r>
    </w:p>
    <w:p w:rsidR="00B01970" w:rsidRPr="008573A1" w:rsidRDefault="005845DE" w:rsidP="00A639FE">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404" w:name="OLE_LINK241"/>
      <w:bookmarkStart w:id="405" w:name="OLE_LINK246"/>
      <w:bookmarkEnd w:id="398"/>
      <w:bookmarkEnd w:id="399"/>
      <w:r w:rsidRPr="008573A1">
        <w:rPr>
          <w:rFonts w:ascii="Times New Roman" w:hAnsi="Times New Roman" w:cs="Times New Roman"/>
          <w:sz w:val="20"/>
          <w:szCs w:val="20"/>
        </w:rPr>
        <w:t xml:space="preserve">The data from some clinical trials show </w:t>
      </w:r>
      <w:bookmarkStart w:id="406" w:name="OLE_LINK2699"/>
      <w:bookmarkStart w:id="407" w:name="OLE_LINK2700"/>
      <w:bookmarkEnd w:id="404"/>
      <w:bookmarkEnd w:id="405"/>
      <w:r w:rsidRPr="008573A1">
        <w:rPr>
          <w:rFonts w:ascii="Times New Roman" w:hAnsi="Times New Roman" w:cs="Times New Roman"/>
          <w:sz w:val="20"/>
          <w:szCs w:val="20"/>
        </w:rPr>
        <w:t xml:space="preserve">that </w:t>
      </w:r>
      <w:bookmarkStart w:id="408" w:name="OLE_LINK45"/>
      <w:bookmarkStart w:id="409" w:name="OLE_LINK46"/>
      <w:bookmarkStart w:id="410" w:name="OLE_LINK166"/>
      <w:bookmarkStart w:id="411" w:name="OLE_LINK167"/>
      <w:r w:rsidR="001A2B92" w:rsidRPr="008573A1">
        <w:rPr>
          <w:rFonts w:ascii="Times New Roman" w:hAnsi="Times New Roman" w:cs="Times New Roman"/>
          <w:sz w:val="20"/>
          <w:szCs w:val="20"/>
        </w:rPr>
        <w:t xml:space="preserve">the </w:t>
      </w:r>
      <w:r w:rsidRPr="008573A1">
        <w:rPr>
          <w:rFonts w:ascii="Times New Roman" w:hAnsi="Times New Roman" w:cs="Times New Roman"/>
          <w:sz w:val="20"/>
          <w:szCs w:val="20"/>
        </w:rPr>
        <w:t xml:space="preserve">ω-3 </w:t>
      </w:r>
      <w:bookmarkStart w:id="412" w:name="OLE_LINK2675"/>
      <w:bookmarkStart w:id="413" w:name="OLE_LINK2676"/>
      <w:r w:rsidRPr="008573A1">
        <w:rPr>
          <w:rFonts w:ascii="Times New Roman" w:eastAsia="AdvTimes" w:hAnsi="Times New Roman" w:cs="Times New Roman"/>
          <w:sz w:val="20"/>
          <w:szCs w:val="20"/>
        </w:rPr>
        <w:t xml:space="preserve">PUFAs </w:t>
      </w:r>
      <w:bookmarkEnd w:id="406"/>
      <w:bookmarkEnd w:id="407"/>
      <w:bookmarkEnd w:id="408"/>
      <w:bookmarkEnd w:id="409"/>
      <w:bookmarkEnd w:id="410"/>
      <w:bookmarkEnd w:id="411"/>
      <w:r w:rsidRPr="008573A1">
        <w:rPr>
          <w:rFonts w:ascii="Times New Roman" w:eastAsia="AdvTimes" w:hAnsi="Times New Roman" w:cs="Times New Roman"/>
          <w:sz w:val="20"/>
          <w:szCs w:val="20"/>
        </w:rPr>
        <w:t xml:space="preserve">increase the </w:t>
      </w:r>
      <w:bookmarkEnd w:id="412"/>
      <w:bookmarkEnd w:id="413"/>
      <w:r w:rsidRPr="008573A1">
        <w:rPr>
          <w:rFonts w:ascii="Times New Roman" w:eastAsia="AdvTimes" w:hAnsi="Times New Roman" w:cs="Times New Roman"/>
          <w:sz w:val="20"/>
          <w:szCs w:val="20"/>
        </w:rPr>
        <w:t xml:space="preserve">plasma levels of HDL-c </w:t>
      </w:r>
      <w:r w:rsidR="00C47390" w:rsidRPr="008573A1">
        <w:rPr>
          <w:rFonts w:ascii="Times New Roman" w:eastAsia="AdvTimes" w:hAnsi="Times New Roman" w:cs="Times New Roman"/>
          <w:sz w:val="20"/>
          <w:szCs w:val="20"/>
        </w:rPr>
        <w:fldChar w:fldCharType="begin">
          <w:fldData xml:space="preserve">PEVuZE5vdGU+PENpdGU+PEF1dGhvcj5adWxpYW5pPC9BdXRob3I+PFllYXI+MjAwOTwvWWVhcj48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</w:fldData>
        </w:fldChar>
      </w:r>
      <w:r w:rsidR="00E65E4B" w:rsidRPr="008573A1">
        <w:rPr>
          <w:rFonts w:ascii="Times New Roman" w:eastAsia="AdvTimes" w:hAnsi="Times New Roman" w:cs="Times New Roman"/>
          <w:sz w:val="20"/>
          <w:szCs w:val="20"/>
        </w:rPr>
        <w:instrText xml:space="preserve"> ADDIN EN.CITE </w:instrText>
      </w:r>
      <w:r w:rsidR="00C47390" w:rsidRPr="008573A1">
        <w:rPr>
          <w:rFonts w:ascii="Times New Roman" w:eastAsia="AdvTimes" w:hAnsi="Times New Roman" w:cs="Times New Roman"/>
          <w:sz w:val="20"/>
          <w:szCs w:val="20"/>
        </w:rPr>
        <w:fldChar w:fldCharType="begin">
          <w:fldData xml:space="preserve">PEVuZE5vdGU+PENpdGU+PEF1dGhvcj5adWxpYW5pPC9BdXRob3I+PFllYXI+MjAwOTwvWWVhcj48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</w:fldData>
        </w:fldChar>
      </w:r>
      <w:r w:rsidR="00E65E4B" w:rsidRPr="008573A1">
        <w:rPr>
          <w:rFonts w:ascii="Times New Roman" w:eastAsia="AdvTimes" w:hAnsi="Times New Roman" w:cs="Times New Roman"/>
          <w:sz w:val="20"/>
          <w:szCs w:val="20"/>
        </w:rPr>
        <w:instrText xml:space="preserve"> ADDIN EN.CITE.DATA </w:instrText>
      </w:r>
      <w:r w:rsidR="00C47390" w:rsidRPr="008573A1">
        <w:rPr>
          <w:rFonts w:ascii="Times New Roman" w:eastAsia="AdvTimes" w:hAnsi="Times New Roman" w:cs="Times New Roman"/>
          <w:sz w:val="20"/>
          <w:szCs w:val="20"/>
        </w:rPr>
      </w:r>
      <w:r w:rsidR="00C47390" w:rsidRPr="008573A1">
        <w:rPr>
          <w:rFonts w:ascii="Times New Roman" w:eastAsia="AdvTimes" w:hAnsi="Times New Roman" w:cs="Times New Roman"/>
          <w:sz w:val="20"/>
          <w:szCs w:val="20"/>
        </w:rPr>
        <w:fldChar w:fldCharType="end"/>
      </w:r>
      <w:r w:rsidR="00C47390" w:rsidRPr="008573A1">
        <w:rPr>
          <w:rFonts w:ascii="Times New Roman" w:eastAsia="AdvTimes" w:hAnsi="Times New Roman" w:cs="Times New Roman"/>
          <w:sz w:val="20"/>
          <w:szCs w:val="20"/>
        </w:rPr>
      </w:r>
      <w:r w:rsidR="00C47390" w:rsidRPr="008573A1">
        <w:rPr>
          <w:rFonts w:ascii="Times New Roman" w:eastAsia="AdvTimes" w:hAnsi="Times New Roman" w:cs="Times New Roman"/>
          <w:sz w:val="20"/>
          <w:szCs w:val="20"/>
        </w:rPr>
        <w:fldChar w:fldCharType="separate"/>
      </w:r>
      <w:r w:rsidR="00E65E4B" w:rsidRPr="008573A1">
        <w:rPr>
          <w:rFonts w:ascii="Times New Roman" w:eastAsia="AdvTimes" w:hAnsi="Times New Roman" w:cs="Times New Roman"/>
          <w:noProof/>
          <w:sz w:val="20"/>
          <w:szCs w:val="20"/>
        </w:rPr>
        <w:t>[</w:t>
      </w:r>
      <w:hyperlink w:anchor="_ENREF_52" w:tooltip="Zuliani, 2009 #460" w:history="1">
        <w:r w:rsidR="00E65E4B" w:rsidRPr="008573A1">
          <w:rPr>
            <w:rFonts w:ascii="Times New Roman" w:eastAsia="AdvTimes" w:hAnsi="Times New Roman" w:cs="Times New Roman"/>
            <w:noProof/>
            <w:sz w:val="20"/>
            <w:szCs w:val="20"/>
          </w:rPr>
          <w:t>52</w:t>
        </w:r>
      </w:hyperlink>
      <w:r w:rsidR="00E65E4B" w:rsidRPr="008573A1">
        <w:rPr>
          <w:rFonts w:ascii="Times New Roman" w:eastAsia="AdvTimes" w:hAnsi="Times New Roman" w:cs="Times New Roman"/>
          <w:noProof/>
          <w:sz w:val="20"/>
          <w:szCs w:val="20"/>
        </w:rPr>
        <w:t xml:space="preserve">, </w:t>
      </w:r>
      <w:hyperlink w:anchor="_ENREF_53" w:tooltip="De Luis, 2009 #475" w:history="1">
        <w:r w:rsidR="00E65E4B" w:rsidRPr="008573A1">
          <w:rPr>
            <w:rFonts w:ascii="Times New Roman" w:eastAsia="AdvTimes" w:hAnsi="Times New Roman" w:cs="Times New Roman"/>
            <w:noProof/>
            <w:sz w:val="20"/>
            <w:szCs w:val="20"/>
          </w:rPr>
          <w:t>53</w:t>
        </w:r>
      </w:hyperlink>
      <w:r w:rsidR="00E65E4B" w:rsidRPr="008573A1">
        <w:rPr>
          <w:rFonts w:ascii="Times New Roman" w:eastAsia="AdvTimes" w:hAnsi="Times New Roman" w:cs="Times New Roman"/>
          <w:noProof/>
          <w:sz w:val="20"/>
          <w:szCs w:val="20"/>
        </w:rPr>
        <w:t>]</w:t>
      </w:r>
      <w:r w:rsidR="00C47390" w:rsidRPr="008573A1">
        <w:rPr>
          <w:rFonts w:ascii="Times New Roman" w:eastAsia="AdvTimes" w:hAnsi="Times New Roman" w:cs="Times New Roman"/>
          <w:sz w:val="20"/>
          <w:szCs w:val="20"/>
        </w:rPr>
        <w:fldChar w:fldCharType="end"/>
      </w:r>
      <w:r w:rsidRPr="008573A1">
        <w:rPr>
          <w:rFonts w:ascii="Times New Roman" w:eastAsia="AdvTimes" w:hAnsi="Times New Roman" w:cs="Times New Roman"/>
          <w:sz w:val="20"/>
          <w:szCs w:val="20"/>
        </w:rPr>
        <w:t xml:space="preserve"> and </w:t>
      </w:r>
      <w:bookmarkStart w:id="414" w:name="OLE_LINK6"/>
      <w:bookmarkStart w:id="415" w:name="OLE_LINK5"/>
      <w:r w:rsidRPr="008573A1">
        <w:rPr>
          <w:rFonts w:ascii="Times New Roman" w:eastAsia="AdvTimes" w:hAnsi="Times New Roman" w:cs="Times New Roman"/>
          <w:sz w:val="20"/>
          <w:szCs w:val="20"/>
        </w:rPr>
        <w:t xml:space="preserve">HDL2-c </w:t>
      </w:r>
      <w:bookmarkEnd w:id="414"/>
      <w:bookmarkEnd w:id="415"/>
      <w:r w:rsidR="00C47390" w:rsidRPr="008573A1">
        <w:rPr>
          <w:rFonts w:ascii="Times New Roman" w:eastAsia="AdvTimes" w:hAnsi="Times New Roman" w:cs="Times New Roman"/>
          <w:sz w:val="20"/>
          <w:szCs w:val="20"/>
        </w:rPr>
        <w:fldChar w:fldCharType="begin">
          <w:fldData xml:space="preserve">PEVuZE5vdGU+PENpdGU+PEF1dGhvcj5EZSBMdWlzPC9BdXRob3I+PFllYXI+MjAwOTwvWWVhcj48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</w:fldData>
        </w:fldChar>
      </w:r>
      <w:r w:rsidR="00E65E4B" w:rsidRPr="008573A1">
        <w:rPr>
          <w:rFonts w:ascii="Times New Roman" w:eastAsia="AdvTimes" w:hAnsi="Times New Roman" w:cs="Times New Roman"/>
          <w:sz w:val="20"/>
          <w:szCs w:val="20"/>
        </w:rPr>
        <w:instrText xml:space="preserve"> ADDIN EN.CITE </w:instrText>
      </w:r>
      <w:r w:rsidR="00C47390" w:rsidRPr="008573A1">
        <w:rPr>
          <w:rFonts w:ascii="Times New Roman" w:eastAsia="AdvTimes" w:hAnsi="Times New Roman" w:cs="Times New Roman"/>
          <w:sz w:val="20"/>
          <w:szCs w:val="20"/>
        </w:rPr>
        <w:fldChar w:fldCharType="begin">
          <w:fldData xml:space="preserve">PEVuZE5vdGU+PENpdGU+PEF1dGhvcj5EZSBMdWlzPC9BdXRob3I+PFllYXI+MjAwOTwvWWVhcj48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</w:fldData>
        </w:fldChar>
      </w:r>
      <w:r w:rsidR="00E65E4B" w:rsidRPr="008573A1">
        <w:rPr>
          <w:rFonts w:ascii="Times New Roman" w:eastAsia="AdvTimes" w:hAnsi="Times New Roman" w:cs="Times New Roman"/>
          <w:sz w:val="20"/>
          <w:szCs w:val="20"/>
        </w:rPr>
        <w:instrText xml:space="preserve"> ADDIN EN.CITE.DATA </w:instrText>
      </w:r>
      <w:r w:rsidR="00C47390" w:rsidRPr="008573A1">
        <w:rPr>
          <w:rFonts w:ascii="Times New Roman" w:eastAsia="AdvTimes" w:hAnsi="Times New Roman" w:cs="Times New Roman"/>
          <w:sz w:val="20"/>
          <w:szCs w:val="20"/>
        </w:rPr>
      </w:r>
      <w:r w:rsidR="00C47390" w:rsidRPr="008573A1">
        <w:rPr>
          <w:rFonts w:ascii="Times New Roman" w:eastAsia="AdvTimes" w:hAnsi="Times New Roman" w:cs="Times New Roman"/>
          <w:sz w:val="20"/>
          <w:szCs w:val="20"/>
        </w:rPr>
        <w:fldChar w:fldCharType="end"/>
      </w:r>
      <w:r w:rsidR="00C47390" w:rsidRPr="008573A1">
        <w:rPr>
          <w:rFonts w:ascii="Times New Roman" w:eastAsia="AdvTimes" w:hAnsi="Times New Roman" w:cs="Times New Roman"/>
          <w:sz w:val="20"/>
          <w:szCs w:val="20"/>
        </w:rPr>
      </w:r>
      <w:r w:rsidR="00C47390" w:rsidRPr="008573A1">
        <w:rPr>
          <w:rFonts w:ascii="Times New Roman" w:eastAsia="AdvTimes" w:hAnsi="Times New Roman" w:cs="Times New Roman"/>
          <w:sz w:val="20"/>
          <w:szCs w:val="20"/>
        </w:rPr>
        <w:fldChar w:fldCharType="separate"/>
      </w:r>
      <w:r w:rsidR="00E65E4B" w:rsidRPr="008573A1">
        <w:rPr>
          <w:rFonts w:ascii="Times New Roman" w:eastAsia="AdvTimes" w:hAnsi="Times New Roman" w:cs="Times New Roman"/>
          <w:noProof/>
          <w:sz w:val="20"/>
          <w:szCs w:val="20"/>
        </w:rPr>
        <w:t>[</w:t>
      </w:r>
      <w:hyperlink w:anchor="_ENREF_53" w:tooltip="De Luis, 2009 #475" w:history="1">
        <w:r w:rsidR="00E65E4B" w:rsidRPr="008573A1">
          <w:rPr>
            <w:rFonts w:ascii="Times New Roman" w:eastAsia="AdvTimes" w:hAnsi="Times New Roman" w:cs="Times New Roman"/>
            <w:noProof/>
            <w:sz w:val="20"/>
            <w:szCs w:val="20"/>
          </w:rPr>
          <w:t>53</w:t>
        </w:r>
      </w:hyperlink>
      <w:r w:rsidR="00E65E4B" w:rsidRPr="008573A1">
        <w:rPr>
          <w:rFonts w:ascii="Times New Roman" w:eastAsia="AdvTimes" w:hAnsi="Times New Roman" w:cs="Times New Roman"/>
          <w:noProof/>
          <w:sz w:val="20"/>
          <w:szCs w:val="20"/>
        </w:rPr>
        <w:t xml:space="preserve">, </w:t>
      </w:r>
      <w:hyperlink w:anchor="_ENREF_54" w:tooltip="Calabresi, 2004 #477" w:history="1">
        <w:r w:rsidR="00E65E4B" w:rsidRPr="008573A1">
          <w:rPr>
            <w:rFonts w:ascii="Times New Roman" w:eastAsia="AdvTimes" w:hAnsi="Times New Roman" w:cs="Times New Roman"/>
            <w:noProof/>
            <w:sz w:val="20"/>
            <w:szCs w:val="20"/>
          </w:rPr>
          <w:t>54</w:t>
        </w:r>
      </w:hyperlink>
      <w:r w:rsidR="00E65E4B" w:rsidRPr="008573A1">
        <w:rPr>
          <w:rFonts w:ascii="Times New Roman" w:eastAsia="AdvTimes" w:hAnsi="Times New Roman" w:cs="Times New Roman"/>
          <w:noProof/>
          <w:sz w:val="20"/>
          <w:szCs w:val="20"/>
        </w:rPr>
        <w:t>]</w:t>
      </w:r>
      <w:r w:rsidR="00C47390" w:rsidRPr="008573A1">
        <w:rPr>
          <w:rFonts w:ascii="Times New Roman" w:eastAsia="AdvTimes" w:hAnsi="Times New Roman" w:cs="Times New Roman"/>
          <w:sz w:val="20"/>
          <w:szCs w:val="20"/>
        </w:rPr>
        <w:fldChar w:fldCharType="end"/>
      </w:r>
      <w:r w:rsidRPr="008573A1">
        <w:rPr>
          <w:rFonts w:ascii="Times New Roman" w:eastAsia="AdvTimes" w:hAnsi="Times New Roman" w:cs="Times New Roman"/>
          <w:sz w:val="20"/>
          <w:szCs w:val="20"/>
        </w:rPr>
        <w:t xml:space="preserve">, whereas in other some </w:t>
      </w:r>
      <w:r w:rsidR="00627786" w:rsidRPr="008573A1">
        <w:rPr>
          <w:rFonts w:ascii="Times New Roman" w:eastAsia="AdvTimes" w:hAnsi="Times New Roman" w:cs="Times New Roman"/>
          <w:sz w:val="20"/>
          <w:szCs w:val="20"/>
        </w:rPr>
        <w:t>indicated</w:t>
      </w:r>
      <w:r w:rsidRPr="008573A1">
        <w:rPr>
          <w:rFonts w:ascii="Times New Roman" w:eastAsia="AdvTimes" w:hAnsi="Times New Roman" w:cs="Times New Roman"/>
          <w:sz w:val="20"/>
          <w:szCs w:val="20"/>
        </w:rPr>
        <w:t xml:space="preserve"> no</w:t>
      </w:r>
      <w:r w:rsidR="00627786" w:rsidRPr="008573A1">
        <w:rPr>
          <w:rFonts w:ascii="Times New Roman" w:eastAsia="AdvTimes" w:hAnsi="Times New Roman" w:cs="Times New Roman"/>
          <w:sz w:val="20"/>
          <w:szCs w:val="20"/>
        </w:rPr>
        <w:t xml:space="preserve"> </w:t>
      </w:r>
      <w:r w:rsidRPr="008573A1">
        <w:rPr>
          <w:rFonts w:ascii="Times New Roman" w:eastAsia="AdvTimes" w:hAnsi="Times New Roman" w:cs="Times New Roman"/>
          <w:sz w:val="20"/>
          <w:szCs w:val="20"/>
        </w:rPr>
        <w:t xml:space="preserve">effect on this </w:t>
      </w:r>
      <w:proofErr w:type="spellStart"/>
      <w:r w:rsidR="006D5B27" w:rsidRPr="008573A1">
        <w:rPr>
          <w:rFonts w:ascii="Times New Roman" w:eastAsia="AdvTimes" w:hAnsi="Times New Roman" w:cs="Times New Roman"/>
          <w:sz w:val="20"/>
          <w:szCs w:val="20"/>
        </w:rPr>
        <w:t>anti</w:t>
      </w:r>
      <w:r w:rsidRPr="008573A1">
        <w:rPr>
          <w:rFonts w:ascii="Times New Roman" w:eastAsia="AdvTimes" w:hAnsi="Times New Roman" w:cs="Times New Roman"/>
          <w:sz w:val="20"/>
          <w:szCs w:val="20"/>
        </w:rPr>
        <w:t>atherogenic</w:t>
      </w:r>
      <w:proofErr w:type="spellEnd"/>
      <w:r w:rsidRPr="008573A1">
        <w:rPr>
          <w:rFonts w:ascii="Times New Roman" w:eastAsia="AdvTimes" w:hAnsi="Times New Roman" w:cs="Times New Roman"/>
          <w:sz w:val="20"/>
          <w:szCs w:val="20"/>
        </w:rPr>
        <w:t xml:space="preserve"> lipoprotein </w:t>
      </w:r>
      <w:r w:rsidR="00C47390" w:rsidRPr="008573A1">
        <w:rPr>
          <w:rFonts w:ascii="Times New Roman" w:eastAsia="AdvTimes" w:hAnsi="Times New Roman" w:cs="Times New Roman"/>
          <w:sz w:val="20"/>
          <w:szCs w:val="20"/>
        </w:rPr>
        <w:fldChar w:fldCharType="begin">
          <w:fldData xml:space="preserve">PEVuZE5vdGU+PENpdGU+PEF1dGhvcj5Hb2g8L0F1dGhvcj48WWVhcj4xOTk3PC9ZZWFyPjxSZWNO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=
</w:fldData>
        </w:fldChar>
      </w:r>
      <w:r w:rsidR="00E65E4B" w:rsidRPr="008573A1">
        <w:rPr>
          <w:rFonts w:ascii="Times New Roman" w:eastAsia="AdvTimes" w:hAnsi="Times New Roman" w:cs="Times New Roman"/>
          <w:sz w:val="20"/>
          <w:szCs w:val="20"/>
        </w:rPr>
        <w:instrText xml:space="preserve"> ADDIN EN.CITE </w:instrText>
      </w:r>
      <w:r w:rsidR="00C47390" w:rsidRPr="008573A1">
        <w:rPr>
          <w:rFonts w:ascii="Times New Roman" w:eastAsia="AdvTimes" w:hAnsi="Times New Roman" w:cs="Times New Roman"/>
          <w:sz w:val="20"/>
          <w:szCs w:val="20"/>
        </w:rPr>
        <w:fldChar w:fldCharType="begin">
          <w:fldData xml:space="preserve">PEVuZE5vdGU+PENpdGU+PEF1dGhvcj5Hb2g8L0F1dGhvcj48WWVhcj4xOTk3PC9ZZWFyPjxSZWNO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=
</w:fldData>
        </w:fldChar>
      </w:r>
      <w:r w:rsidR="00E65E4B" w:rsidRPr="008573A1">
        <w:rPr>
          <w:rFonts w:ascii="Times New Roman" w:eastAsia="AdvTimes" w:hAnsi="Times New Roman" w:cs="Times New Roman"/>
          <w:sz w:val="20"/>
          <w:szCs w:val="20"/>
        </w:rPr>
        <w:instrText xml:space="preserve"> ADDIN EN.CITE.DATA </w:instrText>
      </w:r>
      <w:r w:rsidR="00C47390" w:rsidRPr="008573A1">
        <w:rPr>
          <w:rFonts w:ascii="Times New Roman" w:eastAsia="AdvTimes" w:hAnsi="Times New Roman" w:cs="Times New Roman"/>
          <w:sz w:val="20"/>
          <w:szCs w:val="20"/>
        </w:rPr>
      </w:r>
      <w:r w:rsidR="00C47390" w:rsidRPr="008573A1">
        <w:rPr>
          <w:rFonts w:ascii="Times New Roman" w:eastAsia="AdvTimes" w:hAnsi="Times New Roman" w:cs="Times New Roman"/>
          <w:sz w:val="20"/>
          <w:szCs w:val="20"/>
        </w:rPr>
        <w:fldChar w:fldCharType="end"/>
      </w:r>
      <w:r w:rsidR="00C47390" w:rsidRPr="008573A1">
        <w:rPr>
          <w:rFonts w:ascii="Times New Roman" w:eastAsia="AdvTimes" w:hAnsi="Times New Roman" w:cs="Times New Roman"/>
          <w:sz w:val="20"/>
          <w:szCs w:val="20"/>
        </w:rPr>
      </w:r>
      <w:r w:rsidR="00C47390" w:rsidRPr="008573A1">
        <w:rPr>
          <w:rFonts w:ascii="Times New Roman" w:eastAsia="AdvTimes" w:hAnsi="Times New Roman" w:cs="Times New Roman"/>
          <w:sz w:val="20"/>
          <w:szCs w:val="20"/>
        </w:rPr>
        <w:fldChar w:fldCharType="separate"/>
      </w:r>
      <w:r w:rsidR="00E65E4B" w:rsidRPr="008573A1">
        <w:rPr>
          <w:rFonts w:ascii="Times New Roman" w:eastAsia="AdvTimes" w:hAnsi="Times New Roman" w:cs="Times New Roman"/>
          <w:noProof/>
          <w:sz w:val="20"/>
          <w:szCs w:val="20"/>
        </w:rPr>
        <w:t>[</w:t>
      </w:r>
      <w:hyperlink w:anchor="_ENREF_55" w:tooltip="Goh, 1997 #484" w:history="1">
        <w:r w:rsidR="00E65E4B" w:rsidRPr="008573A1">
          <w:rPr>
            <w:rFonts w:ascii="Times New Roman" w:eastAsia="AdvTimes" w:hAnsi="Times New Roman" w:cs="Times New Roman"/>
            <w:noProof/>
            <w:sz w:val="20"/>
            <w:szCs w:val="20"/>
          </w:rPr>
          <w:t>55</w:t>
        </w:r>
      </w:hyperlink>
      <w:r w:rsidR="00E65E4B" w:rsidRPr="008573A1">
        <w:rPr>
          <w:rFonts w:ascii="Times New Roman" w:eastAsia="AdvTimes" w:hAnsi="Times New Roman" w:cs="Times New Roman"/>
          <w:noProof/>
          <w:sz w:val="20"/>
          <w:szCs w:val="20"/>
        </w:rPr>
        <w:t xml:space="preserve">, </w:t>
      </w:r>
      <w:hyperlink w:anchor="_ENREF_56" w:tooltip="Fakhrzadeh, 2010 #487" w:history="1">
        <w:r w:rsidR="00E65E4B" w:rsidRPr="008573A1">
          <w:rPr>
            <w:rFonts w:ascii="Times New Roman" w:eastAsia="AdvTimes" w:hAnsi="Times New Roman" w:cs="Times New Roman"/>
            <w:noProof/>
            <w:sz w:val="20"/>
            <w:szCs w:val="20"/>
          </w:rPr>
          <w:t>56</w:t>
        </w:r>
      </w:hyperlink>
      <w:r w:rsidR="00E65E4B" w:rsidRPr="008573A1">
        <w:rPr>
          <w:rFonts w:ascii="Times New Roman" w:eastAsia="AdvTimes" w:hAnsi="Times New Roman" w:cs="Times New Roman"/>
          <w:noProof/>
          <w:sz w:val="20"/>
          <w:szCs w:val="20"/>
        </w:rPr>
        <w:t>]</w:t>
      </w:r>
      <w:r w:rsidR="00C47390" w:rsidRPr="008573A1">
        <w:rPr>
          <w:rFonts w:ascii="Times New Roman" w:eastAsia="AdvTimes" w:hAnsi="Times New Roman" w:cs="Times New Roman"/>
          <w:sz w:val="20"/>
          <w:szCs w:val="20"/>
        </w:rPr>
        <w:fldChar w:fldCharType="end"/>
      </w:r>
      <w:r w:rsidRPr="008573A1">
        <w:rPr>
          <w:rFonts w:ascii="Times New Roman" w:eastAsia="AdvTimes" w:hAnsi="Times New Roman" w:cs="Times New Roman"/>
          <w:sz w:val="20"/>
          <w:szCs w:val="20"/>
        </w:rPr>
        <w:t xml:space="preserve"> and HDL2-c </w:t>
      </w:r>
      <w:proofErr w:type="spellStart"/>
      <w:r w:rsidRPr="008573A1">
        <w:rPr>
          <w:rFonts w:ascii="Times New Roman" w:eastAsia="AdvTimes" w:hAnsi="Times New Roman" w:cs="Times New Roman"/>
          <w:sz w:val="20"/>
          <w:szCs w:val="20"/>
        </w:rPr>
        <w:t>subfraction</w:t>
      </w:r>
      <w:proofErr w:type="spellEnd"/>
      <w:r w:rsidRPr="008573A1">
        <w:rPr>
          <w:rFonts w:ascii="Times New Roman" w:eastAsia="AdvTimes" w:hAnsi="Times New Roman" w:cs="Times New Roman"/>
          <w:sz w:val="20"/>
          <w:szCs w:val="20"/>
        </w:rPr>
        <w:t xml:space="preserve"> </w:t>
      </w:r>
      <w:r w:rsidR="00C47390" w:rsidRPr="008573A1">
        <w:rPr>
          <w:rFonts w:ascii="Times New Roman" w:eastAsia="AdvTimes" w:hAnsi="Times New Roman" w:cs="Times New Roman"/>
          <w:sz w:val="20"/>
          <w:szCs w:val="20"/>
        </w:rPr>
        <w:fldChar w:fldCharType="begin">
          <w:fldData xml:space="preserve">PEVuZE5vdGU+PENpdGU+PEF1dGhvcj5Xb290ZW48L0F1dGhvcj48WWVhcj4yMDA5PC9ZZWFyPjxS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</w:fldData>
        </w:fldChar>
      </w:r>
      <w:r w:rsidR="00E65E4B" w:rsidRPr="008573A1">
        <w:rPr>
          <w:rFonts w:ascii="Times New Roman" w:eastAsia="AdvTimes" w:hAnsi="Times New Roman" w:cs="Times New Roman"/>
          <w:sz w:val="20"/>
          <w:szCs w:val="20"/>
        </w:rPr>
        <w:instrText xml:space="preserve"> ADDIN EN.CITE </w:instrText>
      </w:r>
      <w:r w:rsidR="00C47390" w:rsidRPr="008573A1">
        <w:rPr>
          <w:rFonts w:ascii="Times New Roman" w:eastAsia="AdvTimes" w:hAnsi="Times New Roman" w:cs="Times New Roman"/>
          <w:sz w:val="20"/>
          <w:szCs w:val="20"/>
        </w:rPr>
        <w:fldChar w:fldCharType="begin">
          <w:fldData xml:space="preserve">PEVuZE5vdGU+PENpdGU+PEF1dGhvcj5Xb290ZW48L0F1dGhvcj48WWVhcj4yMDA5PC9ZZWFyPjxS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</w:fldData>
        </w:fldChar>
      </w:r>
      <w:r w:rsidR="00E65E4B" w:rsidRPr="008573A1">
        <w:rPr>
          <w:rFonts w:ascii="Times New Roman" w:eastAsia="AdvTimes" w:hAnsi="Times New Roman" w:cs="Times New Roman"/>
          <w:sz w:val="20"/>
          <w:szCs w:val="20"/>
        </w:rPr>
        <w:instrText xml:space="preserve"> ADDIN EN.CITE.DATA </w:instrText>
      </w:r>
      <w:r w:rsidR="00C47390" w:rsidRPr="008573A1">
        <w:rPr>
          <w:rFonts w:ascii="Times New Roman" w:eastAsia="AdvTimes" w:hAnsi="Times New Roman" w:cs="Times New Roman"/>
          <w:sz w:val="20"/>
          <w:szCs w:val="20"/>
        </w:rPr>
      </w:r>
      <w:r w:rsidR="00C47390" w:rsidRPr="008573A1">
        <w:rPr>
          <w:rFonts w:ascii="Times New Roman" w:eastAsia="AdvTimes" w:hAnsi="Times New Roman" w:cs="Times New Roman"/>
          <w:sz w:val="20"/>
          <w:szCs w:val="20"/>
        </w:rPr>
        <w:fldChar w:fldCharType="end"/>
      </w:r>
      <w:r w:rsidR="00C47390" w:rsidRPr="008573A1">
        <w:rPr>
          <w:rFonts w:ascii="Times New Roman" w:eastAsia="AdvTimes" w:hAnsi="Times New Roman" w:cs="Times New Roman"/>
          <w:sz w:val="20"/>
          <w:szCs w:val="20"/>
        </w:rPr>
      </w:r>
      <w:r w:rsidR="00C47390" w:rsidRPr="008573A1">
        <w:rPr>
          <w:rFonts w:ascii="Times New Roman" w:eastAsia="AdvTimes" w:hAnsi="Times New Roman" w:cs="Times New Roman"/>
          <w:sz w:val="20"/>
          <w:szCs w:val="20"/>
        </w:rPr>
        <w:fldChar w:fldCharType="separate"/>
      </w:r>
      <w:r w:rsidR="00E65E4B" w:rsidRPr="008573A1">
        <w:rPr>
          <w:rFonts w:ascii="Times New Roman" w:eastAsia="AdvTimes" w:hAnsi="Times New Roman" w:cs="Times New Roman"/>
          <w:noProof/>
          <w:sz w:val="20"/>
          <w:szCs w:val="20"/>
        </w:rPr>
        <w:t>[</w:t>
      </w:r>
      <w:hyperlink w:anchor="_ENREF_57" w:tooltip="Wooten, 2009 #489" w:history="1">
        <w:r w:rsidR="00E65E4B" w:rsidRPr="008573A1">
          <w:rPr>
            <w:rFonts w:ascii="Times New Roman" w:eastAsia="AdvTimes" w:hAnsi="Times New Roman" w:cs="Times New Roman"/>
            <w:noProof/>
            <w:sz w:val="20"/>
            <w:szCs w:val="20"/>
          </w:rPr>
          <w:t>57</w:t>
        </w:r>
      </w:hyperlink>
      <w:r w:rsidR="00E65E4B" w:rsidRPr="008573A1">
        <w:rPr>
          <w:rFonts w:ascii="Times New Roman" w:eastAsia="AdvTimes" w:hAnsi="Times New Roman" w:cs="Times New Roman"/>
          <w:noProof/>
          <w:sz w:val="20"/>
          <w:szCs w:val="20"/>
        </w:rPr>
        <w:t>]</w:t>
      </w:r>
      <w:r w:rsidR="00C47390" w:rsidRPr="008573A1">
        <w:rPr>
          <w:rFonts w:ascii="Times New Roman" w:eastAsia="AdvTimes" w:hAnsi="Times New Roman" w:cs="Times New Roman"/>
          <w:sz w:val="20"/>
          <w:szCs w:val="20"/>
        </w:rPr>
        <w:fldChar w:fldCharType="end"/>
      </w:r>
      <w:r w:rsidRPr="008573A1">
        <w:rPr>
          <w:rFonts w:ascii="Times New Roman" w:eastAsia="AdvTimes" w:hAnsi="Times New Roman" w:cs="Times New Roman"/>
          <w:sz w:val="20"/>
          <w:szCs w:val="20"/>
        </w:rPr>
        <w:t>.</w:t>
      </w:r>
      <w:r w:rsidR="00627786" w:rsidRPr="008573A1">
        <w:rPr>
          <w:rFonts w:ascii="Times New Roman" w:eastAsia="AdvTimes" w:hAnsi="Times New Roman" w:cs="Times New Roman"/>
          <w:sz w:val="20"/>
          <w:szCs w:val="20"/>
        </w:rPr>
        <w:t xml:space="preserve"> </w:t>
      </w:r>
      <w:r w:rsidR="00627786" w:rsidRPr="008573A1">
        <w:rPr>
          <w:rFonts w:ascii="Times New Roman" w:hAnsi="Times New Roman" w:cs="Times New Roman"/>
          <w:sz w:val="20"/>
          <w:szCs w:val="20"/>
        </w:rPr>
        <w:t xml:space="preserve">Increase in the plasma levels of HDL2-c may be owing to the considerable reduction of plasma lipoproteins </w:t>
      </w:r>
      <w:bookmarkStart w:id="416" w:name="OLE_LINK100"/>
      <w:r w:rsidR="00627786" w:rsidRPr="008573A1">
        <w:rPr>
          <w:rFonts w:ascii="Times New Roman" w:hAnsi="Times New Roman" w:cs="Times New Roman"/>
          <w:sz w:val="20"/>
          <w:szCs w:val="20"/>
        </w:rPr>
        <w:t xml:space="preserve">enriched in </w:t>
      </w:r>
      <w:bookmarkEnd w:id="416"/>
      <w:r w:rsidR="00627786" w:rsidRPr="008573A1">
        <w:rPr>
          <w:rFonts w:ascii="Times New Roman" w:hAnsi="Times New Roman" w:cs="Times New Roman"/>
          <w:sz w:val="20"/>
          <w:szCs w:val="20"/>
        </w:rPr>
        <w:t>triglyceride, leading to a decrease in the transfer of cholesterol ester (</w:t>
      </w:r>
      <w:bookmarkStart w:id="417" w:name="OLE_LINK119"/>
      <w:r w:rsidR="00627786" w:rsidRPr="008573A1">
        <w:rPr>
          <w:rFonts w:ascii="Times New Roman" w:hAnsi="Times New Roman" w:cs="Times New Roman"/>
          <w:sz w:val="20"/>
          <w:szCs w:val="20"/>
        </w:rPr>
        <w:t>CE</w:t>
      </w:r>
      <w:bookmarkEnd w:id="417"/>
      <w:r w:rsidR="00627786" w:rsidRPr="008573A1">
        <w:rPr>
          <w:rFonts w:ascii="Times New Roman" w:hAnsi="Times New Roman" w:cs="Times New Roman"/>
          <w:sz w:val="20"/>
          <w:szCs w:val="20"/>
        </w:rPr>
        <w:t xml:space="preserve">) out of </w:t>
      </w:r>
      <w:bookmarkStart w:id="418" w:name="OLE_LINK99"/>
      <w:bookmarkStart w:id="419" w:name="OLE_LINK98"/>
      <w:r w:rsidR="00627786" w:rsidRPr="008573A1">
        <w:rPr>
          <w:rFonts w:ascii="Times New Roman" w:hAnsi="Times New Roman" w:cs="Times New Roman"/>
          <w:sz w:val="20"/>
          <w:szCs w:val="20"/>
        </w:rPr>
        <w:t xml:space="preserve">HDL-c </w:t>
      </w:r>
      <w:bookmarkEnd w:id="418"/>
      <w:bookmarkEnd w:id="419"/>
      <w:r w:rsidR="00C47390" w:rsidRPr="008573A1">
        <w:rPr>
          <w:rFonts w:ascii="Times New Roman" w:hAnsi="Times New Roman" w:cs="Times New Roman"/>
          <w:sz w:val="20"/>
          <w:szCs w:val="20"/>
        </w:rPr>
        <w:fldChar w:fldCharType="begin"/>
      </w:r>
      <w:r w:rsidR="00E65E4B" w:rsidRPr="008573A1">
        <w:rPr>
          <w:rFonts w:ascii="Times New Roman" w:hAnsi="Times New Roman" w:cs="Times New Roman"/>
          <w:sz w:val="20"/>
          <w:szCs w:val="20"/>
        </w:rPr>
        <w:instrText xml:space="preserve"> ADDIN EN.CITE &lt;EndNote&gt;&lt;Cite&gt;&lt;Author&gt;Murakami&lt;/Author&gt;&lt;Year&gt;1995&lt;/Year&gt;&lt;RecNum&gt;490&lt;/RecNum&gt;&lt;DisplayText&gt;[58]&lt;/DisplayText&gt;&lt;record&gt;&lt;rec-number&gt;490&lt;/rec-number&gt;&lt;foreign-keys&gt;&lt;key app="EN" db-id="fvvzafzpb05zrrefdrm5psw4zp9vt05eswrf"&gt;490&lt;/key&gt;&lt;/foreign-keys&gt;&lt;ref-type name="Journal Article"&gt;17&lt;/ref-type&gt;&lt;contributors&gt;&lt;authors&gt;&lt;author&gt;Murakami, T.&lt;/author&gt;&lt;author&gt;Michelagnoli, S.&lt;/author&gt;&lt;author&gt;Longhi, R.&lt;/author&gt;&lt;author&gt;Gianfranceschi, G.&lt;/author&gt;&lt;author&gt;Pazzucconi, F.&lt;/author&gt;&lt;author&gt;Calabresi, L.&lt;/author&gt;&lt;author&gt;Sirtori, C. R.&lt;/author&gt;&lt;author&gt;Franceschini, G.&lt;/author&gt;&lt;/authors&gt;&lt;/contributors&gt;&lt;auth-address&gt;Center E. Grossi Paoletti, Institute of Pharmacological Sciences, University of Milano, Italy.&lt;/auth-address&gt;&lt;titles&gt;&lt;title&gt;Triglycerides are major determinants of cholesterol esterification/transfer and HDL remodeling in human plasma&lt;/title&gt;&lt;secondary-title&gt;Arterioscler Thromb Vasc Biol&lt;/secondary-title&gt;&lt;alt-title&gt;Arteriosclerosis, thrombosis, and vascular biology&lt;/alt-title&gt;&lt;/titles&gt;&lt;pages&gt;1819-28&lt;/pages&gt;&lt;volume&gt;15&lt;/volume&gt;&lt;number&gt;11&lt;/number&gt;&lt;keywords&gt;&lt;keyword&gt;Carrier Proteins/blood&lt;/keyword&gt;&lt;keyword&gt;Cholesterol Ester Transfer Proteins&lt;/keyword&gt;&lt;keyword&gt;Cholesterol Esters/*blood&lt;/keyword&gt;&lt;keyword&gt;*Glycoproteins&lt;/keyword&gt;&lt;keyword&gt;Humans&lt;/keyword&gt;&lt;keyword&gt;Hyperlipidemias/*blood&lt;/keyword&gt;&lt;keyword&gt;Lipoproteins, HDL/*blood&lt;/keyword&gt;&lt;keyword&gt;Phosphatidylcholine-Sterol O-Acyltransferase/blood&lt;/keyword&gt;&lt;keyword&gt;Triglycerides/*blood&lt;/keyword&gt;&lt;/keywords&gt;&lt;dates&gt;&lt;year&gt;1995&lt;/year&gt;&lt;pub-dates&gt;&lt;date&gt;Nov&lt;/date&gt;&lt;/pub-dates&gt;&lt;/dates&gt;&lt;isbn&gt;1079-5642 (Print)&amp;#xD;1079-5642 (Linking)&lt;/isbn&gt;&lt;accession-num&gt;7583561&lt;/accession-num&gt;&lt;urls&gt;&lt;related-urls&gt;&lt;url&gt;http://www.ncbi.nlm.nih.gov/pubmed/7583561&lt;/url&gt;&lt;/related-urls&gt;&lt;/urls&gt;&lt;/record&gt;&lt;/Cite&gt;&lt;/EndNote&gt;</w:instrText>
      </w:r>
      <w:r w:rsidR="00C47390" w:rsidRPr="008573A1">
        <w:rPr>
          <w:rFonts w:ascii="Times New Roman" w:hAnsi="Times New Roman" w:cs="Times New Roman"/>
          <w:sz w:val="20"/>
          <w:szCs w:val="20"/>
        </w:rPr>
        <w:fldChar w:fldCharType="separate"/>
      </w:r>
      <w:r w:rsidR="00E65E4B" w:rsidRPr="008573A1">
        <w:rPr>
          <w:rFonts w:ascii="Times New Roman" w:hAnsi="Times New Roman" w:cs="Times New Roman"/>
          <w:noProof/>
          <w:sz w:val="20"/>
          <w:szCs w:val="20"/>
        </w:rPr>
        <w:t>[</w:t>
      </w:r>
      <w:hyperlink w:anchor="_ENREF_58" w:tooltip="Murakami, 1995 #490" w:history="1">
        <w:r w:rsidR="00E65E4B" w:rsidRPr="008573A1">
          <w:rPr>
            <w:rFonts w:ascii="Times New Roman" w:hAnsi="Times New Roman" w:cs="Times New Roman"/>
            <w:noProof/>
            <w:sz w:val="20"/>
            <w:szCs w:val="20"/>
          </w:rPr>
          <w:t>58</w:t>
        </w:r>
      </w:hyperlink>
      <w:r w:rsidR="00E65E4B"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00627786" w:rsidRPr="008573A1">
        <w:rPr>
          <w:rFonts w:ascii="Times New Roman" w:hAnsi="Times New Roman" w:cs="Times New Roman"/>
          <w:sz w:val="20"/>
          <w:szCs w:val="20"/>
        </w:rPr>
        <w:t>,</w:t>
      </w:r>
      <w:r w:rsidR="00627786" w:rsidRPr="008573A1">
        <w:rPr>
          <w:rFonts w:ascii="Times New Roman" w:hAnsi="Times New Roman" w:cs="Times New Roman"/>
          <w:color w:val="FF0000"/>
          <w:sz w:val="20"/>
          <w:szCs w:val="20"/>
        </w:rPr>
        <w:t xml:space="preserve"> </w:t>
      </w:r>
      <w:r w:rsidR="00627786" w:rsidRPr="008573A1">
        <w:rPr>
          <w:rFonts w:ascii="Times New Roman" w:hAnsi="Times New Roman" w:cs="Times New Roman"/>
          <w:sz w:val="20"/>
          <w:szCs w:val="20"/>
        </w:rPr>
        <w:t xml:space="preserve">and thereby the plasma accumulation of HDL-c enriched in CE and </w:t>
      </w:r>
      <w:proofErr w:type="spellStart"/>
      <w:r w:rsidR="00627786" w:rsidRPr="008573A1">
        <w:rPr>
          <w:rFonts w:ascii="Times New Roman" w:hAnsi="Times New Roman" w:cs="Times New Roman"/>
          <w:sz w:val="20"/>
          <w:szCs w:val="20"/>
        </w:rPr>
        <w:t>catabolizing</w:t>
      </w:r>
      <w:proofErr w:type="spellEnd"/>
      <w:r w:rsidR="00627786" w:rsidRPr="008573A1">
        <w:rPr>
          <w:rFonts w:ascii="Times New Roman" w:hAnsi="Times New Roman" w:cs="Times New Roman"/>
          <w:sz w:val="20"/>
          <w:szCs w:val="20"/>
        </w:rPr>
        <w:t xml:space="preserve"> slow of HDL2-c particles </w:t>
      </w:r>
      <w:r w:rsidR="00C47390" w:rsidRPr="008573A1">
        <w:rPr>
          <w:rFonts w:ascii="Times New Roman" w:hAnsi="Times New Roman" w:cs="Times New Roman"/>
          <w:sz w:val="20"/>
          <w:szCs w:val="20"/>
        </w:rPr>
        <w:fldChar w:fldCharType="begin"/>
      </w:r>
      <w:r w:rsidR="00E65E4B" w:rsidRPr="008573A1">
        <w:rPr>
          <w:rFonts w:ascii="Times New Roman" w:hAnsi="Times New Roman" w:cs="Times New Roman"/>
          <w:sz w:val="20"/>
          <w:szCs w:val="20"/>
        </w:rPr>
        <w:instrText xml:space="preserve"> ADDIN EN.CITE &lt;EndNote&gt;&lt;Cite&gt;&lt;Author&gt;Brinton&lt;/Author&gt;&lt;Year&gt;1994&lt;/Year&gt;&lt;RecNum&gt;491&lt;/RecNum&gt;&lt;DisplayText&gt;[59]&lt;/DisplayText&gt;&lt;record&gt;&lt;rec-number&gt;491&lt;/rec-number&gt;&lt;foreign-keys&gt;&lt;key app="EN" db-id="fvvzafzpb05zrrefdrm5psw4zp9vt05eswrf"&gt;491&lt;/key&gt;&lt;/foreign-keys&gt;&lt;ref-type name="Journal Article"&gt;17&lt;/ref-type&gt;&lt;contributors&gt;&lt;authors&gt;&lt;author&gt;Brinton, E. A.&lt;/author&gt;&lt;author&gt;Eisenberg, S.&lt;/author&gt;&lt;author&gt;Breslow, J. L.&lt;/author&gt;&lt;/authors&gt;&lt;/contributors&gt;&lt;auth-address&gt;Laboratory of Biochemical Genetics and Metabolism, Rockefeller University, New York, NY.&lt;/auth-address&gt;&lt;titles&gt;&lt;title&gt;Human HDL cholesterol levels are determined by apoA-I fractional catabolic rate, which correlates inversely with estimates of HDL particle size. Effects of gender, hepatic and lipoprotein lipases, triglyceride and insulin levels, and body fat distribution&lt;/title&gt;&lt;secondary-title&gt;Arterioscler Thromb&lt;/secondary-title&gt;&lt;alt-title&gt;Arteriosclerosis and thrombosis : a journal of vascular biology / American Heart Association&lt;/alt-title&gt;&lt;/titles&gt;&lt;pages&gt;707-20&lt;/pages&gt;&lt;volume&gt;14&lt;/volume&gt;&lt;number&gt;5&lt;/number&gt;&lt;keywords&gt;&lt;keyword&gt;Adipose Tissue/anatomy &amp;amp; histology&lt;/keyword&gt;&lt;keyword&gt;Adult&lt;/keyword&gt;&lt;keyword&gt;Aged&lt;/keyword&gt;&lt;keyword&gt;Apolipoprotein A-I/*metabolism&lt;/keyword&gt;&lt;keyword&gt;Apolipoprotein A-II/metabolism&lt;/keyword&gt;&lt;keyword&gt;Cholesterol, HDL/*blood&lt;/keyword&gt;&lt;keyword&gt;Female&lt;/keyword&gt;&lt;keyword&gt;Humans&lt;/keyword&gt;&lt;keyword&gt;Insulin/*blood&lt;/keyword&gt;&lt;keyword&gt;Lipase/metabolism&lt;/keyword&gt;&lt;keyword&gt;Lipoprotein Lipase/*metabolism&lt;/keyword&gt;&lt;keyword&gt;Lipoproteins, HDL&lt;/keyword&gt;&lt;keyword&gt;Liver/enzymology&lt;/keyword&gt;&lt;keyword&gt;Male&lt;/keyword&gt;&lt;keyword&gt;Middle Aged&lt;/keyword&gt;&lt;keyword&gt;Particle Size&lt;/keyword&gt;&lt;keyword&gt;Regression Analysis&lt;/keyword&gt;&lt;keyword&gt;Sex Factors&lt;/keyword&gt;&lt;keyword&gt;Triglycerides/*blood&lt;/keyword&gt;&lt;/keywords&gt;&lt;dates&gt;&lt;year&gt;1994&lt;/year&gt;&lt;pub-dates&gt;&lt;date&gt;May&lt;/date&gt;&lt;/pub-dates&gt;&lt;/dates&gt;&lt;isbn&gt;1049-8834 (Print)&amp;#xD;1049-8834 (Linking)&lt;/isbn&gt;&lt;accession-num&gt;8172849&lt;/accession-num&gt;&lt;urls&gt;&lt;related-urls&gt;&lt;url&gt;http://www.ncbi.nlm.nih.gov/pubmed/8172849&lt;/url&gt;&lt;/related-urls&gt;&lt;/urls&gt;&lt;/record&gt;&lt;/Cite&gt;&lt;/EndNote&gt;</w:instrText>
      </w:r>
      <w:r w:rsidR="00C47390" w:rsidRPr="008573A1">
        <w:rPr>
          <w:rFonts w:ascii="Times New Roman" w:hAnsi="Times New Roman" w:cs="Times New Roman"/>
          <w:sz w:val="20"/>
          <w:szCs w:val="20"/>
        </w:rPr>
        <w:fldChar w:fldCharType="separate"/>
      </w:r>
      <w:r w:rsidR="00E65E4B" w:rsidRPr="008573A1">
        <w:rPr>
          <w:rFonts w:ascii="Times New Roman" w:hAnsi="Times New Roman" w:cs="Times New Roman"/>
          <w:noProof/>
          <w:sz w:val="20"/>
          <w:szCs w:val="20"/>
        </w:rPr>
        <w:t>[</w:t>
      </w:r>
      <w:hyperlink w:anchor="_ENREF_59" w:tooltip="Brinton, 1994 #491" w:history="1">
        <w:r w:rsidR="00E65E4B" w:rsidRPr="008573A1">
          <w:rPr>
            <w:rFonts w:ascii="Times New Roman" w:hAnsi="Times New Roman" w:cs="Times New Roman"/>
            <w:noProof/>
            <w:sz w:val="20"/>
            <w:szCs w:val="20"/>
          </w:rPr>
          <w:t>59</w:t>
        </w:r>
      </w:hyperlink>
      <w:r w:rsidR="00E65E4B"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00627786" w:rsidRPr="008573A1">
        <w:rPr>
          <w:rFonts w:ascii="Times New Roman" w:hAnsi="Times New Roman" w:cs="Times New Roman"/>
          <w:sz w:val="20"/>
          <w:szCs w:val="20"/>
        </w:rPr>
        <w:t>.</w:t>
      </w:r>
      <w:r w:rsidR="009147B5" w:rsidRPr="008573A1">
        <w:rPr>
          <w:rFonts w:ascii="Times New Roman" w:hAnsi="Times New Roman" w:cs="Times New Roman"/>
          <w:sz w:val="20"/>
          <w:szCs w:val="20"/>
        </w:rPr>
        <w:t xml:space="preserve"> </w:t>
      </w:r>
      <w:r w:rsidR="00B227C4" w:rsidRPr="008573A1">
        <w:rPr>
          <w:rFonts w:ascii="Times New Roman" w:hAnsi="Times New Roman" w:cs="Times New Roman"/>
          <w:sz w:val="20"/>
          <w:szCs w:val="20"/>
        </w:rPr>
        <w:t xml:space="preserve">In two </w:t>
      </w:r>
      <w:r w:rsidR="00B53DB3" w:rsidRPr="008573A1">
        <w:rPr>
          <w:rFonts w:ascii="Times New Roman" w:hAnsi="Times New Roman" w:cs="Times New Roman"/>
          <w:sz w:val="20"/>
          <w:szCs w:val="20"/>
        </w:rPr>
        <w:t xml:space="preserve">human </w:t>
      </w:r>
      <w:r w:rsidR="00B227C4" w:rsidRPr="008573A1">
        <w:rPr>
          <w:rFonts w:ascii="Times New Roman" w:hAnsi="Times New Roman" w:cs="Times New Roman"/>
          <w:sz w:val="20"/>
          <w:szCs w:val="20"/>
        </w:rPr>
        <w:t>stud</w:t>
      </w:r>
      <w:r w:rsidR="00B53DB3" w:rsidRPr="008573A1">
        <w:rPr>
          <w:rFonts w:ascii="Times New Roman" w:hAnsi="Times New Roman" w:cs="Times New Roman"/>
          <w:sz w:val="20"/>
          <w:szCs w:val="20"/>
        </w:rPr>
        <w:t xml:space="preserve">ies </w:t>
      </w:r>
      <w:bookmarkStart w:id="420" w:name="OLE_LINK2681"/>
      <w:bookmarkStart w:id="421" w:name="OLE_LINK2682"/>
      <w:r w:rsidR="00B227C4" w:rsidRPr="008573A1">
        <w:rPr>
          <w:rFonts w:ascii="Times New Roman" w:hAnsi="Times New Roman" w:cs="Times New Roman"/>
          <w:sz w:val="20"/>
          <w:szCs w:val="20"/>
        </w:rPr>
        <w:t xml:space="preserve">carried out </w:t>
      </w:r>
      <w:r w:rsidR="00B53DB3" w:rsidRPr="008573A1">
        <w:rPr>
          <w:rFonts w:ascii="Times New Roman" w:hAnsi="Times New Roman" w:cs="Times New Roman"/>
          <w:sz w:val="20"/>
          <w:szCs w:val="20"/>
        </w:rPr>
        <w:t>about</w:t>
      </w:r>
      <w:r w:rsidR="00B227C4" w:rsidRPr="008573A1">
        <w:rPr>
          <w:rFonts w:ascii="Times New Roman" w:hAnsi="Times New Roman" w:cs="Times New Roman"/>
          <w:sz w:val="20"/>
          <w:szCs w:val="20"/>
        </w:rPr>
        <w:t xml:space="preserve"> effect </w:t>
      </w:r>
      <w:r w:rsidR="00C821B7" w:rsidRPr="008573A1">
        <w:rPr>
          <w:rFonts w:ascii="Times New Roman" w:hAnsi="Times New Roman" w:cs="Times New Roman"/>
          <w:sz w:val="20"/>
          <w:szCs w:val="20"/>
        </w:rPr>
        <w:t xml:space="preserve">of </w:t>
      </w:r>
      <w:r w:rsidR="00B227C4" w:rsidRPr="008573A1">
        <w:rPr>
          <w:rFonts w:ascii="Times New Roman" w:hAnsi="Times New Roman" w:cs="Times New Roman"/>
          <w:sz w:val="20"/>
          <w:szCs w:val="20"/>
        </w:rPr>
        <w:t xml:space="preserve">EPA on </w:t>
      </w:r>
      <w:bookmarkStart w:id="422" w:name="OLE_LINK139"/>
      <w:bookmarkStart w:id="423" w:name="OLE_LINK138"/>
      <w:r w:rsidR="00B227C4" w:rsidRPr="008573A1">
        <w:rPr>
          <w:rFonts w:ascii="Times New Roman" w:hAnsi="Times New Roman" w:cs="Times New Roman"/>
          <w:sz w:val="20"/>
          <w:szCs w:val="20"/>
        </w:rPr>
        <w:t xml:space="preserve">the plasma levels </w:t>
      </w:r>
      <w:bookmarkEnd w:id="420"/>
      <w:bookmarkEnd w:id="421"/>
      <w:r w:rsidR="00B227C4" w:rsidRPr="008573A1">
        <w:rPr>
          <w:rFonts w:ascii="Times New Roman" w:hAnsi="Times New Roman" w:cs="Times New Roman"/>
          <w:sz w:val="20"/>
          <w:szCs w:val="20"/>
        </w:rPr>
        <w:t xml:space="preserve">of </w:t>
      </w:r>
      <w:bookmarkEnd w:id="422"/>
      <w:bookmarkEnd w:id="423"/>
      <w:r w:rsidR="00B227C4" w:rsidRPr="008573A1">
        <w:rPr>
          <w:rFonts w:ascii="Times New Roman" w:hAnsi="Times New Roman" w:cs="Times New Roman"/>
          <w:sz w:val="20"/>
          <w:szCs w:val="20"/>
        </w:rPr>
        <w:t xml:space="preserve">HDL-c, one </w:t>
      </w:r>
      <w:bookmarkStart w:id="424" w:name="OLE_LINK2679"/>
      <w:bookmarkStart w:id="425" w:name="OLE_LINK2680"/>
      <w:r w:rsidR="00B227C4" w:rsidRPr="008573A1">
        <w:rPr>
          <w:rFonts w:ascii="Times New Roman" w:hAnsi="Times New Roman" w:cs="Times New Roman"/>
          <w:sz w:val="20"/>
          <w:szCs w:val="20"/>
        </w:rPr>
        <w:t xml:space="preserve">of studies not significant </w:t>
      </w:r>
      <w:r w:rsidR="00B53DB3" w:rsidRPr="008573A1">
        <w:rPr>
          <w:rFonts w:ascii="Times New Roman" w:hAnsi="Times New Roman" w:cs="Times New Roman"/>
          <w:sz w:val="20"/>
          <w:szCs w:val="20"/>
        </w:rPr>
        <w:t xml:space="preserve">an </w:t>
      </w:r>
      <w:r w:rsidR="00B227C4" w:rsidRPr="008573A1">
        <w:rPr>
          <w:rFonts w:ascii="Times New Roman" w:hAnsi="Times New Roman" w:cs="Times New Roman"/>
          <w:sz w:val="20"/>
          <w:szCs w:val="20"/>
        </w:rPr>
        <w:t xml:space="preserve">increase </w:t>
      </w:r>
      <w:bookmarkEnd w:id="424"/>
      <w:bookmarkEnd w:id="425"/>
      <w:r w:rsidR="00C47390" w:rsidRPr="008573A1">
        <w:rPr>
          <w:rFonts w:ascii="Times New Roman" w:hAnsi="Times New Roman" w:cs="Times New Roman"/>
          <w:sz w:val="20"/>
          <w:szCs w:val="20"/>
        </w:rPr>
        <w:fldChar w:fldCharType="begin">
          <w:fldData xml:space="preserve">PEVuZE5vdGU+PENpdGU+PEF1dGhvcj5Ob211cmE8L0F1dGhvcj48WWVhcj4yMDA5PC9ZZWFyPjxS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=
</w:fldData>
        </w:fldChar>
      </w:r>
      <w:r w:rsidR="00E65E4B" w:rsidRPr="008573A1">
        <w:rPr>
          <w:rFonts w:ascii="Times New Roman" w:hAnsi="Times New Roman" w:cs="Times New Roman"/>
          <w:sz w:val="20"/>
          <w:szCs w:val="20"/>
        </w:rPr>
        <w:instrText xml:space="preserve"> ADDIN EN.CITE </w:instrText>
      </w:r>
      <w:r w:rsidR="00C47390" w:rsidRPr="008573A1">
        <w:rPr>
          <w:rFonts w:ascii="Times New Roman" w:hAnsi="Times New Roman" w:cs="Times New Roman"/>
          <w:sz w:val="20"/>
          <w:szCs w:val="20"/>
        </w:rPr>
        <w:fldChar w:fldCharType="begin">
          <w:fldData xml:space="preserve">PEVuZE5vdGU+PENpdGU+PEF1dGhvcj5Ob211cmE8L0F1dGhvcj48WWVhcj4yMDA5PC9ZZWFyPjxS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=
</w:fldData>
        </w:fldChar>
      </w:r>
      <w:r w:rsidR="00E65E4B" w:rsidRPr="008573A1">
        <w:rPr>
          <w:rFonts w:ascii="Times New Roman" w:hAnsi="Times New Roman" w:cs="Times New Roman"/>
          <w:sz w:val="20"/>
          <w:szCs w:val="20"/>
        </w:rPr>
        <w:instrText xml:space="preserve"> ADDIN EN.CITE.DATA </w:instrText>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end"/>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separate"/>
      </w:r>
      <w:r w:rsidR="00E65E4B" w:rsidRPr="008573A1">
        <w:rPr>
          <w:rFonts w:ascii="Times New Roman" w:hAnsi="Times New Roman" w:cs="Times New Roman"/>
          <w:noProof/>
          <w:sz w:val="20"/>
          <w:szCs w:val="20"/>
        </w:rPr>
        <w:t>[</w:t>
      </w:r>
      <w:hyperlink w:anchor="_ENREF_60" w:tooltip="Nomura, 2009 #543" w:history="1">
        <w:r w:rsidR="00E65E4B" w:rsidRPr="008573A1">
          <w:rPr>
            <w:rFonts w:ascii="Times New Roman" w:hAnsi="Times New Roman" w:cs="Times New Roman"/>
            <w:noProof/>
            <w:sz w:val="20"/>
            <w:szCs w:val="20"/>
          </w:rPr>
          <w:t>60</w:t>
        </w:r>
      </w:hyperlink>
      <w:r w:rsidR="00E65E4B"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00B227C4" w:rsidRPr="008573A1">
        <w:rPr>
          <w:rFonts w:ascii="Times New Roman" w:hAnsi="Times New Roman" w:cs="Times New Roman"/>
          <w:sz w:val="20"/>
          <w:szCs w:val="20"/>
        </w:rPr>
        <w:t xml:space="preserve">, and another no significant changes </w:t>
      </w:r>
      <w:r w:rsidR="00C47390" w:rsidRPr="008573A1">
        <w:rPr>
          <w:rFonts w:ascii="Times New Roman" w:hAnsi="Times New Roman" w:cs="Times New Roman"/>
          <w:sz w:val="20"/>
          <w:szCs w:val="20"/>
        </w:rPr>
        <w:fldChar w:fldCharType="begin">
          <w:fldData xml:space="preserve">PEVuZE5vdGU+PENpdGU+PEF1dGhvcj5TYWl0bzwvQXV0aG9yPjxZZWFyPjIwMDg8L1llYXI+PFJl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</w:fldData>
        </w:fldChar>
      </w:r>
      <w:r w:rsidR="00E65E4B" w:rsidRPr="008573A1">
        <w:rPr>
          <w:rFonts w:ascii="Times New Roman" w:hAnsi="Times New Roman" w:cs="Times New Roman"/>
          <w:sz w:val="20"/>
          <w:szCs w:val="20"/>
        </w:rPr>
        <w:instrText xml:space="preserve"> ADDIN EN.CITE </w:instrText>
      </w:r>
      <w:r w:rsidR="00C47390" w:rsidRPr="008573A1">
        <w:rPr>
          <w:rFonts w:ascii="Times New Roman" w:hAnsi="Times New Roman" w:cs="Times New Roman"/>
          <w:sz w:val="20"/>
          <w:szCs w:val="20"/>
        </w:rPr>
        <w:fldChar w:fldCharType="begin">
          <w:fldData xml:space="preserve">PEVuZE5vdGU+PENpdGU+PEF1dGhvcj5TYWl0bzwvQXV0aG9yPjxZZWFyPjIwMDg8L1llYXI+PFJl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</w:fldData>
        </w:fldChar>
      </w:r>
      <w:r w:rsidR="00E65E4B" w:rsidRPr="008573A1">
        <w:rPr>
          <w:rFonts w:ascii="Times New Roman" w:hAnsi="Times New Roman" w:cs="Times New Roman"/>
          <w:sz w:val="20"/>
          <w:szCs w:val="20"/>
        </w:rPr>
        <w:instrText xml:space="preserve"> ADDIN EN.CITE.DATA </w:instrText>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end"/>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separate"/>
      </w:r>
      <w:r w:rsidR="00E65E4B" w:rsidRPr="008573A1">
        <w:rPr>
          <w:rFonts w:ascii="Times New Roman" w:hAnsi="Times New Roman" w:cs="Times New Roman"/>
          <w:noProof/>
          <w:sz w:val="20"/>
          <w:szCs w:val="20"/>
        </w:rPr>
        <w:t>[</w:t>
      </w:r>
      <w:hyperlink w:anchor="_ENREF_61" w:tooltip="Saito, 2008 #492" w:history="1">
        <w:r w:rsidR="00E65E4B" w:rsidRPr="008573A1">
          <w:rPr>
            <w:rFonts w:ascii="Times New Roman" w:hAnsi="Times New Roman" w:cs="Times New Roman"/>
            <w:noProof/>
            <w:sz w:val="20"/>
            <w:szCs w:val="20"/>
          </w:rPr>
          <w:t>61</w:t>
        </w:r>
      </w:hyperlink>
      <w:r w:rsidR="00E65E4B"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005D390C" w:rsidRPr="008573A1">
        <w:rPr>
          <w:rFonts w:ascii="Times New Roman" w:hAnsi="Times New Roman" w:cs="Times New Roman"/>
          <w:sz w:val="20"/>
          <w:szCs w:val="20"/>
        </w:rPr>
        <w:t xml:space="preserve"> </w:t>
      </w:r>
      <w:r w:rsidR="00B227C4" w:rsidRPr="008573A1">
        <w:rPr>
          <w:rFonts w:ascii="Times New Roman" w:hAnsi="Times New Roman" w:cs="Times New Roman"/>
          <w:sz w:val="20"/>
          <w:szCs w:val="20"/>
        </w:rPr>
        <w:t xml:space="preserve">in the plasma levels of this </w:t>
      </w:r>
      <w:proofErr w:type="spellStart"/>
      <w:r w:rsidR="00B227C4" w:rsidRPr="008573A1">
        <w:rPr>
          <w:rFonts w:ascii="Times New Roman" w:hAnsi="Times New Roman" w:cs="Times New Roman"/>
          <w:sz w:val="20"/>
          <w:szCs w:val="20"/>
        </w:rPr>
        <w:t>atherogenic</w:t>
      </w:r>
      <w:proofErr w:type="spellEnd"/>
      <w:r w:rsidR="00B227C4" w:rsidRPr="008573A1">
        <w:rPr>
          <w:rFonts w:ascii="Times New Roman" w:hAnsi="Times New Roman" w:cs="Times New Roman"/>
          <w:sz w:val="20"/>
          <w:szCs w:val="20"/>
        </w:rPr>
        <w:t xml:space="preserve"> lipoprotein reported. </w:t>
      </w:r>
      <w:r w:rsidR="00304559" w:rsidRPr="008573A1">
        <w:rPr>
          <w:rFonts w:ascii="Times New Roman" w:eastAsia="AdvTimes" w:hAnsi="Times New Roman" w:cs="Times New Roman"/>
          <w:sz w:val="20"/>
          <w:szCs w:val="20"/>
        </w:rPr>
        <w:t xml:space="preserve">Furthermore, </w:t>
      </w:r>
      <w:bookmarkStart w:id="426" w:name="OLE_LINK2"/>
      <w:bookmarkStart w:id="427" w:name="OLE_LINK1"/>
      <w:r w:rsidR="00304559" w:rsidRPr="008573A1">
        <w:rPr>
          <w:rFonts w:ascii="Times New Roman" w:eastAsia="AdvTimes" w:hAnsi="Times New Roman" w:cs="Times New Roman"/>
          <w:sz w:val="20"/>
          <w:szCs w:val="20"/>
        </w:rPr>
        <w:t xml:space="preserve">several </w:t>
      </w:r>
      <w:r w:rsidR="00304559" w:rsidRPr="008573A1">
        <w:rPr>
          <w:rFonts w:ascii="Times New Roman" w:hAnsi="Times New Roman" w:cs="Times New Roman"/>
          <w:sz w:val="20"/>
          <w:szCs w:val="20"/>
        </w:rPr>
        <w:t>clinical trials</w:t>
      </w:r>
      <w:bookmarkEnd w:id="426"/>
      <w:bookmarkEnd w:id="427"/>
      <w:r w:rsidR="004A13B8" w:rsidRPr="008573A1">
        <w:rPr>
          <w:rFonts w:ascii="Times New Roman" w:hAnsi="Times New Roman" w:cs="Times New Roman"/>
          <w:sz w:val="20"/>
          <w:szCs w:val="20"/>
        </w:rPr>
        <w:t xml:space="preserve"> </w:t>
      </w:r>
      <w:r w:rsidR="00304559" w:rsidRPr="008573A1">
        <w:rPr>
          <w:rFonts w:ascii="Times New Roman" w:hAnsi="Times New Roman" w:cs="Times New Roman"/>
          <w:sz w:val="20"/>
          <w:szCs w:val="20"/>
        </w:rPr>
        <w:t xml:space="preserve">have reported that the ω-3 </w:t>
      </w:r>
      <w:r w:rsidR="00304559" w:rsidRPr="008573A1">
        <w:rPr>
          <w:rFonts w:ascii="Times New Roman" w:eastAsia="AdvTimes" w:hAnsi="Times New Roman" w:cs="Times New Roman"/>
          <w:sz w:val="20"/>
          <w:szCs w:val="20"/>
        </w:rPr>
        <w:t xml:space="preserve">PUFAs decrease the plasma levels of HDL3-c </w:t>
      </w:r>
      <w:r w:rsidR="00C47390" w:rsidRPr="008573A1">
        <w:rPr>
          <w:rFonts w:ascii="Times New Roman" w:eastAsia="AdvTimes" w:hAnsi="Times New Roman" w:cs="Times New Roman"/>
          <w:sz w:val="20"/>
          <w:szCs w:val="20"/>
        </w:rPr>
        <w:fldChar w:fldCharType="begin">
          <w:fldData xml:space="preserve">PEVuZE5vdGU+PENpdGU+PEF1dGhvcj5QZXRlcnNlbjwvQXV0aG9yPjxZZWFyPjIwMDI8L1llYXI+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</w:fldData>
        </w:fldChar>
      </w:r>
      <w:r w:rsidR="00E65E4B" w:rsidRPr="008573A1">
        <w:rPr>
          <w:rFonts w:ascii="Times New Roman" w:eastAsia="AdvTimes" w:hAnsi="Times New Roman" w:cs="Times New Roman"/>
          <w:sz w:val="20"/>
          <w:szCs w:val="20"/>
        </w:rPr>
        <w:instrText xml:space="preserve"> ADDIN EN.CITE </w:instrText>
      </w:r>
      <w:r w:rsidR="00C47390" w:rsidRPr="008573A1">
        <w:rPr>
          <w:rFonts w:ascii="Times New Roman" w:eastAsia="AdvTimes" w:hAnsi="Times New Roman" w:cs="Times New Roman"/>
          <w:sz w:val="20"/>
          <w:szCs w:val="20"/>
        </w:rPr>
        <w:fldChar w:fldCharType="begin">
          <w:fldData xml:space="preserve">PEVuZE5vdGU+PENpdGU+PEF1dGhvcj5QZXRlcnNlbjwvQXV0aG9yPjxZZWFyPjIwMDI8L1llYXI+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</w:fldData>
        </w:fldChar>
      </w:r>
      <w:r w:rsidR="00E65E4B" w:rsidRPr="008573A1">
        <w:rPr>
          <w:rFonts w:ascii="Times New Roman" w:eastAsia="AdvTimes" w:hAnsi="Times New Roman" w:cs="Times New Roman"/>
          <w:sz w:val="20"/>
          <w:szCs w:val="20"/>
        </w:rPr>
        <w:instrText xml:space="preserve"> ADDIN EN.CITE.DATA </w:instrText>
      </w:r>
      <w:r w:rsidR="00C47390" w:rsidRPr="008573A1">
        <w:rPr>
          <w:rFonts w:ascii="Times New Roman" w:eastAsia="AdvTimes" w:hAnsi="Times New Roman" w:cs="Times New Roman"/>
          <w:sz w:val="20"/>
          <w:szCs w:val="20"/>
        </w:rPr>
      </w:r>
      <w:r w:rsidR="00C47390" w:rsidRPr="008573A1">
        <w:rPr>
          <w:rFonts w:ascii="Times New Roman" w:eastAsia="AdvTimes" w:hAnsi="Times New Roman" w:cs="Times New Roman"/>
          <w:sz w:val="20"/>
          <w:szCs w:val="20"/>
        </w:rPr>
        <w:fldChar w:fldCharType="end"/>
      </w:r>
      <w:r w:rsidR="00C47390" w:rsidRPr="008573A1">
        <w:rPr>
          <w:rFonts w:ascii="Times New Roman" w:eastAsia="AdvTimes" w:hAnsi="Times New Roman" w:cs="Times New Roman"/>
          <w:sz w:val="20"/>
          <w:szCs w:val="20"/>
        </w:rPr>
      </w:r>
      <w:r w:rsidR="00C47390" w:rsidRPr="008573A1">
        <w:rPr>
          <w:rFonts w:ascii="Times New Roman" w:eastAsia="AdvTimes" w:hAnsi="Times New Roman" w:cs="Times New Roman"/>
          <w:sz w:val="20"/>
          <w:szCs w:val="20"/>
        </w:rPr>
        <w:fldChar w:fldCharType="separate"/>
      </w:r>
      <w:r w:rsidR="00E65E4B" w:rsidRPr="008573A1">
        <w:rPr>
          <w:rFonts w:ascii="Times New Roman" w:eastAsia="AdvTimes" w:hAnsi="Times New Roman" w:cs="Times New Roman"/>
          <w:noProof/>
          <w:sz w:val="20"/>
          <w:szCs w:val="20"/>
        </w:rPr>
        <w:t>[</w:t>
      </w:r>
      <w:hyperlink w:anchor="_ENREF_62" w:tooltip="Petersen, 2002 #494" w:history="1">
        <w:r w:rsidR="00E65E4B" w:rsidRPr="008573A1">
          <w:rPr>
            <w:rFonts w:ascii="Times New Roman" w:eastAsia="AdvTimes" w:hAnsi="Times New Roman" w:cs="Times New Roman"/>
            <w:noProof/>
            <w:sz w:val="20"/>
            <w:szCs w:val="20"/>
          </w:rPr>
          <w:t>62</w:t>
        </w:r>
      </w:hyperlink>
      <w:r w:rsidR="00E65E4B" w:rsidRPr="008573A1">
        <w:rPr>
          <w:rFonts w:ascii="Times New Roman" w:eastAsia="AdvTimes" w:hAnsi="Times New Roman" w:cs="Times New Roman"/>
          <w:noProof/>
          <w:sz w:val="20"/>
          <w:szCs w:val="20"/>
        </w:rPr>
        <w:t xml:space="preserve">, </w:t>
      </w:r>
      <w:hyperlink w:anchor="_ENREF_63" w:tooltip="Woodman, 2002 #465" w:history="1">
        <w:r w:rsidR="00E65E4B" w:rsidRPr="008573A1">
          <w:rPr>
            <w:rFonts w:ascii="Times New Roman" w:eastAsia="AdvTimes" w:hAnsi="Times New Roman" w:cs="Times New Roman"/>
            <w:noProof/>
            <w:sz w:val="20"/>
            <w:szCs w:val="20"/>
          </w:rPr>
          <w:t>63</w:t>
        </w:r>
      </w:hyperlink>
      <w:r w:rsidR="00E65E4B" w:rsidRPr="008573A1">
        <w:rPr>
          <w:rFonts w:ascii="Times New Roman" w:eastAsia="AdvTimes" w:hAnsi="Times New Roman" w:cs="Times New Roman"/>
          <w:noProof/>
          <w:sz w:val="20"/>
          <w:szCs w:val="20"/>
        </w:rPr>
        <w:t>]</w:t>
      </w:r>
      <w:r w:rsidR="00C47390" w:rsidRPr="008573A1">
        <w:rPr>
          <w:rFonts w:ascii="Times New Roman" w:eastAsia="AdvTimes" w:hAnsi="Times New Roman" w:cs="Times New Roman"/>
          <w:sz w:val="20"/>
          <w:szCs w:val="20"/>
        </w:rPr>
        <w:fldChar w:fldCharType="end"/>
      </w:r>
      <w:r w:rsidR="000B723B" w:rsidRPr="008573A1">
        <w:rPr>
          <w:rFonts w:ascii="Times New Roman" w:eastAsia="AdvTimes" w:hAnsi="Times New Roman" w:cs="Times New Roman"/>
          <w:sz w:val="20"/>
          <w:szCs w:val="20"/>
        </w:rPr>
        <w:t xml:space="preserve">, </w:t>
      </w:r>
      <w:r w:rsidR="001E23A1" w:rsidRPr="008573A1">
        <w:rPr>
          <w:rFonts w:ascii="Times New Roman" w:eastAsia="AdvTimes" w:hAnsi="Times New Roman" w:cs="Times New Roman"/>
          <w:sz w:val="20"/>
          <w:szCs w:val="20"/>
        </w:rPr>
        <w:t>but two</w:t>
      </w:r>
      <w:r w:rsidR="001E23A1" w:rsidRPr="008573A1">
        <w:rPr>
          <w:rFonts w:ascii="Times New Roman" w:hAnsi="Times New Roman" w:cs="Times New Roman"/>
          <w:sz w:val="20"/>
          <w:szCs w:val="20"/>
        </w:rPr>
        <w:t xml:space="preserve"> studies </w:t>
      </w:r>
      <w:bookmarkStart w:id="428" w:name="OLE_LINK1082"/>
      <w:bookmarkStart w:id="429" w:name="OLE_LINK1081"/>
      <w:r w:rsidR="001E23A1" w:rsidRPr="008573A1">
        <w:rPr>
          <w:rFonts w:ascii="Times New Roman" w:hAnsi="Times New Roman" w:cs="Times New Roman"/>
          <w:sz w:val="20"/>
          <w:szCs w:val="20"/>
        </w:rPr>
        <w:t>no significant changes</w:t>
      </w:r>
      <w:bookmarkEnd w:id="428"/>
      <w:bookmarkEnd w:id="429"/>
      <w:r w:rsidR="001E23A1" w:rsidRPr="008573A1">
        <w:rPr>
          <w:rFonts w:ascii="Times New Roman" w:hAnsi="Times New Roman" w:cs="Times New Roman"/>
          <w:sz w:val="20"/>
          <w:szCs w:val="20"/>
        </w:rPr>
        <w:t xml:space="preserve"> of HDL3-c demonstrated </w:t>
      </w:r>
      <w:r w:rsidR="00C47390" w:rsidRPr="008573A1">
        <w:rPr>
          <w:rFonts w:ascii="Times New Roman" w:hAnsi="Times New Roman" w:cs="Times New Roman"/>
          <w:sz w:val="20"/>
          <w:szCs w:val="20"/>
        </w:rPr>
        <w:fldChar w:fldCharType="begin">
          <w:fldData xml:space="preserve">PEVuZE5vdGU+PENpdGU+PEF1dGhvcj5MdW88L0F1dGhvcj48WWVhcj4xOTk4PC9ZZWFyPjxSZWNO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</w:fldData>
        </w:fldChar>
      </w:r>
      <w:r w:rsidR="00E65E4B" w:rsidRPr="008573A1">
        <w:rPr>
          <w:rFonts w:ascii="Times New Roman" w:hAnsi="Times New Roman" w:cs="Times New Roman"/>
          <w:sz w:val="20"/>
          <w:szCs w:val="20"/>
        </w:rPr>
        <w:instrText xml:space="preserve"> ADDIN EN.CITE </w:instrText>
      </w:r>
      <w:r w:rsidR="00C47390" w:rsidRPr="008573A1">
        <w:rPr>
          <w:rFonts w:ascii="Times New Roman" w:hAnsi="Times New Roman" w:cs="Times New Roman"/>
          <w:sz w:val="20"/>
          <w:szCs w:val="20"/>
        </w:rPr>
        <w:fldChar w:fldCharType="begin">
          <w:fldData xml:space="preserve">PEVuZE5vdGU+PENpdGU+PEF1dGhvcj5MdW88L0F1dGhvcj48WWVhcj4xOTk4PC9ZZWFyPjxSZWNO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</w:fldData>
        </w:fldChar>
      </w:r>
      <w:r w:rsidR="00E65E4B" w:rsidRPr="008573A1">
        <w:rPr>
          <w:rFonts w:ascii="Times New Roman" w:hAnsi="Times New Roman" w:cs="Times New Roman"/>
          <w:sz w:val="20"/>
          <w:szCs w:val="20"/>
        </w:rPr>
        <w:instrText xml:space="preserve"> ADDIN EN.CITE.DATA </w:instrText>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end"/>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separate"/>
      </w:r>
      <w:r w:rsidR="00E65E4B" w:rsidRPr="008573A1">
        <w:rPr>
          <w:rFonts w:ascii="Times New Roman" w:hAnsi="Times New Roman" w:cs="Times New Roman"/>
          <w:noProof/>
          <w:sz w:val="20"/>
          <w:szCs w:val="20"/>
        </w:rPr>
        <w:t>[</w:t>
      </w:r>
      <w:hyperlink w:anchor="_ENREF_57" w:tooltip="Wooten, 2009 #489" w:history="1">
        <w:r w:rsidR="00E65E4B" w:rsidRPr="008573A1">
          <w:rPr>
            <w:rFonts w:ascii="Times New Roman" w:hAnsi="Times New Roman" w:cs="Times New Roman"/>
            <w:noProof/>
            <w:sz w:val="20"/>
            <w:szCs w:val="20"/>
          </w:rPr>
          <w:t>57</w:t>
        </w:r>
      </w:hyperlink>
      <w:r w:rsidR="00E65E4B" w:rsidRPr="008573A1">
        <w:rPr>
          <w:rFonts w:ascii="Times New Roman" w:hAnsi="Times New Roman" w:cs="Times New Roman"/>
          <w:noProof/>
          <w:sz w:val="20"/>
          <w:szCs w:val="20"/>
        </w:rPr>
        <w:t xml:space="preserve">, </w:t>
      </w:r>
      <w:hyperlink w:anchor="_ENREF_64" w:tooltip="Luo, 1998 #463" w:history="1">
        <w:r w:rsidR="00E65E4B" w:rsidRPr="008573A1">
          <w:rPr>
            <w:rFonts w:ascii="Times New Roman" w:hAnsi="Times New Roman" w:cs="Times New Roman"/>
            <w:noProof/>
            <w:sz w:val="20"/>
            <w:szCs w:val="20"/>
          </w:rPr>
          <w:t>64</w:t>
        </w:r>
      </w:hyperlink>
      <w:r w:rsidR="00E65E4B"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003959E6" w:rsidRPr="008573A1">
        <w:rPr>
          <w:rFonts w:ascii="Times New Roman" w:hAnsi="Times New Roman" w:cs="Times New Roman"/>
          <w:sz w:val="20"/>
          <w:szCs w:val="20"/>
        </w:rPr>
        <w:t xml:space="preserve">. </w:t>
      </w:r>
      <w:r w:rsidR="003959E6" w:rsidRPr="008573A1">
        <w:rPr>
          <w:rFonts w:ascii="Times New Roman" w:eastAsia="AdvTimes" w:hAnsi="Times New Roman" w:cs="Times New Roman"/>
          <w:sz w:val="20"/>
          <w:szCs w:val="20"/>
        </w:rPr>
        <w:t>O</w:t>
      </w:r>
      <w:r w:rsidR="00887F1C" w:rsidRPr="008573A1">
        <w:rPr>
          <w:rFonts w:ascii="Times New Roman" w:eastAsia="AdvTimes" w:hAnsi="Times New Roman" w:cs="Times New Roman"/>
          <w:sz w:val="20"/>
          <w:szCs w:val="20"/>
        </w:rPr>
        <w:t xml:space="preserve">ur present study clearly shows that the </w:t>
      </w:r>
      <w:r w:rsidR="00887F1C" w:rsidRPr="008573A1">
        <w:rPr>
          <w:rFonts w:ascii="Times New Roman" w:eastAsia="TimesNewRomanPSMT" w:hAnsi="Times New Roman" w:cs="Times New Roman"/>
          <w:sz w:val="20"/>
          <w:szCs w:val="20"/>
        </w:rPr>
        <w:t>supplementation of EPA</w:t>
      </w:r>
      <w:r w:rsidR="00887F1C" w:rsidRPr="008573A1">
        <w:rPr>
          <w:rFonts w:ascii="Times New Roman" w:eastAsia="AdvTimes" w:hAnsi="Times New Roman" w:cs="Times New Roman"/>
          <w:sz w:val="20"/>
          <w:szCs w:val="20"/>
        </w:rPr>
        <w:t xml:space="preserve"> for 8 weeks in the patients with type 2 diabetes mellitus </w:t>
      </w:r>
      <w:r w:rsidR="00887F1C" w:rsidRPr="008573A1">
        <w:rPr>
          <w:rFonts w:ascii="Times New Roman" w:eastAsia="TimesNewRomanPSMT" w:hAnsi="Times New Roman" w:cs="Times New Roman"/>
          <w:sz w:val="20"/>
          <w:szCs w:val="20"/>
        </w:rPr>
        <w:t xml:space="preserve">leads to </w:t>
      </w:r>
      <w:r w:rsidR="00887F1C" w:rsidRPr="008573A1">
        <w:rPr>
          <w:rFonts w:ascii="Times New Roman" w:eastAsia="Times New Roman" w:hAnsi="Times New Roman" w:cs="Times New Roman"/>
          <w:sz w:val="20"/>
          <w:szCs w:val="20"/>
        </w:rPr>
        <w:t xml:space="preserve">a significant </w:t>
      </w:r>
      <w:r w:rsidR="00166607" w:rsidRPr="008573A1">
        <w:rPr>
          <w:rFonts w:ascii="Times New Roman" w:eastAsia="Times New Roman" w:hAnsi="Times New Roman" w:cs="Times New Roman"/>
          <w:sz w:val="20"/>
          <w:szCs w:val="20"/>
        </w:rPr>
        <w:t xml:space="preserve">enhancement in the </w:t>
      </w:r>
      <w:r w:rsidR="00887F1C" w:rsidRPr="008573A1">
        <w:rPr>
          <w:rFonts w:ascii="Times New Roman" w:eastAsia="Times New Roman" w:hAnsi="Times New Roman" w:cs="Times New Roman"/>
          <w:sz w:val="20"/>
          <w:szCs w:val="20"/>
        </w:rPr>
        <w:t xml:space="preserve">serum </w:t>
      </w:r>
      <w:r w:rsidR="00887F1C" w:rsidRPr="008573A1">
        <w:rPr>
          <w:rFonts w:ascii="Times New Roman" w:eastAsia="TimesNewRomanPSMT" w:hAnsi="Times New Roman" w:cs="Times New Roman"/>
          <w:sz w:val="20"/>
          <w:szCs w:val="20"/>
        </w:rPr>
        <w:t xml:space="preserve">levels of </w:t>
      </w:r>
      <w:bookmarkStart w:id="430" w:name="OLE_LINK757"/>
      <w:bookmarkStart w:id="431" w:name="OLE_LINK745"/>
      <w:bookmarkStart w:id="432" w:name="OLE_LINK744"/>
      <w:r w:rsidR="00166607" w:rsidRPr="008573A1">
        <w:rPr>
          <w:rFonts w:ascii="Times New Roman" w:hAnsi="Times New Roman" w:cs="Times New Roman"/>
          <w:sz w:val="20"/>
          <w:szCs w:val="20"/>
        </w:rPr>
        <w:t>HDL-c</w:t>
      </w:r>
      <w:bookmarkEnd w:id="430"/>
      <w:bookmarkEnd w:id="431"/>
      <w:bookmarkEnd w:id="432"/>
      <w:r w:rsidR="00166607" w:rsidRPr="008573A1">
        <w:rPr>
          <w:rFonts w:ascii="Times New Roman" w:hAnsi="Times New Roman" w:cs="Times New Roman"/>
          <w:sz w:val="20"/>
          <w:szCs w:val="20"/>
        </w:rPr>
        <w:t xml:space="preserve"> </w:t>
      </w:r>
      <w:r w:rsidR="00887F1C" w:rsidRPr="008573A1">
        <w:rPr>
          <w:rFonts w:ascii="Times New Roman" w:eastAsia="TimesNewRomanPSMT" w:hAnsi="Times New Roman" w:cs="Times New Roman"/>
          <w:sz w:val="20"/>
          <w:szCs w:val="20"/>
        </w:rPr>
        <w:t xml:space="preserve">than the placebo group </w:t>
      </w:r>
      <w:r w:rsidR="00887F1C" w:rsidRPr="008573A1">
        <w:rPr>
          <w:rFonts w:ascii="Times New Roman" w:eastAsia="AdvTimes" w:hAnsi="Times New Roman" w:cs="Times New Roman"/>
          <w:sz w:val="20"/>
          <w:szCs w:val="20"/>
        </w:rPr>
        <w:t>(Table 2),</w:t>
      </w:r>
      <w:bookmarkStart w:id="433" w:name="OLE_LINK1141"/>
      <w:bookmarkStart w:id="434" w:name="OLE_LINK1140"/>
      <w:bookmarkStart w:id="435" w:name="OLE_LINK1169"/>
      <w:bookmarkEnd w:id="433"/>
      <w:bookmarkEnd w:id="434"/>
      <w:bookmarkEnd w:id="435"/>
      <w:r w:rsidR="00887F1C" w:rsidRPr="008573A1">
        <w:rPr>
          <w:rFonts w:ascii="Times New Roman" w:eastAsia="AdvTimes" w:hAnsi="Times New Roman" w:cs="Times New Roman"/>
          <w:sz w:val="20"/>
          <w:szCs w:val="20"/>
        </w:rPr>
        <w:t xml:space="preserve"> and this </w:t>
      </w:r>
      <w:r w:rsidR="00887F1C" w:rsidRPr="008573A1">
        <w:rPr>
          <w:rFonts w:ascii="Times New Roman" w:hAnsi="Times New Roman" w:cs="Times New Roman"/>
          <w:sz w:val="20"/>
          <w:szCs w:val="20"/>
        </w:rPr>
        <w:t xml:space="preserve">finding is in accordance with that of the interventional study performed in this regard with the EPA supplementation on the </w:t>
      </w:r>
      <w:proofErr w:type="spellStart"/>
      <w:r w:rsidR="00887F1C" w:rsidRPr="008573A1">
        <w:rPr>
          <w:rFonts w:ascii="Times New Roman" w:hAnsi="Times New Roman" w:cs="Times New Roman"/>
          <w:sz w:val="20"/>
          <w:szCs w:val="20"/>
        </w:rPr>
        <w:t>hyperlipidemic</w:t>
      </w:r>
      <w:proofErr w:type="spellEnd"/>
      <w:r w:rsidR="00887F1C" w:rsidRPr="008573A1">
        <w:rPr>
          <w:rFonts w:ascii="Times New Roman" w:hAnsi="Times New Roman" w:cs="Times New Roman"/>
          <w:sz w:val="20"/>
          <w:szCs w:val="20"/>
        </w:rPr>
        <w:t xml:space="preserve"> patients with type 2 diabetes.</w:t>
      </w:r>
    </w:p>
    <w:p w:rsidR="00F921F1" w:rsidRPr="008573A1" w:rsidRDefault="00633D19" w:rsidP="00A639FE">
      <w:pPr>
        <w:adjustRightInd w:val="0"/>
        <w:snapToGrid w:val="0"/>
        <w:spacing w:after="0" w:line="240" w:lineRule="auto"/>
        <w:ind w:firstLine="425"/>
        <w:jc w:val="both"/>
        <w:rPr>
          <w:rFonts w:ascii="Times New Roman" w:eastAsia="AdvTimes" w:hAnsi="Times New Roman" w:cs="Times New Roman"/>
          <w:sz w:val="20"/>
          <w:szCs w:val="20"/>
        </w:rPr>
      </w:pPr>
      <w:r w:rsidRPr="008573A1">
        <w:rPr>
          <w:rFonts w:ascii="Times New Roman" w:hAnsi="Times New Roman" w:cs="Times New Roman"/>
          <w:sz w:val="20"/>
          <w:szCs w:val="20"/>
        </w:rPr>
        <w:t xml:space="preserve">On the other hand, </w:t>
      </w:r>
      <w:r w:rsidRPr="008573A1">
        <w:rPr>
          <w:rFonts w:ascii="Times New Roman" w:eastAsia="TimesNewRomanPSMT" w:hAnsi="Times New Roman" w:cs="Times New Roman"/>
          <w:sz w:val="20"/>
          <w:szCs w:val="20"/>
        </w:rPr>
        <w:t>our findings</w:t>
      </w:r>
      <w:bookmarkStart w:id="436" w:name="OLE_LINK964"/>
      <w:bookmarkStart w:id="437" w:name="OLE_LINK965"/>
      <w:r w:rsidRPr="008573A1">
        <w:rPr>
          <w:rFonts w:ascii="Times New Roman" w:eastAsia="AdvTimes" w:hAnsi="Times New Roman" w:cs="Times New Roman"/>
          <w:sz w:val="20"/>
          <w:szCs w:val="20"/>
        </w:rPr>
        <w:t xml:space="preserve"> clearly show </w:t>
      </w:r>
      <w:bookmarkEnd w:id="436"/>
      <w:bookmarkEnd w:id="437"/>
      <w:r w:rsidRPr="008573A1">
        <w:rPr>
          <w:rFonts w:ascii="Times New Roman" w:eastAsia="AdvTimes" w:hAnsi="Times New Roman" w:cs="Times New Roman"/>
          <w:sz w:val="20"/>
          <w:szCs w:val="20"/>
        </w:rPr>
        <w:t xml:space="preserve">that the supplementation of EPA for 8 weeks </w:t>
      </w:r>
      <w:bookmarkStart w:id="438" w:name="OLE_LINK985"/>
      <w:bookmarkStart w:id="439" w:name="OLE_LINK43"/>
      <w:r w:rsidRPr="008573A1">
        <w:rPr>
          <w:rFonts w:ascii="Times New Roman" w:eastAsia="AdvTimes" w:hAnsi="Times New Roman" w:cs="Times New Roman"/>
          <w:sz w:val="20"/>
          <w:szCs w:val="20"/>
        </w:rPr>
        <w:t>in the patients with type 2 diabetes mellitus</w:t>
      </w:r>
      <w:r w:rsidR="0055238A" w:rsidRPr="008573A1">
        <w:rPr>
          <w:rFonts w:ascii="Times New Roman" w:eastAsia="AdvTimes" w:hAnsi="Times New Roman" w:cs="Times New Roman"/>
          <w:sz w:val="20"/>
          <w:szCs w:val="20"/>
        </w:rPr>
        <w:t>,</w:t>
      </w:r>
      <w:bookmarkStart w:id="440" w:name="OLE_LINK163"/>
      <w:bookmarkStart w:id="441" w:name="OLE_LINK162"/>
      <w:r w:rsidR="0055238A" w:rsidRPr="008573A1">
        <w:rPr>
          <w:rFonts w:ascii="Times New Roman" w:eastAsia="AdvTimes" w:hAnsi="Times New Roman" w:cs="Times New Roman"/>
          <w:sz w:val="20"/>
          <w:szCs w:val="20"/>
        </w:rPr>
        <w:t xml:space="preserve"> respectively</w:t>
      </w:r>
      <w:bookmarkEnd w:id="440"/>
      <w:bookmarkEnd w:id="441"/>
      <w:r w:rsidR="0055238A" w:rsidRPr="008573A1">
        <w:rPr>
          <w:rFonts w:ascii="Times New Roman" w:eastAsia="AdvTimes" w:hAnsi="Times New Roman" w:cs="Times New Roman"/>
          <w:sz w:val="20"/>
          <w:szCs w:val="20"/>
        </w:rPr>
        <w:t>,</w:t>
      </w:r>
      <w:bookmarkEnd w:id="438"/>
      <w:bookmarkEnd w:id="439"/>
      <w:r w:rsidR="0055238A" w:rsidRPr="008573A1">
        <w:rPr>
          <w:rFonts w:ascii="Times New Roman" w:eastAsia="AdvTimes" w:hAnsi="Times New Roman" w:cs="Times New Roman"/>
          <w:sz w:val="20"/>
          <w:szCs w:val="20"/>
        </w:rPr>
        <w:t xml:space="preserve"> </w:t>
      </w:r>
      <w:r w:rsidRPr="008573A1">
        <w:rPr>
          <w:rFonts w:ascii="Times New Roman" w:eastAsia="AdvTimes" w:hAnsi="Times New Roman" w:cs="Times New Roman"/>
          <w:sz w:val="20"/>
          <w:szCs w:val="20"/>
        </w:rPr>
        <w:t xml:space="preserve">significantly </w:t>
      </w:r>
      <w:bookmarkStart w:id="442" w:name="OLE_LINK336"/>
      <w:bookmarkStart w:id="443" w:name="OLE_LINK335"/>
      <w:r w:rsidRPr="008573A1">
        <w:rPr>
          <w:rFonts w:ascii="Times New Roman" w:eastAsia="AdvTimes" w:hAnsi="Times New Roman" w:cs="Times New Roman"/>
          <w:sz w:val="20"/>
          <w:szCs w:val="20"/>
        </w:rPr>
        <w:t>increase and decrease</w:t>
      </w:r>
      <w:bookmarkEnd w:id="442"/>
      <w:bookmarkEnd w:id="443"/>
      <w:r w:rsidRPr="008573A1">
        <w:rPr>
          <w:rFonts w:ascii="Times New Roman" w:eastAsia="AdvTimes" w:hAnsi="Times New Roman" w:cs="Times New Roman"/>
          <w:sz w:val="20"/>
          <w:szCs w:val="20"/>
        </w:rPr>
        <w:t xml:space="preserve">s in the serum levels of </w:t>
      </w:r>
      <w:bookmarkStart w:id="444" w:name="OLE_LINK746"/>
      <w:bookmarkStart w:id="445" w:name="OLE_LINK743"/>
      <w:bookmarkStart w:id="446" w:name="OLE_LINK700"/>
      <w:r w:rsidRPr="008573A1">
        <w:rPr>
          <w:rFonts w:ascii="Times New Roman" w:hAnsi="Times New Roman" w:cs="Times New Roman"/>
          <w:sz w:val="20"/>
          <w:szCs w:val="20"/>
        </w:rPr>
        <w:t>HDL2-c and HDL3-c</w:t>
      </w:r>
      <w:r w:rsidRPr="008573A1">
        <w:rPr>
          <w:rFonts w:ascii="Times New Roman" w:eastAsia="AdvTimes" w:hAnsi="Times New Roman" w:cs="Times New Roman"/>
          <w:sz w:val="20"/>
          <w:szCs w:val="20"/>
        </w:rPr>
        <w:t xml:space="preserve"> </w:t>
      </w:r>
      <w:bookmarkEnd w:id="444"/>
      <w:bookmarkEnd w:id="445"/>
      <w:bookmarkEnd w:id="446"/>
      <w:r w:rsidRPr="008573A1">
        <w:rPr>
          <w:rFonts w:ascii="Times New Roman" w:eastAsia="AdvTimes" w:hAnsi="Times New Roman" w:cs="Times New Roman"/>
          <w:sz w:val="20"/>
          <w:szCs w:val="20"/>
        </w:rPr>
        <w:t>(Table 2).</w:t>
      </w:r>
      <w:r w:rsidR="00CB42B5" w:rsidRPr="008573A1">
        <w:rPr>
          <w:rFonts w:ascii="Times New Roman" w:eastAsia="AdvTimes" w:hAnsi="Times New Roman" w:cs="Times New Roman"/>
          <w:sz w:val="20"/>
          <w:szCs w:val="20"/>
        </w:rPr>
        <w:t xml:space="preserve"> So that these results are</w:t>
      </w:r>
      <w:r w:rsidR="00F921F1" w:rsidRPr="008573A1">
        <w:rPr>
          <w:rFonts w:ascii="Times New Roman" w:hAnsi="Times New Roman" w:cs="Times New Roman"/>
          <w:sz w:val="20"/>
          <w:szCs w:val="20"/>
        </w:rPr>
        <w:t xml:space="preserve"> compatible with the </w:t>
      </w:r>
      <w:r w:rsidR="00CB42B5" w:rsidRPr="008573A1">
        <w:rPr>
          <w:rFonts w:ascii="Times New Roman" w:eastAsia="AdvTimes" w:hAnsi="Times New Roman" w:cs="Times New Roman"/>
          <w:sz w:val="20"/>
          <w:szCs w:val="20"/>
        </w:rPr>
        <w:t xml:space="preserve">data of some </w:t>
      </w:r>
      <w:r w:rsidR="00F921F1" w:rsidRPr="008573A1">
        <w:rPr>
          <w:rFonts w:ascii="Times New Roman" w:eastAsia="AdvTimes" w:hAnsi="Times New Roman" w:cs="Times New Roman"/>
          <w:sz w:val="20"/>
          <w:szCs w:val="20"/>
        </w:rPr>
        <w:t xml:space="preserve">human </w:t>
      </w:r>
      <w:r w:rsidR="00CB42B5" w:rsidRPr="008573A1">
        <w:rPr>
          <w:rFonts w:ascii="Times New Roman" w:eastAsia="AdvTimes" w:hAnsi="Times New Roman" w:cs="Times New Roman"/>
          <w:sz w:val="20"/>
          <w:szCs w:val="20"/>
        </w:rPr>
        <w:t xml:space="preserve">studies and </w:t>
      </w:r>
      <w:bookmarkStart w:id="447" w:name="OLE_LINK164"/>
      <w:bookmarkStart w:id="448" w:name="OLE_LINK165"/>
      <w:r w:rsidR="00EF680A" w:rsidRPr="008573A1">
        <w:rPr>
          <w:rFonts w:ascii="Times New Roman" w:hAnsi="Times New Roman" w:cs="Times New Roman"/>
          <w:sz w:val="20"/>
          <w:szCs w:val="20"/>
        </w:rPr>
        <w:t>different from</w:t>
      </w:r>
      <w:bookmarkEnd w:id="447"/>
      <w:bookmarkEnd w:id="448"/>
      <w:r w:rsidR="00EF680A" w:rsidRPr="008573A1">
        <w:rPr>
          <w:rFonts w:ascii="Times New Roman" w:hAnsi="Times New Roman" w:cs="Times New Roman"/>
          <w:sz w:val="20"/>
          <w:szCs w:val="20"/>
        </w:rPr>
        <w:t xml:space="preserve"> </w:t>
      </w:r>
      <w:r w:rsidR="00F921F1" w:rsidRPr="008573A1">
        <w:rPr>
          <w:rFonts w:ascii="Times New Roman" w:eastAsia="AdvTimes" w:hAnsi="Times New Roman" w:cs="Times New Roman"/>
          <w:sz w:val="20"/>
          <w:szCs w:val="20"/>
        </w:rPr>
        <w:t xml:space="preserve">some other of </w:t>
      </w:r>
      <w:r w:rsidR="00CB42B5" w:rsidRPr="008573A1">
        <w:rPr>
          <w:rFonts w:ascii="Times New Roman" w:eastAsia="AdvTimes" w:hAnsi="Times New Roman" w:cs="Times New Roman"/>
          <w:sz w:val="20"/>
          <w:szCs w:val="20"/>
        </w:rPr>
        <w:t xml:space="preserve">clinical trials previously </w:t>
      </w:r>
      <w:r w:rsidR="00B02A6C" w:rsidRPr="008573A1">
        <w:rPr>
          <w:rFonts w:ascii="Times New Roman" w:eastAsia="AdvTimes" w:hAnsi="Times New Roman" w:cs="Times New Roman"/>
          <w:sz w:val="20"/>
          <w:szCs w:val="20"/>
        </w:rPr>
        <w:t>report</w:t>
      </w:r>
      <w:r w:rsidR="00CB42B5" w:rsidRPr="008573A1">
        <w:rPr>
          <w:rFonts w:ascii="Times New Roman" w:eastAsia="AdvTimes" w:hAnsi="Times New Roman" w:cs="Times New Roman"/>
          <w:sz w:val="20"/>
          <w:szCs w:val="20"/>
        </w:rPr>
        <w:t>ed</w:t>
      </w:r>
      <w:r w:rsidR="00F921F1" w:rsidRPr="008573A1">
        <w:rPr>
          <w:rFonts w:ascii="Times New Roman" w:eastAsia="AdvTimes" w:hAnsi="Times New Roman" w:cs="Times New Roman"/>
          <w:sz w:val="20"/>
          <w:szCs w:val="20"/>
        </w:rPr>
        <w:t xml:space="preserve"> with </w:t>
      </w:r>
      <w:bookmarkStart w:id="449" w:name="OLE_LINK191"/>
      <w:bookmarkStart w:id="450" w:name="OLE_LINK192"/>
      <w:r w:rsidR="00F921F1" w:rsidRPr="008573A1">
        <w:rPr>
          <w:rFonts w:ascii="Times New Roman" w:hAnsi="Times New Roman" w:cs="Times New Roman"/>
          <w:sz w:val="20"/>
          <w:szCs w:val="20"/>
        </w:rPr>
        <w:t xml:space="preserve">ω-3 </w:t>
      </w:r>
      <w:r w:rsidR="00F921F1" w:rsidRPr="008573A1">
        <w:rPr>
          <w:rFonts w:ascii="Times New Roman" w:eastAsia="AdvTimes" w:hAnsi="Times New Roman" w:cs="Times New Roman"/>
          <w:sz w:val="20"/>
          <w:szCs w:val="20"/>
        </w:rPr>
        <w:t>PUFAs</w:t>
      </w:r>
      <w:bookmarkEnd w:id="449"/>
      <w:bookmarkEnd w:id="450"/>
      <w:r w:rsidR="00CB42B5" w:rsidRPr="008573A1">
        <w:rPr>
          <w:rFonts w:ascii="Times New Roman" w:eastAsia="AdvTimes" w:hAnsi="Times New Roman" w:cs="Times New Roman"/>
          <w:sz w:val="20"/>
          <w:szCs w:val="20"/>
        </w:rPr>
        <w:t>.</w:t>
      </w:r>
      <w:r w:rsidR="00F921F1" w:rsidRPr="008573A1">
        <w:rPr>
          <w:rFonts w:ascii="Times New Roman" w:eastAsia="AdvTimes" w:hAnsi="Times New Roman" w:cs="Times New Roman"/>
          <w:sz w:val="20"/>
          <w:szCs w:val="20"/>
        </w:rPr>
        <w:t xml:space="preserve"> Meanwhile, </w:t>
      </w:r>
      <w:bookmarkStart w:id="451" w:name="OLE_LINK34"/>
      <w:r w:rsidR="0017590D" w:rsidRPr="008573A1">
        <w:rPr>
          <w:rFonts w:ascii="Times New Roman" w:hAnsi="Times New Roman" w:cs="Times New Roman"/>
          <w:sz w:val="20"/>
          <w:szCs w:val="20"/>
        </w:rPr>
        <w:t>a</w:t>
      </w:r>
      <w:r w:rsidR="00F921F1" w:rsidRPr="008573A1">
        <w:rPr>
          <w:rFonts w:ascii="Times New Roman" w:hAnsi="Times New Roman" w:cs="Times New Roman"/>
          <w:sz w:val="20"/>
          <w:szCs w:val="20"/>
        </w:rPr>
        <w:t xml:space="preserve">s yet, the effect of EPA on the serum levels of HDL-c </w:t>
      </w:r>
      <w:proofErr w:type="spellStart"/>
      <w:r w:rsidR="00F921F1" w:rsidRPr="008573A1">
        <w:rPr>
          <w:rFonts w:ascii="Times New Roman" w:hAnsi="Times New Roman" w:cs="Times New Roman"/>
          <w:sz w:val="20"/>
          <w:szCs w:val="20"/>
        </w:rPr>
        <w:t>subfractions</w:t>
      </w:r>
      <w:proofErr w:type="spellEnd"/>
      <w:r w:rsidR="00F921F1" w:rsidRPr="008573A1">
        <w:rPr>
          <w:rFonts w:ascii="Times New Roman" w:eastAsia="AdvTimes" w:hAnsi="Times New Roman" w:cs="Times New Roman"/>
          <w:sz w:val="20"/>
          <w:szCs w:val="20"/>
        </w:rPr>
        <w:t xml:space="preserve"> </w:t>
      </w:r>
      <w:r w:rsidR="00F921F1" w:rsidRPr="008573A1">
        <w:rPr>
          <w:rFonts w:ascii="Times New Roman" w:hAnsi="Times New Roman" w:cs="Times New Roman"/>
          <w:sz w:val="20"/>
          <w:szCs w:val="20"/>
        </w:rPr>
        <w:t xml:space="preserve">in vitro and in vivo was not studied, and </w:t>
      </w:r>
      <w:r w:rsidR="00F921F1" w:rsidRPr="008573A1">
        <w:rPr>
          <w:rFonts w:ascii="Times New Roman" w:eastAsia="AdvTimes" w:hAnsi="Times New Roman" w:cs="Times New Roman"/>
          <w:sz w:val="20"/>
          <w:szCs w:val="20"/>
        </w:rPr>
        <w:t xml:space="preserve">this is the first time </w:t>
      </w:r>
      <w:r w:rsidR="00077E92" w:rsidRPr="008573A1">
        <w:rPr>
          <w:rFonts w:ascii="Times New Roman" w:eastAsia="AdvTimes" w:hAnsi="Times New Roman" w:cs="Times New Roman"/>
          <w:sz w:val="20"/>
          <w:szCs w:val="20"/>
        </w:rPr>
        <w:t>that</w:t>
      </w:r>
      <w:r w:rsidR="00F921F1" w:rsidRPr="008573A1">
        <w:rPr>
          <w:rFonts w:ascii="Times New Roman" w:eastAsia="AdvTimes" w:hAnsi="Times New Roman" w:cs="Times New Roman"/>
          <w:sz w:val="20"/>
          <w:szCs w:val="20"/>
        </w:rPr>
        <w:t xml:space="preserve"> has been demonstrated </w:t>
      </w:r>
      <w:bookmarkStart w:id="452" w:name="OLE_LINK175"/>
      <w:bookmarkStart w:id="453" w:name="OLE_LINK176"/>
      <w:r w:rsidR="0017590D" w:rsidRPr="008573A1">
        <w:rPr>
          <w:rFonts w:ascii="Times New Roman" w:eastAsia="AdvTimes" w:hAnsi="Times New Roman" w:cs="Times New Roman"/>
          <w:sz w:val="20"/>
          <w:szCs w:val="20"/>
        </w:rPr>
        <w:t xml:space="preserve">EPA </w:t>
      </w:r>
      <w:r w:rsidR="0017590D" w:rsidRPr="008573A1">
        <w:rPr>
          <w:rFonts w:ascii="Times New Roman" w:eastAsia="AdvTimes" w:hAnsi="Times New Roman" w:cs="Times New Roman"/>
          <w:sz w:val="20"/>
          <w:szCs w:val="20"/>
        </w:rPr>
        <w:lastRenderedPageBreak/>
        <w:t xml:space="preserve">can </w:t>
      </w:r>
      <w:r w:rsidR="00F921F1" w:rsidRPr="008573A1">
        <w:rPr>
          <w:rFonts w:ascii="Times New Roman" w:hAnsi="Times New Roman" w:cs="Times New Roman"/>
          <w:sz w:val="20"/>
          <w:szCs w:val="20"/>
        </w:rPr>
        <w:t xml:space="preserve">increase </w:t>
      </w:r>
      <w:r w:rsidR="00F921F1" w:rsidRPr="008573A1">
        <w:rPr>
          <w:rFonts w:ascii="Times New Roman" w:eastAsia="AdvTimes" w:hAnsi="Times New Roman" w:cs="Times New Roman"/>
          <w:sz w:val="20"/>
          <w:szCs w:val="20"/>
        </w:rPr>
        <w:t xml:space="preserve">the serum levels of </w:t>
      </w:r>
      <w:bookmarkStart w:id="454" w:name="OLE_LINK761"/>
      <w:bookmarkStart w:id="455" w:name="OLE_LINK760"/>
      <w:bookmarkStart w:id="456" w:name="OLE_LINK759"/>
      <w:bookmarkStart w:id="457" w:name="OLE_LINK758"/>
      <w:bookmarkStart w:id="458" w:name="OLE_LINK177"/>
      <w:bookmarkEnd w:id="452"/>
      <w:bookmarkEnd w:id="453"/>
      <w:r w:rsidR="00F921F1" w:rsidRPr="008573A1">
        <w:rPr>
          <w:rFonts w:ascii="Times New Roman" w:hAnsi="Times New Roman" w:cs="Times New Roman"/>
          <w:sz w:val="20"/>
          <w:szCs w:val="20"/>
        </w:rPr>
        <w:t>HDL</w:t>
      </w:r>
      <w:r w:rsidR="0017590D" w:rsidRPr="008573A1">
        <w:rPr>
          <w:rFonts w:ascii="Times New Roman" w:hAnsi="Times New Roman" w:cs="Times New Roman"/>
          <w:sz w:val="20"/>
          <w:szCs w:val="20"/>
        </w:rPr>
        <w:t>2</w:t>
      </w:r>
      <w:r w:rsidR="00F921F1" w:rsidRPr="008573A1">
        <w:rPr>
          <w:rFonts w:ascii="Times New Roman" w:hAnsi="Times New Roman" w:cs="Times New Roman"/>
          <w:sz w:val="20"/>
          <w:szCs w:val="20"/>
        </w:rPr>
        <w:t xml:space="preserve">-c </w:t>
      </w:r>
      <w:bookmarkEnd w:id="454"/>
      <w:bookmarkEnd w:id="455"/>
      <w:bookmarkEnd w:id="456"/>
      <w:bookmarkEnd w:id="457"/>
      <w:bookmarkEnd w:id="458"/>
      <w:r w:rsidR="00F921F1" w:rsidRPr="008573A1">
        <w:rPr>
          <w:rFonts w:ascii="Times New Roman" w:hAnsi="Times New Roman" w:cs="Times New Roman"/>
          <w:sz w:val="20"/>
          <w:szCs w:val="20"/>
        </w:rPr>
        <w:t xml:space="preserve">and reduce </w:t>
      </w:r>
      <w:r w:rsidR="00F921F1" w:rsidRPr="008573A1">
        <w:rPr>
          <w:rFonts w:ascii="Times New Roman" w:eastAsia="AdvTimes" w:hAnsi="Times New Roman" w:cs="Times New Roman"/>
          <w:sz w:val="20"/>
          <w:szCs w:val="20"/>
        </w:rPr>
        <w:t xml:space="preserve">the serum levels of </w:t>
      </w:r>
      <w:r w:rsidR="0017590D" w:rsidRPr="008573A1">
        <w:rPr>
          <w:rFonts w:ascii="Times New Roman" w:hAnsi="Times New Roman" w:cs="Times New Roman"/>
          <w:sz w:val="20"/>
          <w:szCs w:val="20"/>
        </w:rPr>
        <w:t xml:space="preserve">HDL3-c </w:t>
      </w:r>
      <w:r w:rsidR="00F921F1" w:rsidRPr="008573A1">
        <w:rPr>
          <w:rFonts w:ascii="Times New Roman" w:eastAsia="AdvTimes" w:hAnsi="Times New Roman" w:cs="Times New Roman"/>
          <w:sz w:val="20"/>
          <w:szCs w:val="20"/>
        </w:rPr>
        <w:t>in vivo</w:t>
      </w:r>
      <w:bookmarkEnd w:id="451"/>
      <w:r w:rsidR="00F921F1" w:rsidRPr="008573A1">
        <w:rPr>
          <w:rFonts w:ascii="Times New Roman" w:eastAsia="AdvTimes" w:hAnsi="Times New Roman" w:cs="Times New Roman"/>
          <w:sz w:val="20"/>
          <w:szCs w:val="20"/>
        </w:rPr>
        <w:t>.</w:t>
      </w:r>
    </w:p>
    <w:p w:rsidR="00B66551" w:rsidRPr="008573A1" w:rsidRDefault="00267AE8" w:rsidP="00A639FE">
      <w:pPr>
        <w:adjustRightInd w:val="0"/>
        <w:snapToGrid w:val="0"/>
        <w:spacing w:after="0" w:line="240" w:lineRule="auto"/>
        <w:jc w:val="both"/>
        <w:rPr>
          <w:rFonts w:ascii="Times New Roman" w:hAnsi="Times New Roman" w:cs="Times New Roman"/>
          <w:sz w:val="20"/>
          <w:szCs w:val="20"/>
        </w:rPr>
      </w:pPr>
      <w:bookmarkStart w:id="459" w:name="OLE_LINK275"/>
      <w:bookmarkStart w:id="460" w:name="OLE_LINK276"/>
      <w:r w:rsidRPr="008573A1">
        <w:rPr>
          <w:rFonts w:ascii="Times New Roman" w:hAnsi="Times New Roman" w:cs="Times New Roman"/>
          <w:b/>
          <w:bCs/>
          <w:i/>
          <w:iCs/>
          <w:sz w:val="20"/>
          <w:szCs w:val="20"/>
        </w:rPr>
        <w:t>4</w:t>
      </w:r>
      <w:r w:rsidR="00DC69E8" w:rsidRPr="008573A1">
        <w:rPr>
          <w:rFonts w:ascii="Times New Roman" w:hAnsi="Times New Roman" w:cs="Times New Roman"/>
          <w:b/>
          <w:bCs/>
          <w:i/>
          <w:iCs/>
          <w:sz w:val="20"/>
          <w:szCs w:val="20"/>
        </w:rPr>
        <w:t xml:space="preserve">. Effects of ω-3 </w:t>
      </w:r>
      <w:r w:rsidR="00DC69E8" w:rsidRPr="008573A1">
        <w:rPr>
          <w:rFonts w:ascii="Times New Roman" w:eastAsia="AdvTimes" w:hAnsi="Times New Roman" w:cs="Times New Roman"/>
          <w:b/>
          <w:bCs/>
          <w:i/>
          <w:iCs/>
          <w:sz w:val="20"/>
          <w:szCs w:val="20"/>
        </w:rPr>
        <w:t xml:space="preserve">PUFAs </w:t>
      </w:r>
      <w:r w:rsidR="00DC69E8" w:rsidRPr="008573A1">
        <w:rPr>
          <w:rFonts w:ascii="Times New Roman" w:hAnsi="Times New Roman" w:cs="Times New Roman"/>
          <w:b/>
          <w:bCs/>
          <w:i/>
          <w:iCs/>
          <w:sz w:val="20"/>
          <w:szCs w:val="20"/>
        </w:rPr>
        <w:t xml:space="preserve">on </w:t>
      </w:r>
      <w:bookmarkStart w:id="461" w:name="OLE_LINK567"/>
      <w:bookmarkStart w:id="462" w:name="OLE_LINK569"/>
      <w:bookmarkStart w:id="463" w:name="OLE_LINK549"/>
      <w:bookmarkStart w:id="464" w:name="OLE_LINK550"/>
      <w:r w:rsidR="00DC69E8" w:rsidRPr="008573A1">
        <w:rPr>
          <w:rFonts w:ascii="Times New Roman" w:hAnsi="Times New Roman" w:cs="Times New Roman"/>
          <w:b/>
          <w:bCs/>
          <w:i/>
          <w:iCs/>
          <w:sz w:val="20"/>
          <w:szCs w:val="20"/>
        </w:rPr>
        <w:t xml:space="preserve">the </w:t>
      </w:r>
      <w:proofErr w:type="spellStart"/>
      <w:r w:rsidR="00DC69E8" w:rsidRPr="008573A1">
        <w:rPr>
          <w:rFonts w:ascii="Times New Roman" w:hAnsi="Times New Roman" w:cs="Times New Roman"/>
          <w:b/>
          <w:bCs/>
          <w:i/>
          <w:iCs/>
          <w:sz w:val="20"/>
          <w:szCs w:val="20"/>
        </w:rPr>
        <w:t>Atherogenic</w:t>
      </w:r>
      <w:proofErr w:type="spellEnd"/>
      <w:r w:rsidR="00DC69E8" w:rsidRPr="008573A1">
        <w:rPr>
          <w:rFonts w:ascii="Times New Roman" w:hAnsi="Times New Roman" w:cs="Times New Roman"/>
          <w:b/>
          <w:bCs/>
          <w:i/>
          <w:iCs/>
          <w:sz w:val="20"/>
          <w:szCs w:val="20"/>
        </w:rPr>
        <w:t>/</w:t>
      </w:r>
      <w:bookmarkStart w:id="465" w:name="OLE_LINK505"/>
      <w:bookmarkStart w:id="466" w:name="OLE_LINK506"/>
      <w:proofErr w:type="spellStart"/>
      <w:r w:rsidR="00DC69E8" w:rsidRPr="008573A1">
        <w:rPr>
          <w:rFonts w:ascii="Times New Roman" w:hAnsi="Times New Roman" w:cs="Times New Roman"/>
          <w:b/>
          <w:bCs/>
          <w:i/>
          <w:iCs/>
          <w:sz w:val="20"/>
          <w:szCs w:val="20"/>
        </w:rPr>
        <w:t>Antiatherogenic</w:t>
      </w:r>
      <w:proofErr w:type="spellEnd"/>
      <w:r w:rsidR="00DC69E8" w:rsidRPr="008573A1">
        <w:rPr>
          <w:rFonts w:ascii="Times New Roman" w:hAnsi="Times New Roman" w:cs="Times New Roman"/>
          <w:b/>
          <w:bCs/>
          <w:i/>
          <w:iCs/>
          <w:sz w:val="20"/>
          <w:szCs w:val="20"/>
        </w:rPr>
        <w:t xml:space="preserve"> </w:t>
      </w:r>
      <w:bookmarkEnd w:id="461"/>
      <w:bookmarkEnd w:id="462"/>
      <w:r w:rsidR="00DC69E8" w:rsidRPr="008573A1">
        <w:rPr>
          <w:rFonts w:ascii="Times New Roman" w:hAnsi="Times New Roman" w:cs="Times New Roman"/>
          <w:b/>
          <w:bCs/>
          <w:i/>
          <w:iCs/>
          <w:sz w:val="20"/>
          <w:szCs w:val="20"/>
        </w:rPr>
        <w:t xml:space="preserve">Lipoproteins </w:t>
      </w:r>
      <w:bookmarkEnd w:id="465"/>
      <w:bookmarkEnd w:id="466"/>
      <w:r w:rsidR="00DC69E8" w:rsidRPr="008573A1">
        <w:rPr>
          <w:rFonts w:ascii="Times New Roman" w:hAnsi="Times New Roman" w:cs="Times New Roman"/>
          <w:b/>
          <w:bCs/>
          <w:i/>
          <w:iCs/>
          <w:sz w:val="20"/>
          <w:szCs w:val="20"/>
        </w:rPr>
        <w:t xml:space="preserve">Ratios </w:t>
      </w:r>
      <w:bookmarkEnd w:id="463"/>
      <w:bookmarkEnd w:id="464"/>
      <w:r w:rsidR="00DC69E8" w:rsidRPr="008573A1">
        <w:rPr>
          <w:rFonts w:ascii="Times New Roman" w:hAnsi="Times New Roman" w:cs="Times New Roman"/>
          <w:b/>
          <w:bCs/>
          <w:i/>
          <w:iCs/>
          <w:sz w:val="20"/>
          <w:szCs w:val="20"/>
        </w:rPr>
        <w:t xml:space="preserve">and </w:t>
      </w:r>
      <w:bookmarkStart w:id="467" w:name="OLE_LINK291"/>
      <w:bookmarkStart w:id="468" w:name="OLE_LINK292"/>
      <w:r w:rsidR="00DC69E8" w:rsidRPr="008573A1">
        <w:rPr>
          <w:rFonts w:ascii="Times New Roman" w:hAnsi="Times New Roman" w:cs="Times New Roman"/>
          <w:b/>
          <w:bCs/>
          <w:i/>
          <w:iCs/>
          <w:sz w:val="20"/>
          <w:szCs w:val="20"/>
        </w:rPr>
        <w:t>Non-HDL-c</w:t>
      </w:r>
      <w:bookmarkEnd w:id="467"/>
      <w:bookmarkEnd w:id="468"/>
      <w:r w:rsidR="00DC69E8" w:rsidRPr="008573A1">
        <w:rPr>
          <w:rFonts w:ascii="Times New Roman" w:hAnsi="Times New Roman" w:cs="Times New Roman"/>
          <w:b/>
          <w:bCs/>
          <w:i/>
          <w:iCs/>
          <w:sz w:val="20"/>
          <w:szCs w:val="20"/>
        </w:rPr>
        <w:t>:</w:t>
      </w:r>
    </w:p>
    <w:p w:rsidR="009E0868" w:rsidRPr="008573A1" w:rsidRDefault="001303A2" w:rsidP="00A639FE">
      <w:pPr>
        <w:adjustRightInd w:val="0"/>
        <w:snapToGrid w:val="0"/>
        <w:spacing w:after="0" w:line="240" w:lineRule="auto"/>
        <w:ind w:firstLine="425"/>
        <w:jc w:val="both"/>
        <w:rPr>
          <w:rFonts w:ascii="Times New Roman" w:hAnsi="Times New Roman" w:cs="Times New Roman"/>
          <w:b/>
          <w:bCs/>
          <w:sz w:val="20"/>
          <w:szCs w:val="20"/>
        </w:rPr>
      </w:pPr>
      <w:r w:rsidRPr="008573A1">
        <w:rPr>
          <w:rFonts w:ascii="Times New Roman" w:hAnsi="Times New Roman" w:cs="Times New Roman"/>
          <w:sz w:val="20"/>
          <w:szCs w:val="20"/>
        </w:rPr>
        <w:t xml:space="preserve">The results of a number of </w:t>
      </w:r>
      <w:r w:rsidRPr="008573A1">
        <w:rPr>
          <w:rFonts w:ascii="Times New Roman" w:eastAsia="AdvTimes" w:hAnsi="Times New Roman" w:cs="Times New Roman"/>
          <w:sz w:val="20"/>
          <w:szCs w:val="20"/>
        </w:rPr>
        <w:t xml:space="preserve">previous studies </w:t>
      </w:r>
      <w:r w:rsidR="009E0868" w:rsidRPr="008573A1">
        <w:rPr>
          <w:rFonts w:ascii="Times New Roman" w:eastAsia="AdvTimes" w:hAnsi="Times New Roman" w:cs="Times New Roman"/>
          <w:sz w:val="20"/>
          <w:szCs w:val="20"/>
        </w:rPr>
        <w:t xml:space="preserve">have </w:t>
      </w:r>
      <w:r w:rsidRPr="008573A1">
        <w:rPr>
          <w:rFonts w:ascii="Times New Roman" w:eastAsia="AdvTimes" w:hAnsi="Times New Roman" w:cs="Times New Roman"/>
          <w:sz w:val="20"/>
          <w:szCs w:val="20"/>
        </w:rPr>
        <w:t>show</w:t>
      </w:r>
      <w:r w:rsidR="009E0868" w:rsidRPr="008573A1">
        <w:rPr>
          <w:rFonts w:ascii="Times New Roman" w:eastAsia="AdvTimes" w:hAnsi="Times New Roman" w:cs="Times New Roman"/>
          <w:sz w:val="20"/>
          <w:szCs w:val="20"/>
        </w:rPr>
        <w:t>n</w:t>
      </w:r>
      <w:r w:rsidRPr="008573A1">
        <w:rPr>
          <w:rFonts w:ascii="Times New Roman" w:eastAsia="AdvTimes" w:hAnsi="Times New Roman" w:cs="Times New Roman"/>
          <w:sz w:val="20"/>
          <w:szCs w:val="20"/>
        </w:rPr>
        <w:t xml:space="preserve"> </w:t>
      </w:r>
      <w:r w:rsidR="009E0868" w:rsidRPr="008573A1">
        <w:rPr>
          <w:rFonts w:ascii="Times New Roman" w:hAnsi="Times New Roman" w:cs="Times New Roman"/>
          <w:sz w:val="20"/>
          <w:szCs w:val="20"/>
        </w:rPr>
        <w:t>a decrease in</w:t>
      </w:r>
      <w:r w:rsidRPr="008573A1">
        <w:rPr>
          <w:rFonts w:ascii="Times New Roman" w:eastAsia="AdvTimes" w:hAnsi="Times New Roman" w:cs="Times New Roman"/>
          <w:sz w:val="20"/>
          <w:szCs w:val="20"/>
        </w:rPr>
        <w:t xml:space="preserve"> the </w:t>
      </w:r>
      <w:bookmarkStart w:id="469" w:name="OLE_LINK204"/>
      <w:bookmarkStart w:id="470" w:name="OLE_LINK205"/>
      <w:r w:rsidR="009E0868" w:rsidRPr="008573A1">
        <w:rPr>
          <w:rFonts w:ascii="Times New Roman" w:hAnsi="Times New Roman" w:cs="Times New Roman"/>
          <w:sz w:val="20"/>
          <w:szCs w:val="20"/>
        </w:rPr>
        <w:t>plasma</w:t>
      </w:r>
      <w:bookmarkEnd w:id="469"/>
      <w:bookmarkEnd w:id="470"/>
      <w:r w:rsidR="009E0868" w:rsidRPr="008573A1">
        <w:rPr>
          <w:rFonts w:ascii="Times New Roman" w:hAnsi="Times New Roman" w:cs="Times New Roman"/>
          <w:sz w:val="20"/>
          <w:szCs w:val="20"/>
        </w:rPr>
        <w:t xml:space="preserve"> </w:t>
      </w:r>
      <w:r w:rsidRPr="008573A1">
        <w:rPr>
          <w:rFonts w:ascii="Times New Roman" w:hAnsi="Times New Roman" w:cs="Times New Roman"/>
          <w:sz w:val="20"/>
          <w:szCs w:val="20"/>
        </w:rPr>
        <w:t xml:space="preserve">ratio of </w:t>
      </w:r>
      <w:bookmarkStart w:id="471" w:name="OLE_LINK266"/>
      <w:bookmarkStart w:id="472" w:name="OLE_LINK269"/>
      <w:r w:rsidRPr="008573A1">
        <w:rPr>
          <w:rFonts w:ascii="Times New Roman" w:hAnsi="Times New Roman" w:cs="Times New Roman"/>
          <w:sz w:val="20"/>
          <w:szCs w:val="20"/>
        </w:rPr>
        <w:t xml:space="preserve">LDL-c/HDL-c </w:t>
      </w:r>
      <w:bookmarkEnd w:id="471"/>
      <w:bookmarkEnd w:id="472"/>
      <w:r w:rsidRPr="008573A1">
        <w:rPr>
          <w:rFonts w:ascii="Times New Roman" w:hAnsi="Times New Roman" w:cs="Times New Roman"/>
          <w:sz w:val="20"/>
          <w:szCs w:val="20"/>
        </w:rPr>
        <w:t xml:space="preserve">in </w:t>
      </w:r>
      <w:r w:rsidR="00C441A4" w:rsidRPr="008573A1">
        <w:rPr>
          <w:rFonts w:ascii="Times New Roman" w:hAnsi="Times New Roman" w:cs="Times New Roman"/>
          <w:sz w:val="20"/>
          <w:szCs w:val="20"/>
        </w:rPr>
        <w:t xml:space="preserve">the patients supplemented with </w:t>
      </w:r>
      <w:bookmarkStart w:id="473" w:name="OLE_LINK16"/>
      <w:bookmarkStart w:id="474" w:name="OLE_LINK35"/>
      <w:r w:rsidR="00C441A4" w:rsidRPr="008573A1">
        <w:rPr>
          <w:rFonts w:ascii="Times New Roman" w:hAnsi="Times New Roman" w:cs="Times New Roman"/>
          <w:sz w:val="20"/>
          <w:szCs w:val="20"/>
        </w:rPr>
        <w:t xml:space="preserve">ω-3 </w:t>
      </w:r>
      <w:r w:rsidR="00C441A4" w:rsidRPr="008573A1">
        <w:rPr>
          <w:rFonts w:ascii="Times New Roman" w:eastAsia="AdvTimes" w:hAnsi="Times New Roman" w:cs="Times New Roman"/>
          <w:sz w:val="20"/>
          <w:szCs w:val="20"/>
        </w:rPr>
        <w:t>PUFAs</w:t>
      </w:r>
      <w:bookmarkEnd w:id="473"/>
      <w:bookmarkEnd w:id="474"/>
      <w:r w:rsidRPr="008573A1">
        <w:rPr>
          <w:rFonts w:ascii="Times New Roman" w:eastAsia="AdvTimes" w:hAnsi="Times New Roman" w:cs="Times New Roman"/>
          <w:sz w:val="20"/>
          <w:szCs w:val="20"/>
        </w:rPr>
        <w:t xml:space="preserve"> </w:t>
      </w:r>
      <w:r w:rsidR="00C47390" w:rsidRPr="008573A1">
        <w:rPr>
          <w:rFonts w:ascii="Times New Roman" w:eastAsia="AdvTimes" w:hAnsi="Times New Roman" w:cs="Times New Roman"/>
          <w:sz w:val="20"/>
          <w:szCs w:val="20"/>
        </w:rPr>
        <w:fldChar w:fldCharType="begin">
          <w:fldData xml:space="preserve">PEVuZE5vdGU+PENpdGU+PEF1dGhvcj5QZXRlcnNlbjwvQXV0aG9yPjxZZWFyPjIwMDI8L1llYXI+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</w:fldData>
        </w:fldChar>
      </w:r>
      <w:r w:rsidR="00E65E4B" w:rsidRPr="008573A1">
        <w:rPr>
          <w:rFonts w:ascii="Times New Roman" w:eastAsia="AdvTimes" w:hAnsi="Times New Roman" w:cs="Times New Roman"/>
          <w:sz w:val="20"/>
          <w:szCs w:val="20"/>
        </w:rPr>
        <w:instrText xml:space="preserve"> ADDIN EN.CITE </w:instrText>
      </w:r>
      <w:r w:rsidR="00C47390" w:rsidRPr="008573A1">
        <w:rPr>
          <w:rFonts w:ascii="Times New Roman" w:eastAsia="AdvTimes" w:hAnsi="Times New Roman" w:cs="Times New Roman"/>
          <w:sz w:val="20"/>
          <w:szCs w:val="20"/>
        </w:rPr>
        <w:fldChar w:fldCharType="begin">
          <w:fldData xml:space="preserve">PEVuZE5vdGU+PENpdGU+PEF1dGhvcj5QZXRlcnNlbjwvQXV0aG9yPjxZZWFyPjIwMDI8L1llYXI+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</w:fldData>
        </w:fldChar>
      </w:r>
      <w:r w:rsidR="00E65E4B" w:rsidRPr="008573A1">
        <w:rPr>
          <w:rFonts w:ascii="Times New Roman" w:eastAsia="AdvTimes" w:hAnsi="Times New Roman" w:cs="Times New Roman"/>
          <w:sz w:val="20"/>
          <w:szCs w:val="20"/>
        </w:rPr>
        <w:instrText xml:space="preserve"> ADDIN EN.CITE.DATA </w:instrText>
      </w:r>
      <w:r w:rsidR="00C47390" w:rsidRPr="008573A1">
        <w:rPr>
          <w:rFonts w:ascii="Times New Roman" w:eastAsia="AdvTimes" w:hAnsi="Times New Roman" w:cs="Times New Roman"/>
          <w:sz w:val="20"/>
          <w:szCs w:val="20"/>
        </w:rPr>
      </w:r>
      <w:r w:rsidR="00C47390" w:rsidRPr="008573A1">
        <w:rPr>
          <w:rFonts w:ascii="Times New Roman" w:eastAsia="AdvTimes" w:hAnsi="Times New Roman" w:cs="Times New Roman"/>
          <w:sz w:val="20"/>
          <w:szCs w:val="20"/>
        </w:rPr>
        <w:fldChar w:fldCharType="end"/>
      </w:r>
      <w:r w:rsidR="00C47390" w:rsidRPr="008573A1">
        <w:rPr>
          <w:rFonts w:ascii="Times New Roman" w:eastAsia="AdvTimes" w:hAnsi="Times New Roman" w:cs="Times New Roman"/>
          <w:sz w:val="20"/>
          <w:szCs w:val="20"/>
        </w:rPr>
      </w:r>
      <w:r w:rsidR="00C47390" w:rsidRPr="008573A1">
        <w:rPr>
          <w:rFonts w:ascii="Times New Roman" w:eastAsia="AdvTimes" w:hAnsi="Times New Roman" w:cs="Times New Roman"/>
          <w:sz w:val="20"/>
          <w:szCs w:val="20"/>
        </w:rPr>
        <w:fldChar w:fldCharType="separate"/>
      </w:r>
      <w:r w:rsidR="00E65E4B" w:rsidRPr="008573A1">
        <w:rPr>
          <w:rFonts w:ascii="Times New Roman" w:eastAsia="AdvTimes" w:hAnsi="Times New Roman" w:cs="Times New Roman"/>
          <w:noProof/>
          <w:sz w:val="20"/>
          <w:szCs w:val="20"/>
        </w:rPr>
        <w:t>[</w:t>
      </w:r>
      <w:hyperlink w:anchor="_ENREF_62" w:tooltip="Petersen, 2002 #494" w:history="1">
        <w:r w:rsidR="00E65E4B" w:rsidRPr="008573A1">
          <w:rPr>
            <w:rFonts w:ascii="Times New Roman" w:eastAsia="AdvTimes" w:hAnsi="Times New Roman" w:cs="Times New Roman"/>
            <w:noProof/>
            <w:sz w:val="20"/>
            <w:szCs w:val="20"/>
          </w:rPr>
          <w:t>62</w:t>
        </w:r>
      </w:hyperlink>
      <w:r w:rsidR="00E65E4B" w:rsidRPr="008573A1">
        <w:rPr>
          <w:rFonts w:ascii="Times New Roman" w:eastAsia="AdvTimes" w:hAnsi="Times New Roman" w:cs="Times New Roman"/>
          <w:noProof/>
          <w:sz w:val="20"/>
          <w:szCs w:val="20"/>
        </w:rPr>
        <w:t xml:space="preserve">, </w:t>
      </w:r>
      <w:hyperlink w:anchor="_ENREF_65" w:tooltip="Rivellese, 1996 #448" w:history="1">
        <w:r w:rsidR="00E65E4B" w:rsidRPr="008573A1">
          <w:rPr>
            <w:rFonts w:ascii="Times New Roman" w:eastAsia="AdvTimes" w:hAnsi="Times New Roman" w:cs="Times New Roman"/>
            <w:noProof/>
            <w:sz w:val="20"/>
            <w:szCs w:val="20"/>
          </w:rPr>
          <w:t>65</w:t>
        </w:r>
      </w:hyperlink>
      <w:r w:rsidR="00E65E4B" w:rsidRPr="008573A1">
        <w:rPr>
          <w:rFonts w:ascii="Times New Roman" w:eastAsia="AdvTimes" w:hAnsi="Times New Roman" w:cs="Times New Roman"/>
          <w:noProof/>
          <w:sz w:val="20"/>
          <w:szCs w:val="20"/>
        </w:rPr>
        <w:t>]</w:t>
      </w:r>
      <w:r w:rsidR="00C47390" w:rsidRPr="008573A1">
        <w:rPr>
          <w:rFonts w:ascii="Times New Roman" w:eastAsia="AdvTimes" w:hAnsi="Times New Roman" w:cs="Times New Roman"/>
          <w:sz w:val="20"/>
          <w:szCs w:val="20"/>
        </w:rPr>
        <w:fldChar w:fldCharType="end"/>
      </w:r>
      <w:r w:rsidR="00BF5CFE" w:rsidRPr="008573A1">
        <w:rPr>
          <w:rFonts w:ascii="Times New Roman" w:eastAsia="AdvTimes" w:hAnsi="Times New Roman" w:cs="Times New Roman"/>
          <w:sz w:val="20"/>
          <w:szCs w:val="20"/>
        </w:rPr>
        <w:t xml:space="preserve">, </w:t>
      </w:r>
      <w:r w:rsidRPr="008573A1">
        <w:rPr>
          <w:rFonts w:ascii="Times New Roman" w:hAnsi="Times New Roman" w:cs="Times New Roman"/>
          <w:sz w:val="20"/>
          <w:szCs w:val="20"/>
        </w:rPr>
        <w:t>wh</w:t>
      </w:r>
      <w:r w:rsidR="00C441A4" w:rsidRPr="008573A1">
        <w:rPr>
          <w:rFonts w:ascii="Times New Roman" w:hAnsi="Times New Roman" w:cs="Times New Roman"/>
          <w:sz w:val="20"/>
          <w:szCs w:val="20"/>
        </w:rPr>
        <w:t>ile</w:t>
      </w:r>
      <w:r w:rsidR="002E5BD0" w:rsidRPr="008573A1">
        <w:rPr>
          <w:rFonts w:ascii="Times New Roman" w:eastAsia="AdvTimes" w:hAnsi="Times New Roman" w:cs="Times New Roman"/>
          <w:sz w:val="20"/>
          <w:szCs w:val="20"/>
        </w:rPr>
        <w:t xml:space="preserve"> one </w:t>
      </w:r>
      <w:r w:rsidR="009E0868" w:rsidRPr="008573A1">
        <w:rPr>
          <w:rFonts w:ascii="Times New Roman" w:eastAsia="AdvTimes" w:hAnsi="Times New Roman" w:cs="Times New Roman"/>
          <w:sz w:val="20"/>
          <w:szCs w:val="20"/>
        </w:rPr>
        <w:t>stud</w:t>
      </w:r>
      <w:r w:rsidR="002E5BD0" w:rsidRPr="008573A1">
        <w:rPr>
          <w:rFonts w:ascii="Times New Roman" w:eastAsia="AdvTimes" w:hAnsi="Times New Roman" w:cs="Times New Roman"/>
          <w:sz w:val="20"/>
          <w:szCs w:val="20"/>
        </w:rPr>
        <w:t xml:space="preserve">y </w:t>
      </w:r>
      <w:r w:rsidR="009E0868" w:rsidRPr="008573A1">
        <w:rPr>
          <w:rFonts w:ascii="Times New Roman" w:eastAsia="AdvTimes" w:hAnsi="Times New Roman" w:cs="Times New Roman"/>
          <w:sz w:val="20"/>
          <w:szCs w:val="20"/>
        </w:rPr>
        <w:t>reported</w:t>
      </w:r>
      <w:r w:rsidRPr="008573A1">
        <w:rPr>
          <w:rFonts w:ascii="Times New Roman" w:hAnsi="Times New Roman" w:cs="Times New Roman"/>
          <w:sz w:val="20"/>
          <w:szCs w:val="20"/>
        </w:rPr>
        <w:t xml:space="preserve"> </w:t>
      </w:r>
      <w:r w:rsidR="009E0868" w:rsidRPr="008573A1">
        <w:rPr>
          <w:rFonts w:ascii="Times New Roman" w:hAnsi="Times New Roman" w:cs="Times New Roman"/>
          <w:sz w:val="20"/>
          <w:szCs w:val="20"/>
        </w:rPr>
        <w:t xml:space="preserve">no significant changes in this plasma ratio </w:t>
      </w:r>
      <w:bookmarkStart w:id="475" w:name="OLE_LINK200"/>
      <w:bookmarkStart w:id="476" w:name="OLE_LINK201"/>
      <w:r w:rsidR="00C47390" w:rsidRPr="008573A1">
        <w:rPr>
          <w:rFonts w:ascii="Times New Roman" w:hAnsi="Times New Roman" w:cs="Times New Roman"/>
          <w:sz w:val="20"/>
          <w:szCs w:val="20"/>
        </w:rPr>
        <w:fldChar w:fldCharType="begin"/>
      </w:r>
      <w:r w:rsidR="00E65E4B" w:rsidRPr="008573A1">
        <w:rPr>
          <w:rFonts w:ascii="Times New Roman" w:hAnsi="Times New Roman" w:cs="Times New Roman"/>
          <w:sz w:val="20"/>
          <w:szCs w:val="20"/>
        </w:rPr>
        <w:instrText xml:space="preserve"> ADDIN EN.CITE &lt;EndNote&gt;&lt;Cite&gt;&lt;Author&gt;Mensink&lt;/Author&gt;&lt;Year&gt;1992&lt;/Year&gt;&lt;RecNum&gt;505&lt;/RecNum&gt;&lt;DisplayText&gt;[66]&lt;/DisplayText&gt;&lt;record&gt;&lt;rec-number&gt;505&lt;/rec-number&gt;&lt;foreign-keys&gt;&lt;key app="EN" db-id="fvvzafzpb05zrrefdrm5psw4zp9vt05eswrf"&gt;505&lt;/key&gt;&lt;/foreign-keys&gt;&lt;ref-type name="Journal Article"&gt;17&lt;/ref-type&gt;&lt;contributors&gt;&lt;authors&gt;&lt;author&gt;Mensink, R. P.&lt;/author&gt;&lt;author&gt;Katan, M. B.&lt;/author&gt;&lt;/authors&gt;&lt;/contributors&gt;&lt;auth-address&gt;Department of Human Biology, Limburg University, Maastricht, The Netherlands.&lt;/auth-address&gt;&lt;titles&gt;&lt;title&gt;Effect of dietary fatty acids on serum lipids and lipoproteins. A meta-analysis of 27 trials&lt;/title&gt;&lt;secondary-title&gt;Arterioscler Thromb&lt;/secondary-title&gt;&lt;alt-title&gt;Arteriosclerosis and thrombosis : a journal of vascular biology / American Heart Association&lt;/alt-title&gt;&lt;/titles&gt;&lt;pages&gt;911-9&lt;/pages&gt;&lt;volume&gt;12&lt;/volume&gt;&lt;number&gt;8&lt;/number&gt;&lt;keywords&gt;&lt;keyword&gt;Cholesterol/blood&lt;/keyword&gt;&lt;keyword&gt;Coronary Disease/etiology&lt;/keyword&gt;&lt;keyword&gt;Dietary Fats/*pharmacology&lt;/keyword&gt;&lt;keyword&gt;Fatty Acids/*pharmacology&lt;/keyword&gt;&lt;keyword&gt;Female&lt;/keyword&gt;&lt;keyword&gt;Humans&lt;/keyword&gt;&lt;keyword&gt;Lipids/*blood&lt;/keyword&gt;&lt;keyword&gt;Lipoproteins/*blood&lt;/keyword&gt;&lt;keyword&gt;Male&lt;/keyword&gt;&lt;keyword&gt;Meta-Analysis as Topic&lt;/keyword&gt;&lt;keyword&gt;Regression Analysis&lt;/keyword&gt;&lt;keyword&gt;Risk&lt;/keyword&gt;&lt;/keywords&gt;&lt;dates&gt;&lt;year&gt;1992&lt;/year&gt;&lt;pub-dates&gt;&lt;date&gt;Aug&lt;/date&gt;&lt;/pub-dates&gt;&lt;/dates&gt;&lt;isbn&gt;1049-8834 (Print)&amp;#xD;1049-8834 (Linking)&lt;/isbn&gt;&lt;accession-num&gt;1386252&lt;/accession-num&gt;&lt;urls&gt;&lt;related-urls&gt;&lt;url&gt;http://www.ncbi.nlm.nih.gov/pubmed/1386252&lt;/url&gt;&lt;/related-urls&gt;&lt;/urls&gt;&lt;/record&gt;&lt;/Cite&gt;&lt;/EndNote&gt;</w:instrText>
      </w:r>
      <w:r w:rsidR="00C47390" w:rsidRPr="008573A1">
        <w:rPr>
          <w:rFonts w:ascii="Times New Roman" w:hAnsi="Times New Roman" w:cs="Times New Roman"/>
          <w:sz w:val="20"/>
          <w:szCs w:val="20"/>
        </w:rPr>
        <w:fldChar w:fldCharType="separate"/>
      </w:r>
      <w:r w:rsidR="00E65E4B" w:rsidRPr="008573A1">
        <w:rPr>
          <w:rFonts w:ascii="Times New Roman" w:hAnsi="Times New Roman" w:cs="Times New Roman"/>
          <w:noProof/>
          <w:sz w:val="20"/>
          <w:szCs w:val="20"/>
        </w:rPr>
        <w:t>[</w:t>
      </w:r>
      <w:hyperlink w:anchor="_ENREF_66" w:tooltip="Mensink, 1992 #505" w:history="1">
        <w:r w:rsidR="00E65E4B" w:rsidRPr="008573A1">
          <w:rPr>
            <w:rFonts w:ascii="Times New Roman" w:hAnsi="Times New Roman" w:cs="Times New Roman"/>
            <w:noProof/>
            <w:sz w:val="20"/>
            <w:szCs w:val="20"/>
          </w:rPr>
          <w:t>66</w:t>
        </w:r>
      </w:hyperlink>
      <w:r w:rsidR="00E65E4B"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bookmarkEnd w:id="475"/>
      <w:bookmarkEnd w:id="476"/>
      <w:r w:rsidR="00457E14" w:rsidRPr="008573A1">
        <w:rPr>
          <w:rFonts w:ascii="Times New Roman" w:hAnsi="Times New Roman" w:cs="Times New Roman"/>
          <w:sz w:val="20"/>
          <w:szCs w:val="20"/>
        </w:rPr>
        <w:t>.</w:t>
      </w:r>
    </w:p>
    <w:p w:rsidR="009E0868" w:rsidRPr="008573A1" w:rsidRDefault="009E0868" w:rsidP="00A639FE">
      <w:pPr>
        <w:adjustRightInd w:val="0"/>
        <w:snapToGrid w:val="0"/>
        <w:spacing w:after="0" w:line="240" w:lineRule="auto"/>
        <w:ind w:firstLine="425"/>
        <w:jc w:val="both"/>
        <w:rPr>
          <w:rFonts w:ascii="Times New Roman" w:eastAsia="AdvTimes" w:hAnsi="Times New Roman" w:cs="Times New Roman"/>
          <w:sz w:val="20"/>
          <w:szCs w:val="20"/>
        </w:rPr>
      </w:pPr>
      <w:bookmarkStart w:id="477" w:name="OLE_LINK53"/>
      <w:bookmarkStart w:id="478" w:name="OLE_LINK54"/>
      <w:bookmarkStart w:id="479" w:name="OLE_LINK284"/>
      <w:bookmarkStart w:id="480" w:name="OLE_LINK286"/>
      <w:bookmarkEnd w:id="459"/>
      <w:bookmarkEnd w:id="460"/>
      <w:r w:rsidRPr="008573A1">
        <w:rPr>
          <w:rFonts w:ascii="Times New Roman" w:hAnsi="Times New Roman" w:cs="Times New Roman"/>
          <w:sz w:val="20"/>
          <w:szCs w:val="20"/>
        </w:rPr>
        <w:t xml:space="preserve">As yet, </w:t>
      </w:r>
      <w:bookmarkStart w:id="481" w:name="OLE_LINK293"/>
      <w:bookmarkStart w:id="482" w:name="OLE_LINK294"/>
      <w:r w:rsidRPr="008573A1">
        <w:rPr>
          <w:rFonts w:ascii="Times New Roman" w:hAnsi="Times New Roman" w:cs="Times New Roman"/>
          <w:sz w:val="20"/>
          <w:szCs w:val="20"/>
        </w:rPr>
        <w:t xml:space="preserve">the effect of EPA on the serum </w:t>
      </w:r>
      <w:bookmarkStart w:id="483" w:name="OLE_LINK270"/>
      <w:bookmarkStart w:id="484" w:name="OLE_LINK271"/>
      <w:r w:rsidR="00FD002D" w:rsidRPr="008573A1">
        <w:rPr>
          <w:rFonts w:ascii="Times New Roman" w:hAnsi="Times New Roman" w:cs="Times New Roman"/>
          <w:sz w:val="20"/>
          <w:szCs w:val="20"/>
        </w:rPr>
        <w:t>ratio</w:t>
      </w:r>
      <w:r w:rsidR="00EA433E" w:rsidRPr="008573A1">
        <w:rPr>
          <w:rFonts w:ascii="Times New Roman" w:hAnsi="Times New Roman" w:cs="Times New Roman"/>
          <w:sz w:val="20"/>
          <w:szCs w:val="20"/>
        </w:rPr>
        <w:t>s</w:t>
      </w:r>
      <w:r w:rsidRPr="008573A1">
        <w:rPr>
          <w:rFonts w:ascii="Times New Roman" w:hAnsi="Times New Roman" w:cs="Times New Roman"/>
          <w:sz w:val="20"/>
          <w:szCs w:val="20"/>
        </w:rPr>
        <w:t xml:space="preserve"> of </w:t>
      </w:r>
      <w:r w:rsidR="00FD002D" w:rsidRPr="008573A1">
        <w:rPr>
          <w:rFonts w:ascii="Times New Roman" w:hAnsi="Times New Roman" w:cs="Times New Roman"/>
          <w:sz w:val="20"/>
          <w:szCs w:val="20"/>
        </w:rPr>
        <w:t>LDL-c/HDL-c</w:t>
      </w:r>
      <w:r w:rsidR="00EA433E" w:rsidRPr="008573A1">
        <w:rPr>
          <w:rFonts w:ascii="Times New Roman" w:hAnsi="Times New Roman" w:cs="Times New Roman"/>
          <w:sz w:val="20"/>
          <w:szCs w:val="20"/>
        </w:rPr>
        <w:t xml:space="preserve"> </w:t>
      </w:r>
      <w:bookmarkStart w:id="485" w:name="OLE_LINK272"/>
      <w:bookmarkStart w:id="486" w:name="OLE_LINK274"/>
      <w:r w:rsidR="00EA433E" w:rsidRPr="008573A1">
        <w:rPr>
          <w:rFonts w:ascii="Times New Roman" w:hAnsi="Times New Roman" w:cs="Times New Roman"/>
          <w:sz w:val="20"/>
          <w:szCs w:val="20"/>
        </w:rPr>
        <w:t>and TC/HDL-c</w:t>
      </w:r>
      <w:r w:rsidR="00FD002D" w:rsidRPr="008573A1">
        <w:rPr>
          <w:rFonts w:ascii="Times New Roman" w:hAnsi="Times New Roman" w:cs="Times New Roman"/>
          <w:sz w:val="20"/>
          <w:szCs w:val="20"/>
        </w:rPr>
        <w:t xml:space="preserve"> </w:t>
      </w:r>
      <w:bookmarkStart w:id="487" w:name="OLE_LINK289"/>
      <w:bookmarkStart w:id="488" w:name="OLE_LINK290"/>
      <w:bookmarkEnd w:id="483"/>
      <w:bookmarkEnd w:id="484"/>
      <w:bookmarkEnd w:id="485"/>
      <w:bookmarkEnd w:id="486"/>
      <w:r w:rsidRPr="008573A1">
        <w:rPr>
          <w:rFonts w:ascii="Times New Roman" w:hAnsi="Times New Roman" w:cs="Times New Roman"/>
          <w:sz w:val="20"/>
          <w:szCs w:val="20"/>
        </w:rPr>
        <w:t xml:space="preserve">in vitro and in vivo </w:t>
      </w:r>
      <w:bookmarkEnd w:id="487"/>
      <w:bookmarkEnd w:id="488"/>
      <w:r w:rsidRPr="008573A1">
        <w:rPr>
          <w:rFonts w:ascii="Times New Roman" w:hAnsi="Times New Roman" w:cs="Times New Roman"/>
          <w:sz w:val="20"/>
          <w:szCs w:val="20"/>
        </w:rPr>
        <w:t xml:space="preserve">was not studied, and </w:t>
      </w:r>
      <w:bookmarkStart w:id="489" w:name="OLE_LINK287"/>
      <w:bookmarkStart w:id="490" w:name="OLE_LINK288"/>
      <w:bookmarkEnd w:id="481"/>
      <w:bookmarkEnd w:id="482"/>
      <w:r w:rsidRPr="008573A1">
        <w:rPr>
          <w:rFonts w:ascii="Times New Roman" w:eastAsia="AdvTimes" w:hAnsi="Times New Roman" w:cs="Times New Roman"/>
          <w:sz w:val="20"/>
          <w:szCs w:val="20"/>
        </w:rPr>
        <w:t xml:space="preserve">this is the first </w:t>
      </w:r>
      <w:r w:rsidR="00E3608D" w:rsidRPr="008573A1">
        <w:rPr>
          <w:rFonts w:ascii="Times New Roman" w:eastAsia="AdvTimes" w:hAnsi="Times New Roman" w:cs="Times New Roman"/>
          <w:sz w:val="20"/>
          <w:szCs w:val="20"/>
        </w:rPr>
        <w:t xml:space="preserve">time that has been demonstrated EPA can </w:t>
      </w:r>
      <w:r w:rsidR="00E3608D" w:rsidRPr="008573A1">
        <w:rPr>
          <w:rFonts w:ascii="Times New Roman" w:hAnsi="Times New Roman" w:cs="Times New Roman"/>
          <w:sz w:val="20"/>
          <w:szCs w:val="20"/>
        </w:rPr>
        <w:t xml:space="preserve">decrease </w:t>
      </w:r>
      <w:r w:rsidR="00061A64" w:rsidRPr="008573A1">
        <w:rPr>
          <w:rFonts w:ascii="Times New Roman" w:eastAsia="AdvTimes" w:hAnsi="Times New Roman" w:cs="Times New Roman"/>
          <w:sz w:val="20"/>
          <w:szCs w:val="20"/>
        </w:rPr>
        <w:t>the</w:t>
      </w:r>
      <w:r w:rsidR="00417FE7" w:rsidRPr="008573A1">
        <w:rPr>
          <w:rFonts w:ascii="Times New Roman" w:eastAsia="AdvTimes" w:hAnsi="Times New Roman" w:cs="Times New Roman"/>
          <w:sz w:val="20"/>
          <w:szCs w:val="20"/>
        </w:rPr>
        <w:t>se</w:t>
      </w:r>
      <w:r w:rsidR="00061A64" w:rsidRPr="008573A1">
        <w:rPr>
          <w:rFonts w:ascii="Times New Roman" w:eastAsia="AdvTimes" w:hAnsi="Times New Roman" w:cs="Times New Roman"/>
          <w:sz w:val="20"/>
          <w:szCs w:val="20"/>
        </w:rPr>
        <w:t xml:space="preserve"> </w:t>
      </w:r>
      <w:r w:rsidR="00417FE7" w:rsidRPr="008573A1">
        <w:rPr>
          <w:rFonts w:ascii="Times New Roman" w:eastAsia="AdvTimes" w:hAnsi="Times New Roman" w:cs="Times New Roman"/>
          <w:sz w:val="20"/>
          <w:szCs w:val="20"/>
        </w:rPr>
        <w:t xml:space="preserve">two </w:t>
      </w:r>
      <w:r w:rsidR="00061A64" w:rsidRPr="008573A1">
        <w:rPr>
          <w:rFonts w:ascii="Times New Roman" w:eastAsia="AdvTimes" w:hAnsi="Times New Roman" w:cs="Times New Roman"/>
          <w:sz w:val="20"/>
          <w:szCs w:val="20"/>
        </w:rPr>
        <w:t xml:space="preserve">serum </w:t>
      </w:r>
      <w:r w:rsidR="00FD002D" w:rsidRPr="008573A1">
        <w:rPr>
          <w:rFonts w:ascii="Times New Roman" w:hAnsi="Times New Roman" w:cs="Times New Roman"/>
          <w:sz w:val="20"/>
          <w:szCs w:val="20"/>
        </w:rPr>
        <w:t>ratio</w:t>
      </w:r>
      <w:r w:rsidR="00417FE7" w:rsidRPr="008573A1">
        <w:rPr>
          <w:rFonts w:ascii="Times New Roman" w:hAnsi="Times New Roman" w:cs="Times New Roman"/>
          <w:sz w:val="20"/>
          <w:szCs w:val="20"/>
        </w:rPr>
        <w:t xml:space="preserve">s </w:t>
      </w:r>
      <w:r w:rsidRPr="008573A1">
        <w:rPr>
          <w:rFonts w:ascii="Times New Roman" w:eastAsia="AdvTimes" w:hAnsi="Times New Roman" w:cs="Times New Roman"/>
          <w:sz w:val="20"/>
          <w:szCs w:val="20"/>
        </w:rPr>
        <w:t>in vivo.</w:t>
      </w:r>
      <w:bookmarkEnd w:id="477"/>
      <w:bookmarkEnd w:id="478"/>
      <w:bookmarkEnd w:id="489"/>
      <w:bookmarkEnd w:id="490"/>
      <w:r w:rsidRPr="008573A1">
        <w:rPr>
          <w:rFonts w:ascii="Times New Roman" w:eastAsia="AdvTimes" w:hAnsi="Times New Roman" w:cs="Times New Roman"/>
          <w:sz w:val="20"/>
          <w:szCs w:val="20"/>
        </w:rPr>
        <w:t xml:space="preserve"> Our present study clearly shows that the </w:t>
      </w:r>
      <w:r w:rsidRPr="008573A1">
        <w:rPr>
          <w:rFonts w:ascii="Times New Roman" w:eastAsia="TimesNewRomanPSMT" w:hAnsi="Times New Roman" w:cs="Times New Roman"/>
          <w:sz w:val="20"/>
          <w:szCs w:val="20"/>
        </w:rPr>
        <w:t>supplementation of EPA</w:t>
      </w:r>
      <w:r w:rsidRPr="008573A1">
        <w:rPr>
          <w:rFonts w:ascii="Times New Roman" w:eastAsia="AdvTimes" w:hAnsi="Times New Roman" w:cs="Times New Roman"/>
          <w:sz w:val="20"/>
          <w:szCs w:val="20"/>
        </w:rPr>
        <w:t xml:space="preserve"> for 8 weeks in the patient</w:t>
      </w:r>
      <w:r w:rsidR="00953A35" w:rsidRPr="008573A1">
        <w:rPr>
          <w:rFonts w:ascii="Times New Roman" w:eastAsia="AdvTimes" w:hAnsi="Times New Roman" w:cs="Times New Roman"/>
          <w:sz w:val="20"/>
          <w:szCs w:val="20"/>
        </w:rPr>
        <w:t xml:space="preserve">s with type 2 diabetes mellitus </w:t>
      </w:r>
      <w:r w:rsidR="00953A35" w:rsidRPr="008573A1">
        <w:rPr>
          <w:rFonts w:ascii="Times New Roman" w:eastAsia="TimesNewRomanPSMT" w:hAnsi="Times New Roman" w:cs="Times New Roman"/>
          <w:sz w:val="20"/>
          <w:szCs w:val="20"/>
        </w:rPr>
        <w:t xml:space="preserve">leads to </w:t>
      </w:r>
      <w:r w:rsidRPr="008573A1">
        <w:rPr>
          <w:rFonts w:ascii="Times New Roman" w:eastAsia="Times New Roman" w:hAnsi="Times New Roman" w:cs="Times New Roman"/>
          <w:sz w:val="20"/>
          <w:szCs w:val="20"/>
        </w:rPr>
        <w:t>a sig</w:t>
      </w:r>
      <w:r w:rsidR="00A600E1" w:rsidRPr="008573A1">
        <w:rPr>
          <w:rFonts w:ascii="Times New Roman" w:eastAsia="Times New Roman" w:hAnsi="Times New Roman" w:cs="Times New Roman"/>
          <w:sz w:val="20"/>
          <w:szCs w:val="20"/>
        </w:rPr>
        <w:t xml:space="preserve">nificant reduction in the serum </w:t>
      </w:r>
      <w:r w:rsidR="00A600E1" w:rsidRPr="008573A1">
        <w:rPr>
          <w:rFonts w:ascii="Times New Roman" w:hAnsi="Times New Roman" w:cs="Times New Roman"/>
          <w:sz w:val="20"/>
          <w:szCs w:val="20"/>
        </w:rPr>
        <w:t>ratio</w:t>
      </w:r>
      <w:r w:rsidR="003B1D26" w:rsidRPr="008573A1">
        <w:rPr>
          <w:rFonts w:ascii="Times New Roman" w:hAnsi="Times New Roman" w:cs="Times New Roman"/>
          <w:sz w:val="20"/>
          <w:szCs w:val="20"/>
        </w:rPr>
        <w:t xml:space="preserve">s of </w:t>
      </w:r>
      <w:bookmarkStart w:id="491" w:name="OLE_LINK304"/>
      <w:bookmarkStart w:id="492" w:name="OLE_LINK308"/>
      <w:r w:rsidR="003B1D26" w:rsidRPr="008573A1">
        <w:rPr>
          <w:rFonts w:ascii="Times New Roman" w:hAnsi="Times New Roman" w:cs="Times New Roman"/>
          <w:sz w:val="20"/>
          <w:szCs w:val="20"/>
        </w:rPr>
        <w:t xml:space="preserve">LDL-c/HDL-c and TC/HDL-c </w:t>
      </w:r>
      <w:bookmarkEnd w:id="491"/>
      <w:bookmarkEnd w:id="492"/>
      <w:r w:rsidRPr="008573A1">
        <w:rPr>
          <w:rFonts w:ascii="Times New Roman" w:eastAsia="TimesNewRomanPSMT" w:hAnsi="Times New Roman" w:cs="Times New Roman"/>
          <w:sz w:val="20"/>
          <w:szCs w:val="20"/>
        </w:rPr>
        <w:t xml:space="preserve">than the placebo group </w:t>
      </w:r>
      <w:bookmarkStart w:id="493" w:name="OLE_LINK314"/>
      <w:bookmarkStart w:id="494" w:name="OLE_LINK315"/>
      <w:r w:rsidRPr="008573A1">
        <w:rPr>
          <w:rFonts w:ascii="Times New Roman" w:eastAsia="AdvTimes" w:hAnsi="Times New Roman" w:cs="Times New Roman"/>
          <w:sz w:val="20"/>
          <w:szCs w:val="20"/>
        </w:rPr>
        <w:t>(Table 2)</w:t>
      </w:r>
      <w:bookmarkEnd w:id="493"/>
      <w:bookmarkEnd w:id="494"/>
      <w:r w:rsidRPr="008573A1">
        <w:rPr>
          <w:rFonts w:ascii="Times New Roman" w:eastAsia="AdvTimes" w:hAnsi="Times New Roman" w:cs="Times New Roman"/>
          <w:sz w:val="20"/>
          <w:szCs w:val="20"/>
        </w:rPr>
        <w:t>.</w:t>
      </w:r>
    </w:p>
    <w:p w:rsidR="009E0868" w:rsidRPr="008573A1" w:rsidRDefault="005A1ECB" w:rsidP="00A639FE">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495" w:name="OLE_LINK60"/>
      <w:bookmarkStart w:id="496" w:name="OLE_LINK61"/>
      <w:r w:rsidRPr="008573A1">
        <w:rPr>
          <w:rFonts w:ascii="Times New Roman" w:hAnsi="Times New Roman" w:cs="Times New Roman"/>
          <w:sz w:val="20"/>
          <w:szCs w:val="20"/>
        </w:rPr>
        <w:t>Meanwhile, i</w:t>
      </w:r>
      <w:r w:rsidR="0063102B" w:rsidRPr="008573A1">
        <w:rPr>
          <w:rFonts w:ascii="Times New Roman" w:hAnsi="Times New Roman" w:cs="Times New Roman"/>
          <w:sz w:val="20"/>
          <w:szCs w:val="20"/>
        </w:rPr>
        <w:t xml:space="preserve">n one study performed on </w:t>
      </w:r>
      <w:bookmarkStart w:id="497" w:name="OLE_LINK58"/>
      <w:bookmarkStart w:id="498" w:name="OLE_LINK59"/>
      <w:r w:rsidR="0063102B" w:rsidRPr="008573A1">
        <w:rPr>
          <w:rFonts w:ascii="Times New Roman" w:hAnsi="Times New Roman" w:cs="Times New Roman"/>
          <w:sz w:val="20"/>
          <w:szCs w:val="20"/>
        </w:rPr>
        <w:t xml:space="preserve">patients with type 2 diabetes mellitus and </w:t>
      </w:r>
      <w:proofErr w:type="spellStart"/>
      <w:r w:rsidR="0063102B" w:rsidRPr="008573A1">
        <w:rPr>
          <w:rFonts w:ascii="Times New Roman" w:hAnsi="Times New Roman" w:cs="Times New Roman"/>
          <w:sz w:val="20"/>
          <w:szCs w:val="20"/>
        </w:rPr>
        <w:t>hypertriglyceridemia</w:t>
      </w:r>
      <w:proofErr w:type="spellEnd"/>
      <w:r w:rsidR="0063102B" w:rsidRPr="008573A1">
        <w:rPr>
          <w:rFonts w:ascii="Times New Roman" w:hAnsi="Times New Roman" w:cs="Times New Roman"/>
          <w:sz w:val="20"/>
          <w:szCs w:val="20"/>
        </w:rPr>
        <w:t xml:space="preserve"> </w:t>
      </w:r>
      <w:bookmarkEnd w:id="497"/>
      <w:bookmarkEnd w:id="498"/>
      <w:r w:rsidR="0063102B" w:rsidRPr="008573A1">
        <w:rPr>
          <w:rFonts w:ascii="Times New Roman" w:hAnsi="Times New Roman" w:cs="Times New Roman"/>
          <w:sz w:val="20"/>
          <w:szCs w:val="20"/>
        </w:rPr>
        <w:t xml:space="preserve">is observed that </w:t>
      </w:r>
      <w:bookmarkStart w:id="499" w:name="OLE_LINK44"/>
      <w:bookmarkStart w:id="500" w:name="OLE_LINK47"/>
      <w:r w:rsidR="0063102B" w:rsidRPr="008573A1">
        <w:rPr>
          <w:rFonts w:ascii="Times New Roman" w:hAnsi="Times New Roman" w:cs="Times New Roman"/>
          <w:sz w:val="20"/>
          <w:szCs w:val="20"/>
        </w:rPr>
        <w:t xml:space="preserve">ω-3 </w:t>
      </w:r>
      <w:r w:rsidR="0063102B" w:rsidRPr="008573A1">
        <w:rPr>
          <w:rFonts w:ascii="Times New Roman" w:eastAsia="AdvTimes" w:hAnsi="Times New Roman" w:cs="Times New Roman"/>
          <w:sz w:val="20"/>
          <w:szCs w:val="20"/>
        </w:rPr>
        <w:t xml:space="preserve">PUFA </w:t>
      </w:r>
      <w:bookmarkEnd w:id="499"/>
      <w:bookmarkEnd w:id="500"/>
      <w:r w:rsidR="0063102B" w:rsidRPr="008573A1">
        <w:rPr>
          <w:rFonts w:ascii="Times New Roman" w:eastAsia="AdvTimes" w:hAnsi="Times New Roman" w:cs="Times New Roman"/>
          <w:sz w:val="20"/>
          <w:szCs w:val="20"/>
        </w:rPr>
        <w:t>can reduce the serum</w:t>
      </w:r>
      <w:r w:rsidR="0063102B" w:rsidRPr="008573A1">
        <w:rPr>
          <w:rFonts w:ascii="Times New Roman" w:hAnsi="Times New Roman" w:cs="Times New Roman"/>
          <w:sz w:val="20"/>
          <w:szCs w:val="20"/>
        </w:rPr>
        <w:t xml:space="preserve"> non-HDL-c </w:t>
      </w:r>
      <w:r w:rsidR="00C47390" w:rsidRPr="008573A1">
        <w:rPr>
          <w:rFonts w:ascii="Times New Roman" w:hAnsi="Times New Roman" w:cs="Times New Roman"/>
          <w:sz w:val="20"/>
          <w:szCs w:val="20"/>
        </w:rPr>
        <w:fldChar w:fldCharType="begin">
          <w:fldData xml:space="preserve">PEVuZE5vdGU+PENpdGU+PEF1dGhvcj5EZSBMdWlzPC9BdXRob3I+PFllYXI+MjAwOTwvWWVhcj48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</w:fldData>
        </w:fldChar>
      </w:r>
      <w:r w:rsidR="00E65E4B" w:rsidRPr="008573A1">
        <w:rPr>
          <w:rFonts w:ascii="Times New Roman" w:hAnsi="Times New Roman" w:cs="Times New Roman"/>
          <w:sz w:val="20"/>
          <w:szCs w:val="20"/>
        </w:rPr>
        <w:instrText xml:space="preserve"> ADDIN EN.CITE </w:instrText>
      </w:r>
      <w:r w:rsidR="00C47390" w:rsidRPr="008573A1">
        <w:rPr>
          <w:rFonts w:ascii="Times New Roman" w:hAnsi="Times New Roman" w:cs="Times New Roman"/>
          <w:sz w:val="20"/>
          <w:szCs w:val="20"/>
        </w:rPr>
        <w:fldChar w:fldCharType="begin">
          <w:fldData xml:space="preserve">PEVuZE5vdGU+PENpdGU+PEF1dGhvcj5EZSBMdWlzPC9BdXRob3I+PFllYXI+MjAwOTwvWWVhcj48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</w:fldData>
        </w:fldChar>
      </w:r>
      <w:r w:rsidR="00E65E4B" w:rsidRPr="008573A1">
        <w:rPr>
          <w:rFonts w:ascii="Times New Roman" w:hAnsi="Times New Roman" w:cs="Times New Roman"/>
          <w:sz w:val="20"/>
          <w:szCs w:val="20"/>
        </w:rPr>
        <w:instrText xml:space="preserve"> ADDIN EN.CITE.DATA </w:instrText>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end"/>
      </w:r>
      <w:r w:rsidR="00C47390" w:rsidRPr="008573A1">
        <w:rPr>
          <w:rFonts w:ascii="Times New Roman" w:hAnsi="Times New Roman" w:cs="Times New Roman"/>
          <w:sz w:val="20"/>
          <w:szCs w:val="20"/>
        </w:rPr>
      </w:r>
      <w:r w:rsidR="00C47390" w:rsidRPr="008573A1">
        <w:rPr>
          <w:rFonts w:ascii="Times New Roman" w:hAnsi="Times New Roman" w:cs="Times New Roman"/>
          <w:sz w:val="20"/>
          <w:szCs w:val="20"/>
        </w:rPr>
        <w:fldChar w:fldCharType="separate"/>
      </w:r>
      <w:r w:rsidR="00E65E4B" w:rsidRPr="008573A1">
        <w:rPr>
          <w:rFonts w:ascii="Times New Roman" w:hAnsi="Times New Roman" w:cs="Times New Roman"/>
          <w:noProof/>
          <w:sz w:val="20"/>
          <w:szCs w:val="20"/>
        </w:rPr>
        <w:t>[</w:t>
      </w:r>
      <w:hyperlink w:anchor="_ENREF_53" w:tooltip="De Luis, 2009 #475" w:history="1">
        <w:r w:rsidR="00E65E4B" w:rsidRPr="008573A1">
          <w:rPr>
            <w:rFonts w:ascii="Times New Roman" w:hAnsi="Times New Roman" w:cs="Times New Roman"/>
            <w:noProof/>
            <w:sz w:val="20"/>
            <w:szCs w:val="20"/>
          </w:rPr>
          <w:t>53</w:t>
        </w:r>
      </w:hyperlink>
      <w:r w:rsidR="00E65E4B"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0063102B" w:rsidRPr="008573A1">
        <w:rPr>
          <w:rFonts w:ascii="Times New Roman" w:hAnsi="Times New Roman" w:cs="Times New Roman"/>
          <w:sz w:val="20"/>
          <w:szCs w:val="20"/>
        </w:rPr>
        <w:t>.</w:t>
      </w:r>
      <w:bookmarkStart w:id="501" w:name="OLE_LINK361"/>
      <w:bookmarkStart w:id="502" w:name="OLE_LINK362"/>
      <w:bookmarkEnd w:id="479"/>
      <w:bookmarkEnd w:id="480"/>
      <w:r w:rsidR="00125B74" w:rsidRPr="008573A1">
        <w:rPr>
          <w:rFonts w:ascii="Times New Roman" w:hAnsi="Times New Roman" w:cs="Times New Roman"/>
          <w:sz w:val="20"/>
          <w:szCs w:val="20"/>
        </w:rPr>
        <w:t xml:space="preserve"> </w:t>
      </w:r>
      <w:r w:rsidRPr="008573A1">
        <w:rPr>
          <w:rFonts w:ascii="Times New Roman" w:hAnsi="Times New Roman" w:cs="Times New Roman"/>
          <w:sz w:val="20"/>
          <w:szCs w:val="20"/>
        </w:rPr>
        <w:t xml:space="preserve">But </w:t>
      </w:r>
      <w:r w:rsidR="008D5565" w:rsidRPr="008573A1">
        <w:rPr>
          <w:rFonts w:ascii="Times New Roman" w:hAnsi="Times New Roman" w:cs="Times New Roman"/>
          <w:sz w:val="20"/>
          <w:szCs w:val="20"/>
        </w:rPr>
        <w:t xml:space="preserve">the effect </w:t>
      </w:r>
      <w:r w:rsidR="006F5BB7" w:rsidRPr="008573A1">
        <w:rPr>
          <w:rFonts w:ascii="Times New Roman" w:hAnsi="Times New Roman" w:cs="Times New Roman"/>
          <w:sz w:val="20"/>
          <w:szCs w:val="20"/>
        </w:rPr>
        <w:t xml:space="preserve">of EPA </w:t>
      </w:r>
      <w:r w:rsidR="008D5565" w:rsidRPr="008573A1">
        <w:rPr>
          <w:rFonts w:ascii="Times New Roman" w:hAnsi="Times New Roman" w:cs="Times New Roman"/>
          <w:sz w:val="20"/>
          <w:szCs w:val="20"/>
        </w:rPr>
        <w:t xml:space="preserve">on the </w:t>
      </w:r>
      <w:r w:rsidR="006F5BB7" w:rsidRPr="008573A1">
        <w:rPr>
          <w:rFonts w:ascii="Times New Roman" w:hAnsi="Times New Roman" w:cs="Times New Roman"/>
          <w:sz w:val="20"/>
          <w:szCs w:val="20"/>
        </w:rPr>
        <w:t xml:space="preserve">serum </w:t>
      </w:r>
      <w:bookmarkStart w:id="503" w:name="OLE_LINK311"/>
      <w:bookmarkStart w:id="504" w:name="OLE_LINK312"/>
      <w:bookmarkStart w:id="505" w:name="OLE_LINK42"/>
      <w:r w:rsidR="006F5BB7" w:rsidRPr="008573A1">
        <w:rPr>
          <w:rFonts w:ascii="Times New Roman" w:hAnsi="Times New Roman" w:cs="Times New Roman"/>
          <w:sz w:val="20"/>
          <w:szCs w:val="20"/>
        </w:rPr>
        <w:t>non-HDL-c</w:t>
      </w:r>
      <w:r w:rsidR="008D5565" w:rsidRPr="008573A1">
        <w:rPr>
          <w:rFonts w:ascii="Times New Roman" w:hAnsi="Times New Roman" w:cs="Times New Roman"/>
          <w:sz w:val="20"/>
          <w:szCs w:val="20"/>
        </w:rPr>
        <w:t xml:space="preserve"> </w:t>
      </w:r>
      <w:bookmarkEnd w:id="503"/>
      <w:bookmarkEnd w:id="504"/>
      <w:bookmarkEnd w:id="505"/>
      <w:r w:rsidR="008D5565" w:rsidRPr="008573A1">
        <w:rPr>
          <w:rFonts w:ascii="Times New Roman" w:hAnsi="Times New Roman" w:cs="Times New Roman"/>
          <w:sz w:val="20"/>
          <w:szCs w:val="20"/>
        </w:rPr>
        <w:t xml:space="preserve">in </w:t>
      </w:r>
      <w:r w:rsidR="006F5BB7" w:rsidRPr="008573A1">
        <w:rPr>
          <w:rFonts w:ascii="Times New Roman" w:hAnsi="Times New Roman" w:cs="Times New Roman"/>
          <w:sz w:val="20"/>
          <w:szCs w:val="20"/>
        </w:rPr>
        <w:t>vitro and in vivo</w:t>
      </w:r>
      <w:r w:rsidR="00486706" w:rsidRPr="008573A1">
        <w:rPr>
          <w:rFonts w:ascii="Times New Roman" w:hAnsi="Times New Roman" w:cs="Times New Roman"/>
          <w:sz w:val="20"/>
          <w:szCs w:val="20"/>
        </w:rPr>
        <w:t xml:space="preserve"> </w:t>
      </w:r>
      <w:r w:rsidR="006F5BB7" w:rsidRPr="008573A1">
        <w:rPr>
          <w:rFonts w:ascii="Times New Roman" w:hAnsi="Times New Roman" w:cs="Times New Roman"/>
          <w:sz w:val="20"/>
          <w:szCs w:val="20"/>
        </w:rPr>
        <w:t>w</w:t>
      </w:r>
      <w:r w:rsidR="00631490" w:rsidRPr="008573A1">
        <w:rPr>
          <w:rFonts w:ascii="Times New Roman" w:hAnsi="Times New Roman" w:cs="Times New Roman"/>
          <w:sz w:val="20"/>
          <w:szCs w:val="20"/>
        </w:rPr>
        <w:t>as</w:t>
      </w:r>
      <w:r w:rsidR="006F5BB7" w:rsidRPr="008573A1">
        <w:rPr>
          <w:rFonts w:ascii="Times New Roman" w:hAnsi="Times New Roman" w:cs="Times New Roman"/>
          <w:sz w:val="20"/>
          <w:szCs w:val="20"/>
        </w:rPr>
        <w:t xml:space="preserve"> not yet studied, and </w:t>
      </w:r>
      <w:r w:rsidR="00380656" w:rsidRPr="008573A1">
        <w:rPr>
          <w:rFonts w:ascii="Times New Roman" w:eastAsia="AdvTimes" w:hAnsi="Times New Roman" w:cs="Times New Roman"/>
          <w:sz w:val="20"/>
          <w:szCs w:val="20"/>
        </w:rPr>
        <w:t xml:space="preserve">this is the first time </w:t>
      </w:r>
      <w:r w:rsidR="006F5BB7" w:rsidRPr="008573A1">
        <w:rPr>
          <w:rFonts w:ascii="Times New Roman" w:eastAsia="AdvTimes" w:hAnsi="Times New Roman" w:cs="Times New Roman"/>
          <w:sz w:val="20"/>
          <w:szCs w:val="20"/>
        </w:rPr>
        <w:t xml:space="preserve">that has been demonstrated EPA can </w:t>
      </w:r>
      <w:r w:rsidR="006F5BB7" w:rsidRPr="008573A1">
        <w:rPr>
          <w:rFonts w:ascii="Times New Roman" w:hAnsi="Times New Roman" w:cs="Times New Roman"/>
          <w:sz w:val="20"/>
          <w:szCs w:val="20"/>
        </w:rPr>
        <w:t xml:space="preserve">decrease </w:t>
      </w:r>
      <w:bookmarkStart w:id="506" w:name="OLE_LINK295"/>
      <w:bookmarkStart w:id="507" w:name="OLE_LINK296"/>
      <w:r w:rsidR="006F5BB7" w:rsidRPr="008573A1">
        <w:rPr>
          <w:rFonts w:ascii="Times New Roman" w:hAnsi="Times New Roman" w:cs="Times New Roman"/>
          <w:sz w:val="20"/>
          <w:szCs w:val="20"/>
        </w:rPr>
        <w:t>non-HDL-c</w:t>
      </w:r>
      <w:bookmarkEnd w:id="506"/>
      <w:bookmarkEnd w:id="507"/>
      <w:r w:rsidR="00380656" w:rsidRPr="008573A1">
        <w:rPr>
          <w:rFonts w:ascii="Times New Roman" w:hAnsi="Times New Roman" w:cs="Times New Roman"/>
          <w:sz w:val="20"/>
          <w:szCs w:val="20"/>
        </w:rPr>
        <w:t xml:space="preserve"> </w:t>
      </w:r>
      <w:r w:rsidR="006F5BB7" w:rsidRPr="008573A1">
        <w:rPr>
          <w:rFonts w:ascii="Times New Roman" w:hAnsi="Times New Roman" w:cs="Times New Roman"/>
          <w:sz w:val="20"/>
          <w:szCs w:val="20"/>
        </w:rPr>
        <w:t>in vivo</w:t>
      </w:r>
      <w:r w:rsidR="00954652" w:rsidRPr="008573A1">
        <w:rPr>
          <w:rFonts w:ascii="Times New Roman" w:hAnsi="Times New Roman" w:cs="Times New Roman"/>
          <w:sz w:val="20"/>
          <w:szCs w:val="20"/>
        </w:rPr>
        <w:t xml:space="preserve"> </w:t>
      </w:r>
      <w:r w:rsidR="00954652" w:rsidRPr="008573A1">
        <w:rPr>
          <w:rFonts w:ascii="Times New Roman" w:eastAsia="AdvTimes" w:hAnsi="Times New Roman" w:cs="Times New Roman"/>
          <w:sz w:val="20"/>
          <w:szCs w:val="20"/>
        </w:rPr>
        <w:t>(Table 2)</w:t>
      </w:r>
      <w:r w:rsidR="006F5BB7" w:rsidRPr="008573A1">
        <w:rPr>
          <w:rFonts w:ascii="Times New Roman" w:eastAsia="AdvTimes" w:hAnsi="Times New Roman" w:cs="Times New Roman"/>
          <w:sz w:val="20"/>
          <w:szCs w:val="20"/>
        </w:rPr>
        <w:t>.</w:t>
      </w:r>
      <w:r w:rsidRPr="008573A1">
        <w:rPr>
          <w:rFonts w:ascii="Times New Roman" w:eastAsia="AdvTimes" w:hAnsi="Times New Roman" w:cs="Times New Roman"/>
          <w:sz w:val="20"/>
          <w:szCs w:val="20"/>
        </w:rPr>
        <w:t xml:space="preserve"> Therefore, our finding is in agreement with </w:t>
      </w:r>
      <w:r w:rsidR="00656293" w:rsidRPr="008573A1">
        <w:rPr>
          <w:rFonts w:ascii="Times New Roman" w:hAnsi="Times New Roman" w:cs="Times New Roman"/>
          <w:sz w:val="20"/>
          <w:szCs w:val="20"/>
        </w:rPr>
        <w:t xml:space="preserve">that of the interventional study performed in this regard with the ω-3 </w:t>
      </w:r>
      <w:r w:rsidR="00656293" w:rsidRPr="008573A1">
        <w:rPr>
          <w:rFonts w:ascii="Times New Roman" w:eastAsia="AdvTimes" w:hAnsi="Times New Roman" w:cs="Times New Roman"/>
          <w:sz w:val="20"/>
          <w:szCs w:val="20"/>
        </w:rPr>
        <w:t>PUFA</w:t>
      </w:r>
      <w:r w:rsidR="00656293" w:rsidRPr="008573A1">
        <w:rPr>
          <w:rFonts w:ascii="Times New Roman" w:hAnsi="Times New Roman" w:cs="Times New Roman"/>
          <w:sz w:val="20"/>
          <w:szCs w:val="20"/>
        </w:rPr>
        <w:t xml:space="preserve"> supplementation on</w:t>
      </w:r>
      <w:r w:rsidR="004C2BAB" w:rsidRPr="008573A1">
        <w:rPr>
          <w:rFonts w:ascii="Times New Roman" w:hAnsi="Times New Roman" w:cs="Times New Roman"/>
          <w:sz w:val="20"/>
          <w:szCs w:val="20"/>
        </w:rPr>
        <w:t xml:space="preserve"> the </w:t>
      </w:r>
      <w:r w:rsidR="00656293" w:rsidRPr="008573A1">
        <w:rPr>
          <w:rFonts w:ascii="Times New Roman" w:hAnsi="Times New Roman" w:cs="Times New Roman"/>
          <w:sz w:val="20"/>
          <w:szCs w:val="20"/>
        </w:rPr>
        <w:t xml:space="preserve">patients with type 2 diabetes mellitus and </w:t>
      </w:r>
      <w:proofErr w:type="spellStart"/>
      <w:r w:rsidR="00656293" w:rsidRPr="008573A1">
        <w:rPr>
          <w:rFonts w:ascii="Times New Roman" w:hAnsi="Times New Roman" w:cs="Times New Roman"/>
          <w:sz w:val="20"/>
          <w:szCs w:val="20"/>
        </w:rPr>
        <w:t>hypertriglyceridemia</w:t>
      </w:r>
      <w:proofErr w:type="spellEnd"/>
      <w:r w:rsidRPr="008573A1">
        <w:rPr>
          <w:rFonts w:ascii="Times New Roman" w:eastAsia="AdvTimes" w:hAnsi="Times New Roman" w:cs="Times New Roman"/>
          <w:sz w:val="20"/>
          <w:szCs w:val="20"/>
        </w:rPr>
        <w:t>.</w:t>
      </w:r>
    </w:p>
    <w:bookmarkEnd w:id="495"/>
    <w:bookmarkEnd w:id="496"/>
    <w:p w:rsidR="00954652" w:rsidRPr="008573A1" w:rsidRDefault="00954652" w:rsidP="00A639FE">
      <w:pPr>
        <w:adjustRightInd w:val="0"/>
        <w:snapToGrid w:val="0"/>
        <w:spacing w:after="0" w:line="240" w:lineRule="auto"/>
        <w:ind w:firstLine="425"/>
        <w:jc w:val="both"/>
        <w:rPr>
          <w:rFonts w:ascii="Times New Roman" w:eastAsia="AdvTimes" w:hAnsi="Times New Roman" w:cs="Times New Roman"/>
          <w:sz w:val="20"/>
          <w:szCs w:val="20"/>
        </w:rPr>
      </w:pPr>
      <w:r w:rsidRPr="008573A1">
        <w:rPr>
          <w:rFonts w:ascii="Times New Roman" w:eastAsia="AdvTimes" w:hAnsi="Times New Roman" w:cs="Times New Roman"/>
          <w:sz w:val="20"/>
          <w:szCs w:val="20"/>
        </w:rPr>
        <w:t xml:space="preserve">Thus, it is significant to point out that our data </w:t>
      </w:r>
      <w:r w:rsidRPr="008573A1">
        <w:rPr>
          <w:rFonts w:ascii="Times New Roman" w:hAnsi="Times New Roman" w:cs="Times New Roman"/>
          <w:sz w:val="20"/>
          <w:szCs w:val="20"/>
        </w:rPr>
        <w:t>provide evidence compatible with the hypothesis that EPA influences the serum levels of</w:t>
      </w:r>
      <w:bookmarkStart w:id="508" w:name="OLE_LINK1050"/>
      <w:bookmarkStart w:id="509" w:name="OLE_LINK1049"/>
      <w:r w:rsidRPr="008573A1">
        <w:rPr>
          <w:rFonts w:ascii="Times New Roman" w:hAnsi="Times New Roman" w:cs="Times New Roman"/>
          <w:sz w:val="20"/>
          <w:szCs w:val="20"/>
        </w:rPr>
        <w:t xml:space="preserve"> HDL-c</w:t>
      </w:r>
      <w:bookmarkEnd w:id="508"/>
      <w:bookmarkEnd w:id="509"/>
      <w:r w:rsidRPr="008573A1">
        <w:rPr>
          <w:rFonts w:ascii="Times New Roman" w:hAnsi="Times New Roman" w:cs="Times New Roman"/>
          <w:sz w:val="20"/>
          <w:szCs w:val="20"/>
        </w:rPr>
        <w:t xml:space="preserve">, its </w:t>
      </w:r>
      <w:proofErr w:type="spellStart"/>
      <w:r w:rsidRPr="008573A1">
        <w:rPr>
          <w:rFonts w:ascii="Times New Roman" w:hAnsi="Times New Roman" w:cs="Times New Roman"/>
          <w:sz w:val="20"/>
          <w:szCs w:val="20"/>
        </w:rPr>
        <w:t>subfractions</w:t>
      </w:r>
      <w:proofErr w:type="spellEnd"/>
      <w:r w:rsidRPr="008573A1">
        <w:rPr>
          <w:rFonts w:ascii="Times New Roman" w:hAnsi="Times New Roman" w:cs="Times New Roman"/>
          <w:sz w:val="20"/>
          <w:szCs w:val="20"/>
        </w:rPr>
        <w:t xml:space="preserve">, the serum ratios of LDL-c/HDL-c and TC/HDL-c, and non-HDL-c </w:t>
      </w:r>
      <w:r w:rsidRPr="008573A1">
        <w:rPr>
          <w:rFonts w:ascii="Times New Roman" w:eastAsia="AdvTimes" w:hAnsi="Times New Roman" w:cs="Times New Roman"/>
          <w:sz w:val="20"/>
          <w:szCs w:val="20"/>
        </w:rPr>
        <w:t xml:space="preserve">in </w:t>
      </w:r>
      <w:bookmarkStart w:id="510" w:name="OLE_LINK1056"/>
      <w:bookmarkStart w:id="511" w:name="OLE_LINK1055"/>
      <w:r w:rsidRPr="008573A1">
        <w:rPr>
          <w:rFonts w:ascii="Times New Roman" w:eastAsia="AdvTimes" w:hAnsi="Times New Roman" w:cs="Times New Roman"/>
          <w:sz w:val="20"/>
          <w:szCs w:val="20"/>
        </w:rPr>
        <w:t>the patients with type 2 diabetes mellitus.</w:t>
      </w:r>
      <w:bookmarkEnd w:id="510"/>
      <w:bookmarkEnd w:id="511"/>
    </w:p>
    <w:p w:rsidR="008E2673" w:rsidRPr="008573A1" w:rsidRDefault="008E2673" w:rsidP="00A639FE">
      <w:pPr>
        <w:adjustRightInd w:val="0"/>
        <w:snapToGrid w:val="0"/>
        <w:spacing w:after="0" w:line="240" w:lineRule="auto"/>
        <w:jc w:val="both"/>
        <w:rPr>
          <w:rFonts w:ascii="Times New Roman" w:eastAsia="AdvTimes" w:hAnsi="Times New Roman" w:cs="Times New Roman"/>
          <w:b/>
          <w:bCs/>
          <w:i/>
          <w:iCs/>
          <w:sz w:val="20"/>
          <w:szCs w:val="20"/>
        </w:rPr>
      </w:pPr>
      <w:bookmarkStart w:id="512" w:name="OLE_LINK1335"/>
      <w:bookmarkStart w:id="513" w:name="OLE_LINK1336"/>
      <w:bookmarkStart w:id="514" w:name="OLE_LINK1337"/>
      <w:r w:rsidRPr="008573A1">
        <w:rPr>
          <w:rFonts w:ascii="Times New Roman" w:hAnsi="Times New Roman" w:cs="Times New Roman"/>
          <w:b/>
          <w:bCs/>
          <w:i/>
          <w:iCs/>
          <w:sz w:val="20"/>
          <w:szCs w:val="20"/>
        </w:rPr>
        <w:t xml:space="preserve">5. ω-3 </w:t>
      </w:r>
      <w:r w:rsidRPr="008573A1">
        <w:rPr>
          <w:rFonts w:ascii="Times New Roman" w:eastAsia="AdvTimes" w:hAnsi="Times New Roman" w:cs="Times New Roman"/>
          <w:b/>
          <w:bCs/>
          <w:i/>
          <w:iCs/>
          <w:sz w:val="20"/>
          <w:szCs w:val="20"/>
        </w:rPr>
        <w:t xml:space="preserve">PUFAs and </w:t>
      </w:r>
      <w:r w:rsidRPr="008573A1">
        <w:rPr>
          <w:rFonts w:ascii="Times New Roman" w:hAnsi="Times New Roman" w:cs="Times New Roman"/>
          <w:b/>
          <w:bCs/>
          <w:i/>
          <w:iCs/>
          <w:sz w:val="20"/>
          <w:szCs w:val="20"/>
        </w:rPr>
        <w:t>the lipid profile</w:t>
      </w:r>
      <w:r w:rsidR="00572D8A" w:rsidRPr="008573A1">
        <w:rPr>
          <w:rFonts w:ascii="Times New Roman" w:hAnsi="Times New Roman" w:cs="Times New Roman"/>
          <w:b/>
          <w:bCs/>
          <w:i/>
          <w:iCs/>
          <w:sz w:val="20"/>
          <w:szCs w:val="20"/>
        </w:rPr>
        <w:t>:</w:t>
      </w:r>
    </w:p>
    <w:p w:rsidR="008E2673" w:rsidRPr="008573A1" w:rsidRDefault="008E2673" w:rsidP="00A639FE">
      <w:pPr>
        <w:adjustRightInd w:val="0"/>
        <w:snapToGrid w:val="0"/>
        <w:spacing w:after="0" w:line="240" w:lineRule="auto"/>
        <w:ind w:firstLine="425"/>
        <w:jc w:val="both"/>
        <w:rPr>
          <w:rFonts w:ascii="Times New Roman" w:eastAsia="AdvTimes" w:hAnsi="Times New Roman" w:cs="Times New Roman"/>
          <w:sz w:val="20"/>
          <w:szCs w:val="20"/>
        </w:rPr>
      </w:pPr>
      <w:r w:rsidRPr="008573A1">
        <w:rPr>
          <w:rFonts w:ascii="Times New Roman" w:hAnsi="Times New Roman" w:cs="Times New Roman"/>
          <w:sz w:val="20"/>
          <w:szCs w:val="20"/>
        </w:rPr>
        <w:t xml:space="preserve">Meanwhile, several </w:t>
      </w:r>
      <w:r w:rsidRPr="008573A1">
        <w:rPr>
          <w:rFonts w:ascii="Times New Roman" w:eastAsia="AdvTimes" w:hAnsi="Times New Roman" w:cs="Times New Roman"/>
          <w:sz w:val="20"/>
          <w:szCs w:val="20"/>
        </w:rPr>
        <w:t xml:space="preserve">studies </w:t>
      </w:r>
      <w:r w:rsidRPr="008573A1">
        <w:rPr>
          <w:rFonts w:ascii="Times New Roman" w:hAnsi="Times New Roman" w:cs="Times New Roman"/>
          <w:sz w:val="20"/>
          <w:szCs w:val="20"/>
        </w:rPr>
        <w:t>have</w:t>
      </w:r>
      <w:r w:rsidRPr="008573A1">
        <w:rPr>
          <w:rFonts w:ascii="Times New Roman" w:eastAsia="AdvTimes" w:hAnsi="Times New Roman" w:cs="Times New Roman"/>
          <w:sz w:val="20"/>
          <w:szCs w:val="20"/>
        </w:rPr>
        <w:t xml:space="preserve"> shown </w:t>
      </w:r>
      <w:r w:rsidRPr="008573A1">
        <w:rPr>
          <w:rFonts w:ascii="Times New Roman" w:hAnsi="Times New Roman" w:cs="Times New Roman"/>
          <w:sz w:val="20"/>
          <w:szCs w:val="20"/>
        </w:rPr>
        <w:t xml:space="preserve">that the ω-3 </w:t>
      </w:r>
      <w:r w:rsidRPr="008573A1">
        <w:rPr>
          <w:rFonts w:ascii="Times New Roman" w:eastAsia="AdvTimes" w:hAnsi="Times New Roman" w:cs="Times New Roman"/>
          <w:sz w:val="20"/>
          <w:szCs w:val="20"/>
        </w:rPr>
        <w:t xml:space="preserve">PUFAs </w:t>
      </w:r>
      <w:r w:rsidRPr="008573A1">
        <w:rPr>
          <w:rFonts w:ascii="Times New Roman" w:hAnsi="Times New Roman" w:cs="Times New Roman"/>
          <w:sz w:val="20"/>
          <w:szCs w:val="20"/>
        </w:rPr>
        <w:t xml:space="preserve">have various effects on </w:t>
      </w:r>
      <w:bookmarkStart w:id="515" w:name="OLE_LINK413"/>
      <w:bookmarkStart w:id="516" w:name="OLE_LINK412"/>
      <w:r w:rsidRPr="008573A1">
        <w:rPr>
          <w:rFonts w:ascii="Times New Roman" w:hAnsi="Times New Roman" w:cs="Times New Roman"/>
          <w:sz w:val="20"/>
          <w:szCs w:val="20"/>
        </w:rPr>
        <w:t xml:space="preserve">the lipid profile </w:t>
      </w:r>
      <w:bookmarkEnd w:id="515"/>
      <w:bookmarkEnd w:id="516"/>
      <w:r w:rsidRPr="008573A1">
        <w:rPr>
          <w:rFonts w:ascii="Times New Roman" w:hAnsi="Times New Roman" w:cs="Times New Roman"/>
          <w:sz w:val="20"/>
          <w:szCs w:val="20"/>
        </w:rPr>
        <w:t xml:space="preserve">in type 2 diabetic patients, including enhancing the size of LDL-c particle </w:t>
      </w:r>
      <w:r w:rsidR="00C47390" w:rsidRPr="008573A1">
        <w:rPr>
          <w:rFonts w:ascii="Times New Roman" w:hAnsi="Times New Roman" w:cs="Times New Roman"/>
          <w:sz w:val="20"/>
          <w:szCs w:val="20"/>
        </w:rPr>
        <w:fldChar w:fldCharType="begin"/>
      </w:r>
      <w:r w:rsidR="00E65E4B" w:rsidRPr="008573A1">
        <w:rPr>
          <w:rFonts w:ascii="Times New Roman" w:hAnsi="Times New Roman" w:cs="Times New Roman"/>
          <w:sz w:val="20"/>
          <w:szCs w:val="20"/>
        </w:rPr>
        <w:instrText xml:space="preserve"> ADDIN EN.CITE &lt;EndNote&gt;&lt;Cite&gt;&lt;Author&gt;Patti L&lt;/Author&gt;&lt;Year&gt;1999&lt;/Year&gt;&lt;RecNum&gt;190&lt;/RecNum&gt;&lt;DisplayText&gt;[67]&lt;/DisplayText&gt;&lt;record&gt;&lt;rec-number&gt;190&lt;/rec-number&gt;&lt;foreign-keys&gt;&lt;key app="EN" db-id="02ppxvsrixtp9oead9cpfxs8r2afv5tzfxda"&gt;190&lt;/key&gt;&lt;/foreign-keys&gt;&lt;ref-type name="Journal Article"&gt;17&lt;/ref-type&gt;&lt;contributors&gt;&lt;authors&gt;&lt;author&gt;Patti L, M.A., Iovine C, et al&lt;/author&gt;&lt;/authors&gt;&lt;/contributors&gt;&lt;titles&gt;&lt;title&gt;Long term effects of fish oil on lipoprotein subfractions and low density lipoprotein size in non-insulin-dependent diabetic patients with hypertriglyceridemia&lt;/title&gt;&lt;secondary-title&gt;Atherosclerosis&lt;/secondary-title&gt;&lt;/titles&gt;&lt;periodical&gt;&lt;full-title&gt;Atherosclerosis&lt;/full-title&gt;&lt;/periodical&gt;&lt;pages&gt;361-367&lt;/pages&gt;&lt;volume&gt;146&lt;/volume&gt;&lt;dates&gt;&lt;year&gt;1999&lt;/year&gt;&lt;/dates&gt;&lt;urls&gt;&lt;/urls&gt;&lt;/record&gt;&lt;/Cite&gt;&lt;/EndNote&gt;</w:instrText>
      </w:r>
      <w:r w:rsidR="00C47390" w:rsidRPr="008573A1">
        <w:rPr>
          <w:rFonts w:ascii="Times New Roman" w:hAnsi="Times New Roman" w:cs="Times New Roman"/>
          <w:sz w:val="20"/>
          <w:szCs w:val="20"/>
        </w:rPr>
        <w:fldChar w:fldCharType="separate"/>
      </w:r>
      <w:r w:rsidR="00E65E4B" w:rsidRPr="008573A1">
        <w:rPr>
          <w:rFonts w:ascii="Times New Roman" w:hAnsi="Times New Roman" w:cs="Times New Roman"/>
          <w:noProof/>
          <w:sz w:val="20"/>
          <w:szCs w:val="20"/>
        </w:rPr>
        <w:t>[</w:t>
      </w:r>
      <w:hyperlink w:anchor="_ENREF_67" w:tooltip="Patti L, 1999 #190" w:history="1">
        <w:r w:rsidR="00E65E4B" w:rsidRPr="008573A1">
          <w:rPr>
            <w:rFonts w:ascii="Times New Roman" w:hAnsi="Times New Roman" w:cs="Times New Roman"/>
            <w:noProof/>
            <w:sz w:val="20"/>
            <w:szCs w:val="20"/>
          </w:rPr>
          <w:t>67</w:t>
        </w:r>
      </w:hyperlink>
      <w:r w:rsidR="00E65E4B"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 xml:space="preserve">, reducing the serum levels of TG </w:t>
      </w:r>
      <w:r w:rsidR="00C47390" w:rsidRPr="008573A1">
        <w:rPr>
          <w:rFonts w:ascii="Times New Roman" w:hAnsi="Times New Roman" w:cs="Times New Roman"/>
          <w:sz w:val="20"/>
          <w:szCs w:val="20"/>
        </w:rPr>
        <w:fldChar w:fldCharType="begin"/>
      </w:r>
      <w:r w:rsidR="00E65E4B" w:rsidRPr="008573A1">
        <w:rPr>
          <w:rFonts w:ascii="Times New Roman" w:hAnsi="Times New Roman" w:cs="Times New Roman"/>
          <w:sz w:val="20"/>
          <w:szCs w:val="20"/>
        </w:rPr>
        <w:instrText xml:space="preserve"> ADDIN EN.CITE &lt;EndNote&gt;&lt;Cite&gt;&lt;Author&gt;Woodman&lt;/Author&gt;&lt;Year&gt;2002&lt;/Year&gt;&lt;RecNum&gt;191&lt;/RecNum&gt;&lt;DisplayText&gt;[68]&lt;/DisplayText&gt;&lt;record&gt;&lt;rec-number&gt;191&lt;/rec-number&gt;&lt;foreign-keys&gt;&lt;key app="EN" db-id="02ppxvsrixtp9oead9cpfxs8r2afv5tzfxda"&gt;191&lt;/key&gt;&lt;/foreign-keys&gt;&lt;ref-type name="Journal Article"&gt;17&lt;/ref-type&gt;&lt;contributors&gt;&lt;authors&gt;&lt;author&gt;Woodman, R.J.M., T. A. Burke, V. Puddey, I. B. Watts, G. F. Beilin, L. J.&lt;/author&gt;&lt;/authors&gt;&lt;/contributors&gt;&lt;titles&gt;&lt;title&gt;Effects of purified eicosapentaenoic and docosahexaenoic acids on glycemic control, blood pressure, and serum lipids in type 2 diabetic patients with treated hypertension&lt;/title&gt;&lt;secondary-title&gt;Am J Clin Nutr&lt;/secondary-title&gt;&lt;/titles&gt;&lt;periodical&gt;&lt;full-title&gt;Am J Clin Nutr&lt;/full-title&gt;&lt;/periodical&gt;&lt;pages&gt;1007-15&lt;/pages&gt;&lt;volume&gt;76&lt;/volume&gt;&lt;number&gt;5&lt;/number&gt;&lt;dates&gt;&lt;year&gt;2002&lt;/year&gt;&lt;/dates&gt;&lt;urls&gt;&lt;/urls&gt;&lt;/record&gt;&lt;/Cite&gt;&lt;/EndNote&gt;</w:instrText>
      </w:r>
      <w:r w:rsidR="00C47390" w:rsidRPr="008573A1">
        <w:rPr>
          <w:rFonts w:ascii="Times New Roman" w:hAnsi="Times New Roman" w:cs="Times New Roman"/>
          <w:sz w:val="20"/>
          <w:szCs w:val="20"/>
        </w:rPr>
        <w:fldChar w:fldCharType="separate"/>
      </w:r>
      <w:r w:rsidR="00E65E4B" w:rsidRPr="008573A1">
        <w:rPr>
          <w:rFonts w:ascii="Times New Roman" w:hAnsi="Times New Roman" w:cs="Times New Roman"/>
          <w:noProof/>
          <w:sz w:val="20"/>
          <w:szCs w:val="20"/>
        </w:rPr>
        <w:t>[</w:t>
      </w:r>
      <w:hyperlink w:anchor="_ENREF_68" w:tooltip="Woodman, 2002 #191" w:history="1">
        <w:r w:rsidR="00E65E4B" w:rsidRPr="008573A1">
          <w:rPr>
            <w:rFonts w:ascii="Times New Roman" w:hAnsi="Times New Roman" w:cs="Times New Roman"/>
            <w:noProof/>
            <w:sz w:val="20"/>
            <w:szCs w:val="20"/>
          </w:rPr>
          <w:t>68</w:t>
        </w:r>
      </w:hyperlink>
      <w:r w:rsidR="00E65E4B"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w:t>
      </w:r>
      <w:r w:rsidRPr="008573A1">
        <w:rPr>
          <w:rFonts w:ascii="Times New Roman" w:eastAsia="AdvTimes" w:hAnsi="Times New Roman" w:cs="Times New Roman"/>
          <w:sz w:val="20"/>
          <w:szCs w:val="20"/>
        </w:rPr>
        <w:t xml:space="preserve"> increasing the plasma levels of HDL-c and HDL2-c </w:t>
      </w:r>
      <w:r w:rsidR="00C47390" w:rsidRPr="008573A1">
        <w:rPr>
          <w:rFonts w:ascii="Times New Roman" w:hAnsi="Times New Roman" w:cs="Times New Roman"/>
          <w:sz w:val="20"/>
          <w:szCs w:val="20"/>
        </w:rPr>
        <w:fldChar w:fldCharType="begin"/>
      </w:r>
      <w:r w:rsidR="00E65E4B" w:rsidRPr="008573A1">
        <w:rPr>
          <w:rFonts w:ascii="Times New Roman" w:hAnsi="Times New Roman" w:cs="Times New Roman"/>
          <w:sz w:val="20"/>
          <w:szCs w:val="20"/>
        </w:rPr>
        <w:instrText xml:space="preserve"> ADDIN EN.CITE &lt;EndNote&gt;&lt;Cite&gt;&lt;Author&gt;Woodman&lt;/Author&gt;&lt;Year&gt;2002&lt;/Year&gt;&lt;RecNum&gt;191&lt;/RecNum&gt;&lt;DisplayText&gt;[68, 69]&lt;/DisplayText&gt;&lt;record&gt;&lt;rec-number&gt;191&lt;/rec-number&gt;&lt;foreign-keys&gt;&lt;key app="EN" db-id="02ppxvsrixtp9oead9cpfxs8r2afv5tzfxda"&gt;191&lt;/key&gt;&lt;/foreign-keys&gt;&lt;ref-type name="Journal Article"&gt;17&lt;/ref-type&gt;&lt;contributors&gt;&lt;authors&gt;&lt;author&gt;Woodman, R.J.M., T. A. Burke, V. Puddey, I. B. Watts, G. F. Beilin, L. J.&lt;/author&gt;&lt;/authors&gt;&lt;/contributors&gt;&lt;titles&gt;&lt;title&gt;Effects of purified eicosapentaenoic and docosahexaenoic acids on glycemic control, blood pressure, and serum lipids in type 2 diabetic patients with treated hypertension&lt;/title&gt;&lt;secondary-title&gt;Am J Clin Nutr&lt;/secondary-title&gt;&lt;/titles&gt;&lt;periodical&gt;&lt;full-title&gt;Am J Clin Nutr&lt;/full-title&gt;&lt;/periodical&gt;&lt;pages&gt;1007-15&lt;/pages&gt;&lt;volume&gt;76&lt;/volume&gt;&lt;number&gt;5&lt;/number&gt;&lt;dates&gt;&lt;year&gt;2002&lt;/year&gt;&lt;/dates&gt;&lt;urls&gt;&lt;/urls&gt;&lt;/record&gt;&lt;/Cite&gt;&lt;Cite&gt;&lt;Author&gt;Luo&lt;/Author&gt;&lt;Year&gt;1998&lt;/Year&gt;&lt;RecNum&gt;192&lt;/RecNum&gt;&lt;record&gt;&lt;rec-number&gt;192&lt;/rec-number&gt;&lt;foreign-keys&gt;&lt;key app="EN" db-id="02ppxvsrixtp9oead9cpfxs8r2afv5tzfxda"&gt;192&lt;/key&gt;&lt;/foreign-keys&gt;&lt;ref-type name="Journal Article"&gt;17&lt;/ref-type&gt;&lt;contributors&gt;&lt;authors&gt;&lt;author&gt;Luo, J.R., S. W. Vidal, H. Oppert, J. M. Colas, C. Boussairi, A. Guerre-Millo, M. Chapuis, A. S. Chevalier, A. Durand, G. Slama, G.&lt;/author&gt;&lt;/authors&gt;&lt;/contributors&gt;&lt;titles&gt;&lt;title&gt;Moderate intake of n-3 fatty acids for 2 months has no detrimental effect on glucose metabolism and could ameliorate the lipid profile in type 2 diabetic men. Results of a controlled study&lt;/title&gt;&lt;secondary-title&gt;Diabetes Care&lt;/secondary-title&gt;&lt;/titles&gt;&lt;periodical&gt;&lt;full-title&gt;Diabetes Care&lt;/full-title&gt;&lt;/periodical&gt;&lt;pages&gt;717-24&lt;/pages&gt;&lt;volume&gt;21&lt;/volume&gt;&lt;number&gt;5&lt;/number&gt;&lt;dates&gt;&lt;year&gt;1998&lt;/year&gt;&lt;/dates&gt;&lt;urls&gt;&lt;/urls&gt;&lt;/record&gt;&lt;/Cite&gt;&lt;/EndNote&gt;</w:instrText>
      </w:r>
      <w:r w:rsidR="00C47390" w:rsidRPr="008573A1">
        <w:rPr>
          <w:rFonts w:ascii="Times New Roman" w:hAnsi="Times New Roman" w:cs="Times New Roman"/>
          <w:sz w:val="20"/>
          <w:szCs w:val="20"/>
        </w:rPr>
        <w:fldChar w:fldCharType="separate"/>
      </w:r>
      <w:r w:rsidR="00E65E4B" w:rsidRPr="008573A1">
        <w:rPr>
          <w:rFonts w:ascii="Times New Roman" w:hAnsi="Times New Roman" w:cs="Times New Roman"/>
          <w:noProof/>
          <w:sz w:val="20"/>
          <w:szCs w:val="20"/>
        </w:rPr>
        <w:t>[</w:t>
      </w:r>
      <w:hyperlink w:anchor="_ENREF_68" w:tooltip="Woodman, 2002 #191" w:history="1">
        <w:r w:rsidR="00E65E4B" w:rsidRPr="008573A1">
          <w:rPr>
            <w:rFonts w:ascii="Times New Roman" w:hAnsi="Times New Roman" w:cs="Times New Roman"/>
            <w:noProof/>
            <w:sz w:val="20"/>
            <w:szCs w:val="20"/>
          </w:rPr>
          <w:t>68</w:t>
        </w:r>
      </w:hyperlink>
      <w:r w:rsidR="00E65E4B" w:rsidRPr="008573A1">
        <w:rPr>
          <w:rFonts w:ascii="Times New Roman" w:hAnsi="Times New Roman" w:cs="Times New Roman"/>
          <w:noProof/>
          <w:sz w:val="20"/>
          <w:szCs w:val="20"/>
        </w:rPr>
        <w:t xml:space="preserve">, </w:t>
      </w:r>
      <w:hyperlink w:anchor="_ENREF_69" w:tooltip="Luo, 1998 #192" w:history="1">
        <w:r w:rsidR="00E65E4B" w:rsidRPr="008573A1">
          <w:rPr>
            <w:rFonts w:ascii="Times New Roman" w:hAnsi="Times New Roman" w:cs="Times New Roman"/>
            <w:noProof/>
            <w:sz w:val="20"/>
            <w:szCs w:val="20"/>
          </w:rPr>
          <w:t>69</w:t>
        </w:r>
      </w:hyperlink>
      <w:r w:rsidR="00E65E4B"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eastAsia="AdvTimes" w:hAnsi="Times New Roman" w:cs="Times New Roman"/>
          <w:sz w:val="20"/>
          <w:szCs w:val="20"/>
        </w:rPr>
        <w:t xml:space="preserve">, and decreasing the plasma levels of HDL3-c </w:t>
      </w:r>
      <w:r w:rsidR="00C47390" w:rsidRPr="008573A1">
        <w:rPr>
          <w:rFonts w:ascii="Times New Roman" w:hAnsi="Times New Roman" w:cs="Times New Roman"/>
          <w:sz w:val="20"/>
          <w:szCs w:val="20"/>
        </w:rPr>
        <w:fldChar w:fldCharType="begin"/>
      </w:r>
      <w:r w:rsidR="00E65E4B" w:rsidRPr="008573A1">
        <w:rPr>
          <w:rFonts w:ascii="Times New Roman" w:hAnsi="Times New Roman" w:cs="Times New Roman"/>
          <w:sz w:val="20"/>
          <w:szCs w:val="20"/>
        </w:rPr>
        <w:instrText xml:space="preserve"> ADDIN EN.CITE &lt;EndNote&gt;&lt;Cite&gt;&lt;Author&gt;Woodman&lt;/Author&gt;&lt;Year&gt;2002&lt;/Year&gt;&lt;RecNum&gt;191&lt;/RecNum&gt;&lt;DisplayText&gt;[68]&lt;/DisplayText&gt;&lt;record&gt;&lt;rec-number&gt;191&lt;/rec-number&gt;&lt;foreign-keys&gt;&lt;key app="EN" db-id="02ppxvsrixtp9oead9cpfxs8r2afv5tzfxda"&gt;191&lt;/key&gt;&lt;/foreign-keys&gt;&lt;ref-type name="Journal Article"&gt;17&lt;/ref-type&gt;&lt;contributors&gt;&lt;authors&gt;&lt;author&gt;Woodman, R.J.M., T. A. Burke, V. Puddey, I. B. Watts, G. F. Beilin, L. J.&lt;/author&gt;&lt;/authors&gt;&lt;/contributors&gt;&lt;titles&gt;&lt;title&gt;Effects of purified eicosapentaenoic and docosahexaenoic acids on glycemic control, blood pressure, and serum lipids in type 2 diabetic patients with treated hypertension&lt;/title&gt;&lt;secondary-title&gt;Am J Clin Nutr&lt;/secondary-title&gt;&lt;/titles&gt;&lt;periodical&gt;&lt;full-title&gt;Am J Clin Nutr&lt;/full-title&gt;&lt;/periodical&gt;&lt;pages&gt;1007-15&lt;/pages&gt;&lt;volume&gt;76&lt;/volume&gt;&lt;number&gt;5&lt;/number&gt;&lt;dates&gt;&lt;year&gt;2002&lt;/year&gt;&lt;/dates&gt;&lt;urls&gt;&lt;/urls&gt;&lt;/record&gt;&lt;/Cite&gt;&lt;/EndNote&gt;</w:instrText>
      </w:r>
      <w:r w:rsidR="00C47390" w:rsidRPr="008573A1">
        <w:rPr>
          <w:rFonts w:ascii="Times New Roman" w:hAnsi="Times New Roman" w:cs="Times New Roman"/>
          <w:sz w:val="20"/>
          <w:szCs w:val="20"/>
        </w:rPr>
        <w:fldChar w:fldCharType="separate"/>
      </w:r>
      <w:r w:rsidR="00E65E4B" w:rsidRPr="008573A1">
        <w:rPr>
          <w:rFonts w:ascii="Times New Roman" w:hAnsi="Times New Roman" w:cs="Times New Roman"/>
          <w:noProof/>
          <w:sz w:val="20"/>
          <w:szCs w:val="20"/>
        </w:rPr>
        <w:t>[</w:t>
      </w:r>
      <w:hyperlink w:anchor="_ENREF_68" w:tooltip="Woodman, 2002 #191" w:history="1">
        <w:r w:rsidR="00E65E4B" w:rsidRPr="008573A1">
          <w:rPr>
            <w:rFonts w:ascii="Times New Roman" w:hAnsi="Times New Roman" w:cs="Times New Roman"/>
            <w:noProof/>
            <w:sz w:val="20"/>
            <w:szCs w:val="20"/>
          </w:rPr>
          <w:t>68</w:t>
        </w:r>
      </w:hyperlink>
      <w:r w:rsidR="00E65E4B"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eastAsia="AdvTimes" w:hAnsi="Times New Roman" w:cs="Times New Roman"/>
          <w:sz w:val="20"/>
          <w:szCs w:val="20"/>
        </w:rPr>
        <w:t xml:space="preserve">. This study demonstrated that EPA can significantly increase </w:t>
      </w:r>
      <w:r w:rsidRPr="008573A1">
        <w:rPr>
          <w:rFonts w:ascii="Times New Roman" w:hAnsi="Times New Roman" w:cs="Times New Roman"/>
          <w:sz w:val="20"/>
          <w:szCs w:val="20"/>
        </w:rPr>
        <w:t>the serum levels of</w:t>
      </w:r>
      <w:r w:rsidRPr="008573A1">
        <w:rPr>
          <w:rFonts w:ascii="Times New Roman" w:eastAsia="AdvTimes" w:hAnsi="Times New Roman" w:cs="Times New Roman"/>
          <w:sz w:val="20"/>
          <w:szCs w:val="20"/>
        </w:rPr>
        <w:t xml:space="preserve"> HDL-c </w:t>
      </w:r>
      <w:r w:rsidRPr="008573A1">
        <w:rPr>
          <w:rFonts w:ascii="Times New Roman" w:hAnsi="Times New Roman" w:cs="Times New Roman"/>
          <w:sz w:val="20"/>
          <w:szCs w:val="20"/>
        </w:rPr>
        <w:t xml:space="preserve">which is compatible with the results in the other studies with ω-3 </w:t>
      </w:r>
      <w:r w:rsidRPr="008573A1">
        <w:rPr>
          <w:rFonts w:ascii="Times New Roman" w:eastAsia="AdvTimes" w:hAnsi="Times New Roman" w:cs="Times New Roman"/>
          <w:sz w:val="20"/>
          <w:szCs w:val="20"/>
        </w:rPr>
        <w:t xml:space="preserve">PUFAs </w:t>
      </w:r>
      <w:r w:rsidR="00C47390" w:rsidRPr="008573A1">
        <w:rPr>
          <w:rFonts w:ascii="Times New Roman" w:hAnsi="Times New Roman" w:cs="Times New Roman"/>
          <w:sz w:val="20"/>
          <w:szCs w:val="20"/>
        </w:rPr>
        <w:fldChar w:fldCharType="begin"/>
      </w:r>
      <w:r w:rsidR="00E65E4B" w:rsidRPr="008573A1">
        <w:rPr>
          <w:rFonts w:ascii="Times New Roman" w:hAnsi="Times New Roman" w:cs="Times New Roman"/>
          <w:sz w:val="20"/>
          <w:szCs w:val="20"/>
        </w:rPr>
        <w:instrText xml:space="preserve"> ADDIN EN.CITE &lt;EndNote&gt;&lt;Cite&gt;&lt;Author&gt;Luo&lt;/Author&gt;&lt;Year&gt;1998&lt;/Year&gt;&lt;RecNum&gt;192&lt;/RecNum&gt;&lt;DisplayText&gt;[68, 69]&lt;/DisplayText&gt;&lt;record&gt;&lt;rec-number&gt;192&lt;/rec-number&gt;&lt;foreign-keys&gt;&lt;key app="EN" db-id="02ppxvsrixtp9oead9cpfxs8r2afv5tzfxda"&gt;192&lt;/key&gt;&lt;/foreign-keys&gt;&lt;ref-type name="Journal Article"&gt;17&lt;/ref-type&gt;&lt;contributors&gt;&lt;authors&gt;&lt;author&gt;Luo, J.R., S. W. Vidal, H. Oppert, J. M. Colas, C. Boussairi, A. Guerre-Millo, M. Chapuis, A. S. Chevalier, A. Durand, G. Slama, G.&lt;/author&gt;&lt;/authors&gt;&lt;/contributors&gt;&lt;titles&gt;&lt;title&gt;Moderate intake of n-3 fatty acids for 2 months has no detrimental effect on glucose metabolism and could ameliorate the lipid profile in type 2 diabetic men. Results of a controlled study&lt;/title&gt;&lt;secondary-title&gt;Diabetes Care&lt;/secondary-title&gt;&lt;/titles&gt;&lt;periodical&gt;&lt;full-title&gt;Diabetes Care&lt;/full-title&gt;&lt;/periodical&gt;&lt;pages&gt;717-24&lt;/pages&gt;&lt;volume&gt;21&lt;/volume&gt;&lt;number&gt;5&lt;/number&gt;&lt;dates&gt;&lt;year&gt;1998&lt;/year&gt;&lt;/dates&gt;&lt;urls&gt;&lt;/urls&gt;&lt;/record&gt;&lt;/Cite&gt;&lt;Cite&gt;&lt;Author&gt;Woodman&lt;/Author&gt;&lt;Year&gt;2002&lt;/Year&gt;&lt;RecNum&gt;191&lt;/RecNum&gt;&lt;record&gt;&lt;rec-number&gt;191&lt;/rec-number&gt;&lt;foreign-keys&gt;&lt;key app="EN" db-id="02ppxvsrixtp9oead9cpfxs8r2afv5tzfxda"&gt;191&lt;/key&gt;&lt;/foreign-keys&gt;&lt;ref-type name="Journal Article"&gt;17&lt;/ref-type&gt;&lt;contributors&gt;&lt;authors&gt;&lt;author&gt;Woodman, R.J.M., T. A. Burke, V. Puddey, I. B. Watts, G. F. Beilin, L. J.&lt;/author&gt;&lt;/authors&gt;&lt;/contributors&gt;&lt;titles&gt;&lt;title&gt;Effects of purified eicosapentaenoic and docosahexaenoic acids on glycemic control, blood pressure, and serum lipids in type 2 diabetic patients with treated hypertension&lt;/title&gt;&lt;secondary-title&gt;Am J Clin Nutr&lt;/secondary-title&gt;&lt;/titles&gt;&lt;periodical&gt;&lt;full-title&gt;Am J Clin Nutr&lt;/full-title&gt;&lt;/periodical&gt;&lt;pages&gt;1007-15&lt;/pages&gt;&lt;volume&gt;76&lt;/volume&gt;&lt;number&gt;5&lt;/number&gt;&lt;dates&gt;&lt;year&gt;2002&lt;/year&gt;&lt;/dates&gt;&lt;urls&gt;&lt;/urls&gt;&lt;/record&gt;&lt;/Cite&gt;&lt;/EndNote&gt;</w:instrText>
      </w:r>
      <w:r w:rsidR="00C47390" w:rsidRPr="008573A1">
        <w:rPr>
          <w:rFonts w:ascii="Times New Roman" w:hAnsi="Times New Roman" w:cs="Times New Roman"/>
          <w:sz w:val="20"/>
          <w:szCs w:val="20"/>
        </w:rPr>
        <w:fldChar w:fldCharType="separate"/>
      </w:r>
      <w:r w:rsidR="00E65E4B" w:rsidRPr="008573A1">
        <w:rPr>
          <w:rFonts w:ascii="Times New Roman" w:hAnsi="Times New Roman" w:cs="Times New Roman"/>
          <w:noProof/>
          <w:sz w:val="20"/>
          <w:szCs w:val="20"/>
        </w:rPr>
        <w:t>[</w:t>
      </w:r>
      <w:hyperlink w:anchor="_ENREF_68" w:tooltip="Woodman, 2002 #191" w:history="1">
        <w:r w:rsidR="00E65E4B" w:rsidRPr="008573A1">
          <w:rPr>
            <w:rFonts w:ascii="Times New Roman" w:hAnsi="Times New Roman" w:cs="Times New Roman"/>
            <w:noProof/>
            <w:sz w:val="20"/>
            <w:szCs w:val="20"/>
          </w:rPr>
          <w:t>68</w:t>
        </w:r>
      </w:hyperlink>
      <w:r w:rsidR="00E65E4B" w:rsidRPr="008573A1">
        <w:rPr>
          <w:rFonts w:ascii="Times New Roman" w:hAnsi="Times New Roman" w:cs="Times New Roman"/>
          <w:noProof/>
          <w:sz w:val="20"/>
          <w:szCs w:val="20"/>
        </w:rPr>
        <w:t xml:space="preserve">, </w:t>
      </w:r>
      <w:hyperlink w:anchor="_ENREF_69" w:tooltip="Luo, 1998 #192" w:history="1">
        <w:r w:rsidR="00E65E4B" w:rsidRPr="008573A1">
          <w:rPr>
            <w:rFonts w:ascii="Times New Roman" w:hAnsi="Times New Roman" w:cs="Times New Roman"/>
            <w:noProof/>
            <w:sz w:val="20"/>
            <w:szCs w:val="20"/>
          </w:rPr>
          <w:t>69</w:t>
        </w:r>
      </w:hyperlink>
      <w:r w:rsidR="00E65E4B" w:rsidRPr="008573A1">
        <w:rPr>
          <w:rFonts w:ascii="Times New Roman" w:hAnsi="Times New Roman" w:cs="Times New Roman"/>
          <w:noProof/>
          <w:sz w:val="20"/>
          <w:szCs w:val="20"/>
        </w:rPr>
        <w:t>]</w:t>
      </w:r>
      <w:r w:rsidR="00C47390" w:rsidRPr="008573A1">
        <w:rPr>
          <w:rFonts w:ascii="Times New Roman" w:hAnsi="Times New Roman" w:cs="Times New Roman"/>
          <w:sz w:val="20"/>
          <w:szCs w:val="20"/>
        </w:rPr>
        <w:fldChar w:fldCharType="end"/>
      </w:r>
      <w:r w:rsidRPr="008573A1">
        <w:rPr>
          <w:rFonts w:ascii="Times New Roman" w:hAnsi="Times New Roman" w:cs="Times New Roman"/>
          <w:sz w:val="20"/>
          <w:szCs w:val="20"/>
        </w:rPr>
        <w:t xml:space="preserve">, </w:t>
      </w:r>
      <w:r w:rsidRPr="008573A1">
        <w:rPr>
          <w:rFonts w:ascii="Times New Roman" w:eastAsia="AdvTimes" w:hAnsi="Times New Roman" w:cs="Times New Roman"/>
          <w:sz w:val="20"/>
          <w:szCs w:val="20"/>
        </w:rPr>
        <w:t>but did not significantly affect the other serum levels of lipids.</w:t>
      </w:r>
      <w:bookmarkEnd w:id="512"/>
      <w:bookmarkEnd w:id="513"/>
      <w:bookmarkEnd w:id="514"/>
    </w:p>
    <w:p w:rsidR="00B66551" w:rsidRPr="008573A1" w:rsidRDefault="008E2673" w:rsidP="00A639FE">
      <w:pPr>
        <w:adjustRightInd w:val="0"/>
        <w:snapToGrid w:val="0"/>
        <w:spacing w:after="0" w:line="240" w:lineRule="auto"/>
        <w:jc w:val="both"/>
        <w:rPr>
          <w:rFonts w:ascii="Times New Roman" w:hAnsi="Times New Roman" w:cs="Times New Roman"/>
          <w:b/>
          <w:bCs/>
          <w:i/>
          <w:iCs/>
          <w:sz w:val="20"/>
          <w:szCs w:val="20"/>
        </w:rPr>
      </w:pPr>
      <w:r w:rsidRPr="008573A1">
        <w:rPr>
          <w:rFonts w:ascii="Times New Roman" w:hAnsi="Times New Roman" w:cs="Times New Roman"/>
          <w:b/>
          <w:bCs/>
          <w:i/>
          <w:iCs/>
          <w:sz w:val="20"/>
          <w:szCs w:val="20"/>
        </w:rPr>
        <w:t>6</w:t>
      </w:r>
      <w:r w:rsidR="00B66551" w:rsidRPr="008573A1">
        <w:rPr>
          <w:rFonts w:ascii="Times New Roman" w:hAnsi="Times New Roman" w:cs="Times New Roman"/>
          <w:b/>
          <w:bCs/>
          <w:i/>
          <w:iCs/>
          <w:sz w:val="20"/>
          <w:szCs w:val="20"/>
        </w:rPr>
        <w:t>. The Study Limitations:</w:t>
      </w:r>
    </w:p>
    <w:p w:rsidR="00297B04" w:rsidRPr="008573A1" w:rsidRDefault="00B66551" w:rsidP="00A639F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573A1">
        <w:rPr>
          <w:rFonts w:ascii="Times New Roman" w:eastAsia="AdvTimes" w:hAnsi="Times New Roman" w:cs="Times New Roman"/>
          <w:sz w:val="20"/>
          <w:szCs w:val="20"/>
        </w:rPr>
        <w:t>There were several limitations for our study. First,</w:t>
      </w:r>
      <w:r w:rsidRPr="008573A1">
        <w:rPr>
          <w:rFonts w:ascii="Times New Roman" w:hAnsi="Times New Roman" w:cs="Times New Roman"/>
          <w:sz w:val="20"/>
          <w:szCs w:val="20"/>
        </w:rPr>
        <w:t xml:space="preserve"> a relatively small sample size of patients, ther</w:t>
      </w:r>
      <w:bookmarkStart w:id="517" w:name="OLE_LINK110"/>
      <w:bookmarkStart w:id="518" w:name="OLE_LINK111"/>
      <w:bookmarkStart w:id="519" w:name="OLE_LINK132"/>
      <w:bookmarkStart w:id="520" w:name="OLE_LINK207"/>
      <w:bookmarkStart w:id="521" w:name="OLE_LINK208"/>
      <w:bookmarkStart w:id="522" w:name="OLE_LINK211"/>
      <w:bookmarkStart w:id="523" w:name="OLE_LINK214"/>
      <w:r w:rsidRPr="008573A1">
        <w:rPr>
          <w:rFonts w:ascii="Times New Roman" w:hAnsi="Times New Roman" w:cs="Times New Roman"/>
          <w:sz w:val="20"/>
          <w:szCs w:val="20"/>
        </w:rPr>
        <w:t xml:space="preserve">efore, it should point out that the results of our </w:t>
      </w:r>
      <w:bookmarkStart w:id="524" w:name="OLE_LINK3255"/>
      <w:bookmarkStart w:id="525" w:name="OLE_LINK3256"/>
      <w:r w:rsidRPr="008573A1">
        <w:rPr>
          <w:rFonts w:ascii="Times New Roman" w:hAnsi="Times New Roman" w:cs="Times New Roman"/>
          <w:sz w:val="20"/>
          <w:szCs w:val="20"/>
        </w:rPr>
        <w:t>study</w:t>
      </w:r>
      <w:bookmarkEnd w:id="524"/>
      <w:bookmarkEnd w:id="525"/>
      <w:r w:rsidRPr="008573A1">
        <w:rPr>
          <w:rFonts w:ascii="Times New Roman" w:hAnsi="Times New Roman" w:cs="Times New Roman"/>
          <w:sz w:val="20"/>
          <w:szCs w:val="20"/>
        </w:rPr>
        <w:t xml:space="preserve"> are preliminary</w:t>
      </w:r>
      <w:bookmarkEnd w:id="517"/>
      <w:bookmarkEnd w:id="518"/>
      <w:bookmarkEnd w:id="519"/>
      <w:bookmarkEnd w:id="520"/>
      <w:bookmarkEnd w:id="521"/>
      <w:bookmarkEnd w:id="522"/>
      <w:bookmarkEnd w:id="523"/>
      <w:r w:rsidRPr="008573A1">
        <w:rPr>
          <w:rFonts w:ascii="Times New Roman" w:hAnsi="Times New Roman" w:cs="Times New Roman"/>
          <w:sz w:val="20"/>
          <w:szCs w:val="20"/>
        </w:rPr>
        <w:t xml:space="preserve"> and need to be confirmed in a larger sample size </w:t>
      </w:r>
      <w:bookmarkStart w:id="526" w:name="OLE_LINK3525"/>
      <w:bookmarkStart w:id="527" w:name="OLE_LINK3524"/>
      <w:r w:rsidRPr="008573A1">
        <w:rPr>
          <w:rFonts w:ascii="Times New Roman" w:hAnsi="Times New Roman" w:cs="Times New Roman"/>
          <w:sz w:val="20"/>
          <w:szCs w:val="20"/>
        </w:rPr>
        <w:t>of patients</w:t>
      </w:r>
      <w:bookmarkEnd w:id="526"/>
      <w:bookmarkEnd w:id="527"/>
      <w:r w:rsidRPr="008573A1">
        <w:rPr>
          <w:rFonts w:ascii="Times New Roman" w:hAnsi="Times New Roman" w:cs="Times New Roman"/>
          <w:sz w:val="20"/>
          <w:szCs w:val="20"/>
        </w:rPr>
        <w:t xml:space="preserve">. Second, the exact mechanisms by which EPA decrease </w:t>
      </w:r>
      <w:bookmarkStart w:id="528" w:name="OLE_LINK472"/>
      <w:bookmarkStart w:id="529" w:name="OLE_LINK473"/>
      <w:r w:rsidRPr="008573A1">
        <w:rPr>
          <w:rFonts w:ascii="Times New Roman" w:hAnsi="Times New Roman" w:cs="Times New Roman"/>
          <w:sz w:val="20"/>
          <w:szCs w:val="20"/>
        </w:rPr>
        <w:t>the serum levels of</w:t>
      </w:r>
      <w:bookmarkStart w:id="530" w:name="OLE_LINK764"/>
      <w:bookmarkStart w:id="531" w:name="OLE_LINK763"/>
      <w:bookmarkStart w:id="532" w:name="OLE_LINK762"/>
      <w:bookmarkEnd w:id="528"/>
      <w:bookmarkEnd w:id="529"/>
      <w:r w:rsidR="00885D79" w:rsidRPr="008573A1">
        <w:rPr>
          <w:rFonts w:ascii="Times New Roman" w:hAnsi="Times New Roman" w:cs="Times New Roman"/>
          <w:sz w:val="20"/>
          <w:szCs w:val="20"/>
        </w:rPr>
        <w:t xml:space="preserve"> </w:t>
      </w:r>
      <w:bookmarkStart w:id="533" w:name="OLE_LINK507"/>
      <w:bookmarkStart w:id="534" w:name="OLE_LINK508"/>
      <w:bookmarkStart w:id="535" w:name="OLE_LINK511"/>
      <w:r w:rsidR="00885D79" w:rsidRPr="008573A1">
        <w:rPr>
          <w:rFonts w:ascii="Times New Roman" w:hAnsi="Times New Roman" w:cs="Times New Roman"/>
          <w:sz w:val="20"/>
          <w:szCs w:val="20"/>
        </w:rPr>
        <w:t>HDL-c</w:t>
      </w:r>
      <w:bookmarkEnd w:id="530"/>
      <w:bookmarkEnd w:id="531"/>
      <w:bookmarkEnd w:id="532"/>
      <w:r w:rsidR="003D72C4" w:rsidRPr="008573A1">
        <w:rPr>
          <w:rFonts w:ascii="Times New Roman" w:hAnsi="Times New Roman" w:cs="Times New Roman"/>
          <w:sz w:val="20"/>
          <w:szCs w:val="20"/>
        </w:rPr>
        <w:t xml:space="preserve"> and its </w:t>
      </w:r>
      <w:proofErr w:type="spellStart"/>
      <w:r w:rsidR="003D72C4" w:rsidRPr="008573A1">
        <w:rPr>
          <w:rFonts w:ascii="Times New Roman" w:hAnsi="Times New Roman" w:cs="Times New Roman"/>
          <w:sz w:val="20"/>
          <w:szCs w:val="20"/>
        </w:rPr>
        <w:t>subfractions</w:t>
      </w:r>
      <w:proofErr w:type="spellEnd"/>
      <w:r w:rsidR="00885D79" w:rsidRPr="008573A1">
        <w:rPr>
          <w:rFonts w:ascii="Times New Roman" w:hAnsi="Times New Roman" w:cs="Times New Roman"/>
          <w:sz w:val="20"/>
          <w:szCs w:val="20"/>
        </w:rPr>
        <w:t xml:space="preserve"> </w:t>
      </w:r>
      <w:bookmarkEnd w:id="533"/>
      <w:bookmarkEnd w:id="534"/>
      <w:bookmarkEnd w:id="535"/>
      <w:r w:rsidRPr="008573A1">
        <w:rPr>
          <w:rFonts w:ascii="Times New Roman" w:hAnsi="Times New Roman" w:cs="Times New Roman"/>
          <w:sz w:val="20"/>
          <w:szCs w:val="20"/>
        </w:rPr>
        <w:t xml:space="preserve">have not been clarified, </w:t>
      </w:r>
      <w:r w:rsidRPr="008573A1">
        <w:rPr>
          <w:rFonts w:ascii="Times New Roman" w:hAnsi="Times New Roman" w:cs="Times New Roman"/>
          <w:sz w:val="20"/>
          <w:szCs w:val="20"/>
        </w:rPr>
        <w:lastRenderedPageBreak/>
        <w:t xml:space="preserve">and </w:t>
      </w:r>
      <w:r w:rsidRPr="008573A1">
        <w:rPr>
          <w:rFonts w:ascii="Times New Roman" w:eastAsia="AdvTimes" w:hAnsi="Times New Roman" w:cs="Times New Roman"/>
          <w:sz w:val="20"/>
          <w:szCs w:val="20"/>
        </w:rPr>
        <w:t xml:space="preserve">further work is necessary to delineate the molecular mechanism of action of EPA on the regulation of </w:t>
      </w:r>
      <w:r w:rsidR="00E36E60" w:rsidRPr="008573A1">
        <w:rPr>
          <w:rFonts w:ascii="Times New Roman" w:hAnsi="Times New Roman" w:cs="Times New Roman"/>
          <w:sz w:val="20"/>
          <w:szCs w:val="20"/>
        </w:rPr>
        <w:t xml:space="preserve">serum levels of HDL-c </w:t>
      </w:r>
      <w:r w:rsidR="003D72C4" w:rsidRPr="008573A1">
        <w:rPr>
          <w:rFonts w:ascii="Times New Roman" w:hAnsi="Times New Roman" w:cs="Times New Roman"/>
          <w:sz w:val="20"/>
          <w:szCs w:val="20"/>
        </w:rPr>
        <w:t xml:space="preserve">and its </w:t>
      </w:r>
      <w:proofErr w:type="spellStart"/>
      <w:r w:rsidR="003D72C4" w:rsidRPr="008573A1">
        <w:rPr>
          <w:rFonts w:ascii="Times New Roman" w:hAnsi="Times New Roman" w:cs="Times New Roman"/>
          <w:sz w:val="20"/>
          <w:szCs w:val="20"/>
        </w:rPr>
        <w:t>subfractions</w:t>
      </w:r>
      <w:proofErr w:type="spellEnd"/>
      <w:r w:rsidRPr="008573A1">
        <w:rPr>
          <w:rFonts w:ascii="Times New Roman" w:eastAsia="AdvTimes" w:hAnsi="Times New Roman" w:cs="Times New Roman"/>
          <w:sz w:val="20"/>
          <w:szCs w:val="20"/>
        </w:rPr>
        <w:t>.</w:t>
      </w:r>
      <w:bookmarkStart w:id="536" w:name="OLE_LINK307"/>
      <w:r w:rsidRPr="008573A1">
        <w:rPr>
          <w:rFonts w:ascii="Times New Roman" w:eastAsia="AdvTimes" w:hAnsi="Times New Roman" w:cs="Times New Roman"/>
          <w:sz w:val="20"/>
          <w:szCs w:val="20"/>
        </w:rPr>
        <w:t xml:space="preserve"> Third, </w:t>
      </w:r>
      <w:r w:rsidRPr="008573A1">
        <w:rPr>
          <w:rFonts w:ascii="Times New Roman" w:hAnsi="Times New Roman" w:cs="Times New Roman"/>
          <w:sz w:val="20"/>
          <w:szCs w:val="20"/>
        </w:rPr>
        <w:t xml:space="preserve">the supplementation with EPA for more long term should be studied for possible increases in more susceptible to oxidation of lipoproteins. Thus, </w:t>
      </w:r>
      <w:r w:rsidRPr="008573A1">
        <w:rPr>
          <w:rFonts w:ascii="Times New Roman" w:eastAsia="AdvTimes" w:hAnsi="Times New Roman" w:cs="Times New Roman"/>
          <w:sz w:val="20"/>
          <w:szCs w:val="20"/>
        </w:rPr>
        <w:t xml:space="preserve">it is better and important that </w:t>
      </w:r>
      <w:r w:rsidR="00CF24F0" w:rsidRPr="008573A1">
        <w:rPr>
          <w:rFonts w:ascii="Times New Roman" w:hAnsi="Times New Roman" w:cs="Times New Roman"/>
          <w:sz w:val="20"/>
          <w:szCs w:val="20"/>
        </w:rPr>
        <w:t xml:space="preserve">the </w:t>
      </w:r>
      <w:proofErr w:type="spellStart"/>
      <w:r w:rsidR="00CF24F0" w:rsidRPr="008573A1">
        <w:rPr>
          <w:rFonts w:ascii="Times New Roman" w:hAnsi="Times New Roman" w:cs="Times New Roman"/>
          <w:sz w:val="20"/>
          <w:szCs w:val="20"/>
        </w:rPr>
        <w:lastRenderedPageBreak/>
        <w:t>apoB</w:t>
      </w:r>
      <w:proofErr w:type="spellEnd"/>
      <w:r w:rsidR="00CF24F0" w:rsidRPr="008573A1">
        <w:rPr>
          <w:rFonts w:ascii="Times New Roman" w:hAnsi="Times New Roman" w:cs="Times New Roman"/>
          <w:sz w:val="20"/>
          <w:szCs w:val="20"/>
        </w:rPr>
        <w:t>/</w:t>
      </w:r>
      <w:proofErr w:type="spellStart"/>
      <w:r w:rsidR="00CF24F0" w:rsidRPr="008573A1">
        <w:rPr>
          <w:rFonts w:ascii="Times New Roman" w:hAnsi="Times New Roman" w:cs="Times New Roman"/>
          <w:sz w:val="20"/>
          <w:szCs w:val="20"/>
        </w:rPr>
        <w:t>apoA</w:t>
      </w:r>
      <w:proofErr w:type="spellEnd"/>
      <w:r w:rsidR="00CF24F0" w:rsidRPr="008573A1">
        <w:rPr>
          <w:rFonts w:ascii="Times New Roman" w:hAnsi="Times New Roman" w:cs="Times New Roman"/>
          <w:sz w:val="20"/>
          <w:szCs w:val="20"/>
        </w:rPr>
        <w:t>-I serum ratio,</w:t>
      </w:r>
      <w:r w:rsidR="00CF24F0" w:rsidRPr="008573A1">
        <w:rPr>
          <w:rFonts w:ascii="Times New Roman" w:eastAsia="AdvTimes" w:hAnsi="Times New Roman" w:cs="Times New Roman"/>
          <w:sz w:val="20"/>
          <w:szCs w:val="20"/>
        </w:rPr>
        <w:t xml:space="preserve"> and the </w:t>
      </w:r>
      <w:r w:rsidRPr="008573A1">
        <w:rPr>
          <w:rFonts w:ascii="Times New Roman" w:eastAsia="AdvTimes" w:hAnsi="Times New Roman" w:cs="Times New Roman"/>
          <w:sz w:val="20"/>
          <w:szCs w:val="20"/>
        </w:rPr>
        <w:t>serum levels of</w:t>
      </w:r>
      <w:bookmarkEnd w:id="536"/>
      <w:r w:rsidRPr="008573A1">
        <w:rPr>
          <w:rFonts w:ascii="Times New Roman" w:eastAsia="AdvTimes" w:hAnsi="Times New Roman" w:cs="Times New Roman"/>
          <w:sz w:val="20"/>
          <w:szCs w:val="20"/>
        </w:rPr>
        <w:t xml:space="preserve"> </w:t>
      </w:r>
      <w:r w:rsidRPr="008573A1">
        <w:rPr>
          <w:rFonts w:ascii="Times New Roman" w:hAnsi="Times New Roman" w:cs="Times New Roman"/>
          <w:sz w:val="20"/>
          <w:szCs w:val="20"/>
        </w:rPr>
        <w:t>CPR</w:t>
      </w:r>
      <w:r w:rsidR="00CF24F0" w:rsidRPr="008573A1">
        <w:rPr>
          <w:rFonts w:ascii="Times New Roman" w:hAnsi="Times New Roman" w:cs="Times New Roman"/>
          <w:sz w:val="20"/>
          <w:szCs w:val="20"/>
        </w:rPr>
        <w:t xml:space="preserve"> </w:t>
      </w:r>
      <w:r w:rsidRPr="008573A1">
        <w:rPr>
          <w:rFonts w:ascii="Times New Roman" w:hAnsi="Times New Roman" w:cs="Times New Roman"/>
          <w:sz w:val="20"/>
          <w:szCs w:val="20"/>
        </w:rPr>
        <w:t xml:space="preserve">and inflammatory cytokines, as well as the percentage of EPA in the membrane of RBC measure </w:t>
      </w:r>
      <w:r w:rsidRPr="008573A1">
        <w:rPr>
          <w:rFonts w:ascii="Times New Roman" w:eastAsia="AdvTimes" w:hAnsi="Times New Roman" w:cs="Times New Roman"/>
          <w:sz w:val="20"/>
          <w:szCs w:val="20"/>
        </w:rPr>
        <w:t xml:space="preserve">in the </w:t>
      </w:r>
      <w:r w:rsidRPr="008573A1">
        <w:rPr>
          <w:rFonts w:ascii="Times New Roman" w:hAnsi="Times New Roman" w:cs="Times New Roman"/>
          <w:sz w:val="20"/>
          <w:szCs w:val="20"/>
        </w:rPr>
        <w:t>further studies. For these reasons, additional studies will be necessary to determine the general applicability of our study results.</w:t>
      </w:r>
      <w:bookmarkEnd w:id="501"/>
      <w:bookmarkEnd w:id="502"/>
    </w:p>
    <w:p w:rsidR="009126C5" w:rsidRPr="008573A1" w:rsidRDefault="009126C5" w:rsidP="00A639FE">
      <w:pPr>
        <w:autoSpaceDE w:val="0"/>
        <w:autoSpaceDN w:val="0"/>
        <w:adjustRightInd w:val="0"/>
        <w:snapToGrid w:val="0"/>
        <w:spacing w:after="0" w:line="240" w:lineRule="auto"/>
        <w:jc w:val="center"/>
        <w:rPr>
          <w:rFonts w:ascii="Times New Roman" w:hAnsi="Times New Roman" w:cs="Times New Roman"/>
          <w:color w:val="FF0000"/>
          <w:sz w:val="20"/>
          <w:szCs w:val="20"/>
          <w:highlight w:val="cyan"/>
          <w:lang w:eastAsia="zh-CN"/>
        </w:rPr>
        <w:sectPr w:rsidR="009126C5" w:rsidRPr="008573A1" w:rsidSect="002B21FF">
          <w:type w:val="continuous"/>
          <w:pgSz w:w="12240" w:h="15840" w:code="1"/>
          <w:pgMar w:top="1440" w:right="1440" w:bottom="1440" w:left="1440" w:header="720" w:footer="720" w:gutter="0"/>
          <w:cols w:num="2" w:space="550"/>
          <w:docGrid w:linePitch="360"/>
        </w:sectPr>
      </w:pPr>
    </w:p>
    <w:p w:rsidR="00E62421" w:rsidRDefault="00E62421" w:rsidP="00A639FE">
      <w:pPr>
        <w:autoSpaceDE w:val="0"/>
        <w:autoSpaceDN w:val="0"/>
        <w:adjustRightInd w:val="0"/>
        <w:snapToGrid w:val="0"/>
        <w:spacing w:after="0" w:line="240" w:lineRule="auto"/>
        <w:jc w:val="center"/>
        <w:rPr>
          <w:rFonts w:ascii="Times New Roman" w:hAnsi="Times New Roman" w:cs="Times New Roman" w:hint="eastAsia"/>
          <w:sz w:val="20"/>
          <w:szCs w:val="20"/>
          <w:lang w:eastAsia="zh-CN"/>
        </w:rPr>
      </w:pPr>
      <w:bookmarkStart w:id="537" w:name="OLE_LINK419"/>
      <w:bookmarkStart w:id="538" w:name="OLE_LINK420"/>
    </w:p>
    <w:p w:rsidR="00E62421" w:rsidRDefault="00E62421" w:rsidP="00A639FE">
      <w:pPr>
        <w:autoSpaceDE w:val="0"/>
        <w:autoSpaceDN w:val="0"/>
        <w:adjustRightInd w:val="0"/>
        <w:snapToGrid w:val="0"/>
        <w:spacing w:after="0" w:line="240" w:lineRule="auto"/>
        <w:jc w:val="center"/>
        <w:rPr>
          <w:rFonts w:ascii="Times New Roman" w:hAnsi="Times New Roman" w:cs="Times New Roman" w:hint="eastAsia"/>
          <w:sz w:val="20"/>
          <w:szCs w:val="20"/>
          <w:lang w:eastAsia="zh-CN"/>
        </w:rPr>
      </w:pPr>
    </w:p>
    <w:p w:rsidR="00FB1A62" w:rsidRPr="008573A1" w:rsidRDefault="00FB1A62" w:rsidP="00A639FE">
      <w:pPr>
        <w:autoSpaceDE w:val="0"/>
        <w:autoSpaceDN w:val="0"/>
        <w:adjustRightInd w:val="0"/>
        <w:snapToGrid w:val="0"/>
        <w:spacing w:after="0" w:line="240" w:lineRule="auto"/>
        <w:jc w:val="center"/>
        <w:rPr>
          <w:rFonts w:ascii="Times New Roman" w:hAnsi="Times New Roman" w:cs="Times New Roman"/>
          <w:sz w:val="20"/>
          <w:szCs w:val="20"/>
        </w:rPr>
      </w:pPr>
      <w:r w:rsidRPr="008573A1">
        <w:rPr>
          <w:rFonts w:ascii="Times New Roman" w:hAnsi="Times New Roman" w:cs="Times New Roman"/>
          <w:sz w:val="20"/>
          <w:szCs w:val="20"/>
        </w:rPr>
        <w:t>Table 1. The baseline and after characteristics of the two groups of patients</w:t>
      </w:r>
    </w:p>
    <w:tbl>
      <w:tblPr>
        <w:tblStyle w:val="TableGrid"/>
        <w:tblW w:w="5000" w:type="pct"/>
        <w:jc w:val="center"/>
        <w:tblCellMar>
          <w:left w:w="57" w:type="dxa"/>
          <w:right w:w="57" w:type="dxa"/>
        </w:tblCellMar>
        <w:tblLook w:val="04A0"/>
      </w:tblPr>
      <w:tblGrid>
        <w:gridCol w:w="2668"/>
        <w:gridCol w:w="1349"/>
        <w:gridCol w:w="1427"/>
        <w:gridCol w:w="699"/>
        <w:gridCol w:w="1334"/>
        <w:gridCol w:w="1302"/>
        <w:gridCol w:w="695"/>
      </w:tblGrid>
      <w:tr w:rsidR="00FB1A62" w:rsidRPr="008573A1" w:rsidTr="00E62421">
        <w:trPr>
          <w:jc w:val="center"/>
        </w:trPr>
        <w:tc>
          <w:tcPr>
            <w:tcW w:w="1408" w:type="pct"/>
            <w:vMerge w:val="restart"/>
            <w:tcBorders>
              <w:right w:val="single" w:sz="4" w:space="0" w:color="auto"/>
              <w:tl2br w:val="single" w:sz="4" w:space="0" w:color="auto"/>
            </w:tcBorders>
            <w:vAlign w:val="center"/>
          </w:tcPr>
          <w:p w:rsidR="003959E6" w:rsidRPr="008573A1" w:rsidRDefault="003959E6" w:rsidP="008573A1">
            <w:pPr>
              <w:autoSpaceDE w:val="0"/>
              <w:autoSpaceDN w:val="0"/>
              <w:adjustRightInd w:val="0"/>
              <w:snapToGrid w:val="0"/>
              <w:rPr>
                <w:rFonts w:ascii="Times New Roman" w:hAnsi="Times New Roman" w:cs="Times New Roman"/>
                <w:b/>
                <w:bCs/>
                <w:color w:val="000000"/>
                <w:sz w:val="20"/>
                <w:szCs w:val="20"/>
                <w:lang w:eastAsia="zh-CN"/>
              </w:rPr>
            </w:pPr>
            <w:bookmarkStart w:id="539" w:name="OLE_LINK2694"/>
            <w:bookmarkStart w:id="540" w:name="OLE_LINK2695"/>
            <w:r w:rsidRPr="008573A1">
              <w:rPr>
                <w:rFonts w:ascii="Times New Roman" w:hAnsi="Times New Roman" w:cs="Times New Roman"/>
                <w:b/>
                <w:bCs/>
                <w:color w:val="000000"/>
                <w:sz w:val="20"/>
                <w:szCs w:val="20"/>
                <w:lang w:eastAsia="zh-CN"/>
              </w:rPr>
              <w:tab/>
            </w:r>
            <w:r w:rsidRPr="008573A1">
              <w:rPr>
                <w:rFonts w:ascii="Times New Roman" w:hAnsi="Times New Roman" w:cs="Times New Roman" w:hint="eastAsia"/>
                <w:b/>
                <w:bCs/>
                <w:color w:val="000000"/>
                <w:sz w:val="20"/>
                <w:szCs w:val="20"/>
                <w:lang w:eastAsia="zh-CN"/>
              </w:rPr>
              <w:tab/>
            </w:r>
            <w:r w:rsidR="00FB1A62" w:rsidRPr="008573A1">
              <w:rPr>
                <w:rFonts w:ascii="Times New Roman" w:hAnsi="Times New Roman" w:cs="Times New Roman"/>
                <w:b/>
                <w:bCs/>
                <w:color w:val="000000"/>
                <w:sz w:val="20"/>
                <w:szCs w:val="20"/>
              </w:rPr>
              <w:t>Variable</w:t>
            </w:r>
          </w:p>
          <w:p w:rsidR="00FB1A62" w:rsidRPr="008573A1" w:rsidRDefault="00FB1A62" w:rsidP="008573A1">
            <w:pPr>
              <w:autoSpaceDE w:val="0"/>
              <w:autoSpaceDN w:val="0"/>
              <w:adjustRightInd w:val="0"/>
              <w:snapToGrid w:val="0"/>
              <w:rPr>
                <w:rFonts w:ascii="Times New Roman" w:eastAsia="Calibri" w:hAnsi="Times New Roman" w:cs="Times New Roman"/>
                <w:b/>
                <w:bCs/>
                <w:color w:val="000000"/>
                <w:sz w:val="20"/>
                <w:szCs w:val="20"/>
              </w:rPr>
            </w:pPr>
            <w:r w:rsidRPr="008573A1">
              <w:rPr>
                <w:rFonts w:ascii="Times New Roman" w:hAnsi="Times New Roman" w:cs="Times New Roman"/>
                <w:b/>
                <w:bCs/>
                <w:color w:val="000000"/>
                <w:sz w:val="20"/>
                <w:szCs w:val="20"/>
              </w:rPr>
              <w:t>Group</w:t>
            </w:r>
          </w:p>
        </w:tc>
        <w:tc>
          <w:tcPr>
            <w:tcW w:w="1465" w:type="pct"/>
            <w:gridSpan w:val="2"/>
            <w:tcBorders>
              <w:left w:val="single" w:sz="4" w:space="0" w:color="auto"/>
              <w:bottom w:val="single" w:sz="4" w:space="0" w:color="auto"/>
            </w:tcBorders>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b/>
                <w:bCs/>
                <w:color w:val="231F20"/>
                <w:sz w:val="20"/>
                <w:szCs w:val="20"/>
              </w:rPr>
              <w:t>Placebo</w:t>
            </w:r>
            <w:bookmarkStart w:id="541" w:name="OLE_LINK2783"/>
            <w:bookmarkStart w:id="542" w:name="OLE_LINK2784"/>
            <w:bookmarkStart w:id="543" w:name="OLE_LINK2787"/>
            <w:r w:rsidR="003959E6" w:rsidRPr="008573A1">
              <w:rPr>
                <w:rFonts w:ascii="Times New Roman" w:hAnsi="Times New Roman" w:cs="Times New Roman" w:hint="eastAsia"/>
                <w:b/>
                <w:bCs/>
                <w:color w:val="231F20"/>
                <w:sz w:val="20"/>
                <w:szCs w:val="20"/>
                <w:lang w:eastAsia="zh-CN"/>
              </w:rPr>
              <w:t xml:space="preserve"> </w:t>
            </w:r>
            <w:r w:rsidRPr="008573A1">
              <w:rPr>
                <w:rFonts w:ascii="Times New Roman" w:hAnsi="Times New Roman" w:cs="Times New Roman"/>
                <w:b/>
                <w:bCs/>
                <w:color w:val="231F20"/>
                <w:sz w:val="20"/>
                <w:szCs w:val="20"/>
              </w:rPr>
              <w:t xml:space="preserve">[n </w:t>
            </w:r>
            <w:r w:rsidRPr="008573A1">
              <w:rPr>
                <w:rFonts w:ascii="Times New Roman" w:hAnsi="Times New Roman" w:cs="Times New Roman"/>
                <w:b/>
                <w:bCs/>
                <w:sz w:val="20"/>
                <w:szCs w:val="20"/>
              </w:rPr>
              <w:t>(Female/Male)=18]</w:t>
            </w:r>
            <w:bookmarkEnd w:id="541"/>
            <w:bookmarkEnd w:id="542"/>
            <w:bookmarkEnd w:id="543"/>
          </w:p>
        </w:tc>
        <w:tc>
          <w:tcPr>
            <w:tcW w:w="369" w:type="pct"/>
            <w:vMerge w:val="restar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b/>
                <w:bCs/>
                <w:sz w:val="20"/>
                <w:szCs w:val="20"/>
              </w:rPr>
              <w:t>P-value</w:t>
            </w:r>
          </w:p>
        </w:tc>
        <w:tc>
          <w:tcPr>
            <w:tcW w:w="1391" w:type="pct"/>
            <w:gridSpan w:val="2"/>
            <w:tcBorders>
              <w:bottom w:val="single" w:sz="4" w:space="0" w:color="auto"/>
            </w:tcBorders>
            <w:vAlign w:val="center"/>
          </w:tcPr>
          <w:p w:rsidR="00FB1A62" w:rsidRPr="008573A1" w:rsidRDefault="00FB1A62" w:rsidP="008573A1">
            <w:pPr>
              <w:autoSpaceDE w:val="0"/>
              <w:autoSpaceDN w:val="0"/>
              <w:adjustRightInd w:val="0"/>
              <w:snapToGrid w:val="0"/>
              <w:rPr>
                <w:rFonts w:ascii="Times New Roman" w:hAnsi="Times New Roman" w:cs="Times New Roman"/>
                <w:b/>
                <w:bCs/>
                <w:color w:val="231F20"/>
                <w:sz w:val="20"/>
                <w:szCs w:val="20"/>
              </w:rPr>
            </w:pPr>
            <w:r w:rsidRPr="008573A1">
              <w:rPr>
                <w:rFonts w:ascii="Times New Roman" w:hAnsi="Times New Roman" w:cs="Times New Roman"/>
                <w:b/>
                <w:bCs/>
                <w:color w:val="231F20"/>
                <w:sz w:val="20"/>
                <w:szCs w:val="20"/>
              </w:rPr>
              <w:t>EPA</w:t>
            </w:r>
            <w:r w:rsidR="003959E6" w:rsidRPr="008573A1">
              <w:rPr>
                <w:rFonts w:ascii="Times New Roman" w:hAnsi="Times New Roman" w:cs="Times New Roman" w:hint="eastAsia"/>
                <w:b/>
                <w:bCs/>
                <w:color w:val="231F20"/>
                <w:sz w:val="20"/>
                <w:szCs w:val="20"/>
                <w:lang w:eastAsia="zh-CN"/>
              </w:rPr>
              <w:t xml:space="preserve"> </w:t>
            </w:r>
            <w:r w:rsidRPr="008573A1">
              <w:rPr>
                <w:rFonts w:ascii="Times New Roman" w:hAnsi="Times New Roman" w:cs="Times New Roman"/>
                <w:b/>
                <w:bCs/>
                <w:color w:val="231F20"/>
                <w:sz w:val="20"/>
                <w:szCs w:val="20"/>
              </w:rPr>
              <w:t xml:space="preserve">[n </w:t>
            </w:r>
            <w:r w:rsidRPr="008573A1">
              <w:rPr>
                <w:rFonts w:ascii="Times New Roman" w:hAnsi="Times New Roman" w:cs="Times New Roman"/>
                <w:b/>
                <w:bCs/>
                <w:sz w:val="20"/>
                <w:szCs w:val="20"/>
              </w:rPr>
              <w:t>(Female/Male)=18]</w:t>
            </w:r>
          </w:p>
        </w:tc>
        <w:tc>
          <w:tcPr>
            <w:tcW w:w="367" w:type="pct"/>
            <w:vMerge w:val="restar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b/>
                <w:bCs/>
                <w:sz w:val="20"/>
                <w:szCs w:val="20"/>
              </w:rPr>
              <w:t>P-value</w:t>
            </w:r>
          </w:p>
        </w:tc>
      </w:tr>
      <w:tr w:rsidR="00FB1A62" w:rsidRPr="008573A1" w:rsidTr="00E62421">
        <w:trPr>
          <w:jc w:val="center"/>
        </w:trPr>
        <w:tc>
          <w:tcPr>
            <w:tcW w:w="1408" w:type="pct"/>
            <w:vMerge/>
            <w:tcBorders>
              <w:right w:val="single" w:sz="4" w:space="0" w:color="auto"/>
            </w:tcBorders>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p>
        </w:tc>
        <w:tc>
          <w:tcPr>
            <w:tcW w:w="712" w:type="pct"/>
            <w:tcBorders>
              <w:top w:val="single" w:sz="4" w:space="0" w:color="auto"/>
              <w:left w:val="single" w:sz="4" w:space="0" w:color="auto"/>
            </w:tcBorders>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b/>
                <w:bCs/>
                <w:sz w:val="20"/>
                <w:szCs w:val="20"/>
              </w:rPr>
              <w:t>Baseline</w:t>
            </w:r>
          </w:p>
        </w:tc>
        <w:tc>
          <w:tcPr>
            <w:tcW w:w="753" w:type="pct"/>
            <w:tcBorders>
              <w:top w:val="single" w:sz="4" w:space="0" w:color="auto"/>
            </w:tcBorders>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b/>
                <w:bCs/>
                <w:color w:val="231F20"/>
                <w:sz w:val="20"/>
                <w:szCs w:val="20"/>
              </w:rPr>
              <w:t>After</w:t>
            </w:r>
          </w:p>
        </w:tc>
        <w:tc>
          <w:tcPr>
            <w:tcW w:w="369" w:type="pct"/>
            <w:vMerge/>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p>
        </w:tc>
        <w:tc>
          <w:tcPr>
            <w:tcW w:w="704" w:type="pct"/>
            <w:tcBorders>
              <w:top w:val="single" w:sz="4" w:space="0" w:color="auto"/>
            </w:tcBorders>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b/>
                <w:bCs/>
                <w:sz w:val="20"/>
                <w:szCs w:val="20"/>
              </w:rPr>
              <w:t>Baseline</w:t>
            </w:r>
          </w:p>
        </w:tc>
        <w:tc>
          <w:tcPr>
            <w:tcW w:w="687" w:type="pct"/>
            <w:tcBorders>
              <w:top w:val="single" w:sz="4" w:space="0" w:color="auto"/>
            </w:tcBorders>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b/>
                <w:bCs/>
                <w:color w:val="231F20"/>
                <w:sz w:val="20"/>
                <w:szCs w:val="20"/>
              </w:rPr>
              <w:t>After</w:t>
            </w:r>
          </w:p>
        </w:tc>
        <w:tc>
          <w:tcPr>
            <w:tcW w:w="367" w:type="pct"/>
            <w:vMerge/>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p>
        </w:tc>
      </w:tr>
      <w:tr w:rsidR="00FB1A62" w:rsidRPr="008573A1" w:rsidTr="00E62421">
        <w:trPr>
          <w:jc w:val="center"/>
        </w:trPr>
        <w:tc>
          <w:tcPr>
            <w:tcW w:w="1408"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Age (years)</w:t>
            </w:r>
          </w:p>
        </w:tc>
        <w:tc>
          <w:tcPr>
            <w:tcW w:w="712"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44.72 ± 4.69</w:t>
            </w:r>
          </w:p>
        </w:tc>
        <w:tc>
          <w:tcPr>
            <w:tcW w:w="753" w:type="pct"/>
            <w:shd w:val="clear" w:color="auto" w:fill="A6A6A6" w:themeFill="background1" w:themeFillShade="A6"/>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p>
        </w:tc>
        <w:tc>
          <w:tcPr>
            <w:tcW w:w="369" w:type="pct"/>
            <w:shd w:val="clear" w:color="auto" w:fill="A6A6A6" w:themeFill="background1" w:themeFillShade="A6"/>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p>
        </w:tc>
        <w:tc>
          <w:tcPr>
            <w:tcW w:w="704"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44.44 ± 3.79</w:t>
            </w:r>
          </w:p>
        </w:tc>
        <w:tc>
          <w:tcPr>
            <w:tcW w:w="687" w:type="pct"/>
            <w:shd w:val="clear" w:color="auto" w:fill="A6A6A6" w:themeFill="background1" w:themeFillShade="A6"/>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p>
        </w:tc>
        <w:tc>
          <w:tcPr>
            <w:tcW w:w="36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544" w:name="OLE_LINK3020"/>
            <w:bookmarkStart w:id="545" w:name="OLE_LINK3021"/>
            <w:r w:rsidRPr="008573A1">
              <w:rPr>
                <w:rFonts w:ascii="Times New Roman" w:hAnsi="Times New Roman" w:cs="Times New Roman"/>
                <w:sz w:val="20"/>
                <w:szCs w:val="20"/>
              </w:rPr>
              <w:t>&gt; 0.05</w:t>
            </w:r>
            <w:bookmarkEnd w:id="544"/>
            <w:bookmarkEnd w:id="545"/>
          </w:p>
        </w:tc>
      </w:tr>
      <w:tr w:rsidR="00FB1A62" w:rsidRPr="008573A1" w:rsidTr="00E62421">
        <w:trPr>
          <w:jc w:val="center"/>
        </w:trPr>
        <w:tc>
          <w:tcPr>
            <w:tcW w:w="1408"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Duration of DM (years)</w:t>
            </w:r>
          </w:p>
        </w:tc>
        <w:tc>
          <w:tcPr>
            <w:tcW w:w="712"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6.61 </w:t>
            </w:r>
            <w:r w:rsidRPr="008573A1">
              <w:rPr>
                <w:rFonts w:ascii="Times New Roman" w:hAnsi="Times New Roman" w:cs="Times New Roman"/>
                <w:color w:val="000000"/>
                <w:sz w:val="20"/>
                <w:szCs w:val="20"/>
              </w:rPr>
              <w:t xml:space="preserve">± </w:t>
            </w:r>
            <w:r w:rsidRPr="008573A1">
              <w:rPr>
                <w:rFonts w:ascii="Times New Roman" w:hAnsi="Times New Roman" w:cs="Times New Roman"/>
                <w:sz w:val="20"/>
                <w:szCs w:val="20"/>
              </w:rPr>
              <w:t>3.68</w:t>
            </w:r>
          </w:p>
        </w:tc>
        <w:tc>
          <w:tcPr>
            <w:tcW w:w="753" w:type="pct"/>
            <w:shd w:val="clear" w:color="auto" w:fill="A6A6A6" w:themeFill="background1" w:themeFillShade="A6"/>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p>
        </w:tc>
        <w:tc>
          <w:tcPr>
            <w:tcW w:w="369" w:type="pct"/>
            <w:shd w:val="clear" w:color="auto" w:fill="A6A6A6" w:themeFill="background1" w:themeFillShade="A6"/>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p>
        </w:tc>
        <w:tc>
          <w:tcPr>
            <w:tcW w:w="704"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546" w:name="OLE_LINK3007"/>
            <w:bookmarkStart w:id="547" w:name="OLE_LINK3008"/>
            <w:bookmarkStart w:id="548" w:name="OLE_LINK3009"/>
            <w:bookmarkStart w:id="549" w:name="OLE_LINK3010"/>
            <w:bookmarkStart w:id="550" w:name="OLE_LINK3011"/>
            <w:bookmarkStart w:id="551" w:name="OLE_LINK3012"/>
            <w:bookmarkStart w:id="552" w:name="OLE_LINK3013"/>
            <w:bookmarkStart w:id="553" w:name="OLE_LINK3014"/>
            <w:bookmarkStart w:id="554" w:name="OLE_LINK3015"/>
            <w:bookmarkStart w:id="555" w:name="OLE_LINK3016"/>
            <w:bookmarkStart w:id="556" w:name="OLE_LINK3017"/>
            <w:bookmarkStart w:id="557" w:name="OLE_LINK3018"/>
            <w:r w:rsidRPr="008573A1">
              <w:rPr>
                <w:rFonts w:ascii="Times New Roman" w:hAnsi="Times New Roman" w:cs="Times New Roman"/>
                <w:sz w:val="20"/>
                <w:szCs w:val="20"/>
              </w:rPr>
              <w:t xml:space="preserve">6.44 </w:t>
            </w:r>
            <w:r w:rsidRPr="008573A1">
              <w:rPr>
                <w:rFonts w:ascii="Times New Roman" w:hAnsi="Times New Roman" w:cs="Times New Roman"/>
                <w:color w:val="000000"/>
                <w:sz w:val="20"/>
                <w:szCs w:val="20"/>
              </w:rPr>
              <w:t xml:space="preserve">± </w:t>
            </w:r>
            <w:r w:rsidRPr="008573A1">
              <w:rPr>
                <w:rFonts w:ascii="Times New Roman" w:hAnsi="Times New Roman" w:cs="Times New Roman"/>
                <w:sz w:val="20"/>
                <w:szCs w:val="20"/>
              </w:rPr>
              <w:t>2.83</w:t>
            </w:r>
            <w:bookmarkEnd w:id="546"/>
            <w:bookmarkEnd w:id="547"/>
            <w:bookmarkEnd w:id="548"/>
            <w:bookmarkEnd w:id="549"/>
            <w:bookmarkEnd w:id="550"/>
            <w:bookmarkEnd w:id="551"/>
            <w:bookmarkEnd w:id="552"/>
            <w:bookmarkEnd w:id="553"/>
            <w:bookmarkEnd w:id="554"/>
            <w:bookmarkEnd w:id="555"/>
            <w:bookmarkEnd w:id="556"/>
            <w:bookmarkEnd w:id="557"/>
          </w:p>
        </w:tc>
        <w:tc>
          <w:tcPr>
            <w:tcW w:w="687" w:type="pct"/>
            <w:shd w:val="clear" w:color="auto" w:fill="A6A6A6" w:themeFill="background1" w:themeFillShade="A6"/>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p>
        </w:tc>
        <w:tc>
          <w:tcPr>
            <w:tcW w:w="36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&gt; 0.05</w:t>
            </w:r>
          </w:p>
        </w:tc>
      </w:tr>
      <w:tr w:rsidR="00FB1A62" w:rsidRPr="008573A1" w:rsidTr="00E62421">
        <w:trPr>
          <w:jc w:val="center"/>
        </w:trPr>
        <w:tc>
          <w:tcPr>
            <w:tcW w:w="1408"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Weight (kg)</w:t>
            </w:r>
          </w:p>
        </w:tc>
        <w:tc>
          <w:tcPr>
            <w:tcW w:w="712"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78.30 ± 12.34</w:t>
            </w:r>
          </w:p>
        </w:tc>
        <w:tc>
          <w:tcPr>
            <w:tcW w:w="753"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78.24 ± 13.39</w:t>
            </w:r>
          </w:p>
        </w:tc>
        <w:tc>
          <w:tcPr>
            <w:tcW w:w="369"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558" w:name="OLE_LINK2861"/>
            <w:bookmarkStart w:id="559" w:name="OLE_LINK2862"/>
            <w:r w:rsidRPr="008573A1">
              <w:rPr>
                <w:rFonts w:ascii="Times New Roman" w:hAnsi="Times New Roman" w:cs="Times New Roman"/>
                <w:sz w:val="20"/>
                <w:szCs w:val="20"/>
              </w:rPr>
              <w:t>&gt; 0.05</w:t>
            </w:r>
            <w:bookmarkEnd w:id="558"/>
            <w:bookmarkEnd w:id="559"/>
          </w:p>
        </w:tc>
        <w:tc>
          <w:tcPr>
            <w:tcW w:w="704"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78.03 ± 12.68</w:t>
            </w:r>
          </w:p>
        </w:tc>
        <w:tc>
          <w:tcPr>
            <w:tcW w:w="68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77.15 ± 12.68</w:t>
            </w:r>
          </w:p>
        </w:tc>
        <w:tc>
          <w:tcPr>
            <w:tcW w:w="36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560" w:name="OLE_LINK3003"/>
            <w:bookmarkStart w:id="561" w:name="OLE_LINK3004"/>
            <w:bookmarkStart w:id="562" w:name="OLE_LINK3058"/>
            <w:r w:rsidRPr="008573A1">
              <w:rPr>
                <w:rFonts w:ascii="Times New Roman" w:hAnsi="Times New Roman" w:cs="Times New Roman"/>
                <w:sz w:val="20"/>
                <w:szCs w:val="20"/>
              </w:rPr>
              <w:t>&gt; 0.05</w:t>
            </w:r>
            <w:bookmarkEnd w:id="560"/>
            <w:bookmarkEnd w:id="561"/>
            <w:bookmarkEnd w:id="562"/>
          </w:p>
        </w:tc>
      </w:tr>
      <w:tr w:rsidR="00FB1A62" w:rsidRPr="008573A1" w:rsidTr="00E62421">
        <w:trPr>
          <w:jc w:val="center"/>
        </w:trPr>
        <w:tc>
          <w:tcPr>
            <w:tcW w:w="1408"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color w:val="000000"/>
                <w:sz w:val="20"/>
                <w:szCs w:val="20"/>
              </w:rPr>
              <w:t>Height (cm)</w:t>
            </w:r>
          </w:p>
        </w:tc>
        <w:tc>
          <w:tcPr>
            <w:tcW w:w="712"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165.11 ± 8.85</w:t>
            </w:r>
          </w:p>
        </w:tc>
        <w:tc>
          <w:tcPr>
            <w:tcW w:w="753" w:type="pct"/>
            <w:shd w:val="clear" w:color="auto" w:fill="A6A6A6" w:themeFill="background1" w:themeFillShade="A6"/>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p>
        </w:tc>
        <w:tc>
          <w:tcPr>
            <w:tcW w:w="369" w:type="pct"/>
            <w:shd w:val="clear" w:color="auto" w:fill="A6A6A6" w:themeFill="background1" w:themeFillShade="A6"/>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p>
        </w:tc>
        <w:tc>
          <w:tcPr>
            <w:tcW w:w="704"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165.39 ± 8.12</w:t>
            </w:r>
          </w:p>
        </w:tc>
        <w:tc>
          <w:tcPr>
            <w:tcW w:w="687" w:type="pct"/>
            <w:shd w:val="clear" w:color="auto" w:fill="A6A6A6" w:themeFill="background1" w:themeFillShade="A6"/>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p>
        </w:tc>
        <w:tc>
          <w:tcPr>
            <w:tcW w:w="36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&gt; 0.05</w:t>
            </w:r>
          </w:p>
        </w:tc>
      </w:tr>
      <w:tr w:rsidR="00FB1A62" w:rsidRPr="008573A1" w:rsidTr="00E62421">
        <w:trPr>
          <w:jc w:val="center"/>
        </w:trPr>
        <w:tc>
          <w:tcPr>
            <w:tcW w:w="1408"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Body mass index (kg/m²)</w:t>
            </w:r>
          </w:p>
        </w:tc>
        <w:tc>
          <w:tcPr>
            <w:tcW w:w="712"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28.92 ± 5.39</w:t>
            </w:r>
          </w:p>
        </w:tc>
        <w:tc>
          <w:tcPr>
            <w:tcW w:w="753"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28.87 </w:t>
            </w:r>
            <w:bookmarkStart w:id="563" w:name="OLE_LINK3061"/>
            <w:bookmarkStart w:id="564" w:name="OLE_LINK3062"/>
            <w:r w:rsidRPr="008573A1">
              <w:rPr>
                <w:rFonts w:ascii="Times New Roman" w:hAnsi="Times New Roman" w:cs="Times New Roman"/>
                <w:sz w:val="20"/>
                <w:szCs w:val="20"/>
              </w:rPr>
              <w:t>±</w:t>
            </w:r>
            <w:bookmarkEnd w:id="563"/>
            <w:bookmarkEnd w:id="564"/>
            <w:r w:rsidRPr="008573A1">
              <w:rPr>
                <w:rFonts w:ascii="Times New Roman" w:hAnsi="Times New Roman" w:cs="Times New Roman"/>
                <w:sz w:val="20"/>
                <w:szCs w:val="20"/>
              </w:rPr>
              <w:t xml:space="preserve"> 5.61</w:t>
            </w:r>
          </w:p>
        </w:tc>
        <w:tc>
          <w:tcPr>
            <w:tcW w:w="369"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565" w:name="OLE_LINK3084"/>
            <w:bookmarkStart w:id="566" w:name="OLE_LINK3085"/>
            <w:r w:rsidRPr="008573A1">
              <w:rPr>
                <w:rFonts w:ascii="Times New Roman" w:hAnsi="Times New Roman" w:cs="Times New Roman"/>
                <w:sz w:val="20"/>
                <w:szCs w:val="20"/>
              </w:rPr>
              <w:t>&gt; 0.05</w:t>
            </w:r>
            <w:bookmarkEnd w:id="565"/>
            <w:bookmarkEnd w:id="566"/>
          </w:p>
        </w:tc>
        <w:tc>
          <w:tcPr>
            <w:tcW w:w="704"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28.49 </w:t>
            </w:r>
            <w:bookmarkStart w:id="567" w:name="OLE_LINK3074"/>
            <w:bookmarkStart w:id="568" w:name="OLE_LINK3075"/>
            <w:r w:rsidRPr="008573A1">
              <w:rPr>
                <w:rFonts w:ascii="Times New Roman" w:hAnsi="Times New Roman" w:cs="Times New Roman"/>
                <w:sz w:val="20"/>
                <w:szCs w:val="20"/>
              </w:rPr>
              <w:t>±</w:t>
            </w:r>
            <w:bookmarkEnd w:id="567"/>
            <w:bookmarkEnd w:id="568"/>
            <w:r w:rsidRPr="008573A1">
              <w:rPr>
                <w:rFonts w:ascii="Times New Roman" w:hAnsi="Times New Roman" w:cs="Times New Roman"/>
                <w:sz w:val="20"/>
                <w:szCs w:val="20"/>
              </w:rPr>
              <w:t xml:space="preserve"> 3.95</w:t>
            </w:r>
          </w:p>
        </w:tc>
        <w:tc>
          <w:tcPr>
            <w:tcW w:w="68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28.17 </w:t>
            </w:r>
            <w:bookmarkStart w:id="569" w:name="OLE_LINK3080"/>
            <w:bookmarkStart w:id="570" w:name="OLE_LINK3081"/>
            <w:r w:rsidRPr="008573A1">
              <w:rPr>
                <w:rFonts w:ascii="Times New Roman" w:hAnsi="Times New Roman" w:cs="Times New Roman"/>
                <w:sz w:val="20"/>
                <w:szCs w:val="20"/>
              </w:rPr>
              <w:t>±</w:t>
            </w:r>
            <w:bookmarkEnd w:id="569"/>
            <w:bookmarkEnd w:id="570"/>
            <w:r w:rsidRPr="008573A1">
              <w:rPr>
                <w:rFonts w:ascii="Times New Roman" w:hAnsi="Times New Roman" w:cs="Times New Roman"/>
                <w:sz w:val="20"/>
                <w:szCs w:val="20"/>
              </w:rPr>
              <w:t xml:space="preserve"> 3.94</w:t>
            </w:r>
          </w:p>
        </w:tc>
        <w:tc>
          <w:tcPr>
            <w:tcW w:w="36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&gt; 0.05</w:t>
            </w:r>
          </w:p>
        </w:tc>
      </w:tr>
      <w:tr w:rsidR="00FB1A62" w:rsidRPr="008573A1" w:rsidTr="00E62421">
        <w:trPr>
          <w:jc w:val="center"/>
        </w:trPr>
        <w:tc>
          <w:tcPr>
            <w:tcW w:w="1408"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Waist circumference (cm)</w:t>
            </w:r>
          </w:p>
        </w:tc>
        <w:tc>
          <w:tcPr>
            <w:tcW w:w="712"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97.47 </w:t>
            </w:r>
            <w:bookmarkStart w:id="571" w:name="OLE_LINK3069"/>
            <w:bookmarkStart w:id="572" w:name="OLE_LINK3070"/>
            <w:bookmarkStart w:id="573" w:name="OLE_LINK3088"/>
            <w:r w:rsidRPr="008573A1">
              <w:rPr>
                <w:rFonts w:ascii="Times New Roman" w:hAnsi="Times New Roman" w:cs="Times New Roman"/>
                <w:sz w:val="20"/>
                <w:szCs w:val="20"/>
              </w:rPr>
              <w:t>±</w:t>
            </w:r>
            <w:bookmarkEnd w:id="571"/>
            <w:bookmarkEnd w:id="572"/>
            <w:bookmarkEnd w:id="573"/>
            <w:r w:rsidRPr="008573A1">
              <w:rPr>
                <w:rFonts w:ascii="Times New Roman" w:hAnsi="Times New Roman" w:cs="Times New Roman"/>
                <w:sz w:val="20"/>
                <w:szCs w:val="20"/>
              </w:rPr>
              <w:t xml:space="preserve"> 10.93</w:t>
            </w:r>
          </w:p>
        </w:tc>
        <w:tc>
          <w:tcPr>
            <w:tcW w:w="753"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97.08 </w:t>
            </w:r>
            <w:bookmarkStart w:id="574" w:name="OLE_LINK3093"/>
            <w:bookmarkStart w:id="575" w:name="OLE_LINK3094"/>
            <w:r w:rsidRPr="008573A1">
              <w:rPr>
                <w:rFonts w:ascii="Times New Roman" w:hAnsi="Times New Roman" w:cs="Times New Roman"/>
                <w:sz w:val="20"/>
                <w:szCs w:val="20"/>
              </w:rPr>
              <w:t>±</w:t>
            </w:r>
            <w:bookmarkEnd w:id="574"/>
            <w:bookmarkEnd w:id="575"/>
            <w:r w:rsidRPr="008573A1">
              <w:rPr>
                <w:rFonts w:ascii="Times New Roman" w:hAnsi="Times New Roman" w:cs="Times New Roman"/>
                <w:sz w:val="20"/>
                <w:szCs w:val="20"/>
              </w:rPr>
              <w:t xml:space="preserve"> 11.73</w:t>
            </w:r>
          </w:p>
        </w:tc>
        <w:tc>
          <w:tcPr>
            <w:tcW w:w="369"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576" w:name="OLE_LINK3097"/>
            <w:bookmarkStart w:id="577" w:name="OLE_LINK3098"/>
            <w:bookmarkStart w:id="578" w:name="OLE_LINK3111"/>
            <w:r w:rsidRPr="008573A1">
              <w:rPr>
                <w:rFonts w:ascii="Times New Roman" w:hAnsi="Times New Roman" w:cs="Times New Roman"/>
                <w:sz w:val="20"/>
                <w:szCs w:val="20"/>
              </w:rPr>
              <w:t>&gt; 0.05</w:t>
            </w:r>
            <w:bookmarkEnd w:id="576"/>
            <w:bookmarkEnd w:id="577"/>
            <w:bookmarkEnd w:id="578"/>
          </w:p>
        </w:tc>
        <w:tc>
          <w:tcPr>
            <w:tcW w:w="704"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579" w:name="OLE_LINK3066"/>
            <w:bookmarkStart w:id="580" w:name="OLE_LINK3065"/>
            <w:r w:rsidRPr="008573A1">
              <w:rPr>
                <w:rFonts w:ascii="Times New Roman" w:hAnsi="Times New Roman" w:cs="Times New Roman"/>
                <w:sz w:val="20"/>
                <w:szCs w:val="20"/>
              </w:rPr>
              <w:t>97.55</w:t>
            </w:r>
            <w:bookmarkEnd w:id="579"/>
            <w:bookmarkEnd w:id="580"/>
            <w:r w:rsidRPr="008573A1">
              <w:rPr>
                <w:rFonts w:ascii="Times New Roman" w:hAnsi="Times New Roman" w:cs="Times New Roman"/>
                <w:sz w:val="20"/>
                <w:szCs w:val="20"/>
              </w:rPr>
              <w:t xml:space="preserve"> </w:t>
            </w:r>
            <w:bookmarkStart w:id="581" w:name="OLE_LINK3101"/>
            <w:bookmarkStart w:id="582" w:name="OLE_LINK3102"/>
            <w:r w:rsidRPr="008573A1">
              <w:rPr>
                <w:rFonts w:ascii="Times New Roman" w:hAnsi="Times New Roman" w:cs="Times New Roman"/>
                <w:sz w:val="20"/>
                <w:szCs w:val="20"/>
              </w:rPr>
              <w:t>±</w:t>
            </w:r>
            <w:bookmarkEnd w:id="581"/>
            <w:bookmarkEnd w:id="582"/>
            <w:r w:rsidRPr="008573A1">
              <w:rPr>
                <w:rFonts w:ascii="Times New Roman" w:hAnsi="Times New Roman" w:cs="Times New Roman"/>
                <w:sz w:val="20"/>
                <w:szCs w:val="20"/>
              </w:rPr>
              <w:t xml:space="preserve"> 9.65</w:t>
            </w:r>
          </w:p>
        </w:tc>
        <w:tc>
          <w:tcPr>
            <w:tcW w:w="68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96.44 </w:t>
            </w:r>
            <w:bookmarkStart w:id="583" w:name="OLE_LINK3107"/>
            <w:bookmarkStart w:id="584" w:name="OLE_LINK3108"/>
            <w:r w:rsidRPr="008573A1">
              <w:rPr>
                <w:rFonts w:ascii="Times New Roman" w:hAnsi="Times New Roman" w:cs="Times New Roman"/>
                <w:sz w:val="20"/>
                <w:szCs w:val="20"/>
              </w:rPr>
              <w:t>±</w:t>
            </w:r>
            <w:bookmarkEnd w:id="583"/>
            <w:bookmarkEnd w:id="584"/>
            <w:r w:rsidRPr="008573A1">
              <w:rPr>
                <w:rFonts w:ascii="Times New Roman" w:hAnsi="Times New Roman" w:cs="Times New Roman"/>
                <w:sz w:val="20"/>
                <w:szCs w:val="20"/>
              </w:rPr>
              <w:t xml:space="preserve"> 10.16</w:t>
            </w:r>
          </w:p>
        </w:tc>
        <w:tc>
          <w:tcPr>
            <w:tcW w:w="36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&gt; 0.05</w:t>
            </w:r>
          </w:p>
        </w:tc>
      </w:tr>
      <w:tr w:rsidR="00FB1A62" w:rsidRPr="008573A1" w:rsidTr="00E62421">
        <w:trPr>
          <w:jc w:val="center"/>
        </w:trPr>
        <w:tc>
          <w:tcPr>
            <w:tcW w:w="1408"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color w:val="000000"/>
                <w:sz w:val="20"/>
                <w:szCs w:val="20"/>
              </w:rPr>
              <w:t>Hip circumference (cm)</w:t>
            </w:r>
          </w:p>
        </w:tc>
        <w:tc>
          <w:tcPr>
            <w:tcW w:w="712"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106.00 ± 11.82</w:t>
            </w:r>
          </w:p>
        </w:tc>
        <w:tc>
          <w:tcPr>
            <w:tcW w:w="753"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105.61 ± 12.32</w:t>
            </w:r>
          </w:p>
        </w:tc>
        <w:tc>
          <w:tcPr>
            <w:tcW w:w="369"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&gt; 0.05</w:t>
            </w:r>
          </w:p>
        </w:tc>
        <w:tc>
          <w:tcPr>
            <w:tcW w:w="704"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105.33 ± 6.70</w:t>
            </w:r>
          </w:p>
        </w:tc>
        <w:tc>
          <w:tcPr>
            <w:tcW w:w="68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104.61 ± 7.59</w:t>
            </w:r>
          </w:p>
        </w:tc>
        <w:tc>
          <w:tcPr>
            <w:tcW w:w="36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&gt; 0.05</w:t>
            </w:r>
          </w:p>
        </w:tc>
      </w:tr>
      <w:tr w:rsidR="00FB1A62" w:rsidRPr="008573A1" w:rsidTr="00E62421">
        <w:trPr>
          <w:jc w:val="center"/>
        </w:trPr>
        <w:tc>
          <w:tcPr>
            <w:tcW w:w="1408"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color w:val="000000"/>
                <w:sz w:val="20"/>
                <w:szCs w:val="20"/>
              </w:rPr>
              <w:t>Waist/hip (ratio)</w:t>
            </w:r>
          </w:p>
        </w:tc>
        <w:tc>
          <w:tcPr>
            <w:tcW w:w="712"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585" w:name="OLE_LINK2828"/>
            <w:bookmarkStart w:id="586" w:name="OLE_LINK2829"/>
            <w:r w:rsidRPr="008573A1">
              <w:rPr>
                <w:rFonts w:ascii="Times New Roman" w:hAnsi="Times New Roman" w:cs="Times New Roman"/>
                <w:sz w:val="20"/>
                <w:szCs w:val="20"/>
              </w:rPr>
              <w:t xml:space="preserve">0.92 </w:t>
            </w:r>
            <w:bookmarkStart w:id="587" w:name="OLE_LINK3024"/>
            <w:bookmarkStart w:id="588" w:name="OLE_LINK3025"/>
            <w:bookmarkStart w:id="589" w:name="OLE_LINK3114"/>
            <w:r w:rsidRPr="008573A1">
              <w:rPr>
                <w:rFonts w:ascii="Times New Roman" w:hAnsi="Times New Roman" w:cs="Times New Roman"/>
                <w:sz w:val="20"/>
                <w:szCs w:val="20"/>
              </w:rPr>
              <w:t>±</w:t>
            </w:r>
            <w:bookmarkEnd w:id="587"/>
            <w:bookmarkEnd w:id="588"/>
            <w:bookmarkEnd w:id="589"/>
            <w:r w:rsidRPr="008573A1">
              <w:rPr>
                <w:rFonts w:ascii="Times New Roman" w:hAnsi="Times New Roman" w:cs="Times New Roman"/>
                <w:sz w:val="20"/>
                <w:szCs w:val="20"/>
              </w:rPr>
              <w:t xml:space="preserve"> 0.08</w:t>
            </w:r>
            <w:bookmarkEnd w:id="585"/>
            <w:bookmarkEnd w:id="586"/>
          </w:p>
        </w:tc>
        <w:tc>
          <w:tcPr>
            <w:tcW w:w="753"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0.92 </w:t>
            </w:r>
            <w:bookmarkStart w:id="590" w:name="OLE_LINK3119"/>
            <w:bookmarkStart w:id="591" w:name="OLE_LINK3120"/>
            <w:r w:rsidRPr="008573A1">
              <w:rPr>
                <w:rFonts w:ascii="Times New Roman" w:hAnsi="Times New Roman" w:cs="Times New Roman"/>
                <w:sz w:val="20"/>
                <w:szCs w:val="20"/>
              </w:rPr>
              <w:t>±</w:t>
            </w:r>
            <w:bookmarkEnd w:id="590"/>
            <w:bookmarkEnd w:id="591"/>
            <w:r w:rsidRPr="008573A1">
              <w:rPr>
                <w:rFonts w:ascii="Times New Roman" w:hAnsi="Times New Roman" w:cs="Times New Roman"/>
                <w:sz w:val="20"/>
                <w:szCs w:val="20"/>
              </w:rPr>
              <w:t xml:space="preserve"> 0.07</w:t>
            </w:r>
          </w:p>
        </w:tc>
        <w:tc>
          <w:tcPr>
            <w:tcW w:w="369"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592" w:name="OLE_LINK3048"/>
            <w:bookmarkStart w:id="593" w:name="OLE_LINK3049"/>
            <w:bookmarkStart w:id="594" w:name="OLE_LINK3123"/>
            <w:r w:rsidRPr="008573A1">
              <w:rPr>
                <w:rFonts w:ascii="Times New Roman" w:hAnsi="Times New Roman" w:cs="Times New Roman"/>
                <w:sz w:val="20"/>
                <w:szCs w:val="20"/>
              </w:rPr>
              <w:t>&gt; 0.05</w:t>
            </w:r>
            <w:bookmarkEnd w:id="592"/>
            <w:bookmarkEnd w:id="593"/>
            <w:bookmarkEnd w:id="594"/>
          </w:p>
        </w:tc>
        <w:tc>
          <w:tcPr>
            <w:tcW w:w="704"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595" w:name="OLE_LINK2836"/>
            <w:bookmarkStart w:id="596" w:name="OLE_LINK2837"/>
            <w:r w:rsidRPr="008573A1">
              <w:rPr>
                <w:rFonts w:ascii="Times New Roman" w:hAnsi="Times New Roman" w:cs="Times New Roman"/>
                <w:sz w:val="20"/>
                <w:szCs w:val="20"/>
              </w:rPr>
              <w:t xml:space="preserve">0.92 </w:t>
            </w:r>
            <w:bookmarkStart w:id="597" w:name="OLE_LINK3126"/>
            <w:bookmarkStart w:id="598" w:name="OLE_LINK3127"/>
            <w:r w:rsidRPr="008573A1">
              <w:rPr>
                <w:rFonts w:ascii="Times New Roman" w:hAnsi="Times New Roman" w:cs="Times New Roman"/>
                <w:sz w:val="20"/>
                <w:szCs w:val="20"/>
              </w:rPr>
              <w:t>±</w:t>
            </w:r>
            <w:bookmarkEnd w:id="597"/>
            <w:bookmarkEnd w:id="598"/>
            <w:r w:rsidRPr="008573A1">
              <w:rPr>
                <w:rFonts w:ascii="Times New Roman" w:hAnsi="Times New Roman" w:cs="Times New Roman"/>
                <w:sz w:val="20"/>
                <w:szCs w:val="20"/>
              </w:rPr>
              <w:t xml:space="preserve"> 0.0</w:t>
            </w:r>
            <w:bookmarkEnd w:id="595"/>
            <w:bookmarkEnd w:id="596"/>
            <w:r w:rsidRPr="008573A1">
              <w:rPr>
                <w:rFonts w:ascii="Times New Roman" w:hAnsi="Times New Roman" w:cs="Times New Roman"/>
                <w:sz w:val="20"/>
                <w:szCs w:val="20"/>
              </w:rPr>
              <w:t>5</w:t>
            </w:r>
          </w:p>
        </w:tc>
        <w:tc>
          <w:tcPr>
            <w:tcW w:w="68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0.92 </w:t>
            </w:r>
            <w:bookmarkStart w:id="599" w:name="OLE_LINK3132"/>
            <w:bookmarkStart w:id="600" w:name="OLE_LINK3133"/>
            <w:r w:rsidRPr="008573A1">
              <w:rPr>
                <w:rFonts w:ascii="Times New Roman" w:hAnsi="Times New Roman" w:cs="Times New Roman"/>
                <w:sz w:val="20"/>
                <w:szCs w:val="20"/>
              </w:rPr>
              <w:t>±</w:t>
            </w:r>
            <w:bookmarkEnd w:id="599"/>
            <w:bookmarkEnd w:id="600"/>
            <w:r w:rsidRPr="008573A1">
              <w:rPr>
                <w:rFonts w:ascii="Times New Roman" w:hAnsi="Times New Roman" w:cs="Times New Roman"/>
                <w:sz w:val="20"/>
                <w:szCs w:val="20"/>
              </w:rPr>
              <w:t xml:space="preserve"> 0.06</w:t>
            </w:r>
          </w:p>
        </w:tc>
        <w:tc>
          <w:tcPr>
            <w:tcW w:w="36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601" w:name="OLE_LINK3136"/>
            <w:bookmarkStart w:id="602" w:name="OLE_LINK3137"/>
            <w:r w:rsidRPr="008573A1">
              <w:rPr>
                <w:rFonts w:ascii="Times New Roman" w:hAnsi="Times New Roman" w:cs="Times New Roman"/>
                <w:sz w:val="20"/>
                <w:szCs w:val="20"/>
              </w:rPr>
              <w:t>&gt; 0.05</w:t>
            </w:r>
            <w:bookmarkEnd w:id="601"/>
            <w:bookmarkEnd w:id="602"/>
          </w:p>
        </w:tc>
      </w:tr>
      <w:tr w:rsidR="00FB1A62" w:rsidRPr="008573A1" w:rsidTr="00E62421">
        <w:trPr>
          <w:jc w:val="center"/>
        </w:trPr>
        <w:tc>
          <w:tcPr>
            <w:tcW w:w="1408"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Systolic blood pressure (SBP)</w:t>
            </w:r>
            <w:r w:rsidR="003959E6" w:rsidRPr="008573A1">
              <w:rPr>
                <w:rFonts w:ascii="Times New Roman" w:hAnsi="Times New Roman" w:cs="Times New Roman"/>
                <w:sz w:val="20"/>
                <w:szCs w:val="20"/>
              </w:rPr>
              <w:t xml:space="preserve"> </w:t>
            </w:r>
            <w:r w:rsidRPr="008573A1">
              <w:rPr>
                <w:rFonts w:ascii="Times New Roman" w:hAnsi="Times New Roman" w:cs="Times New Roman"/>
                <w:sz w:val="20"/>
                <w:szCs w:val="20"/>
              </w:rPr>
              <w:t>(mmHg)</w:t>
            </w:r>
          </w:p>
        </w:tc>
        <w:tc>
          <w:tcPr>
            <w:tcW w:w="712"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124.11 </w:t>
            </w:r>
            <w:bookmarkStart w:id="603" w:name="OLE_LINK3140"/>
            <w:bookmarkStart w:id="604" w:name="OLE_LINK3141"/>
            <w:r w:rsidRPr="008573A1">
              <w:rPr>
                <w:rFonts w:ascii="Times New Roman" w:hAnsi="Times New Roman" w:cs="Times New Roman"/>
                <w:sz w:val="20"/>
                <w:szCs w:val="20"/>
              </w:rPr>
              <w:t>±</w:t>
            </w:r>
            <w:bookmarkEnd w:id="603"/>
            <w:bookmarkEnd w:id="604"/>
            <w:r w:rsidRPr="008573A1">
              <w:rPr>
                <w:rFonts w:ascii="Times New Roman" w:hAnsi="Times New Roman" w:cs="Times New Roman"/>
                <w:sz w:val="20"/>
                <w:szCs w:val="20"/>
              </w:rPr>
              <w:t xml:space="preserve"> 15.32</w:t>
            </w:r>
          </w:p>
        </w:tc>
        <w:tc>
          <w:tcPr>
            <w:tcW w:w="753"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124.89 </w:t>
            </w:r>
            <w:bookmarkStart w:id="605" w:name="OLE_LINK3146"/>
            <w:bookmarkStart w:id="606" w:name="OLE_LINK3147"/>
            <w:r w:rsidRPr="008573A1">
              <w:rPr>
                <w:rFonts w:ascii="Times New Roman" w:hAnsi="Times New Roman" w:cs="Times New Roman"/>
                <w:sz w:val="20"/>
                <w:szCs w:val="20"/>
              </w:rPr>
              <w:t>±</w:t>
            </w:r>
            <w:bookmarkEnd w:id="605"/>
            <w:bookmarkEnd w:id="606"/>
            <w:r w:rsidRPr="008573A1">
              <w:rPr>
                <w:rFonts w:ascii="Times New Roman" w:hAnsi="Times New Roman" w:cs="Times New Roman"/>
                <w:sz w:val="20"/>
                <w:szCs w:val="20"/>
              </w:rPr>
              <w:t xml:space="preserve"> 18.08</w:t>
            </w:r>
          </w:p>
        </w:tc>
        <w:tc>
          <w:tcPr>
            <w:tcW w:w="369"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607" w:name="OLE_LINK3150"/>
            <w:bookmarkStart w:id="608" w:name="OLE_LINK3151"/>
            <w:r w:rsidRPr="008573A1">
              <w:rPr>
                <w:rFonts w:ascii="Times New Roman" w:hAnsi="Times New Roman" w:cs="Times New Roman"/>
                <w:sz w:val="20"/>
                <w:szCs w:val="20"/>
              </w:rPr>
              <w:t>&gt; 0.05</w:t>
            </w:r>
            <w:bookmarkEnd w:id="607"/>
            <w:bookmarkEnd w:id="608"/>
          </w:p>
        </w:tc>
        <w:tc>
          <w:tcPr>
            <w:tcW w:w="704"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124.00 </w:t>
            </w:r>
            <w:bookmarkStart w:id="609" w:name="OLE_LINK3154"/>
            <w:bookmarkStart w:id="610" w:name="OLE_LINK3155"/>
            <w:r w:rsidRPr="008573A1">
              <w:rPr>
                <w:rFonts w:ascii="Times New Roman" w:hAnsi="Times New Roman" w:cs="Times New Roman"/>
                <w:sz w:val="20"/>
                <w:szCs w:val="20"/>
              </w:rPr>
              <w:t>±</w:t>
            </w:r>
            <w:bookmarkEnd w:id="609"/>
            <w:bookmarkEnd w:id="610"/>
            <w:r w:rsidRPr="008573A1">
              <w:rPr>
                <w:rFonts w:ascii="Times New Roman" w:hAnsi="Times New Roman" w:cs="Times New Roman"/>
                <w:sz w:val="20"/>
                <w:szCs w:val="20"/>
              </w:rPr>
              <w:t xml:space="preserve"> 16.25</w:t>
            </w:r>
          </w:p>
        </w:tc>
        <w:tc>
          <w:tcPr>
            <w:tcW w:w="68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123.06 </w:t>
            </w:r>
            <w:bookmarkStart w:id="611" w:name="OLE_LINK3160"/>
            <w:bookmarkStart w:id="612" w:name="OLE_LINK3161"/>
            <w:r w:rsidRPr="008573A1">
              <w:rPr>
                <w:rFonts w:ascii="Times New Roman" w:hAnsi="Times New Roman" w:cs="Times New Roman"/>
                <w:sz w:val="20"/>
                <w:szCs w:val="20"/>
              </w:rPr>
              <w:t>±</w:t>
            </w:r>
            <w:bookmarkEnd w:id="611"/>
            <w:bookmarkEnd w:id="612"/>
            <w:r w:rsidRPr="008573A1">
              <w:rPr>
                <w:rFonts w:ascii="Times New Roman" w:hAnsi="Times New Roman" w:cs="Times New Roman"/>
                <w:sz w:val="20"/>
                <w:szCs w:val="20"/>
              </w:rPr>
              <w:t xml:space="preserve"> 18.78</w:t>
            </w:r>
          </w:p>
        </w:tc>
        <w:tc>
          <w:tcPr>
            <w:tcW w:w="36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&gt; 0.05</w:t>
            </w:r>
          </w:p>
        </w:tc>
      </w:tr>
      <w:tr w:rsidR="00FB1A62" w:rsidRPr="008573A1" w:rsidTr="00E62421">
        <w:trPr>
          <w:jc w:val="center"/>
        </w:trPr>
        <w:tc>
          <w:tcPr>
            <w:tcW w:w="1408"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Diastolic blood pressure (DBP) (mmHg)</w:t>
            </w:r>
          </w:p>
        </w:tc>
        <w:tc>
          <w:tcPr>
            <w:tcW w:w="712"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80.00 </w:t>
            </w:r>
            <w:bookmarkStart w:id="613" w:name="OLE_LINK3169"/>
            <w:bookmarkStart w:id="614" w:name="OLE_LINK3170"/>
            <w:r w:rsidRPr="008573A1">
              <w:rPr>
                <w:rFonts w:ascii="Times New Roman" w:hAnsi="Times New Roman" w:cs="Times New Roman"/>
                <w:sz w:val="20"/>
                <w:szCs w:val="20"/>
              </w:rPr>
              <w:t>±</w:t>
            </w:r>
            <w:bookmarkEnd w:id="613"/>
            <w:bookmarkEnd w:id="614"/>
            <w:r w:rsidRPr="008573A1">
              <w:rPr>
                <w:rFonts w:ascii="Times New Roman" w:hAnsi="Times New Roman" w:cs="Times New Roman"/>
                <w:sz w:val="20"/>
                <w:szCs w:val="20"/>
              </w:rPr>
              <w:t xml:space="preserve"> 6.69</w:t>
            </w:r>
          </w:p>
        </w:tc>
        <w:tc>
          <w:tcPr>
            <w:tcW w:w="753"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80.00 </w:t>
            </w:r>
            <w:bookmarkStart w:id="615" w:name="OLE_LINK3175"/>
            <w:bookmarkStart w:id="616" w:name="OLE_LINK3176"/>
            <w:r w:rsidRPr="008573A1">
              <w:rPr>
                <w:rFonts w:ascii="Times New Roman" w:hAnsi="Times New Roman" w:cs="Times New Roman"/>
                <w:sz w:val="20"/>
                <w:szCs w:val="20"/>
              </w:rPr>
              <w:t>±</w:t>
            </w:r>
            <w:bookmarkEnd w:id="615"/>
            <w:bookmarkEnd w:id="616"/>
            <w:r w:rsidRPr="008573A1">
              <w:rPr>
                <w:rFonts w:ascii="Times New Roman" w:hAnsi="Times New Roman" w:cs="Times New Roman"/>
                <w:sz w:val="20"/>
                <w:szCs w:val="20"/>
              </w:rPr>
              <w:t xml:space="preserve"> 7.22</w:t>
            </w:r>
          </w:p>
        </w:tc>
        <w:tc>
          <w:tcPr>
            <w:tcW w:w="369"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617" w:name="OLE_LINK3164"/>
            <w:bookmarkStart w:id="618" w:name="OLE_LINK3165"/>
            <w:bookmarkStart w:id="619" w:name="OLE_LINK3179"/>
            <w:r w:rsidRPr="008573A1">
              <w:rPr>
                <w:rFonts w:ascii="Times New Roman" w:hAnsi="Times New Roman" w:cs="Times New Roman"/>
                <w:sz w:val="20"/>
                <w:szCs w:val="20"/>
              </w:rPr>
              <w:t>&gt; 0.05</w:t>
            </w:r>
            <w:bookmarkEnd w:id="617"/>
            <w:bookmarkEnd w:id="618"/>
            <w:bookmarkEnd w:id="619"/>
          </w:p>
        </w:tc>
        <w:tc>
          <w:tcPr>
            <w:tcW w:w="704"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79.78 </w:t>
            </w:r>
            <w:bookmarkStart w:id="620" w:name="OLE_LINK3182"/>
            <w:bookmarkStart w:id="621" w:name="OLE_LINK3183"/>
            <w:r w:rsidRPr="008573A1">
              <w:rPr>
                <w:rFonts w:ascii="Times New Roman" w:hAnsi="Times New Roman" w:cs="Times New Roman"/>
                <w:sz w:val="20"/>
                <w:szCs w:val="20"/>
              </w:rPr>
              <w:t>±</w:t>
            </w:r>
            <w:bookmarkEnd w:id="620"/>
            <w:bookmarkEnd w:id="621"/>
            <w:r w:rsidRPr="008573A1">
              <w:rPr>
                <w:rFonts w:ascii="Times New Roman" w:hAnsi="Times New Roman" w:cs="Times New Roman"/>
                <w:sz w:val="20"/>
                <w:szCs w:val="20"/>
              </w:rPr>
              <w:t xml:space="preserve"> 13.40</w:t>
            </w:r>
          </w:p>
        </w:tc>
        <w:tc>
          <w:tcPr>
            <w:tcW w:w="68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79.44 ± 11.83</w:t>
            </w:r>
          </w:p>
        </w:tc>
        <w:tc>
          <w:tcPr>
            <w:tcW w:w="36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&gt; 0.05</w:t>
            </w:r>
          </w:p>
        </w:tc>
      </w:tr>
      <w:tr w:rsidR="00FB1A62" w:rsidRPr="008573A1" w:rsidTr="00E62421">
        <w:trPr>
          <w:jc w:val="center"/>
        </w:trPr>
        <w:tc>
          <w:tcPr>
            <w:tcW w:w="1408"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color w:val="000000"/>
                <w:sz w:val="20"/>
                <w:szCs w:val="20"/>
              </w:rPr>
              <w:t>Mean blood pressure (</w:t>
            </w:r>
            <w:r w:rsidRPr="008573A1">
              <w:rPr>
                <w:rFonts w:ascii="Times New Roman" w:hAnsi="Times New Roman" w:cs="Times New Roman"/>
                <w:sz w:val="20"/>
                <w:szCs w:val="20"/>
              </w:rPr>
              <w:t>MBP)</w:t>
            </w:r>
            <w:r w:rsidR="003959E6" w:rsidRPr="008573A1">
              <w:rPr>
                <w:rFonts w:ascii="Times New Roman" w:hAnsi="Times New Roman" w:cs="Times New Roman"/>
                <w:sz w:val="20"/>
                <w:szCs w:val="20"/>
              </w:rPr>
              <w:t xml:space="preserve"> </w:t>
            </w:r>
            <w:r w:rsidRPr="008573A1">
              <w:rPr>
                <w:rFonts w:ascii="Times New Roman" w:hAnsi="Times New Roman" w:cs="Times New Roman"/>
                <w:sz w:val="20"/>
                <w:szCs w:val="20"/>
              </w:rPr>
              <w:t>(mmHg)</w:t>
            </w:r>
          </w:p>
        </w:tc>
        <w:tc>
          <w:tcPr>
            <w:tcW w:w="712"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622" w:name="OLE_LINK3167"/>
            <w:bookmarkStart w:id="623" w:name="OLE_LINK3166"/>
            <w:r w:rsidRPr="008573A1">
              <w:rPr>
                <w:rFonts w:ascii="Times New Roman" w:hAnsi="Times New Roman" w:cs="Times New Roman"/>
                <w:sz w:val="20"/>
                <w:szCs w:val="20"/>
              </w:rPr>
              <w:t>94.70</w:t>
            </w:r>
            <w:bookmarkEnd w:id="622"/>
            <w:bookmarkEnd w:id="623"/>
            <w:r w:rsidRPr="008573A1">
              <w:rPr>
                <w:rFonts w:ascii="Times New Roman" w:hAnsi="Times New Roman" w:cs="Times New Roman"/>
                <w:sz w:val="20"/>
                <w:szCs w:val="20"/>
              </w:rPr>
              <w:t xml:space="preserve"> </w:t>
            </w:r>
            <w:bookmarkStart w:id="624" w:name="OLE_LINK3196"/>
            <w:bookmarkStart w:id="625" w:name="OLE_LINK3197"/>
            <w:r w:rsidRPr="008573A1">
              <w:rPr>
                <w:rFonts w:ascii="Times New Roman" w:hAnsi="Times New Roman" w:cs="Times New Roman"/>
                <w:sz w:val="20"/>
                <w:szCs w:val="20"/>
              </w:rPr>
              <w:t>±</w:t>
            </w:r>
            <w:bookmarkEnd w:id="624"/>
            <w:bookmarkEnd w:id="625"/>
            <w:r w:rsidRPr="008573A1">
              <w:rPr>
                <w:rFonts w:ascii="Times New Roman" w:hAnsi="Times New Roman" w:cs="Times New Roman"/>
                <w:sz w:val="20"/>
                <w:szCs w:val="20"/>
              </w:rPr>
              <w:t xml:space="preserve"> 7.87</w:t>
            </w:r>
          </w:p>
        </w:tc>
        <w:tc>
          <w:tcPr>
            <w:tcW w:w="753"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94.96 </w:t>
            </w:r>
            <w:bookmarkStart w:id="626" w:name="OLE_LINK3202"/>
            <w:bookmarkStart w:id="627" w:name="OLE_LINK3203"/>
            <w:r w:rsidRPr="008573A1">
              <w:rPr>
                <w:rFonts w:ascii="Times New Roman" w:hAnsi="Times New Roman" w:cs="Times New Roman"/>
                <w:sz w:val="20"/>
                <w:szCs w:val="20"/>
              </w:rPr>
              <w:t>±</w:t>
            </w:r>
            <w:bookmarkEnd w:id="626"/>
            <w:bookmarkEnd w:id="627"/>
            <w:r w:rsidRPr="008573A1">
              <w:rPr>
                <w:rFonts w:ascii="Times New Roman" w:hAnsi="Times New Roman" w:cs="Times New Roman"/>
                <w:sz w:val="20"/>
                <w:szCs w:val="20"/>
              </w:rPr>
              <w:t xml:space="preserve"> 8.98</w:t>
            </w:r>
          </w:p>
        </w:tc>
        <w:tc>
          <w:tcPr>
            <w:tcW w:w="369"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628" w:name="OLE_LINK3192"/>
            <w:bookmarkStart w:id="629" w:name="OLE_LINK3193"/>
            <w:bookmarkStart w:id="630" w:name="OLE_LINK3206"/>
            <w:bookmarkStart w:id="631" w:name="OLE_LINK3218"/>
            <w:r w:rsidRPr="008573A1">
              <w:rPr>
                <w:rFonts w:ascii="Times New Roman" w:hAnsi="Times New Roman" w:cs="Times New Roman"/>
                <w:sz w:val="20"/>
                <w:szCs w:val="20"/>
              </w:rPr>
              <w:t>&gt; 0.05</w:t>
            </w:r>
            <w:bookmarkEnd w:id="628"/>
            <w:bookmarkEnd w:id="629"/>
            <w:bookmarkEnd w:id="630"/>
            <w:bookmarkEnd w:id="631"/>
          </w:p>
        </w:tc>
        <w:tc>
          <w:tcPr>
            <w:tcW w:w="704"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94.52 </w:t>
            </w:r>
            <w:bookmarkStart w:id="632" w:name="OLE_LINK3188"/>
            <w:bookmarkStart w:id="633" w:name="OLE_LINK3189"/>
            <w:bookmarkStart w:id="634" w:name="OLE_LINK3209"/>
            <w:r w:rsidRPr="008573A1">
              <w:rPr>
                <w:rFonts w:ascii="Times New Roman" w:hAnsi="Times New Roman" w:cs="Times New Roman"/>
                <w:sz w:val="20"/>
                <w:szCs w:val="20"/>
              </w:rPr>
              <w:t>±</w:t>
            </w:r>
            <w:bookmarkEnd w:id="632"/>
            <w:bookmarkEnd w:id="633"/>
            <w:bookmarkEnd w:id="634"/>
            <w:r w:rsidRPr="008573A1">
              <w:rPr>
                <w:rFonts w:ascii="Times New Roman" w:hAnsi="Times New Roman" w:cs="Times New Roman"/>
                <w:sz w:val="20"/>
                <w:szCs w:val="20"/>
              </w:rPr>
              <w:t xml:space="preserve"> 13.69</w:t>
            </w:r>
          </w:p>
        </w:tc>
        <w:tc>
          <w:tcPr>
            <w:tcW w:w="68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93.98 </w:t>
            </w:r>
            <w:bookmarkStart w:id="635" w:name="OLE_LINK3214"/>
            <w:bookmarkStart w:id="636" w:name="OLE_LINK3215"/>
            <w:r w:rsidRPr="008573A1">
              <w:rPr>
                <w:rFonts w:ascii="Times New Roman" w:hAnsi="Times New Roman" w:cs="Times New Roman"/>
                <w:sz w:val="20"/>
                <w:szCs w:val="20"/>
              </w:rPr>
              <w:t>±</w:t>
            </w:r>
            <w:bookmarkEnd w:id="635"/>
            <w:bookmarkEnd w:id="636"/>
            <w:r w:rsidRPr="008573A1">
              <w:rPr>
                <w:rFonts w:ascii="Times New Roman" w:hAnsi="Times New Roman" w:cs="Times New Roman"/>
                <w:sz w:val="20"/>
                <w:szCs w:val="20"/>
              </w:rPr>
              <w:t xml:space="preserve"> 13.41</w:t>
            </w:r>
          </w:p>
        </w:tc>
        <w:tc>
          <w:tcPr>
            <w:tcW w:w="36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&gt; 0.05</w:t>
            </w:r>
          </w:p>
        </w:tc>
      </w:tr>
      <w:tr w:rsidR="00FB1A62" w:rsidRPr="008573A1" w:rsidTr="00E62421">
        <w:trPr>
          <w:jc w:val="center"/>
        </w:trPr>
        <w:tc>
          <w:tcPr>
            <w:tcW w:w="1408"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color w:val="000000"/>
                <w:sz w:val="20"/>
                <w:szCs w:val="20"/>
              </w:rPr>
              <w:t>Pulse Pressure (PP)</w:t>
            </w:r>
            <w:r w:rsidRPr="008573A1">
              <w:rPr>
                <w:rFonts w:ascii="Times New Roman" w:hAnsi="Times New Roman" w:cs="Times New Roman"/>
                <w:sz w:val="20"/>
                <w:szCs w:val="20"/>
              </w:rPr>
              <w:t xml:space="preserve"> (mmHg)</w:t>
            </w:r>
          </w:p>
        </w:tc>
        <w:tc>
          <w:tcPr>
            <w:tcW w:w="712"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44.11 ± 14.42</w:t>
            </w:r>
          </w:p>
        </w:tc>
        <w:tc>
          <w:tcPr>
            <w:tcW w:w="753"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44.89 ± 16.83</w:t>
            </w:r>
          </w:p>
        </w:tc>
        <w:tc>
          <w:tcPr>
            <w:tcW w:w="369"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&gt; 0.05</w:t>
            </w:r>
          </w:p>
        </w:tc>
        <w:tc>
          <w:tcPr>
            <w:tcW w:w="704"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44.22 ± 9.59</w:t>
            </w:r>
          </w:p>
        </w:tc>
        <w:tc>
          <w:tcPr>
            <w:tcW w:w="68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43.62</w:t>
            </w:r>
            <w:r w:rsidR="003959E6" w:rsidRPr="008573A1">
              <w:rPr>
                <w:rFonts w:ascii="Times New Roman" w:hAnsi="Times New Roman" w:cs="Times New Roman"/>
                <w:sz w:val="20"/>
                <w:szCs w:val="20"/>
              </w:rPr>
              <w:t xml:space="preserve"> </w:t>
            </w:r>
            <w:r w:rsidRPr="008573A1">
              <w:rPr>
                <w:rFonts w:ascii="Times New Roman" w:hAnsi="Times New Roman" w:cs="Times New Roman"/>
                <w:sz w:val="20"/>
                <w:szCs w:val="20"/>
              </w:rPr>
              <w:t>± 11.84</w:t>
            </w:r>
          </w:p>
        </w:tc>
        <w:tc>
          <w:tcPr>
            <w:tcW w:w="36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&gt; 0.05</w:t>
            </w:r>
          </w:p>
        </w:tc>
      </w:tr>
      <w:tr w:rsidR="00FB1A62" w:rsidRPr="008573A1" w:rsidTr="00E62421">
        <w:trPr>
          <w:jc w:val="center"/>
        </w:trPr>
        <w:tc>
          <w:tcPr>
            <w:tcW w:w="1408"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color w:val="000000"/>
                <w:sz w:val="20"/>
                <w:szCs w:val="20"/>
              </w:rPr>
              <w:t>Heart rate (HR)</w:t>
            </w:r>
            <w:r w:rsidRPr="008573A1">
              <w:rPr>
                <w:rFonts w:ascii="Times New Roman" w:hAnsi="Times New Roman" w:cs="Times New Roman"/>
                <w:sz w:val="20"/>
                <w:szCs w:val="20"/>
              </w:rPr>
              <w:t xml:space="preserve"> (</w:t>
            </w:r>
            <w:r w:rsidRPr="008573A1">
              <w:rPr>
                <w:rFonts w:ascii="Times New Roman" w:hAnsi="Times New Roman" w:cs="Times New Roman"/>
                <w:color w:val="000000"/>
                <w:sz w:val="20"/>
                <w:szCs w:val="20"/>
              </w:rPr>
              <w:t>beat/minute)</w:t>
            </w:r>
          </w:p>
        </w:tc>
        <w:tc>
          <w:tcPr>
            <w:tcW w:w="712"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89.44 ± 12.49</w:t>
            </w:r>
            <w:bookmarkStart w:id="637" w:name="OLE_LINK3030"/>
            <w:bookmarkStart w:id="638" w:name="OLE_LINK3031"/>
            <w:bookmarkEnd w:id="637"/>
            <w:bookmarkEnd w:id="638"/>
          </w:p>
        </w:tc>
        <w:tc>
          <w:tcPr>
            <w:tcW w:w="753"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639" w:name="OLE_LINK3046"/>
            <w:bookmarkStart w:id="640" w:name="OLE_LINK3047"/>
            <w:r w:rsidRPr="008573A1">
              <w:rPr>
                <w:rFonts w:ascii="Times New Roman" w:hAnsi="Times New Roman" w:cs="Times New Roman"/>
                <w:sz w:val="20"/>
                <w:szCs w:val="20"/>
              </w:rPr>
              <w:t xml:space="preserve">89.33 </w:t>
            </w:r>
            <w:bookmarkStart w:id="641" w:name="OLE_LINK3040"/>
            <w:r w:rsidRPr="008573A1">
              <w:rPr>
                <w:rFonts w:ascii="Times New Roman" w:hAnsi="Times New Roman" w:cs="Times New Roman"/>
                <w:sz w:val="20"/>
                <w:szCs w:val="20"/>
              </w:rPr>
              <w:t>±</w:t>
            </w:r>
            <w:bookmarkEnd w:id="641"/>
            <w:r w:rsidRPr="008573A1">
              <w:rPr>
                <w:rFonts w:ascii="Times New Roman" w:hAnsi="Times New Roman" w:cs="Times New Roman"/>
                <w:sz w:val="20"/>
                <w:szCs w:val="20"/>
              </w:rPr>
              <w:t xml:space="preserve"> </w:t>
            </w:r>
            <w:bookmarkEnd w:id="639"/>
            <w:bookmarkEnd w:id="640"/>
            <w:r w:rsidRPr="008573A1">
              <w:rPr>
                <w:rFonts w:ascii="Times New Roman" w:hAnsi="Times New Roman" w:cs="Times New Roman"/>
                <w:sz w:val="20"/>
                <w:szCs w:val="20"/>
              </w:rPr>
              <w:t>11.73</w:t>
            </w:r>
          </w:p>
        </w:tc>
        <w:tc>
          <w:tcPr>
            <w:tcW w:w="369"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&gt; 0.05</w:t>
            </w:r>
          </w:p>
        </w:tc>
        <w:tc>
          <w:tcPr>
            <w:tcW w:w="704"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89.67 ± 10.50</w:t>
            </w:r>
          </w:p>
        </w:tc>
        <w:tc>
          <w:tcPr>
            <w:tcW w:w="68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89.33 ± 10.91</w:t>
            </w:r>
          </w:p>
        </w:tc>
        <w:tc>
          <w:tcPr>
            <w:tcW w:w="36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&gt; 0.05</w:t>
            </w:r>
          </w:p>
        </w:tc>
      </w:tr>
      <w:tr w:rsidR="00FB1A62" w:rsidRPr="008573A1" w:rsidTr="00E62421">
        <w:trPr>
          <w:jc w:val="center"/>
        </w:trPr>
        <w:tc>
          <w:tcPr>
            <w:tcW w:w="1408"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highlight w:val="magenta"/>
              </w:rPr>
            </w:pPr>
            <w:r w:rsidRPr="008573A1">
              <w:rPr>
                <w:rFonts w:ascii="Times New Roman" w:hAnsi="Times New Roman" w:cs="Times New Roman"/>
                <w:sz w:val="20"/>
                <w:szCs w:val="20"/>
              </w:rPr>
              <w:t>FBS (mg/</w:t>
            </w:r>
            <w:proofErr w:type="spellStart"/>
            <w:r w:rsidRPr="008573A1">
              <w:rPr>
                <w:rFonts w:ascii="Times New Roman" w:hAnsi="Times New Roman" w:cs="Times New Roman"/>
                <w:sz w:val="20"/>
                <w:szCs w:val="20"/>
              </w:rPr>
              <w:t>dL</w:t>
            </w:r>
            <w:proofErr w:type="spellEnd"/>
            <w:r w:rsidRPr="008573A1">
              <w:rPr>
                <w:rFonts w:ascii="Times New Roman" w:hAnsi="Times New Roman" w:cs="Times New Roman"/>
                <w:sz w:val="20"/>
                <w:szCs w:val="20"/>
              </w:rPr>
              <w:t>)</w:t>
            </w:r>
          </w:p>
        </w:tc>
        <w:tc>
          <w:tcPr>
            <w:tcW w:w="712"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138.06 </w:t>
            </w:r>
            <w:bookmarkStart w:id="642" w:name="OLE_LINK3034"/>
            <w:bookmarkStart w:id="643" w:name="OLE_LINK3035"/>
            <w:r w:rsidRPr="008573A1">
              <w:rPr>
                <w:rFonts w:ascii="Times New Roman" w:hAnsi="Times New Roman" w:cs="Times New Roman"/>
                <w:sz w:val="20"/>
                <w:szCs w:val="20"/>
              </w:rPr>
              <w:t>±</w:t>
            </w:r>
            <w:bookmarkEnd w:id="642"/>
            <w:bookmarkEnd w:id="643"/>
            <w:r w:rsidRPr="008573A1">
              <w:rPr>
                <w:rFonts w:ascii="Times New Roman" w:hAnsi="Times New Roman" w:cs="Times New Roman"/>
                <w:sz w:val="20"/>
                <w:szCs w:val="20"/>
              </w:rPr>
              <w:t xml:space="preserve"> 49.13</w:t>
            </w:r>
          </w:p>
        </w:tc>
        <w:tc>
          <w:tcPr>
            <w:tcW w:w="753"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142.06 </w:t>
            </w:r>
            <w:bookmarkStart w:id="644" w:name="OLE_LINK3036"/>
            <w:bookmarkStart w:id="645" w:name="OLE_LINK3037"/>
            <w:r w:rsidRPr="008573A1">
              <w:rPr>
                <w:rFonts w:ascii="Times New Roman" w:hAnsi="Times New Roman" w:cs="Times New Roman"/>
                <w:sz w:val="20"/>
                <w:szCs w:val="20"/>
              </w:rPr>
              <w:t>±</w:t>
            </w:r>
            <w:bookmarkEnd w:id="644"/>
            <w:bookmarkEnd w:id="645"/>
            <w:r w:rsidRPr="008573A1">
              <w:rPr>
                <w:rFonts w:ascii="Times New Roman" w:hAnsi="Times New Roman" w:cs="Times New Roman"/>
                <w:sz w:val="20"/>
                <w:szCs w:val="20"/>
              </w:rPr>
              <w:t xml:space="preserve"> 52.34</w:t>
            </w:r>
          </w:p>
        </w:tc>
        <w:tc>
          <w:tcPr>
            <w:tcW w:w="369"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&gt; 0.05</w:t>
            </w:r>
          </w:p>
        </w:tc>
        <w:tc>
          <w:tcPr>
            <w:tcW w:w="704"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143.72</w:t>
            </w:r>
            <w:bookmarkStart w:id="646" w:name="OLE_LINK2876"/>
            <w:bookmarkStart w:id="647" w:name="OLE_LINK2877"/>
            <w:r w:rsidRPr="008573A1">
              <w:rPr>
                <w:rFonts w:ascii="Times New Roman" w:hAnsi="Times New Roman" w:cs="Times New Roman"/>
                <w:sz w:val="20"/>
                <w:szCs w:val="20"/>
              </w:rPr>
              <w:t xml:space="preserve"> ± </w:t>
            </w:r>
            <w:bookmarkEnd w:id="646"/>
            <w:bookmarkEnd w:id="647"/>
            <w:r w:rsidRPr="008573A1">
              <w:rPr>
                <w:rFonts w:ascii="Times New Roman" w:hAnsi="Times New Roman" w:cs="Times New Roman"/>
                <w:sz w:val="20"/>
                <w:szCs w:val="20"/>
              </w:rPr>
              <w:t>53.53</w:t>
            </w:r>
          </w:p>
        </w:tc>
        <w:tc>
          <w:tcPr>
            <w:tcW w:w="68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137.94 ± 23.566</w:t>
            </w:r>
          </w:p>
        </w:tc>
        <w:tc>
          <w:tcPr>
            <w:tcW w:w="36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&gt; 0.05</w:t>
            </w:r>
          </w:p>
        </w:tc>
      </w:tr>
      <w:tr w:rsidR="00FB1A62" w:rsidRPr="008573A1" w:rsidTr="00E62421">
        <w:trPr>
          <w:jc w:val="center"/>
        </w:trPr>
        <w:tc>
          <w:tcPr>
            <w:tcW w:w="1408"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color w:val="000000"/>
                <w:sz w:val="20"/>
                <w:szCs w:val="20"/>
              </w:rPr>
              <w:t>HbA1C (%)</w:t>
            </w:r>
          </w:p>
        </w:tc>
        <w:tc>
          <w:tcPr>
            <w:tcW w:w="712"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7.47 </w:t>
            </w:r>
            <w:bookmarkStart w:id="648" w:name="OLE_LINK2844"/>
            <w:bookmarkStart w:id="649" w:name="OLE_LINK2845"/>
            <w:bookmarkStart w:id="650" w:name="OLE_LINK2852"/>
            <w:bookmarkStart w:id="651" w:name="OLE_LINK2867"/>
            <w:r w:rsidRPr="008573A1">
              <w:rPr>
                <w:rFonts w:ascii="Times New Roman" w:hAnsi="Times New Roman" w:cs="Times New Roman"/>
                <w:sz w:val="20"/>
                <w:szCs w:val="20"/>
              </w:rPr>
              <w:t>±</w:t>
            </w:r>
            <w:bookmarkEnd w:id="648"/>
            <w:bookmarkEnd w:id="649"/>
            <w:bookmarkEnd w:id="650"/>
            <w:bookmarkEnd w:id="651"/>
            <w:r w:rsidRPr="008573A1">
              <w:rPr>
                <w:rFonts w:ascii="Times New Roman" w:hAnsi="Times New Roman" w:cs="Times New Roman"/>
                <w:sz w:val="20"/>
                <w:szCs w:val="20"/>
              </w:rPr>
              <w:t xml:space="preserve"> 1.67</w:t>
            </w:r>
          </w:p>
        </w:tc>
        <w:tc>
          <w:tcPr>
            <w:tcW w:w="753"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7.77 ± 1.42</w:t>
            </w:r>
          </w:p>
        </w:tc>
        <w:tc>
          <w:tcPr>
            <w:tcW w:w="369"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0.022</w:t>
            </w:r>
          </w:p>
        </w:tc>
        <w:tc>
          <w:tcPr>
            <w:tcW w:w="704"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7.89 </w:t>
            </w:r>
            <w:bookmarkStart w:id="652" w:name="OLE_LINK2857"/>
            <w:bookmarkStart w:id="653" w:name="OLE_LINK2858"/>
            <w:r w:rsidRPr="008573A1">
              <w:rPr>
                <w:rFonts w:ascii="Times New Roman" w:hAnsi="Times New Roman" w:cs="Times New Roman"/>
                <w:sz w:val="20"/>
                <w:szCs w:val="20"/>
              </w:rPr>
              <w:t>±</w:t>
            </w:r>
            <w:bookmarkEnd w:id="652"/>
            <w:bookmarkEnd w:id="653"/>
            <w:r w:rsidRPr="008573A1">
              <w:rPr>
                <w:rFonts w:ascii="Times New Roman" w:hAnsi="Times New Roman" w:cs="Times New Roman"/>
                <w:sz w:val="20"/>
                <w:szCs w:val="20"/>
              </w:rPr>
              <w:t xml:space="preserve"> 1.75</w:t>
            </w:r>
          </w:p>
        </w:tc>
        <w:tc>
          <w:tcPr>
            <w:tcW w:w="68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7.86 ± 1.58</w:t>
            </w:r>
          </w:p>
        </w:tc>
        <w:tc>
          <w:tcPr>
            <w:tcW w:w="36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654" w:name="OLE_LINK2880"/>
            <w:bookmarkStart w:id="655" w:name="OLE_LINK2883"/>
            <w:bookmarkStart w:id="656" w:name="OLE_LINK2905"/>
            <w:r w:rsidRPr="008573A1">
              <w:rPr>
                <w:rFonts w:ascii="Times New Roman" w:hAnsi="Times New Roman" w:cs="Times New Roman"/>
                <w:sz w:val="20"/>
                <w:szCs w:val="20"/>
              </w:rPr>
              <w:t>&gt; 0.05</w:t>
            </w:r>
            <w:bookmarkEnd w:id="654"/>
            <w:bookmarkEnd w:id="655"/>
            <w:bookmarkEnd w:id="656"/>
          </w:p>
        </w:tc>
      </w:tr>
      <w:tr w:rsidR="00FB1A62" w:rsidRPr="008573A1" w:rsidTr="00E62421">
        <w:trPr>
          <w:jc w:val="center"/>
        </w:trPr>
        <w:tc>
          <w:tcPr>
            <w:tcW w:w="1408"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Total energy intake (kcal)</w:t>
            </w:r>
          </w:p>
        </w:tc>
        <w:tc>
          <w:tcPr>
            <w:tcW w:w="712"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657" w:name="OLE_LINK2890"/>
            <w:bookmarkStart w:id="658" w:name="OLE_LINK2889"/>
            <w:r w:rsidRPr="008573A1">
              <w:rPr>
                <w:rFonts w:ascii="Times New Roman" w:hAnsi="Times New Roman" w:cs="Times New Roman"/>
                <w:sz w:val="20"/>
                <w:szCs w:val="20"/>
              </w:rPr>
              <w:t>1953.94 ± 297.12</w:t>
            </w:r>
            <w:bookmarkEnd w:id="657"/>
            <w:bookmarkEnd w:id="658"/>
          </w:p>
        </w:tc>
        <w:tc>
          <w:tcPr>
            <w:tcW w:w="753"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1961.56</w:t>
            </w:r>
            <w:bookmarkStart w:id="659" w:name="OLE_LINK1733"/>
            <w:bookmarkStart w:id="660" w:name="OLE_LINK1732"/>
            <w:r w:rsidRPr="008573A1">
              <w:rPr>
                <w:rFonts w:ascii="Times New Roman" w:hAnsi="Times New Roman" w:cs="Times New Roman" w:hint="cs"/>
                <w:sz w:val="20"/>
                <w:szCs w:val="20"/>
              </w:rPr>
              <w:t xml:space="preserve"> </w:t>
            </w:r>
            <w:r w:rsidRPr="008573A1">
              <w:rPr>
                <w:rFonts w:ascii="Times New Roman" w:hAnsi="Times New Roman" w:cs="Times New Roman"/>
                <w:sz w:val="20"/>
                <w:szCs w:val="20"/>
                <w:lang w:bidi="fa-IR"/>
              </w:rPr>
              <w:t>±</w:t>
            </w:r>
            <w:bookmarkEnd w:id="659"/>
            <w:bookmarkEnd w:id="660"/>
            <w:r w:rsidR="003959E6" w:rsidRPr="008573A1">
              <w:rPr>
                <w:rFonts w:ascii="Times New Roman" w:hAnsi="Times New Roman" w:cs="Times New Roman" w:hint="cs"/>
                <w:sz w:val="20"/>
                <w:szCs w:val="20"/>
                <w:lang w:bidi="fa-IR"/>
              </w:rPr>
              <w:t xml:space="preserve"> </w:t>
            </w:r>
            <w:r w:rsidRPr="008573A1">
              <w:rPr>
                <w:rFonts w:ascii="Times New Roman" w:hAnsi="Times New Roman" w:cs="Times New Roman"/>
                <w:sz w:val="20"/>
                <w:szCs w:val="20"/>
              </w:rPr>
              <w:t>232.21</w:t>
            </w:r>
          </w:p>
        </w:tc>
        <w:tc>
          <w:tcPr>
            <w:tcW w:w="369"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&gt; 0.05</w:t>
            </w:r>
          </w:p>
        </w:tc>
        <w:tc>
          <w:tcPr>
            <w:tcW w:w="704"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661" w:name="OLE_LINK1296"/>
            <w:bookmarkStart w:id="662" w:name="OLE_LINK1305"/>
            <w:r w:rsidRPr="008573A1">
              <w:rPr>
                <w:rFonts w:ascii="Times New Roman" w:hAnsi="Times New Roman" w:cs="Times New Roman"/>
                <w:sz w:val="20"/>
                <w:szCs w:val="20"/>
              </w:rPr>
              <w:t>1955.94</w:t>
            </w:r>
            <w:r w:rsidRPr="008573A1">
              <w:rPr>
                <w:rFonts w:ascii="Times New Roman" w:hAnsi="Times New Roman" w:cs="Times New Roman" w:hint="cs"/>
                <w:sz w:val="20"/>
                <w:szCs w:val="20"/>
              </w:rPr>
              <w:t xml:space="preserve"> </w:t>
            </w:r>
            <w:r w:rsidRPr="008573A1">
              <w:rPr>
                <w:rFonts w:ascii="Times New Roman" w:hAnsi="Times New Roman" w:cs="Times New Roman"/>
                <w:sz w:val="20"/>
                <w:szCs w:val="20"/>
                <w:lang w:bidi="fa-IR"/>
              </w:rPr>
              <w:t xml:space="preserve">± </w:t>
            </w:r>
            <w:bookmarkEnd w:id="661"/>
            <w:bookmarkEnd w:id="662"/>
            <w:r w:rsidRPr="008573A1">
              <w:rPr>
                <w:rFonts w:ascii="Times New Roman" w:hAnsi="Times New Roman" w:cs="Times New Roman"/>
                <w:sz w:val="20"/>
                <w:szCs w:val="20"/>
              </w:rPr>
              <w:t>279.49</w:t>
            </w:r>
          </w:p>
        </w:tc>
        <w:tc>
          <w:tcPr>
            <w:tcW w:w="68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663" w:name="OLE_LINK1320"/>
            <w:bookmarkStart w:id="664" w:name="OLE_LINK1317"/>
            <w:r w:rsidRPr="008573A1">
              <w:rPr>
                <w:rFonts w:ascii="Times New Roman" w:hAnsi="Times New Roman" w:cs="Times New Roman"/>
                <w:sz w:val="20"/>
                <w:szCs w:val="20"/>
              </w:rPr>
              <w:t>274.36</w:t>
            </w:r>
            <w:r w:rsidR="003959E6" w:rsidRPr="008573A1">
              <w:rPr>
                <w:rFonts w:ascii="Times New Roman" w:hAnsi="Times New Roman" w:cs="Times New Roman"/>
                <w:sz w:val="20"/>
                <w:szCs w:val="20"/>
              </w:rPr>
              <w:t xml:space="preserve"> </w:t>
            </w:r>
            <w:r w:rsidRPr="008573A1">
              <w:rPr>
                <w:rFonts w:ascii="Times New Roman" w:hAnsi="Times New Roman" w:cs="Times New Roman"/>
                <w:sz w:val="20"/>
                <w:szCs w:val="20"/>
                <w:lang w:bidi="fa-IR"/>
              </w:rPr>
              <w:t>±</w:t>
            </w:r>
            <w:bookmarkEnd w:id="663"/>
            <w:bookmarkEnd w:id="664"/>
            <w:r w:rsidRPr="008573A1">
              <w:rPr>
                <w:rFonts w:ascii="Times New Roman" w:hAnsi="Times New Roman" w:cs="Times New Roman"/>
                <w:sz w:val="20"/>
                <w:szCs w:val="20"/>
                <w:lang w:bidi="fa-IR"/>
              </w:rPr>
              <w:t xml:space="preserve"> </w:t>
            </w:r>
            <w:r w:rsidRPr="008573A1">
              <w:rPr>
                <w:rFonts w:ascii="Times New Roman" w:hAnsi="Times New Roman" w:cs="Times New Roman"/>
                <w:sz w:val="20"/>
                <w:szCs w:val="20"/>
              </w:rPr>
              <w:t>1973.61</w:t>
            </w:r>
          </w:p>
        </w:tc>
        <w:tc>
          <w:tcPr>
            <w:tcW w:w="36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665" w:name="OLE_LINK2920"/>
            <w:bookmarkStart w:id="666" w:name="OLE_LINK2921"/>
            <w:bookmarkStart w:id="667" w:name="OLE_LINK2936"/>
            <w:r w:rsidRPr="008573A1">
              <w:rPr>
                <w:rFonts w:ascii="Times New Roman" w:hAnsi="Times New Roman" w:cs="Times New Roman"/>
                <w:sz w:val="20"/>
                <w:szCs w:val="20"/>
              </w:rPr>
              <w:t>&gt; 0.05</w:t>
            </w:r>
            <w:bookmarkEnd w:id="665"/>
            <w:bookmarkEnd w:id="666"/>
            <w:bookmarkEnd w:id="667"/>
          </w:p>
        </w:tc>
      </w:tr>
      <w:tr w:rsidR="00FB1A62" w:rsidRPr="008573A1" w:rsidTr="00E62421">
        <w:trPr>
          <w:jc w:val="center"/>
        </w:trPr>
        <w:tc>
          <w:tcPr>
            <w:tcW w:w="1408"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Carbohydrates intake </w:t>
            </w:r>
            <w:bookmarkStart w:id="668" w:name="OLE_LINK3223"/>
            <w:bookmarkStart w:id="669" w:name="OLE_LINK3224"/>
            <w:r w:rsidRPr="008573A1">
              <w:rPr>
                <w:rFonts w:ascii="Times New Roman" w:hAnsi="Times New Roman" w:cs="Times New Roman"/>
                <w:sz w:val="20"/>
                <w:szCs w:val="20"/>
              </w:rPr>
              <w:t>(g/d)</w:t>
            </w:r>
            <w:bookmarkEnd w:id="668"/>
            <w:bookmarkEnd w:id="669"/>
          </w:p>
        </w:tc>
        <w:tc>
          <w:tcPr>
            <w:tcW w:w="712"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260.32 ± 35.44</w:t>
            </w:r>
          </w:p>
        </w:tc>
        <w:tc>
          <w:tcPr>
            <w:tcW w:w="753"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37.22</w:t>
            </w:r>
            <w:bookmarkStart w:id="670" w:name="OLE_LINK1730"/>
            <w:bookmarkStart w:id="671" w:name="OLE_LINK1729"/>
            <w:r w:rsidRPr="008573A1">
              <w:rPr>
                <w:rFonts w:ascii="Times New Roman" w:hAnsi="Times New Roman" w:cs="Times New Roman" w:hint="cs"/>
                <w:sz w:val="20"/>
                <w:szCs w:val="20"/>
              </w:rPr>
              <w:t xml:space="preserve"> </w:t>
            </w:r>
            <w:r w:rsidRPr="008573A1">
              <w:rPr>
                <w:rFonts w:ascii="Times New Roman" w:hAnsi="Times New Roman" w:cs="Times New Roman"/>
                <w:sz w:val="20"/>
                <w:szCs w:val="20"/>
                <w:lang w:bidi="fa-IR"/>
              </w:rPr>
              <w:t>±</w:t>
            </w:r>
            <w:bookmarkEnd w:id="670"/>
            <w:bookmarkEnd w:id="671"/>
            <w:r w:rsidR="003959E6" w:rsidRPr="008573A1">
              <w:rPr>
                <w:rFonts w:ascii="Times New Roman" w:hAnsi="Times New Roman" w:cs="Times New Roman"/>
                <w:sz w:val="20"/>
                <w:szCs w:val="20"/>
                <w:lang w:bidi="fa-IR"/>
              </w:rPr>
              <w:t xml:space="preserve"> </w:t>
            </w:r>
            <w:r w:rsidRPr="008573A1">
              <w:rPr>
                <w:rFonts w:ascii="Times New Roman" w:hAnsi="Times New Roman" w:cs="Times New Roman"/>
                <w:sz w:val="20"/>
                <w:szCs w:val="20"/>
              </w:rPr>
              <w:t>265.08</w:t>
            </w:r>
          </w:p>
        </w:tc>
        <w:tc>
          <w:tcPr>
            <w:tcW w:w="369"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&gt; 0.05</w:t>
            </w:r>
          </w:p>
        </w:tc>
        <w:tc>
          <w:tcPr>
            <w:tcW w:w="704"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260.85 ± 41.78</w:t>
            </w:r>
          </w:p>
        </w:tc>
        <w:tc>
          <w:tcPr>
            <w:tcW w:w="68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672" w:name="OLE_LINK1324"/>
            <w:bookmarkStart w:id="673" w:name="OLE_LINK1323"/>
            <w:r w:rsidRPr="008573A1">
              <w:rPr>
                <w:rFonts w:ascii="Times New Roman" w:hAnsi="Times New Roman" w:cs="Times New Roman"/>
                <w:sz w:val="20"/>
                <w:szCs w:val="20"/>
              </w:rPr>
              <w:t>42.89</w:t>
            </w:r>
            <w:r w:rsidR="003959E6" w:rsidRPr="008573A1">
              <w:rPr>
                <w:rFonts w:ascii="Times New Roman" w:hAnsi="Times New Roman" w:cs="Times New Roman"/>
                <w:sz w:val="20"/>
                <w:szCs w:val="20"/>
              </w:rPr>
              <w:t xml:space="preserve"> </w:t>
            </w:r>
            <w:r w:rsidRPr="008573A1">
              <w:rPr>
                <w:rFonts w:ascii="Times New Roman" w:hAnsi="Times New Roman" w:cs="Times New Roman"/>
                <w:sz w:val="20"/>
                <w:szCs w:val="20"/>
                <w:lang w:bidi="fa-IR"/>
              </w:rPr>
              <w:t>±</w:t>
            </w:r>
            <w:r w:rsidR="003959E6" w:rsidRPr="008573A1">
              <w:rPr>
                <w:rFonts w:ascii="Times New Roman" w:hAnsi="Times New Roman" w:cs="Times New Roman" w:hint="cs"/>
                <w:sz w:val="20"/>
                <w:szCs w:val="20"/>
                <w:lang w:bidi="fa-IR"/>
              </w:rPr>
              <w:t xml:space="preserve"> </w:t>
            </w:r>
            <w:r w:rsidRPr="008573A1">
              <w:rPr>
                <w:rFonts w:ascii="Times New Roman" w:hAnsi="Times New Roman" w:cs="Times New Roman"/>
                <w:sz w:val="20"/>
                <w:szCs w:val="20"/>
              </w:rPr>
              <w:t>260.82</w:t>
            </w:r>
            <w:bookmarkEnd w:id="672"/>
            <w:bookmarkEnd w:id="673"/>
          </w:p>
        </w:tc>
        <w:tc>
          <w:tcPr>
            <w:tcW w:w="36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674" w:name="OLE_LINK2962"/>
            <w:bookmarkStart w:id="675" w:name="OLE_LINK2963"/>
            <w:r w:rsidRPr="008573A1">
              <w:rPr>
                <w:rFonts w:ascii="Times New Roman" w:hAnsi="Times New Roman" w:cs="Times New Roman"/>
                <w:sz w:val="20"/>
                <w:szCs w:val="20"/>
              </w:rPr>
              <w:t>&gt; 0.05</w:t>
            </w:r>
            <w:bookmarkEnd w:id="674"/>
            <w:bookmarkEnd w:id="675"/>
          </w:p>
        </w:tc>
      </w:tr>
      <w:tr w:rsidR="00FB1A62" w:rsidRPr="008573A1" w:rsidTr="00E62421">
        <w:trPr>
          <w:jc w:val="center"/>
        </w:trPr>
        <w:tc>
          <w:tcPr>
            <w:tcW w:w="1408"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676" w:name="OLE_LINK3219"/>
            <w:bookmarkStart w:id="677" w:name="OLE_LINK3220"/>
            <w:r w:rsidRPr="008573A1">
              <w:rPr>
                <w:rFonts w:ascii="Times New Roman" w:hAnsi="Times New Roman" w:cs="Times New Roman"/>
                <w:sz w:val="20"/>
                <w:szCs w:val="20"/>
              </w:rPr>
              <w:t xml:space="preserve">Proteins intake </w:t>
            </w:r>
            <w:bookmarkEnd w:id="676"/>
            <w:bookmarkEnd w:id="677"/>
            <w:r w:rsidRPr="008573A1">
              <w:rPr>
                <w:rFonts w:ascii="Times New Roman" w:hAnsi="Times New Roman" w:cs="Times New Roman"/>
                <w:sz w:val="20"/>
                <w:szCs w:val="20"/>
              </w:rPr>
              <w:t>(g/d)</w:t>
            </w:r>
          </w:p>
        </w:tc>
        <w:tc>
          <w:tcPr>
            <w:tcW w:w="712"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63.19 ± 14.78</w:t>
            </w:r>
          </w:p>
        </w:tc>
        <w:tc>
          <w:tcPr>
            <w:tcW w:w="753"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678" w:name="OLE_LINK2959"/>
            <w:bookmarkStart w:id="679" w:name="OLE_LINK2960"/>
            <w:r w:rsidRPr="008573A1">
              <w:rPr>
                <w:rFonts w:ascii="Times New Roman" w:hAnsi="Times New Roman" w:cs="Times New Roman"/>
                <w:sz w:val="20"/>
                <w:szCs w:val="20"/>
              </w:rPr>
              <w:t>11.97</w:t>
            </w:r>
            <w:r w:rsidR="003959E6" w:rsidRPr="008573A1">
              <w:rPr>
                <w:rFonts w:ascii="Times New Roman" w:hAnsi="Times New Roman" w:cs="Times New Roman"/>
                <w:sz w:val="20"/>
                <w:szCs w:val="20"/>
                <w:lang w:bidi="fa-IR"/>
              </w:rPr>
              <w:t xml:space="preserve"> </w:t>
            </w:r>
            <w:bookmarkStart w:id="680" w:name="OLE_LINK1741"/>
            <w:bookmarkStart w:id="681" w:name="OLE_LINK1740"/>
            <w:r w:rsidRPr="008573A1">
              <w:rPr>
                <w:rFonts w:ascii="Times New Roman" w:hAnsi="Times New Roman" w:cs="Times New Roman"/>
                <w:sz w:val="20"/>
                <w:szCs w:val="20"/>
                <w:lang w:bidi="fa-IR"/>
              </w:rPr>
              <w:t>±</w:t>
            </w:r>
            <w:bookmarkEnd w:id="680"/>
            <w:bookmarkEnd w:id="681"/>
            <w:r w:rsidR="003959E6" w:rsidRPr="008573A1">
              <w:rPr>
                <w:rFonts w:ascii="Times New Roman" w:hAnsi="Times New Roman" w:cs="Times New Roman"/>
                <w:sz w:val="20"/>
                <w:szCs w:val="20"/>
                <w:lang w:bidi="fa-IR"/>
              </w:rPr>
              <w:t xml:space="preserve"> </w:t>
            </w:r>
            <w:r w:rsidRPr="008573A1">
              <w:rPr>
                <w:rFonts w:ascii="Times New Roman" w:hAnsi="Times New Roman" w:cs="Times New Roman"/>
                <w:sz w:val="20"/>
                <w:szCs w:val="20"/>
                <w:lang w:bidi="fa-IR"/>
              </w:rPr>
              <w:t>70.09</w:t>
            </w:r>
            <w:bookmarkEnd w:id="678"/>
            <w:bookmarkEnd w:id="679"/>
          </w:p>
        </w:tc>
        <w:tc>
          <w:tcPr>
            <w:tcW w:w="369"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0.041</w:t>
            </w:r>
          </w:p>
        </w:tc>
        <w:tc>
          <w:tcPr>
            <w:tcW w:w="704"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682" w:name="OLE_LINK1326"/>
            <w:bookmarkStart w:id="683" w:name="OLE_LINK1325"/>
            <w:r w:rsidRPr="008573A1">
              <w:rPr>
                <w:rFonts w:ascii="Times New Roman" w:hAnsi="Times New Roman" w:cs="Times New Roman"/>
                <w:sz w:val="20"/>
                <w:szCs w:val="20"/>
              </w:rPr>
              <w:t>14.34</w:t>
            </w:r>
            <w:r w:rsidR="003959E6" w:rsidRPr="008573A1">
              <w:rPr>
                <w:rFonts w:ascii="Times New Roman" w:hAnsi="Times New Roman" w:cs="Times New Roman"/>
                <w:sz w:val="20"/>
                <w:szCs w:val="20"/>
              </w:rPr>
              <w:t xml:space="preserve"> </w:t>
            </w:r>
            <w:bookmarkStart w:id="684" w:name="OLE_LINK2964"/>
            <w:bookmarkStart w:id="685" w:name="OLE_LINK2965"/>
            <w:r w:rsidRPr="008573A1">
              <w:rPr>
                <w:rFonts w:ascii="Times New Roman" w:hAnsi="Times New Roman" w:cs="Times New Roman"/>
                <w:sz w:val="20"/>
                <w:szCs w:val="20"/>
                <w:lang w:bidi="fa-IR"/>
              </w:rPr>
              <w:t>±</w:t>
            </w:r>
            <w:bookmarkEnd w:id="684"/>
            <w:bookmarkEnd w:id="685"/>
            <w:r w:rsidR="003959E6" w:rsidRPr="008573A1">
              <w:rPr>
                <w:rFonts w:ascii="Times New Roman" w:hAnsi="Times New Roman" w:cs="Times New Roman"/>
                <w:sz w:val="20"/>
                <w:szCs w:val="20"/>
                <w:lang w:bidi="fa-IR"/>
              </w:rPr>
              <w:t xml:space="preserve"> </w:t>
            </w:r>
            <w:r w:rsidRPr="008573A1">
              <w:rPr>
                <w:rFonts w:ascii="Times New Roman" w:hAnsi="Times New Roman" w:cs="Times New Roman"/>
                <w:sz w:val="20"/>
                <w:szCs w:val="20"/>
              </w:rPr>
              <w:t>63.83</w:t>
            </w:r>
            <w:bookmarkEnd w:id="682"/>
            <w:bookmarkEnd w:id="683"/>
          </w:p>
        </w:tc>
        <w:tc>
          <w:tcPr>
            <w:tcW w:w="68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lang w:bidi="fa-IR"/>
              </w:rPr>
              <w:t xml:space="preserve">63.92 ± </w:t>
            </w:r>
            <w:r w:rsidRPr="008573A1">
              <w:rPr>
                <w:rFonts w:ascii="Times New Roman" w:hAnsi="Times New Roman" w:cs="Times New Roman"/>
                <w:sz w:val="20"/>
                <w:szCs w:val="20"/>
              </w:rPr>
              <w:t>14.06</w:t>
            </w:r>
          </w:p>
        </w:tc>
        <w:tc>
          <w:tcPr>
            <w:tcW w:w="36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686" w:name="OLE_LINK2993"/>
            <w:bookmarkStart w:id="687" w:name="OLE_LINK2994"/>
            <w:r w:rsidRPr="008573A1">
              <w:rPr>
                <w:rFonts w:ascii="Times New Roman" w:hAnsi="Times New Roman" w:cs="Times New Roman"/>
                <w:sz w:val="20"/>
                <w:szCs w:val="20"/>
              </w:rPr>
              <w:t>&gt; 0.05</w:t>
            </w:r>
            <w:bookmarkEnd w:id="686"/>
            <w:bookmarkEnd w:id="687"/>
          </w:p>
        </w:tc>
      </w:tr>
      <w:tr w:rsidR="00FB1A62" w:rsidRPr="008573A1" w:rsidTr="00E62421">
        <w:trPr>
          <w:jc w:val="center"/>
        </w:trPr>
        <w:tc>
          <w:tcPr>
            <w:tcW w:w="1408"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Lipids intake (g/d)</w:t>
            </w:r>
          </w:p>
        </w:tc>
        <w:tc>
          <w:tcPr>
            <w:tcW w:w="712"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22.68</w:t>
            </w:r>
            <w:bookmarkStart w:id="688" w:name="OLE_LINK1550"/>
            <w:bookmarkStart w:id="689" w:name="OLE_LINK1525"/>
            <w:bookmarkStart w:id="690" w:name="OLE_LINK1524"/>
            <w:bookmarkStart w:id="691" w:name="OLE_LINK2982"/>
            <w:r w:rsidRPr="008573A1">
              <w:rPr>
                <w:rFonts w:ascii="Times New Roman" w:hAnsi="Times New Roman" w:cs="Times New Roman" w:hint="cs"/>
                <w:sz w:val="20"/>
                <w:szCs w:val="20"/>
              </w:rPr>
              <w:t xml:space="preserve"> </w:t>
            </w:r>
            <w:r w:rsidRPr="008573A1">
              <w:rPr>
                <w:rFonts w:ascii="Times New Roman" w:hAnsi="Times New Roman" w:cs="Times New Roman"/>
                <w:sz w:val="20"/>
                <w:szCs w:val="20"/>
                <w:lang w:bidi="fa-IR"/>
              </w:rPr>
              <w:t>±</w:t>
            </w:r>
            <w:bookmarkStart w:id="692" w:name="OLE_LINK1415"/>
            <w:bookmarkStart w:id="693" w:name="OLE_LINK1416"/>
            <w:bookmarkEnd w:id="688"/>
            <w:bookmarkEnd w:id="689"/>
            <w:bookmarkEnd w:id="690"/>
            <w:bookmarkEnd w:id="691"/>
            <w:r w:rsidRPr="008573A1">
              <w:rPr>
                <w:rFonts w:ascii="Times New Roman" w:hAnsi="Times New Roman" w:cs="Times New Roman" w:hint="cs"/>
                <w:sz w:val="20"/>
                <w:szCs w:val="20"/>
                <w:lang w:bidi="fa-IR"/>
              </w:rPr>
              <w:t xml:space="preserve"> </w:t>
            </w:r>
            <w:r w:rsidRPr="008573A1">
              <w:rPr>
                <w:rFonts w:ascii="Times New Roman" w:hAnsi="Times New Roman" w:cs="Times New Roman"/>
                <w:sz w:val="20"/>
                <w:szCs w:val="20"/>
              </w:rPr>
              <w:t>76.1</w:t>
            </w:r>
            <w:bookmarkEnd w:id="692"/>
            <w:bookmarkEnd w:id="693"/>
            <w:r w:rsidRPr="008573A1">
              <w:rPr>
                <w:rFonts w:ascii="Times New Roman" w:hAnsi="Times New Roman" w:cs="Times New Roman"/>
                <w:sz w:val="20"/>
                <w:szCs w:val="20"/>
              </w:rPr>
              <w:t>1</w:t>
            </w:r>
          </w:p>
        </w:tc>
        <w:tc>
          <w:tcPr>
            <w:tcW w:w="753"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76.39</w:t>
            </w:r>
            <w:r w:rsidRPr="008573A1">
              <w:rPr>
                <w:rFonts w:ascii="Times New Roman" w:hAnsi="Times New Roman" w:cs="Times New Roman"/>
                <w:sz w:val="20"/>
                <w:szCs w:val="20"/>
                <w:lang w:bidi="fa-IR"/>
              </w:rPr>
              <w:t>±</w:t>
            </w:r>
            <w:r w:rsidR="003959E6" w:rsidRPr="008573A1">
              <w:rPr>
                <w:rFonts w:ascii="Times New Roman" w:hAnsi="Times New Roman" w:cs="Times New Roman" w:hint="cs"/>
                <w:sz w:val="20"/>
                <w:szCs w:val="20"/>
                <w:lang w:bidi="fa-IR"/>
              </w:rPr>
              <w:t xml:space="preserve"> </w:t>
            </w:r>
            <w:r w:rsidRPr="008573A1">
              <w:rPr>
                <w:rFonts w:ascii="Times New Roman" w:hAnsi="Times New Roman" w:cs="Times New Roman"/>
                <w:sz w:val="20"/>
                <w:szCs w:val="20"/>
              </w:rPr>
              <w:t>16.56</w:t>
            </w:r>
          </w:p>
        </w:tc>
        <w:tc>
          <w:tcPr>
            <w:tcW w:w="369"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&gt; 0.05</w:t>
            </w:r>
          </w:p>
        </w:tc>
        <w:tc>
          <w:tcPr>
            <w:tcW w:w="704"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16.78</w:t>
            </w:r>
            <w:r w:rsidRPr="008573A1">
              <w:rPr>
                <w:rFonts w:ascii="Times New Roman" w:hAnsi="Times New Roman" w:cs="Times New Roman" w:hint="cs"/>
                <w:sz w:val="20"/>
                <w:szCs w:val="20"/>
              </w:rPr>
              <w:t xml:space="preserve"> </w:t>
            </w:r>
            <w:r w:rsidRPr="008573A1">
              <w:rPr>
                <w:rFonts w:ascii="Times New Roman" w:hAnsi="Times New Roman" w:cs="Times New Roman"/>
                <w:sz w:val="20"/>
                <w:szCs w:val="20"/>
                <w:lang w:bidi="fa-IR"/>
              </w:rPr>
              <w:t>±</w:t>
            </w:r>
            <w:r w:rsidR="003959E6" w:rsidRPr="008573A1">
              <w:rPr>
                <w:rFonts w:ascii="Times New Roman" w:hAnsi="Times New Roman" w:cs="Times New Roman" w:hint="cs"/>
                <w:sz w:val="20"/>
                <w:szCs w:val="20"/>
                <w:lang w:bidi="fa-IR"/>
              </w:rPr>
              <w:t xml:space="preserve"> </w:t>
            </w:r>
            <w:r w:rsidRPr="008573A1">
              <w:rPr>
                <w:rFonts w:ascii="Times New Roman" w:hAnsi="Times New Roman" w:cs="Times New Roman"/>
                <w:sz w:val="20"/>
                <w:szCs w:val="20"/>
              </w:rPr>
              <w:t>73.82</w:t>
            </w:r>
          </w:p>
        </w:tc>
        <w:tc>
          <w:tcPr>
            <w:tcW w:w="68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20</w:t>
            </w:r>
            <w:r w:rsidRPr="008573A1">
              <w:rPr>
                <w:rFonts w:ascii="Times New Roman" w:hAnsi="Times New Roman" w:cs="Times New Roman" w:hint="cs"/>
                <w:sz w:val="20"/>
                <w:szCs w:val="20"/>
              </w:rPr>
              <w:t>.</w:t>
            </w:r>
            <w:r w:rsidRPr="008573A1">
              <w:rPr>
                <w:rFonts w:ascii="Times New Roman" w:hAnsi="Times New Roman" w:cs="Times New Roman"/>
                <w:sz w:val="20"/>
                <w:szCs w:val="20"/>
              </w:rPr>
              <w:t>13</w:t>
            </w:r>
            <w:r w:rsidRPr="008573A1">
              <w:rPr>
                <w:rFonts w:ascii="Times New Roman" w:hAnsi="Times New Roman" w:cs="Times New Roman" w:hint="cs"/>
                <w:sz w:val="20"/>
                <w:szCs w:val="20"/>
              </w:rPr>
              <w:t xml:space="preserve"> </w:t>
            </w:r>
            <w:r w:rsidRPr="008573A1">
              <w:rPr>
                <w:rFonts w:ascii="Times New Roman" w:hAnsi="Times New Roman" w:cs="Times New Roman"/>
                <w:sz w:val="20"/>
                <w:szCs w:val="20"/>
                <w:lang w:bidi="fa-IR"/>
              </w:rPr>
              <w:t>±</w:t>
            </w:r>
            <w:r w:rsidRPr="008573A1">
              <w:rPr>
                <w:rFonts w:ascii="Times New Roman" w:hAnsi="Times New Roman" w:cs="Times New Roman" w:hint="cs"/>
                <w:sz w:val="20"/>
                <w:szCs w:val="20"/>
                <w:lang w:bidi="fa-IR"/>
              </w:rPr>
              <w:t xml:space="preserve"> </w:t>
            </w:r>
            <w:r w:rsidRPr="008573A1">
              <w:rPr>
                <w:rFonts w:ascii="Times New Roman" w:hAnsi="Times New Roman" w:cs="Times New Roman"/>
                <w:sz w:val="20"/>
                <w:szCs w:val="20"/>
              </w:rPr>
              <w:t>76</w:t>
            </w:r>
            <w:r w:rsidRPr="008573A1">
              <w:rPr>
                <w:rFonts w:ascii="Times New Roman" w:hAnsi="Times New Roman" w:cs="Times New Roman" w:hint="cs"/>
                <w:sz w:val="20"/>
                <w:szCs w:val="20"/>
              </w:rPr>
              <w:t>.</w:t>
            </w:r>
            <w:r w:rsidRPr="008573A1">
              <w:rPr>
                <w:rFonts w:ascii="Times New Roman" w:hAnsi="Times New Roman" w:cs="Times New Roman"/>
                <w:sz w:val="20"/>
                <w:szCs w:val="20"/>
              </w:rPr>
              <w:t>86</w:t>
            </w:r>
          </w:p>
        </w:tc>
        <w:tc>
          <w:tcPr>
            <w:tcW w:w="36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&gt; 0.05</w:t>
            </w:r>
          </w:p>
        </w:tc>
      </w:tr>
      <w:tr w:rsidR="00FB1A62" w:rsidRPr="008573A1" w:rsidTr="00E62421">
        <w:trPr>
          <w:jc w:val="center"/>
        </w:trPr>
        <w:tc>
          <w:tcPr>
            <w:tcW w:w="1408"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eastAsia="MinionPro-Regular" w:hAnsi="Times New Roman" w:cs="Times New Roman"/>
                <w:color w:val="231F20"/>
                <w:sz w:val="20"/>
                <w:szCs w:val="20"/>
              </w:rPr>
              <w:t>Fibers</w:t>
            </w:r>
            <w:r w:rsidRPr="008573A1">
              <w:rPr>
                <w:rFonts w:ascii="Times New Roman" w:hAnsi="Times New Roman" w:cs="Times New Roman"/>
                <w:sz w:val="20"/>
                <w:szCs w:val="20"/>
              </w:rPr>
              <w:t xml:space="preserve"> intake (</w:t>
            </w:r>
            <w:r w:rsidRPr="008573A1">
              <w:rPr>
                <w:rFonts w:ascii="Times New Roman" w:eastAsia="MinionPro-Regular" w:hAnsi="Times New Roman" w:cs="Times New Roman"/>
                <w:color w:val="231F20"/>
                <w:sz w:val="20"/>
                <w:szCs w:val="20"/>
              </w:rPr>
              <w:t>g/d)</w:t>
            </w:r>
          </w:p>
        </w:tc>
        <w:tc>
          <w:tcPr>
            <w:tcW w:w="712"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14.75 ± 4.64</w:t>
            </w:r>
          </w:p>
        </w:tc>
        <w:tc>
          <w:tcPr>
            <w:tcW w:w="753"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694" w:name="OLE_LINK2897"/>
            <w:bookmarkStart w:id="695" w:name="OLE_LINK2896"/>
            <w:r w:rsidRPr="008573A1">
              <w:rPr>
                <w:rFonts w:ascii="Times New Roman" w:hAnsi="Times New Roman" w:cs="Times New Roman"/>
                <w:sz w:val="20"/>
                <w:szCs w:val="20"/>
              </w:rPr>
              <w:t>2.28</w:t>
            </w:r>
            <w:r w:rsidRPr="008573A1">
              <w:rPr>
                <w:rFonts w:ascii="Times New Roman" w:hAnsi="Times New Roman" w:cs="Times New Roman" w:hint="cs"/>
                <w:sz w:val="20"/>
                <w:szCs w:val="20"/>
              </w:rPr>
              <w:t xml:space="preserve"> </w:t>
            </w:r>
            <w:r w:rsidRPr="008573A1">
              <w:rPr>
                <w:rFonts w:ascii="Times New Roman" w:hAnsi="Times New Roman" w:cs="Times New Roman"/>
                <w:sz w:val="20"/>
                <w:szCs w:val="20"/>
                <w:lang w:bidi="fa-IR"/>
              </w:rPr>
              <w:t>±</w:t>
            </w:r>
            <w:r w:rsidRPr="008573A1">
              <w:rPr>
                <w:rFonts w:ascii="Times New Roman" w:hAnsi="Times New Roman" w:cs="Times New Roman" w:hint="cs"/>
                <w:sz w:val="20"/>
                <w:szCs w:val="20"/>
                <w:lang w:bidi="fa-IR"/>
              </w:rPr>
              <w:t xml:space="preserve"> </w:t>
            </w:r>
            <w:r w:rsidRPr="008573A1">
              <w:rPr>
                <w:rFonts w:ascii="Times New Roman" w:hAnsi="Times New Roman" w:cs="Times New Roman"/>
                <w:sz w:val="20"/>
                <w:szCs w:val="20"/>
              </w:rPr>
              <w:t>14.64</w:t>
            </w:r>
            <w:bookmarkEnd w:id="694"/>
            <w:bookmarkEnd w:id="695"/>
          </w:p>
        </w:tc>
        <w:tc>
          <w:tcPr>
            <w:tcW w:w="369"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696" w:name="OLE_LINK2985"/>
            <w:bookmarkStart w:id="697" w:name="OLE_LINK2986"/>
            <w:r w:rsidRPr="008573A1">
              <w:rPr>
                <w:rFonts w:ascii="Times New Roman" w:hAnsi="Times New Roman" w:cs="Times New Roman"/>
                <w:sz w:val="20"/>
                <w:szCs w:val="20"/>
              </w:rPr>
              <w:t>&gt; 0.05</w:t>
            </w:r>
            <w:bookmarkEnd w:id="696"/>
            <w:bookmarkEnd w:id="697"/>
          </w:p>
        </w:tc>
        <w:tc>
          <w:tcPr>
            <w:tcW w:w="704"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 xml:space="preserve">16.66 </w:t>
            </w:r>
            <w:bookmarkStart w:id="698" w:name="OLE_LINK2901"/>
            <w:bookmarkStart w:id="699" w:name="OLE_LINK2902"/>
            <w:r w:rsidRPr="008573A1">
              <w:rPr>
                <w:rFonts w:ascii="Times New Roman" w:hAnsi="Times New Roman" w:cs="Times New Roman"/>
                <w:sz w:val="20"/>
                <w:szCs w:val="20"/>
              </w:rPr>
              <w:t>±</w:t>
            </w:r>
            <w:bookmarkEnd w:id="698"/>
            <w:bookmarkEnd w:id="699"/>
            <w:r w:rsidRPr="008573A1">
              <w:rPr>
                <w:rFonts w:ascii="Times New Roman" w:hAnsi="Times New Roman" w:cs="Times New Roman"/>
                <w:sz w:val="20"/>
                <w:szCs w:val="20"/>
              </w:rPr>
              <w:t xml:space="preserve"> 4.99</w:t>
            </w:r>
          </w:p>
        </w:tc>
        <w:tc>
          <w:tcPr>
            <w:tcW w:w="68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r w:rsidRPr="008573A1">
              <w:rPr>
                <w:rFonts w:ascii="Times New Roman" w:hAnsi="Times New Roman" w:cs="Times New Roman"/>
                <w:sz w:val="20"/>
                <w:szCs w:val="20"/>
              </w:rPr>
              <w:t>16.84 ± 3.82</w:t>
            </w:r>
          </w:p>
        </w:tc>
        <w:tc>
          <w:tcPr>
            <w:tcW w:w="367" w:type="pct"/>
            <w:vAlign w:val="center"/>
          </w:tcPr>
          <w:p w:rsidR="00FB1A62" w:rsidRPr="008573A1" w:rsidRDefault="00FB1A62" w:rsidP="008573A1">
            <w:pPr>
              <w:autoSpaceDE w:val="0"/>
              <w:autoSpaceDN w:val="0"/>
              <w:adjustRightInd w:val="0"/>
              <w:snapToGrid w:val="0"/>
              <w:rPr>
                <w:rFonts w:ascii="Times New Roman" w:hAnsi="Times New Roman" w:cs="Times New Roman"/>
                <w:sz w:val="20"/>
                <w:szCs w:val="20"/>
              </w:rPr>
            </w:pPr>
            <w:bookmarkStart w:id="700" w:name="OLE_LINK2918"/>
            <w:bookmarkStart w:id="701" w:name="OLE_LINK2919"/>
            <w:r w:rsidRPr="008573A1">
              <w:rPr>
                <w:rFonts w:ascii="Times New Roman" w:hAnsi="Times New Roman" w:cs="Times New Roman"/>
                <w:sz w:val="20"/>
                <w:szCs w:val="20"/>
              </w:rPr>
              <w:t>&gt; 0.05</w:t>
            </w:r>
            <w:bookmarkEnd w:id="700"/>
            <w:bookmarkEnd w:id="701"/>
          </w:p>
        </w:tc>
      </w:tr>
    </w:tbl>
    <w:p w:rsidR="00FB1A62" w:rsidRPr="008573A1" w:rsidRDefault="00FB1A62" w:rsidP="00A639FE">
      <w:pPr>
        <w:autoSpaceDE w:val="0"/>
        <w:autoSpaceDN w:val="0"/>
        <w:adjustRightInd w:val="0"/>
        <w:snapToGrid w:val="0"/>
        <w:spacing w:after="0" w:line="240" w:lineRule="auto"/>
        <w:jc w:val="both"/>
        <w:rPr>
          <w:rFonts w:ascii="Times New Roman" w:hAnsi="Times New Roman" w:cs="Times New Roman"/>
          <w:sz w:val="20"/>
          <w:szCs w:val="20"/>
        </w:rPr>
      </w:pPr>
      <w:bookmarkStart w:id="702" w:name="OLE_LINK3243"/>
      <w:bookmarkStart w:id="703" w:name="OLE_LINK3244"/>
      <w:r w:rsidRPr="008573A1">
        <w:rPr>
          <w:rFonts w:ascii="Times New Roman" w:hAnsi="Times New Roman" w:cs="Times New Roman"/>
          <w:sz w:val="20"/>
          <w:szCs w:val="20"/>
        </w:rPr>
        <w:t>Data are shown as mean ± SD. Statistical analysis was performed using</w:t>
      </w:r>
      <w:r w:rsidRPr="008573A1">
        <w:rPr>
          <w:rFonts w:ascii="Times New Roman" w:hAnsi="Times New Roman" w:cs="Times New Roman"/>
          <w:color w:val="000000"/>
          <w:sz w:val="20"/>
          <w:szCs w:val="20"/>
        </w:rPr>
        <w:t xml:space="preserve"> </w:t>
      </w:r>
      <w:r w:rsidRPr="008573A1">
        <w:rPr>
          <w:rFonts w:ascii="Times New Roman" w:eastAsia="AdvTimes" w:hAnsi="Times New Roman" w:cs="Times New Roman"/>
          <w:sz w:val="20"/>
          <w:szCs w:val="20"/>
        </w:rPr>
        <w:t xml:space="preserve">paired </w:t>
      </w:r>
      <w:r w:rsidRPr="008573A1">
        <w:rPr>
          <w:rFonts w:ascii="Times New Roman" w:hAnsi="Times New Roman" w:cs="Times New Roman"/>
          <w:sz w:val="20"/>
          <w:szCs w:val="20"/>
        </w:rPr>
        <w:t>t</w:t>
      </w:r>
      <w:r w:rsidRPr="008573A1">
        <w:rPr>
          <w:rFonts w:ascii="Times New Roman" w:eastAsia="AdvTimes" w:hAnsi="Times New Roman" w:cs="Times New Roman"/>
          <w:sz w:val="20"/>
          <w:szCs w:val="20"/>
        </w:rPr>
        <w:t>-test and Independent t-test</w:t>
      </w:r>
      <w:r w:rsidRPr="008573A1">
        <w:rPr>
          <w:rFonts w:ascii="Times New Roman" w:hAnsi="Times New Roman" w:cs="Times New Roman"/>
          <w:color w:val="000000"/>
          <w:sz w:val="20"/>
          <w:szCs w:val="20"/>
        </w:rPr>
        <w:t>.</w:t>
      </w:r>
    </w:p>
    <w:bookmarkEnd w:id="537"/>
    <w:bookmarkEnd w:id="538"/>
    <w:bookmarkEnd w:id="539"/>
    <w:bookmarkEnd w:id="540"/>
    <w:bookmarkEnd w:id="702"/>
    <w:bookmarkEnd w:id="703"/>
    <w:p w:rsidR="00FB1A62" w:rsidRPr="008573A1" w:rsidRDefault="00FB1A62" w:rsidP="00A639FE">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FB1A62" w:rsidRPr="008573A1" w:rsidRDefault="00FB1A62" w:rsidP="00A639FE">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8573A1">
        <w:rPr>
          <w:rFonts w:ascii="Times New Roman" w:hAnsi="Times New Roman" w:cs="Times New Roman"/>
          <w:b/>
          <w:bCs/>
          <w:sz w:val="20"/>
          <w:szCs w:val="20"/>
        </w:rPr>
        <w:t>Table 2.</w:t>
      </w:r>
      <w:proofErr w:type="gramEnd"/>
      <w:r w:rsidRPr="008573A1">
        <w:rPr>
          <w:rFonts w:ascii="Times New Roman" w:hAnsi="Times New Roman" w:cs="Times New Roman"/>
          <w:b/>
          <w:bCs/>
          <w:sz w:val="20"/>
          <w:szCs w:val="20"/>
        </w:rPr>
        <w:t xml:space="preserve"> Serum</w:t>
      </w:r>
      <w:r w:rsidRPr="008573A1">
        <w:rPr>
          <w:rFonts w:ascii="Times New Roman" w:eastAsia="MinionPro-Regular" w:hAnsi="Times New Roman" w:cs="Times New Roman"/>
          <w:b/>
          <w:bCs/>
          <w:color w:val="231F20"/>
          <w:sz w:val="20"/>
          <w:szCs w:val="20"/>
        </w:rPr>
        <w:t xml:space="preserve"> levels and ratios of lipids, and serum non-HDL-c </w:t>
      </w:r>
      <w:r w:rsidRPr="008573A1">
        <w:rPr>
          <w:rFonts w:ascii="Times New Roman" w:hAnsi="Times New Roman" w:cs="Times New Roman"/>
          <w:b/>
          <w:bCs/>
          <w:sz w:val="20"/>
          <w:szCs w:val="20"/>
        </w:rPr>
        <w:t>at baseline and after of the supplementation with EPA or placebo</w:t>
      </w:r>
    </w:p>
    <w:tbl>
      <w:tblPr>
        <w:tblStyle w:val="TableGrid"/>
        <w:tblW w:w="5000" w:type="pct"/>
        <w:jc w:val="center"/>
        <w:tblCellMar>
          <w:left w:w="57" w:type="dxa"/>
          <w:right w:w="57" w:type="dxa"/>
        </w:tblCellMar>
        <w:tblLook w:val="04A0"/>
      </w:tblPr>
      <w:tblGrid>
        <w:gridCol w:w="2439"/>
        <w:gridCol w:w="1347"/>
        <w:gridCol w:w="1347"/>
        <w:gridCol w:w="773"/>
        <w:gridCol w:w="1347"/>
        <w:gridCol w:w="1450"/>
        <w:gridCol w:w="771"/>
      </w:tblGrid>
      <w:tr w:rsidR="00FB1A62" w:rsidRPr="008573A1" w:rsidTr="009126C5">
        <w:trPr>
          <w:jc w:val="center"/>
        </w:trPr>
        <w:tc>
          <w:tcPr>
            <w:tcW w:w="128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color w:val="000000"/>
                <w:sz w:val="20"/>
                <w:szCs w:val="20"/>
              </w:rPr>
            </w:pPr>
            <w:r w:rsidRPr="008573A1">
              <w:rPr>
                <w:rFonts w:ascii="Times New Roman" w:hAnsi="Times New Roman" w:cs="Times New Roman"/>
                <w:b/>
                <w:bCs/>
                <w:color w:val="000000"/>
                <w:sz w:val="20"/>
                <w:szCs w:val="20"/>
              </w:rPr>
              <w:t>Group</w:t>
            </w:r>
          </w:p>
          <w:p w:rsidR="00FB1A62" w:rsidRPr="008573A1" w:rsidRDefault="00FB1A62" w:rsidP="00A639FE">
            <w:pPr>
              <w:adjustRightInd w:val="0"/>
              <w:snapToGrid w:val="0"/>
              <w:jc w:val="both"/>
              <w:rPr>
                <w:rFonts w:ascii="Times New Roman" w:hAnsi="Times New Roman" w:cs="Times New Roman"/>
                <w:sz w:val="20"/>
                <w:szCs w:val="20"/>
              </w:rPr>
            </w:pPr>
            <w:r w:rsidRPr="008573A1">
              <w:rPr>
                <w:rFonts w:ascii="Times New Roman" w:hAnsi="Times New Roman" w:cs="Times New Roman"/>
                <w:b/>
                <w:bCs/>
                <w:color w:val="000000"/>
                <w:sz w:val="20"/>
                <w:szCs w:val="20"/>
              </w:rPr>
              <w:t>Variable</w:t>
            </w:r>
          </w:p>
        </w:tc>
        <w:tc>
          <w:tcPr>
            <w:tcW w:w="14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sz w:val="20"/>
                <w:szCs w:val="20"/>
              </w:rPr>
            </w:pPr>
            <w:r w:rsidRPr="008573A1">
              <w:rPr>
                <w:rFonts w:ascii="Times New Roman" w:hAnsi="Times New Roman" w:cs="Times New Roman"/>
                <w:b/>
                <w:bCs/>
                <w:color w:val="231F20"/>
                <w:sz w:val="20"/>
                <w:szCs w:val="20"/>
              </w:rPr>
              <w:t>Placebo</w:t>
            </w:r>
          </w:p>
        </w:tc>
        <w:tc>
          <w:tcPr>
            <w:tcW w:w="40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sz w:val="20"/>
                <w:szCs w:val="20"/>
              </w:rPr>
            </w:pPr>
            <w:r w:rsidRPr="008573A1">
              <w:rPr>
                <w:rFonts w:ascii="Times New Roman" w:hAnsi="Times New Roman" w:cs="Times New Roman"/>
                <w:b/>
                <w:bCs/>
                <w:sz w:val="20"/>
                <w:szCs w:val="20"/>
              </w:rPr>
              <w:t>P-value</w:t>
            </w:r>
          </w:p>
        </w:tc>
        <w:tc>
          <w:tcPr>
            <w:tcW w:w="147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sz w:val="20"/>
                <w:szCs w:val="20"/>
              </w:rPr>
            </w:pPr>
            <w:r w:rsidRPr="008573A1">
              <w:rPr>
                <w:rFonts w:ascii="Times New Roman" w:hAnsi="Times New Roman" w:cs="Times New Roman"/>
                <w:b/>
                <w:bCs/>
                <w:color w:val="231F20"/>
                <w:sz w:val="20"/>
                <w:szCs w:val="20"/>
              </w:rPr>
              <w:t>EPA</w:t>
            </w:r>
          </w:p>
        </w:tc>
        <w:tc>
          <w:tcPr>
            <w:tcW w:w="40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sz w:val="20"/>
                <w:szCs w:val="20"/>
              </w:rPr>
            </w:pPr>
            <w:r w:rsidRPr="008573A1">
              <w:rPr>
                <w:rFonts w:ascii="Times New Roman" w:hAnsi="Times New Roman" w:cs="Times New Roman"/>
                <w:b/>
                <w:bCs/>
                <w:sz w:val="20"/>
                <w:szCs w:val="20"/>
              </w:rPr>
              <w:t>P-value</w:t>
            </w:r>
          </w:p>
        </w:tc>
      </w:tr>
      <w:tr w:rsidR="00FB1A62" w:rsidRPr="008573A1" w:rsidTr="009126C5">
        <w:trPr>
          <w:jc w:val="center"/>
        </w:trPr>
        <w:tc>
          <w:tcPr>
            <w:tcW w:w="128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sz w:val="20"/>
                <w:szCs w:val="20"/>
              </w:rPr>
            </w:pP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sz w:val="20"/>
                <w:szCs w:val="20"/>
              </w:rPr>
            </w:pPr>
            <w:r w:rsidRPr="008573A1">
              <w:rPr>
                <w:rFonts w:ascii="Times New Roman" w:hAnsi="Times New Roman" w:cs="Times New Roman"/>
                <w:b/>
                <w:bCs/>
                <w:sz w:val="20"/>
                <w:szCs w:val="20"/>
              </w:rPr>
              <w:t>Baseline</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sz w:val="20"/>
                <w:szCs w:val="20"/>
              </w:rPr>
            </w:pPr>
            <w:r w:rsidRPr="008573A1">
              <w:rPr>
                <w:rFonts w:ascii="Times New Roman" w:hAnsi="Times New Roman" w:cs="Times New Roman"/>
                <w:b/>
                <w:bCs/>
                <w:color w:val="231F20"/>
                <w:sz w:val="20"/>
                <w:szCs w:val="20"/>
              </w:rPr>
              <w:t>After</w:t>
            </w:r>
          </w:p>
        </w:tc>
        <w:tc>
          <w:tcPr>
            <w:tcW w:w="408"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sz w:val="20"/>
                <w:szCs w:val="20"/>
              </w:rPr>
            </w:pP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sz w:val="20"/>
                <w:szCs w:val="20"/>
              </w:rPr>
            </w:pPr>
            <w:r w:rsidRPr="008573A1">
              <w:rPr>
                <w:rFonts w:ascii="Times New Roman" w:hAnsi="Times New Roman" w:cs="Times New Roman"/>
                <w:b/>
                <w:bCs/>
                <w:sz w:val="20"/>
                <w:szCs w:val="20"/>
              </w:rPr>
              <w:t>Baseline</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sz w:val="20"/>
                <w:szCs w:val="20"/>
              </w:rPr>
            </w:pPr>
            <w:r w:rsidRPr="008573A1">
              <w:rPr>
                <w:rFonts w:ascii="Times New Roman" w:hAnsi="Times New Roman" w:cs="Times New Roman"/>
                <w:b/>
                <w:bCs/>
                <w:color w:val="231F20"/>
                <w:sz w:val="20"/>
                <w:szCs w:val="20"/>
              </w:rPr>
              <w:t>After</w:t>
            </w:r>
          </w:p>
        </w:tc>
        <w:tc>
          <w:tcPr>
            <w:tcW w:w="408"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sz w:val="20"/>
                <w:szCs w:val="20"/>
              </w:rPr>
            </w:pPr>
          </w:p>
        </w:tc>
      </w:tr>
      <w:tr w:rsidR="00FB1A62" w:rsidRPr="008573A1" w:rsidTr="009126C5">
        <w:trPr>
          <w:jc w:val="center"/>
        </w:trPr>
        <w:tc>
          <w:tcPr>
            <w:tcW w:w="12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sz w:val="20"/>
                <w:szCs w:val="20"/>
              </w:rPr>
            </w:pPr>
            <w:r w:rsidRPr="008573A1">
              <w:rPr>
                <w:rFonts w:ascii="Times New Roman" w:hAnsi="Times New Roman" w:cs="Times New Roman"/>
                <w:sz w:val="20"/>
                <w:szCs w:val="20"/>
              </w:rPr>
              <w:t>Total cholesterol (</w:t>
            </w:r>
            <w:proofErr w:type="spellStart"/>
            <w:r w:rsidRPr="008573A1">
              <w:rPr>
                <w:rFonts w:ascii="Times New Roman" w:hAnsi="Times New Roman" w:cs="Times New Roman"/>
                <w:sz w:val="20"/>
                <w:szCs w:val="20"/>
              </w:rPr>
              <w:t>mmol</w:t>
            </w:r>
            <w:proofErr w:type="spellEnd"/>
            <w:r w:rsidRPr="008573A1">
              <w:rPr>
                <w:rFonts w:ascii="Times New Roman" w:hAnsi="Times New Roman" w:cs="Times New Roman"/>
                <w:sz w:val="20"/>
                <w:szCs w:val="20"/>
              </w:rPr>
              <w:t>/L)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204.44 ± 43.91</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216.27 ± 38.73</w:t>
            </w:r>
          </w:p>
        </w:tc>
        <w:tc>
          <w:tcPr>
            <w:tcW w:w="4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0.396</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208.44 ± 43.57</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192.93 ± 39.69</w:t>
            </w:r>
          </w:p>
        </w:tc>
        <w:tc>
          <w:tcPr>
            <w:tcW w:w="4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0.272</w:t>
            </w:r>
          </w:p>
        </w:tc>
      </w:tr>
      <w:tr w:rsidR="00FB1A62" w:rsidRPr="008573A1" w:rsidTr="009126C5">
        <w:trPr>
          <w:jc w:val="center"/>
        </w:trPr>
        <w:tc>
          <w:tcPr>
            <w:tcW w:w="12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8573A1" w:rsidP="008573A1">
            <w:pPr>
              <w:adjustRightInd w:val="0"/>
              <w:snapToGrid w:val="0"/>
              <w:jc w:val="both"/>
              <w:rPr>
                <w:rFonts w:ascii="Times New Roman" w:hAnsi="Times New Roman" w:cs="Times New Roman"/>
                <w:sz w:val="20"/>
                <w:szCs w:val="20"/>
              </w:rPr>
            </w:pPr>
            <w:r w:rsidRPr="008573A1">
              <w:rPr>
                <w:rFonts w:ascii="Times New Roman" w:hAnsi="Times New Roman" w:cs="Times New Roman"/>
                <w:sz w:val="20"/>
                <w:szCs w:val="20"/>
              </w:rPr>
              <w:t>T</w:t>
            </w:r>
            <w:r w:rsidR="00FB1A62" w:rsidRPr="008573A1">
              <w:rPr>
                <w:rFonts w:ascii="Times New Roman" w:hAnsi="Times New Roman" w:cs="Times New Roman"/>
                <w:sz w:val="20"/>
                <w:szCs w:val="20"/>
              </w:rPr>
              <w:t>riglyceride</w:t>
            </w:r>
            <w:r>
              <w:rPr>
                <w:rFonts w:ascii="Times New Roman" w:hAnsi="Times New Roman" w:cs="Times New Roman" w:hint="eastAsia"/>
                <w:sz w:val="20"/>
                <w:szCs w:val="20"/>
                <w:lang w:eastAsia="zh-CN"/>
              </w:rPr>
              <w:t xml:space="preserve"> </w:t>
            </w:r>
            <w:r w:rsidR="00FB1A62" w:rsidRPr="008573A1">
              <w:rPr>
                <w:rFonts w:ascii="Times New Roman" w:hAnsi="Times New Roman" w:cs="Times New Roman"/>
                <w:sz w:val="20"/>
                <w:szCs w:val="20"/>
              </w:rPr>
              <w:t>(</w:t>
            </w:r>
            <w:proofErr w:type="spellStart"/>
            <w:r w:rsidR="00FB1A62" w:rsidRPr="008573A1">
              <w:rPr>
                <w:rFonts w:ascii="Times New Roman" w:hAnsi="Times New Roman" w:cs="Times New Roman"/>
                <w:sz w:val="20"/>
                <w:szCs w:val="20"/>
              </w:rPr>
              <w:t>mmol</w:t>
            </w:r>
            <w:proofErr w:type="spellEnd"/>
            <w:r w:rsidR="00FB1A62" w:rsidRPr="008573A1">
              <w:rPr>
                <w:rFonts w:ascii="Times New Roman" w:hAnsi="Times New Roman" w:cs="Times New Roman"/>
                <w:sz w:val="20"/>
                <w:szCs w:val="20"/>
              </w:rPr>
              <w:t>/L)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221.50 ± 91.49</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sz w:val="20"/>
                <w:szCs w:val="20"/>
              </w:rPr>
            </w:pPr>
            <w:bookmarkStart w:id="704" w:name="OLE_LINK12"/>
            <w:r w:rsidRPr="008573A1">
              <w:rPr>
                <w:rFonts w:ascii="Times New Roman" w:hAnsi="Times New Roman" w:cs="Times New Roman"/>
                <w:b/>
                <w:bCs/>
                <w:sz w:val="20"/>
                <w:szCs w:val="20"/>
              </w:rPr>
              <w:t>162. 8± 128.81</w:t>
            </w:r>
            <w:bookmarkEnd w:id="704"/>
          </w:p>
        </w:tc>
        <w:tc>
          <w:tcPr>
            <w:tcW w:w="4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0.124</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218.61 ± 94.52</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176.48 ± 133.75</w:t>
            </w:r>
          </w:p>
        </w:tc>
        <w:tc>
          <w:tcPr>
            <w:tcW w:w="4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0.282</w:t>
            </w:r>
          </w:p>
        </w:tc>
      </w:tr>
      <w:tr w:rsidR="00FB1A62" w:rsidRPr="008573A1" w:rsidTr="009126C5">
        <w:trPr>
          <w:jc w:val="center"/>
        </w:trPr>
        <w:tc>
          <w:tcPr>
            <w:tcW w:w="12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r w:rsidRPr="008573A1">
              <w:rPr>
                <w:rFonts w:ascii="Times New Roman" w:hAnsi="Times New Roman" w:cs="Times New Roman"/>
                <w:sz w:val="20"/>
                <w:szCs w:val="20"/>
              </w:rPr>
              <w:t>LDL-cholesterol (</w:t>
            </w:r>
            <w:proofErr w:type="spellStart"/>
            <w:r w:rsidRPr="008573A1">
              <w:rPr>
                <w:rFonts w:ascii="Times New Roman" w:hAnsi="Times New Roman" w:cs="Times New Roman"/>
                <w:sz w:val="20"/>
                <w:szCs w:val="20"/>
              </w:rPr>
              <w:t>mmol</w:t>
            </w:r>
            <w:proofErr w:type="spellEnd"/>
            <w:r w:rsidRPr="008573A1">
              <w:rPr>
                <w:rFonts w:ascii="Times New Roman" w:hAnsi="Times New Roman" w:cs="Times New Roman"/>
                <w:sz w:val="20"/>
                <w:szCs w:val="20"/>
              </w:rPr>
              <w:t>/L)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92.61 ± 25.92</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95.73 ± 21.86</w:t>
            </w:r>
          </w:p>
        </w:tc>
        <w:tc>
          <w:tcPr>
            <w:tcW w:w="4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0.698</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96.33 ± 26.13</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81.4 ± 24.63</w:t>
            </w:r>
          </w:p>
        </w:tc>
        <w:tc>
          <w:tcPr>
            <w:tcW w:w="4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0.086</w:t>
            </w:r>
          </w:p>
        </w:tc>
      </w:tr>
      <w:tr w:rsidR="00FB1A62" w:rsidRPr="008573A1" w:rsidTr="009126C5">
        <w:trPr>
          <w:jc w:val="center"/>
        </w:trPr>
        <w:tc>
          <w:tcPr>
            <w:tcW w:w="12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sz w:val="20"/>
                <w:szCs w:val="20"/>
              </w:rPr>
            </w:pPr>
            <w:bookmarkStart w:id="705" w:name="_Hlk421265474"/>
            <w:bookmarkStart w:id="706" w:name="_Hlk421217947"/>
            <w:r w:rsidRPr="008573A1">
              <w:rPr>
                <w:rFonts w:ascii="Times New Roman" w:hAnsi="Times New Roman" w:cs="Times New Roman"/>
                <w:sz w:val="20"/>
                <w:szCs w:val="20"/>
              </w:rPr>
              <w:t>HDL-cholesterol</w:t>
            </w:r>
            <w:r w:rsidR="003959E6" w:rsidRPr="008573A1">
              <w:rPr>
                <w:rFonts w:ascii="Times New Roman" w:hAnsi="Times New Roman" w:cs="Times New Roman"/>
                <w:sz w:val="20"/>
                <w:szCs w:val="20"/>
              </w:rPr>
              <w:t xml:space="preserve"> </w:t>
            </w:r>
            <w:r w:rsidRPr="008573A1">
              <w:rPr>
                <w:rFonts w:ascii="Times New Roman" w:hAnsi="Times New Roman" w:cs="Times New Roman"/>
                <w:sz w:val="20"/>
                <w:szCs w:val="20"/>
              </w:rPr>
              <w:t>(</w:t>
            </w:r>
            <w:proofErr w:type="spellStart"/>
            <w:r w:rsidRPr="008573A1">
              <w:rPr>
                <w:rFonts w:ascii="Times New Roman" w:hAnsi="Times New Roman" w:cs="Times New Roman"/>
                <w:sz w:val="20"/>
                <w:szCs w:val="20"/>
              </w:rPr>
              <w:t>mmol</w:t>
            </w:r>
            <w:proofErr w:type="spellEnd"/>
            <w:r w:rsidRPr="008573A1">
              <w:rPr>
                <w:rFonts w:ascii="Times New Roman" w:hAnsi="Times New Roman" w:cs="Times New Roman"/>
                <w:sz w:val="20"/>
                <w:szCs w:val="20"/>
              </w:rPr>
              <w:t>/L)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76.22 ± 32.85</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sz w:val="20"/>
                <w:szCs w:val="20"/>
              </w:rPr>
            </w:pPr>
            <w:bookmarkStart w:id="707" w:name="OLE_LINK41"/>
            <w:r w:rsidRPr="008573A1">
              <w:rPr>
                <w:rFonts w:ascii="Times New Roman" w:hAnsi="Times New Roman" w:cs="Times New Roman"/>
                <w:b/>
                <w:bCs/>
                <w:sz w:val="20"/>
                <w:szCs w:val="20"/>
              </w:rPr>
              <w:t>76.50 ± 20.81</w:t>
            </w:r>
            <w:bookmarkEnd w:id="707"/>
          </w:p>
        </w:tc>
        <w:tc>
          <w:tcPr>
            <w:tcW w:w="4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0.975</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77.72 ± 14.92</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93.06 ± 25.53</w:t>
            </w:r>
          </w:p>
        </w:tc>
        <w:tc>
          <w:tcPr>
            <w:tcW w:w="4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0.034</w:t>
            </w:r>
          </w:p>
        </w:tc>
      </w:tr>
      <w:tr w:rsidR="00FB1A62" w:rsidRPr="008573A1" w:rsidTr="009126C5">
        <w:trPr>
          <w:jc w:val="center"/>
        </w:trPr>
        <w:tc>
          <w:tcPr>
            <w:tcW w:w="12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sz w:val="20"/>
                <w:szCs w:val="20"/>
              </w:rPr>
            </w:pPr>
            <w:bookmarkStart w:id="708" w:name="OLE_LINK19"/>
            <w:bookmarkStart w:id="709" w:name="_Hlk421217911"/>
            <w:bookmarkEnd w:id="705"/>
            <w:r w:rsidRPr="008573A1">
              <w:rPr>
                <w:rFonts w:ascii="Times New Roman" w:hAnsi="Times New Roman" w:cs="Times New Roman"/>
                <w:sz w:val="20"/>
                <w:szCs w:val="20"/>
              </w:rPr>
              <w:t>HDL2-cholesterol</w:t>
            </w:r>
            <w:r w:rsidR="003959E6" w:rsidRPr="008573A1">
              <w:rPr>
                <w:rFonts w:ascii="Times New Roman" w:hAnsi="Times New Roman" w:cs="Times New Roman"/>
                <w:sz w:val="20"/>
                <w:szCs w:val="20"/>
              </w:rPr>
              <w:t xml:space="preserve"> </w:t>
            </w:r>
            <w:bookmarkEnd w:id="708"/>
            <w:r w:rsidRPr="008573A1">
              <w:rPr>
                <w:rFonts w:ascii="Times New Roman" w:hAnsi="Times New Roman" w:cs="Times New Roman"/>
                <w:sz w:val="20"/>
                <w:szCs w:val="20"/>
              </w:rPr>
              <w:t>(</w:t>
            </w:r>
            <w:proofErr w:type="spellStart"/>
            <w:r w:rsidRPr="008573A1">
              <w:rPr>
                <w:rFonts w:ascii="Times New Roman" w:hAnsi="Times New Roman" w:cs="Times New Roman"/>
                <w:sz w:val="20"/>
                <w:szCs w:val="20"/>
              </w:rPr>
              <w:t>ng</w:t>
            </w:r>
            <w:proofErr w:type="spellEnd"/>
            <w:r w:rsidRPr="008573A1">
              <w:rPr>
                <w:rFonts w:ascii="Times New Roman" w:hAnsi="Times New Roman" w:cs="Times New Roman"/>
                <w:sz w:val="20"/>
                <w:szCs w:val="20"/>
              </w:rPr>
              <w:t>/</w:t>
            </w:r>
            <w:proofErr w:type="spellStart"/>
            <w:r w:rsidRPr="008573A1">
              <w:rPr>
                <w:rFonts w:ascii="Times New Roman" w:hAnsi="Times New Roman" w:cs="Times New Roman"/>
                <w:sz w:val="20"/>
                <w:szCs w:val="20"/>
              </w:rPr>
              <w:t>mL</w:t>
            </w:r>
            <w:proofErr w:type="spellEnd"/>
            <w:r w:rsidRPr="008573A1">
              <w:rPr>
                <w:rFonts w:ascii="Times New Roman" w:hAnsi="Times New Roman" w:cs="Times New Roman"/>
                <w:sz w:val="20"/>
                <w:szCs w:val="20"/>
              </w:rPr>
              <w:t>)</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28.35 ± 11.54</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bookmarkStart w:id="710" w:name="OLE_LINK52"/>
            <w:r w:rsidRPr="008573A1">
              <w:rPr>
                <w:rFonts w:ascii="Times New Roman" w:hAnsi="Times New Roman" w:cs="Times New Roman"/>
                <w:b/>
                <w:bCs/>
                <w:sz w:val="20"/>
                <w:szCs w:val="20"/>
              </w:rPr>
              <w:t>28.29 ± 11.37</w:t>
            </w:r>
            <w:bookmarkEnd w:id="710"/>
          </w:p>
        </w:tc>
        <w:tc>
          <w:tcPr>
            <w:tcW w:w="4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0.987</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31.99 ± 9.1</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38.27 ±</w:t>
            </w:r>
            <w:r w:rsidR="003959E6" w:rsidRPr="008573A1">
              <w:rPr>
                <w:rFonts w:ascii="Times New Roman" w:hAnsi="Times New Roman" w:cs="Times New Roman"/>
                <w:b/>
                <w:bCs/>
                <w:sz w:val="20"/>
                <w:szCs w:val="20"/>
              </w:rPr>
              <w:t xml:space="preserve"> </w:t>
            </w:r>
            <w:r w:rsidRPr="008573A1">
              <w:rPr>
                <w:rFonts w:ascii="Times New Roman" w:hAnsi="Times New Roman" w:cs="Times New Roman"/>
                <w:b/>
                <w:bCs/>
                <w:sz w:val="20"/>
                <w:szCs w:val="20"/>
              </w:rPr>
              <w:t>8.3</w:t>
            </w:r>
          </w:p>
        </w:tc>
        <w:tc>
          <w:tcPr>
            <w:tcW w:w="4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0.037</w:t>
            </w:r>
          </w:p>
        </w:tc>
      </w:tr>
      <w:tr w:rsidR="00FB1A62" w:rsidRPr="008573A1" w:rsidTr="009126C5">
        <w:trPr>
          <w:jc w:val="center"/>
        </w:trPr>
        <w:tc>
          <w:tcPr>
            <w:tcW w:w="12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sz w:val="20"/>
                <w:szCs w:val="20"/>
              </w:rPr>
            </w:pPr>
            <w:r w:rsidRPr="008573A1">
              <w:rPr>
                <w:rFonts w:ascii="Times New Roman" w:hAnsi="Times New Roman" w:cs="Times New Roman"/>
                <w:sz w:val="20"/>
                <w:szCs w:val="20"/>
              </w:rPr>
              <w:t>HDL3-cholesterol</w:t>
            </w:r>
            <w:r w:rsidR="003959E6" w:rsidRPr="008573A1">
              <w:rPr>
                <w:rFonts w:ascii="Times New Roman" w:hAnsi="Times New Roman" w:cs="Times New Roman"/>
                <w:sz w:val="20"/>
                <w:szCs w:val="20"/>
              </w:rPr>
              <w:t xml:space="preserve"> </w:t>
            </w:r>
            <w:r w:rsidRPr="008573A1">
              <w:rPr>
                <w:rFonts w:ascii="Times New Roman" w:hAnsi="Times New Roman" w:cs="Times New Roman"/>
                <w:sz w:val="20"/>
                <w:szCs w:val="20"/>
              </w:rPr>
              <w:t>(</w:t>
            </w:r>
            <w:proofErr w:type="spellStart"/>
            <w:r w:rsidRPr="008573A1">
              <w:rPr>
                <w:rFonts w:ascii="Times New Roman" w:hAnsi="Times New Roman" w:cs="Times New Roman"/>
                <w:sz w:val="20"/>
                <w:szCs w:val="20"/>
              </w:rPr>
              <w:t>ng</w:t>
            </w:r>
            <w:proofErr w:type="spellEnd"/>
            <w:r w:rsidRPr="008573A1">
              <w:rPr>
                <w:rFonts w:ascii="Times New Roman" w:hAnsi="Times New Roman" w:cs="Times New Roman"/>
                <w:sz w:val="20"/>
                <w:szCs w:val="20"/>
              </w:rPr>
              <w:t>/</w:t>
            </w:r>
            <w:proofErr w:type="spellStart"/>
            <w:r w:rsidRPr="008573A1">
              <w:rPr>
                <w:rFonts w:ascii="Times New Roman" w:hAnsi="Times New Roman" w:cs="Times New Roman"/>
                <w:sz w:val="20"/>
                <w:szCs w:val="20"/>
              </w:rPr>
              <w:t>mL</w:t>
            </w:r>
            <w:proofErr w:type="spellEnd"/>
            <w:r w:rsidRPr="008573A1">
              <w:rPr>
                <w:rFonts w:ascii="Times New Roman" w:hAnsi="Times New Roman" w:cs="Times New Roman"/>
                <w:sz w:val="20"/>
                <w:szCs w:val="20"/>
              </w:rPr>
              <w:t>)</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94.17 ± 61.46</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95.19 ± 35.29</w:t>
            </w:r>
          </w:p>
        </w:tc>
        <w:tc>
          <w:tcPr>
            <w:tcW w:w="4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0.951</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103.67 ± 25.4</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bookmarkStart w:id="711" w:name="OLE_LINK67"/>
            <w:r w:rsidRPr="008573A1">
              <w:rPr>
                <w:rFonts w:ascii="Times New Roman" w:hAnsi="Times New Roman" w:cs="Times New Roman"/>
                <w:b/>
                <w:bCs/>
                <w:sz w:val="20"/>
                <w:szCs w:val="20"/>
              </w:rPr>
              <w:t>84.20 ± 29.3</w:t>
            </w:r>
            <w:bookmarkEnd w:id="711"/>
          </w:p>
        </w:tc>
        <w:tc>
          <w:tcPr>
            <w:tcW w:w="4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0.040</w:t>
            </w:r>
          </w:p>
        </w:tc>
      </w:tr>
      <w:tr w:rsidR="00FB1A62" w:rsidRPr="008573A1" w:rsidTr="009126C5">
        <w:trPr>
          <w:jc w:val="center"/>
        </w:trPr>
        <w:tc>
          <w:tcPr>
            <w:tcW w:w="12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sz w:val="20"/>
                <w:szCs w:val="20"/>
              </w:rPr>
            </w:pPr>
            <w:r w:rsidRPr="008573A1">
              <w:rPr>
                <w:rFonts w:ascii="Times New Roman" w:hAnsi="Times New Roman" w:cs="Times New Roman"/>
                <w:color w:val="231F20"/>
                <w:sz w:val="20"/>
                <w:szCs w:val="20"/>
              </w:rPr>
              <w:t>TC/HDL-c</w:t>
            </w:r>
            <w:r w:rsidR="003959E6" w:rsidRPr="008573A1">
              <w:rPr>
                <w:rFonts w:ascii="Times New Roman" w:hAnsi="Times New Roman" w:cs="Times New Roman" w:hint="eastAsia"/>
                <w:color w:val="231F20"/>
                <w:sz w:val="20"/>
                <w:szCs w:val="20"/>
                <w:lang w:eastAsia="zh-CN"/>
              </w:rPr>
              <w:t xml:space="preserve"> </w:t>
            </w:r>
            <w:r w:rsidRPr="008573A1">
              <w:rPr>
                <w:rFonts w:ascii="Times New Roman" w:hAnsi="Times New Roman" w:cs="Times New Roman"/>
                <w:color w:val="231F20"/>
                <w:sz w:val="20"/>
                <w:szCs w:val="20"/>
              </w:rPr>
              <w:t>(ratio)</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2.68 ± 1.33</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bookmarkStart w:id="712" w:name="OLE_LINK68"/>
            <w:bookmarkStart w:id="713" w:name="OLE_LINK71"/>
            <w:r w:rsidRPr="008573A1">
              <w:rPr>
                <w:rFonts w:ascii="Times New Roman" w:hAnsi="Times New Roman" w:cs="Times New Roman"/>
                <w:b/>
                <w:bCs/>
                <w:sz w:val="20"/>
                <w:szCs w:val="20"/>
              </w:rPr>
              <w:t>2.82 ± 1.86</w:t>
            </w:r>
            <w:bookmarkEnd w:id="712"/>
            <w:bookmarkEnd w:id="713"/>
          </w:p>
        </w:tc>
        <w:tc>
          <w:tcPr>
            <w:tcW w:w="4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0.796</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2.68 ± 0.89</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bookmarkStart w:id="714" w:name="OLE_LINK72"/>
            <w:bookmarkStart w:id="715" w:name="OLE_LINK73"/>
            <w:r w:rsidRPr="008573A1">
              <w:rPr>
                <w:rFonts w:ascii="Times New Roman" w:hAnsi="Times New Roman" w:cs="Times New Roman"/>
                <w:b/>
                <w:bCs/>
                <w:sz w:val="20"/>
                <w:szCs w:val="20"/>
              </w:rPr>
              <w:t>2.07 ± 0.77</w:t>
            </w:r>
            <w:bookmarkEnd w:id="714"/>
            <w:bookmarkEnd w:id="715"/>
          </w:p>
        </w:tc>
        <w:tc>
          <w:tcPr>
            <w:tcW w:w="4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0.034</w:t>
            </w:r>
          </w:p>
        </w:tc>
      </w:tr>
      <w:tr w:rsidR="00FB1A62" w:rsidRPr="008573A1" w:rsidTr="009126C5">
        <w:trPr>
          <w:jc w:val="center"/>
        </w:trPr>
        <w:tc>
          <w:tcPr>
            <w:tcW w:w="12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sz w:val="20"/>
                <w:szCs w:val="20"/>
              </w:rPr>
            </w:pPr>
            <w:bookmarkStart w:id="716" w:name="OLE_LINK48"/>
            <w:bookmarkStart w:id="717" w:name="OLE_LINK49"/>
            <w:r w:rsidRPr="008573A1">
              <w:rPr>
                <w:rFonts w:ascii="Times New Roman" w:hAnsi="Times New Roman" w:cs="Times New Roman"/>
                <w:color w:val="231F20"/>
                <w:sz w:val="20"/>
                <w:szCs w:val="20"/>
              </w:rPr>
              <w:t>LDL-c/HDL-c</w:t>
            </w:r>
            <w:bookmarkEnd w:id="716"/>
            <w:bookmarkEnd w:id="717"/>
            <w:r w:rsidR="003959E6" w:rsidRPr="008573A1">
              <w:rPr>
                <w:rFonts w:ascii="Times New Roman" w:hAnsi="Times New Roman" w:cs="Times New Roman" w:hint="eastAsia"/>
                <w:color w:val="231F20"/>
                <w:sz w:val="20"/>
                <w:szCs w:val="20"/>
                <w:lang w:eastAsia="zh-CN"/>
              </w:rPr>
              <w:t xml:space="preserve"> </w:t>
            </w:r>
            <w:r w:rsidRPr="008573A1">
              <w:rPr>
                <w:rFonts w:ascii="Times New Roman" w:hAnsi="Times New Roman" w:cs="Times New Roman"/>
                <w:color w:val="231F20"/>
                <w:sz w:val="20"/>
                <w:szCs w:val="20"/>
              </w:rPr>
              <w:t>(ratio)</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1.22 ± 0.79</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bookmarkStart w:id="718" w:name="OLE_LINK76"/>
            <w:r w:rsidRPr="008573A1">
              <w:rPr>
                <w:rFonts w:ascii="Times New Roman" w:hAnsi="Times New Roman" w:cs="Times New Roman"/>
                <w:b/>
                <w:bCs/>
                <w:sz w:val="20"/>
                <w:szCs w:val="20"/>
              </w:rPr>
              <w:t>1.25 ± 1.05</w:t>
            </w:r>
            <w:bookmarkEnd w:id="718"/>
          </w:p>
        </w:tc>
        <w:tc>
          <w:tcPr>
            <w:tcW w:w="4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0.923</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1.24 ± 0.49</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bookmarkStart w:id="719" w:name="OLE_LINK77"/>
            <w:bookmarkStart w:id="720" w:name="OLE_LINK78"/>
            <w:r w:rsidRPr="008573A1">
              <w:rPr>
                <w:rFonts w:ascii="Times New Roman" w:hAnsi="Times New Roman" w:cs="Times New Roman"/>
                <w:b/>
                <w:bCs/>
                <w:sz w:val="20"/>
                <w:szCs w:val="20"/>
              </w:rPr>
              <w:t>0.87 ± 0.4</w:t>
            </w:r>
            <w:bookmarkEnd w:id="719"/>
            <w:bookmarkEnd w:id="720"/>
          </w:p>
        </w:tc>
        <w:tc>
          <w:tcPr>
            <w:tcW w:w="4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0.018</w:t>
            </w:r>
          </w:p>
        </w:tc>
      </w:tr>
      <w:tr w:rsidR="00FB1A62" w:rsidRPr="008573A1" w:rsidTr="009126C5">
        <w:trPr>
          <w:jc w:val="center"/>
        </w:trPr>
        <w:tc>
          <w:tcPr>
            <w:tcW w:w="12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utoSpaceDE w:val="0"/>
              <w:autoSpaceDN w:val="0"/>
              <w:adjustRightInd w:val="0"/>
              <w:snapToGrid w:val="0"/>
              <w:jc w:val="both"/>
              <w:rPr>
                <w:rFonts w:ascii="Times New Roman" w:hAnsi="Times New Roman" w:cs="Times New Roman"/>
                <w:sz w:val="20"/>
                <w:szCs w:val="20"/>
              </w:rPr>
            </w:pPr>
            <w:r w:rsidRPr="008573A1">
              <w:rPr>
                <w:rFonts w:ascii="Times New Roman" w:hAnsi="Times New Roman" w:cs="Times New Roman"/>
                <w:color w:val="231F20"/>
                <w:sz w:val="20"/>
                <w:szCs w:val="20"/>
              </w:rPr>
              <w:t>Non-HDL-c</w:t>
            </w:r>
            <w:r w:rsidR="003959E6" w:rsidRPr="008573A1">
              <w:rPr>
                <w:rFonts w:ascii="Times New Roman" w:hAnsi="Times New Roman" w:cs="Times New Roman" w:hint="eastAsia"/>
                <w:color w:val="231F20"/>
                <w:sz w:val="20"/>
                <w:szCs w:val="20"/>
                <w:lang w:eastAsia="zh-CN"/>
              </w:rPr>
              <w:t xml:space="preserve"> </w:t>
            </w:r>
            <w:r w:rsidRPr="008573A1">
              <w:rPr>
                <w:rFonts w:ascii="Times New Roman" w:hAnsi="Times New Roman" w:cs="Times New Roman"/>
                <w:sz w:val="20"/>
                <w:szCs w:val="20"/>
              </w:rPr>
              <w:t>(</w:t>
            </w:r>
            <w:proofErr w:type="spellStart"/>
            <w:r w:rsidRPr="008573A1">
              <w:rPr>
                <w:rFonts w:ascii="Times New Roman" w:hAnsi="Times New Roman" w:cs="Times New Roman"/>
                <w:sz w:val="20"/>
                <w:szCs w:val="20"/>
              </w:rPr>
              <w:t>mmol</w:t>
            </w:r>
            <w:proofErr w:type="spellEnd"/>
            <w:r w:rsidRPr="008573A1">
              <w:rPr>
                <w:rFonts w:ascii="Times New Roman" w:hAnsi="Times New Roman" w:cs="Times New Roman"/>
                <w:sz w:val="20"/>
                <w:szCs w:val="20"/>
              </w:rPr>
              <w:t>/L)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128.22 ± 42.81</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bookmarkStart w:id="721" w:name="OLE_LINK79"/>
            <w:bookmarkStart w:id="722" w:name="OLE_LINK80"/>
            <w:r w:rsidRPr="008573A1">
              <w:rPr>
                <w:rFonts w:ascii="Times New Roman" w:hAnsi="Times New Roman" w:cs="Times New Roman"/>
                <w:b/>
                <w:bCs/>
                <w:sz w:val="20"/>
                <w:szCs w:val="20"/>
              </w:rPr>
              <w:t>139.77 ± 36.38</w:t>
            </w:r>
            <w:bookmarkEnd w:id="721"/>
            <w:bookmarkEnd w:id="722"/>
          </w:p>
        </w:tc>
        <w:tc>
          <w:tcPr>
            <w:tcW w:w="4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0.389</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130.72 ± 21.06</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bookmarkStart w:id="723" w:name="OLE_LINK81"/>
            <w:bookmarkStart w:id="724" w:name="OLE_LINK82"/>
            <w:r w:rsidRPr="008573A1">
              <w:rPr>
                <w:rFonts w:ascii="Times New Roman" w:hAnsi="Times New Roman" w:cs="Times New Roman"/>
                <w:b/>
                <w:bCs/>
                <w:sz w:val="20"/>
                <w:szCs w:val="20"/>
              </w:rPr>
              <w:t>99.87 ± 24.25</w:t>
            </w:r>
            <w:bookmarkEnd w:id="723"/>
            <w:bookmarkEnd w:id="724"/>
          </w:p>
        </w:tc>
        <w:tc>
          <w:tcPr>
            <w:tcW w:w="4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A62" w:rsidRPr="008573A1" w:rsidRDefault="00FB1A62" w:rsidP="00A639FE">
            <w:pPr>
              <w:adjustRightInd w:val="0"/>
              <w:snapToGrid w:val="0"/>
              <w:jc w:val="both"/>
              <w:rPr>
                <w:rFonts w:ascii="Times New Roman" w:hAnsi="Times New Roman" w:cs="Times New Roman"/>
                <w:b/>
                <w:bCs/>
                <w:sz w:val="20"/>
                <w:szCs w:val="20"/>
              </w:rPr>
            </w:pPr>
            <w:r w:rsidRPr="008573A1">
              <w:rPr>
                <w:rFonts w:ascii="Times New Roman" w:hAnsi="Times New Roman" w:cs="Times New Roman"/>
                <w:b/>
                <w:bCs/>
                <w:sz w:val="20"/>
                <w:szCs w:val="20"/>
              </w:rPr>
              <w:t>&lt; 0.001</w:t>
            </w:r>
          </w:p>
        </w:tc>
      </w:tr>
      <w:bookmarkEnd w:id="706"/>
      <w:bookmarkEnd w:id="709"/>
    </w:tbl>
    <w:p w:rsidR="003959E6" w:rsidRDefault="003959E6" w:rsidP="00A639FE">
      <w:pPr>
        <w:adjustRightInd w:val="0"/>
        <w:snapToGrid w:val="0"/>
        <w:spacing w:after="0" w:line="240" w:lineRule="auto"/>
        <w:rPr>
          <w:rFonts w:ascii="Times New Roman" w:hAnsi="Times New Roman" w:cs="Times New Roman" w:hint="eastAsia"/>
          <w:sz w:val="20"/>
          <w:szCs w:val="20"/>
          <w:lang w:eastAsia="zh-CN"/>
        </w:rPr>
      </w:pPr>
    </w:p>
    <w:p w:rsidR="00E62421" w:rsidRPr="008573A1" w:rsidRDefault="00E62421" w:rsidP="00A639FE">
      <w:pPr>
        <w:adjustRightInd w:val="0"/>
        <w:snapToGrid w:val="0"/>
        <w:spacing w:after="0" w:line="240" w:lineRule="auto"/>
        <w:rPr>
          <w:rFonts w:ascii="Times New Roman" w:hAnsi="Times New Roman" w:cs="Times New Roman" w:hint="eastAsia"/>
          <w:sz w:val="20"/>
          <w:szCs w:val="20"/>
          <w:lang w:eastAsia="zh-CN"/>
        </w:rPr>
      </w:pPr>
    </w:p>
    <w:p w:rsidR="009126C5" w:rsidRPr="008573A1" w:rsidRDefault="009126C5" w:rsidP="00A639FE">
      <w:pPr>
        <w:adjustRightInd w:val="0"/>
        <w:snapToGrid w:val="0"/>
        <w:spacing w:after="0" w:line="240" w:lineRule="auto"/>
        <w:jc w:val="both"/>
        <w:rPr>
          <w:rFonts w:ascii="Times New Roman" w:hAnsi="Times New Roman" w:cs="Times New Roman"/>
          <w:b/>
          <w:bCs/>
          <w:sz w:val="20"/>
          <w:szCs w:val="20"/>
        </w:rPr>
        <w:sectPr w:rsidR="009126C5" w:rsidRPr="008573A1" w:rsidSect="002B21FF">
          <w:type w:val="continuous"/>
          <w:pgSz w:w="12240" w:h="15840" w:code="1"/>
          <w:pgMar w:top="1440" w:right="1440" w:bottom="1440" w:left="1440" w:header="720" w:footer="720" w:gutter="0"/>
          <w:cols w:space="720"/>
          <w:docGrid w:linePitch="360"/>
        </w:sectPr>
      </w:pPr>
    </w:p>
    <w:p w:rsidR="003959E6" w:rsidRPr="008573A1" w:rsidRDefault="003959E6" w:rsidP="00A639FE">
      <w:pPr>
        <w:autoSpaceDE w:val="0"/>
        <w:autoSpaceDN w:val="0"/>
        <w:adjustRightInd w:val="0"/>
        <w:snapToGrid w:val="0"/>
        <w:spacing w:after="0" w:line="240" w:lineRule="auto"/>
        <w:jc w:val="both"/>
        <w:rPr>
          <w:rFonts w:ascii="Times New Roman" w:hAnsi="Times New Roman" w:cs="Times New Roman"/>
          <w:b/>
          <w:bCs/>
          <w:sz w:val="20"/>
          <w:szCs w:val="20"/>
        </w:rPr>
      </w:pPr>
      <w:r w:rsidRPr="008573A1">
        <w:rPr>
          <w:rFonts w:ascii="Times New Roman" w:hAnsi="Times New Roman" w:cs="Times New Roman"/>
          <w:b/>
          <w:bCs/>
          <w:sz w:val="20"/>
          <w:szCs w:val="20"/>
        </w:rPr>
        <w:lastRenderedPageBreak/>
        <w:t>Conclusion:</w:t>
      </w:r>
    </w:p>
    <w:p w:rsidR="003959E6" w:rsidRPr="008573A1" w:rsidRDefault="003959E6" w:rsidP="00A639F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573A1">
        <w:rPr>
          <w:rFonts w:ascii="Times New Roman" w:hAnsi="Times New Roman" w:cs="Times New Roman"/>
          <w:sz w:val="20"/>
          <w:szCs w:val="20"/>
        </w:rPr>
        <w:t xml:space="preserve">Considering our results, we concluded that EPA has a beneficial effect on </w:t>
      </w:r>
      <w:proofErr w:type="spellStart"/>
      <w:r w:rsidRPr="008573A1">
        <w:rPr>
          <w:rFonts w:ascii="Times New Roman" w:hAnsi="Times New Roman" w:cs="Times New Roman"/>
          <w:sz w:val="20"/>
          <w:szCs w:val="20"/>
        </w:rPr>
        <w:t>antiatherogenic</w:t>
      </w:r>
      <w:proofErr w:type="spellEnd"/>
      <w:r w:rsidRPr="008573A1">
        <w:rPr>
          <w:rFonts w:ascii="Times New Roman" w:hAnsi="Times New Roman" w:cs="Times New Roman"/>
          <w:sz w:val="20"/>
          <w:szCs w:val="20"/>
        </w:rPr>
        <w:t xml:space="preserve"> lipoprotein, it </w:t>
      </w:r>
      <w:proofErr w:type="spellStart"/>
      <w:r w:rsidRPr="008573A1">
        <w:rPr>
          <w:rFonts w:ascii="Times New Roman" w:hAnsi="Times New Roman" w:cs="Times New Roman"/>
          <w:sz w:val="20"/>
          <w:szCs w:val="20"/>
        </w:rPr>
        <w:t>subfractions</w:t>
      </w:r>
      <w:proofErr w:type="spellEnd"/>
      <w:r w:rsidRPr="008573A1">
        <w:rPr>
          <w:rFonts w:ascii="Times New Roman" w:hAnsi="Times New Roman" w:cs="Times New Roman"/>
          <w:b/>
          <w:bCs/>
          <w:i/>
          <w:iCs/>
          <w:sz w:val="20"/>
          <w:szCs w:val="20"/>
        </w:rPr>
        <w:t xml:space="preserve"> </w:t>
      </w:r>
      <w:r w:rsidRPr="008573A1">
        <w:rPr>
          <w:rFonts w:ascii="Times New Roman" w:hAnsi="Times New Roman" w:cs="Times New Roman"/>
          <w:sz w:val="20"/>
          <w:szCs w:val="20"/>
        </w:rPr>
        <w:t xml:space="preserve">and whereby on endothelial function, and this effect may vanquish the high oxidative susceptibility of plasma lipoproteins. Therefore, EPA can reduce the oxidative stress and endothelial dysfunction as a main initiating step in the development of atherosclerosis, </w:t>
      </w:r>
      <w:proofErr w:type="gramStart"/>
      <w:r w:rsidRPr="008573A1">
        <w:rPr>
          <w:rFonts w:ascii="Times New Roman" w:hAnsi="Times New Roman" w:cs="Times New Roman"/>
          <w:sz w:val="20"/>
          <w:szCs w:val="20"/>
        </w:rPr>
        <w:t>thereby,</w:t>
      </w:r>
      <w:proofErr w:type="gramEnd"/>
      <w:r w:rsidRPr="008573A1">
        <w:rPr>
          <w:rFonts w:ascii="Times New Roman" w:hAnsi="Times New Roman" w:cs="Times New Roman"/>
          <w:sz w:val="20"/>
          <w:szCs w:val="20"/>
        </w:rPr>
        <w:t xml:space="preserve"> it may be useful as a primary prevention therapy for </w:t>
      </w:r>
      <w:proofErr w:type="spellStart"/>
      <w:r w:rsidRPr="008573A1">
        <w:rPr>
          <w:rFonts w:ascii="Times New Roman" w:hAnsi="Times New Roman" w:cs="Times New Roman"/>
          <w:sz w:val="20"/>
          <w:szCs w:val="20"/>
        </w:rPr>
        <w:t>atherothrombosis</w:t>
      </w:r>
      <w:proofErr w:type="spellEnd"/>
      <w:r w:rsidRPr="008573A1">
        <w:rPr>
          <w:rFonts w:ascii="Times New Roman" w:hAnsi="Times New Roman" w:cs="Times New Roman"/>
          <w:sz w:val="20"/>
          <w:szCs w:val="20"/>
        </w:rPr>
        <w:t xml:space="preserve"> and vascular complications in the patients with type 2 diabetes mellitus.</w:t>
      </w:r>
    </w:p>
    <w:p w:rsidR="003959E6" w:rsidRPr="008573A1" w:rsidRDefault="003959E6" w:rsidP="00A639FE">
      <w:pPr>
        <w:adjustRightInd w:val="0"/>
        <w:snapToGrid w:val="0"/>
        <w:spacing w:after="0" w:line="240" w:lineRule="auto"/>
        <w:jc w:val="both"/>
        <w:rPr>
          <w:rFonts w:ascii="Times New Roman" w:hAnsi="Times New Roman" w:cs="Times New Roman"/>
          <w:b/>
          <w:bCs/>
          <w:sz w:val="20"/>
          <w:szCs w:val="20"/>
          <w:lang w:eastAsia="zh-CN"/>
        </w:rPr>
      </w:pPr>
    </w:p>
    <w:p w:rsidR="00297B04" w:rsidRPr="008573A1" w:rsidRDefault="00297B04" w:rsidP="00A639FE">
      <w:pPr>
        <w:adjustRightInd w:val="0"/>
        <w:snapToGrid w:val="0"/>
        <w:spacing w:after="0" w:line="240" w:lineRule="auto"/>
        <w:jc w:val="both"/>
        <w:rPr>
          <w:rFonts w:ascii="Times New Roman" w:hAnsi="Times New Roman" w:cs="Times New Roman"/>
          <w:b/>
          <w:bCs/>
          <w:sz w:val="20"/>
          <w:szCs w:val="20"/>
        </w:rPr>
      </w:pPr>
      <w:r w:rsidRPr="008573A1">
        <w:rPr>
          <w:rFonts w:ascii="Times New Roman" w:hAnsi="Times New Roman" w:cs="Times New Roman"/>
          <w:b/>
          <w:bCs/>
          <w:sz w:val="20"/>
          <w:szCs w:val="20"/>
        </w:rPr>
        <w:t>Acknowledgements:</w:t>
      </w:r>
    </w:p>
    <w:p w:rsidR="00297B04" w:rsidRPr="008573A1" w:rsidRDefault="00297B04" w:rsidP="00A639FE">
      <w:pPr>
        <w:adjustRightInd w:val="0"/>
        <w:snapToGrid w:val="0"/>
        <w:spacing w:after="0" w:line="240" w:lineRule="auto"/>
        <w:ind w:firstLine="425"/>
        <w:jc w:val="both"/>
        <w:rPr>
          <w:rFonts w:ascii="Times New Roman" w:hAnsi="Times New Roman" w:cs="Times New Roman"/>
          <w:sz w:val="20"/>
          <w:szCs w:val="20"/>
          <w:lang w:eastAsia="zh-CN"/>
        </w:rPr>
      </w:pPr>
      <w:r w:rsidRPr="008573A1">
        <w:rPr>
          <w:rFonts w:ascii="Times New Roman" w:hAnsi="Times New Roman" w:cs="Times New Roman"/>
          <w:sz w:val="20"/>
          <w:szCs w:val="20"/>
        </w:rPr>
        <w:t xml:space="preserve">This study was supported by a grant from </w:t>
      </w:r>
      <w:r w:rsidRPr="008573A1">
        <w:rPr>
          <w:rFonts w:ascii="Times New Roman" w:eastAsia="AdvTimes" w:hAnsi="Times New Roman" w:cs="Times New Roman"/>
          <w:sz w:val="20"/>
          <w:szCs w:val="20"/>
        </w:rPr>
        <w:t xml:space="preserve">the Research Deputy of </w:t>
      </w:r>
      <w:bookmarkStart w:id="725" w:name="OLE_LINK3322"/>
      <w:bookmarkStart w:id="726" w:name="OLE_LINK3323"/>
      <w:r w:rsidRPr="008573A1">
        <w:rPr>
          <w:rFonts w:ascii="Times New Roman" w:hAnsi="Times New Roman" w:cs="Times New Roman"/>
          <w:sz w:val="20"/>
          <w:szCs w:val="20"/>
        </w:rPr>
        <w:t xml:space="preserve">Tehran University of Medical Sciences </w:t>
      </w:r>
      <w:bookmarkEnd w:id="725"/>
      <w:bookmarkEnd w:id="726"/>
      <w:r w:rsidRPr="008573A1">
        <w:rPr>
          <w:rFonts w:ascii="Times New Roman" w:hAnsi="Times New Roman" w:cs="Times New Roman"/>
          <w:sz w:val="20"/>
          <w:szCs w:val="20"/>
        </w:rPr>
        <w:t xml:space="preserve">(project number </w:t>
      </w:r>
      <w:bookmarkStart w:id="727" w:name="OLE_LINK1155"/>
      <w:bookmarkStart w:id="728" w:name="OLE_LINK1152"/>
      <w:r w:rsidR="002E0FD6" w:rsidRPr="008573A1">
        <w:rPr>
          <w:rFonts w:ascii="Times New Roman" w:hAnsi="Times New Roman" w:cs="Times New Roman"/>
          <w:sz w:val="20"/>
          <w:szCs w:val="20"/>
        </w:rPr>
        <w:t>15202</w:t>
      </w:r>
      <w:bookmarkEnd w:id="727"/>
      <w:bookmarkEnd w:id="728"/>
      <w:r w:rsidRPr="008573A1">
        <w:rPr>
          <w:rFonts w:ascii="Times New Roman" w:hAnsi="Times New Roman" w:cs="Times New Roman"/>
          <w:sz w:val="20"/>
          <w:szCs w:val="20"/>
        </w:rPr>
        <w:t xml:space="preserve">). We thank </w:t>
      </w:r>
      <w:r w:rsidRPr="008573A1">
        <w:rPr>
          <w:rFonts w:ascii="Times New Roman" w:eastAsia="AdvTimes" w:hAnsi="Times New Roman" w:cs="Times New Roman"/>
          <w:sz w:val="20"/>
          <w:szCs w:val="20"/>
        </w:rPr>
        <w:t>from</w:t>
      </w:r>
      <w:r w:rsidRPr="008573A1">
        <w:rPr>
          <w:rFonts w:ascii="Times New Roman" w:hAnsi="Times New Roman" w:cs="Times New Roman"/>
          <w:sz w:val="20"/>
          <w:szCs w:val="20"/>
        </w:rPr>
        <w:t xml:space="preserve"> the staff </w:t>
      </w:r>
      <w:r w:rsidRPr="008573A1">
        <w:rPr>
          <w:rFonts w:ascii="Times New Roman" w:eastAsia="AdvTimes" w:hAnsi="Times New Roman" w:cs="Times New Roman"/>
          <w:sz w:val="20"/>
          <w:szCs w:val="20"/>
        </w:rPr>
        <w:t xml:space="preserve">of Iran Diabetes </w:t>
      </w:r>
      <w:r w:rsidRPr="008573A1">
        <w:rPr>
          <w:rFonts w:ascii="Times New Roman" w:hAnsi="Times New Roman" w:cs="Times New Roman"/>
          <w:sz w:val="20"/>
          <w:szCs w:val="20"/>
        </w:rPr>
        <w:t>Association</w:t>
      </w:r>
      <w:r w:rsidRPr="008573A1">
        <w:rPr>
          <w:rFonts w:ascii="Times New Roman" w:eastAsia="AdvTimes" w:hAnsi="Times New Roman" w:cs="Times New Roman"/>
          <w:sz w:val="20"/>
          <w:szCs w:val="20"/>
        </w:rPr>
        <w:t xml:space="preserve"> for </w:t>
      </w:r>
      <w:r w:rsidRPr="008573A1">
        <w:rPr>
          <w:rFonts w:ascii="Times New Roman" w:eastAsia="SMinionPlusTab-Regular" w:hAnsi="Times New Roman" w:cs="Times New Roman"/>
          <w:sz w:val="20"/>
          <w:szCs w:val="20"/>
        </w:rPr>
        <w:t>helping</w:t>
      </w:r>
      <w:r w:rsidRPr="008573A1">
        <w:rPr>
          <w:rFonts w:ascii="Times New Roman" w:eastAsia="AdvTimes" w:hAnsi="Times New Roman" w:cs="Times New Roman"/>
          <w:sz w:val="20"/>
          <w:szCs w:val="20"/>
        </w:rPr>
        <w:t xml:space="preserve"> in recruiting of the patients</w:t>
      </w:r>
      <w:r w:rsidRPr="008573A1">
        <w:rPr>
          <w:rFonts w:ascii="Times New Roman" w:hAnsi="Times New Roman" w:cs="Times New Roman"/>
          <w:sz w:val="20"/>
          <w:szCs w:val="20"/>
        </w:rPr>
        <w:t>, and from several colleagues from School of Nutrition Sciences and Dietetics, the Tehran University of Medical Sciences for their technical assistance.</w:t>
      </w:r>
    </w:p>
    <w:p w:rsidR="00457199" w:rsidRPr="008573A1" w:rsidRDefault="00457199" w:rsidP="00A639FE">
      <w:pPr>
        <w:adjustRightInd w:val="0"/>
        <w:snapToGrid w:val="0"/>
        <w:spacing w:after="0" w:line="240" w:lineRule="auto"/>
        <w:ind w:firstLine="425"/>
        <w:jc w:val="both"/>
        <w:rPr>
          <w:rFonts w:ascii="Times New Roman" w:hAnsi="Times New Roman" w:cs="Times New Roman"/>
          <w:sz w:val="20"/>
          <w:szCs w:val="20"/>
          <w:lang w:eastAsia="zh-CN"/>
        </w:rPr>
      </w:pPr>
    </w:p>
    <w:p w:rsidR="00457199" w:rsidRPr="008573A1" w:rsidRDefault="00457199" w:rsidP="00A639FE">
      <w:pPr>
        <w:autoSpaceDE w:val="0"/>
        <w:autoSpaceDN w:val="0"/>
        <w:adjustRightInd w:val="0"/>
        <w:snapToGrid w:val="0"/>
        <w:spacing w:after="0" w:line="240" w:lineRule="auto"/>
        <w:jc w:val="both"/>
        <w:rPr>
          <w:rFonts w:ascii="Times New Roman" w:hAnsi="Times New Roman" w:cs="Times New Roman"/>
          <w:b/>
          <w:bCs/>
          <w:sz w:val="20"/>
          <w:szCs w:val="20"/>
          <w:lang w:eastAsia="zh-CN"/>
        </w:rPr>
      </w:pPr>
      <w:r w:rsidRPr="008573A1">
        <w:rPr>
          <w:rFonts w:ascii="Times New Roman" w:hAnsi="Times New Roman" w:cs="Times New Roman" w:hint="eastAsia"/>
          <w:b/>
          <w:bCs/>
          <w:sz w:val="20"/>
          <w:szCs w:val="20"/>
          <w:lang w:eastAsia="zh-CN"/>
        </w:rPr>
        <w:t>Authors:</w:t>
      </w:r>
    </w:p>
    <w:p w:rsidR="00457199" w:rsidRPr="008573A1" w:rsidRDefault="00457199" w:rsidP="00A639FE">
      <w:pPr>
        <w:adjustRightInd w:val="0"/>
        <w:snapToGrid w:val="0"/>
        <w:spacing w:after="0" w:line="240" w:lineRule="auto"/>
        <w:jc w:val="both"/>
        <w:rPr>
          <w:rFonts w:ascii="Times New Roman" w:hAnsi="Times New Roman" w:cs="Times New Roman"/>
          <w:b/>
          <w:bCs/>
          <w:color w:val="000000"/>
          <w:sz w:val="20"/>
          <w:szCs w:val="20"/>
          <w:lang w:val="en-GB"/>
        </w:rPr>
      </w:pPr>
      <w:r w:rsidRPr="008573A1">
        <w:rPr>
          <w:rFonts w:ascii="Times New Roman" w:hAnsi="Times New Roman" w:cs="Times New Roman"/>
          <w:b/>
          <w:bCs/>
          <w:sz w:val="20"/>
          <w:szCs w:val="20"/>
        </w:rPr>
        <w:t>Name of the institution where the work was done</w:t>
      </w:r>
      <w:r w:rsidRPr="008573A1">
        <w:rPr>
          <w:rFonts w:ascii="Times New Roman" w:hAnsi="Times New Roman" w:cs="Times New Roman"/>
          <w:b/>
          <w:bCs/>
          <w:color w:val="000000"/>
          <w:sz w:val="20"/>
          <w:szCs w:val="20"/>
          <w:lang w:val="en-GB"/>
        </w:rPr>
        <w:t>:</w:t>
      </w:r>
    </w:p>
    <w:p w:rsidR="00457199" w:rsidRPr="008573A1" w:rsidRDefault="00457199" w:rsidP="00A639FE">
      <w:pPr>
        <w:adjustRightInd w:val="0"/>
        <w:snapToGrid w:val="0"/>
        <w:spacing w:after="0" w:line="240" w:lineRule="auto"/>
        <w:jc w:val="both"/>
        <w:rPr>
          <w:rFonts w:ascii="Times New Roman" w:hAnsi="Times New Roman" w:cs="Times New Roman"/>
          <w:sz w:val="20"/>
          <w:szCs w:val="20"/>
        </w:rPr>
      </w:pPr>
      <w:r w:rsidRPr="008573A1">
        <w:rPr>
          <w:rFonts w:ascii="Times New Roman" w:hAnsi="Times New Roman" w:cs="Times New Roman"/>
          <w:sz w:val="20"/>
          <w:szCs w:val="20"/>
        </w:rPr>
        <w:t>Department of Cellular and Molecular Nutrition, School of Nutritional Sciences and Dietetics, Tehran University of Medical Sciences, Tehran, Iran</w:t>
      </w:r>
    </w:p>
    <w:p w:rsidR="00457199" w:rsidRPr="008573A1" w:rsidRDefault="00457199" w:rsidP="00A639FE">
      <w:pPr>
        <w:adjustRightInd w:val="0"/>
        <w:snapToGrid w:val="0"/>
        <w:spacing w:after="0" w:line="240" w:lineRule="auto"/>
        <w:jc w:val="both"/>
        <w:rPr>
          <w:rFonts w:ascii="Times New Roman" w:hAnsi="Times New Roman" w:cs="Times New Roman"/>
          <w:b/>
          <w:bCs/>
          <w:sz w:val="20"/>
          <w:szCs w:val="20"/>
        </w:rPr>
      </w:pPr>
      <w:r w:rsidRPr="008573A1">
        <w:rPr>
          <w:rFonts w:ascii="Times New Roman" w:hAnsi="Times New Roman" w:cs="Times New Roman"/>
          <w:b/>
          <w:bCs/>
          <w:sz w:val="20"/>
          <w:szCs w:val="20"/>
        </w:rPr>
        <w:t>Complete mailing address, postal code, mobile, telephone/fax numbers, and email address of the corresponding author:</w:t>
      </w:r>
    </w:p>
    <w:p w:rsidR="00457199" w:rsidRPr="008573A1" w:rsidRDefault="00457199" w:rsidP="00A639FE">
      <w:pPr>
        <w:adjustRightInd w:val="0"/>
        <w:snapToGrid w:val="0"/>
        <w:spacing w:after="0" w:line="240" w:lineRule="auto"/>
        <w:jc w:val="both"/>
        <w:rPr>
          <w:rFonts w:ascii="Times New Roman" w:hAnsi="Times New Roman" w:cs="Times New Roman"/>
          <w:sz w:val="20"/>
          <w:szCs w:val="20"/>
        </w:rPr>
      </w:pPr>
      <w:r w:rsidRPr="008573A1">
        <w:rPr>
          <w:rFonts w:ascii="Times New Roman" w:hAnsi="Times New Roman" w:cs="Times New Roman"/>
          <w:sz w:val="20"/>
          <w:szCs w:val="20"/>
        </w:rPr>
        <w:t xml:space="preserve">Dr. </w:t>
      </w:r>
      <w:proofErr w:type="spellStart"/>
      <w:r w:rsidRPr="008573A1">
        <w:rPr>
          <w:rFonts w:ascii="Times New Roman" w:hAnsi="Times New Roman" w:cs="Times New Roman"/>
          <w:sz w:val="20"/>
          <w:szCs w:val="20"/>
          <w:lang w:val="es-ES"/>
        </w:rPr>
        <w:t>Mahmoud</w:t>
      </w:r>
      <w:proofErr w:type="spellEnd"/>
      <w:r w:rsidRPr="008573A1">
        <w:rPr>
          <w:rFonts w:ascii="Times New Roman" w:hAnsi="Times New Roman" w:cs="Times New Roman"/>
          <w:sz w:val="20"/>
          <w:szCs w:val="20"/>
          <w:lang w:val="es-ES"/>
        </w:rPr>
        <w:t xml:space="preserve"> </w:t>
      </w:r>
      <w:proofErr w:type="spellStart"/>
      <w:r w:rsidRPr="008573A1">
        <w:rPr>
          <w:rFonts w:ascii="Times New Roman" w:hAnsi="Times New Roman" w:cs="Times New Roman"/>
          <w:sz w:val="20"/>
          <w:szCs w:val="20"/>
          <w:lang w:val="es-ES"/>
        </w:rPr>
        <w:t>D</w:t>
      </w:r>
      <w:hyperlink r:id="rId13" w:history="1">
        <w:r w:rsidRPr="008573A1">
          <w:rPr>
            <w:rStyle w:val="Hyperlink"/>
            <w:rFonts w:ascii="Times New Roman" w:hAnsi="Times New Roman" w:cs="Times New Roman"/>
            <w:color w:val="auto"/>
            <w:sz w:val="20"/>
            <w:szCs w:val="20"/>
            <w:u w:val="none"/>
            <w:lang w:val="es-ES"/>
          </w:rPr>
          <w:t>jalali</w:t>
        </w:r>
        <w:proofErr w:type="spellEnd"/>
      </w:hyperlink>
      <w:r w:rsidRPr="008573A1">
        <w:rPr>
          <w:rFonts w:ascii="Times New Roman" w:hAnsi="Times New Roman" w:cs="Times New Roman"/>
          <w:sz w:val="20"/>
          <w:szCs w:val="20"/>
        </w:rPr>
        <w:t xml:space="preserve"> (PhD)</w:t>
      </w:r>
    </w:p>
    <w:p w:rsidR="00457199" w:rsidRPr="008573A1" w:rsidRDefault="00457199" w:rsidP="00A639FE">
      <w:pPr>
        <w:adjustRightInd w:val="0"/>
        <w:snapToGrid w:val="0"/>
        <w:spacing w:after="0" w:line="240" w:lineRule="auto"/>
        <w:jc w:val="both"/>
        <w:rPr>
          <w:rFonts w:ascii="Times New Roman" w:hAnsi="Times New Roman" w:cs="Times New Roman"/>
          <w:sz w:val="20"/>
          <w:szCs w:val="20"/>
          <w:lang w:val="en-GB"/>
        </w:rPr>
      </w:pPr>
      <w:r w:rsidRPr="008573A1">
        <w:rPr>
          <w:rFonts w:ascii="Times New Roman" w:hAnsi="Times New Roman" w:cs="Times New Roman"/>
          <w:sz w:val="20"/>
          <w:szCs w:val="20"/>
        </w:rPr>
        <w:t>Department of Cellular and Molecular Nutrition, School of Nutritional Sciences and Dietetics, Tehran University of Medical Sciences, Tehran, Iran.</w:t>
      </w:r>
    </w:p>
    <w:p w:rsidR="00457199" w:rsidRPr="008573A1" w:rsidRDefault="00457199" w:rsidP="00A639FE">
      <w:pPr>
        <w:adjustRightInd w:val="0"/>
        <w:snapToGrid w:val="0"/>
        <w:spacing w:after="0" w:line="240" w:lineRule="auto"/>
        <w:ind w:firstLine="425"/>
        <w:jc w:val="both"/>
        <w:rPr>
          <w:rFonts w:ascii="Times New Roman" w:hAnsi="Times New Roman" w:cs="Times New Roman"/>
          <w:sz w:val="20"/>
          <w:szCs w:val="20"/>
          <w:lang w:eastAsia="zh-CN"/>
        </w:rPr>
      </w:pPr>
    </w:p>
    <w:p w:rsidR="000D528A" w:rsidRPr="008573A1" w:rsidRDefault="000D528A" w:rsidP="00A639FE">
      <w:pPr>
        <w:adjustRightInd w:val="0"/>
        <w:snapToGrid w:val="0"/>
        <w:spacing w:after="0" w:line="240" w:lineRule="auto"/>
        <w:jc w:val="both"/>
        <w:rPr>
          <w:rFonts w:ascii="Times New Roman" w:hAnsi="Times New Roman" w:cs="Times New Roman"/>
          <w:sz w:val="20"/>
          <w:szCs w:val="20"/>
        </w:rPr>
      </w:pPr>
      <w:bookmarkStart w:id="729" w:name="OLE_LINK1157"/>
      <w:bookmarkStart w:id="730" w:name="OLE_LINK1156"/>
      <w:r w:rsidRPr="008573A1">
        <w:rPr>
          <w:rFonts w:ascii="Times New Roman" w:hAnsi="Times New Roman" w:cs="Times New Roman"/>
          <w:b/>
          <w:bCs/>
          <w:sz w:val="20"/>
          <w:szCs w:val="20"/>
        </w:rPr>
        <w:t>References</w:t>
      </w:r>
      <w:bookmarkEnd w:id="729"/>
      <w:bookmarkEnd w:id="730"/>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31" w:name="_ENREF_1"/>
      <w:r w:rsidRPr="008573A1">
        <w:rPr>
          <w:rFonts w:ascii="Times New Roman" w:hAnsi="Times New Roman" w:cs="Times New Roman"/>
          <w:sz w:val="20"/>
          <w:szCs w:val="20"/>
        </w:rPr>
        <w:t>1.</w:t>
      </w:r>
      <w:r w:rsidRPr="008573A1">
        <w:rPr>
          <w:rFonts w:ascii="Times New Roman" w:hAnsi="Times New Roman" w:cs="Times New Roman"/>
          <w:sz w:val="20"/>
          <w:szCs w:val="20"/>
        </w:rPr>
        <w:tab/>
        <w:t xml:space="preserve">Wild, S., et al., </w:t>
      </w:r>
      <w:r w:rsidRPr="008573A1">
        <w:rPr>
          <w:rFonts w:ascii="Times New Roman" w:hAnsi="Times New Roman" w:cs="Times New Roman"/>
          <w:i/>
          <w:sz w:val="20"/>
          <w:szCs w:val="20"/>
        </w:rPr>
        <w:t>Global prevalence of diabetes: estimates for the year 2000 and projections for 2030.</w:t>
      </w:r>
      <w:r w:rsidRPr="008573A1">
        <w:rPr>
          <w:rFonts w:ascii="Times New Roman" w:hAnsi="Times New Roman" w:cs="Times New Roman"/>
          <w:sz w:val="20"/>
          <w:szCs w:val="20"/>
        </w:rPr>
        <w:t xml:space="preserve"> Diabetes Care, 2004. 27(5): p. 1047-53.</w:t>
      </w:r>
      <w:bookmarkEnd w:id="731"/>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32" w:name="_ENREF_2"/>
      <w:r w:rsidRPr="008573A1">
        <w:rPr>
          <w:rFonts w:ascii="Times New Roman" w:hAnsi="Times New Roman" w:cs="Times New Roman"/>
          <w:sz w:val="20"/>
          <w:szCs w:val="20"/>
        </w:rPr>
        <w:t>2.</w:t>
      </w:r>
      <w:r w:rsidRPr="008573A1">
        <w:rPr>
          <w:rFonts w:ascii="Times New Roman" w:hAnsi="Times New Roman" w:cs="Times New Roman"/>
          <w:sz w:val="20"/>
          <w:szCs w:val="20"/>
        </w:rPr>
        <w:tab/>
        <w:t xml:space="preserve">Chang, Y.C. and L.M. Chuang, </w:t>
      </w:r>
      <w:r w:rsidRPr="008573A1">
        <w:rPr>
          <w:rFonts w:ascii="Times New Roman" w:hAnsi="Times New Roman" w:cs="Times New Roman"/>
          <w:i/>
          <w:sz w:val="20"/>
          <w:szCs w:val="20"/>
        </w:rPr>
        <w:t>The role of oxidative stress in the pathogenesis of type 2 diabetes: from molecular mechanism to clinical implication.</w:t>
      </w:r>
      <w:r w:rsidRPr="008573A1">
        <w:rPr>
          <w:rFonts w:ascii="Times New Roman" w:hAnsi="Times New Roman" w:cs="Times New Roman"/>
          <w:sz w:val="20"/>
          <w:szCs w:val="20"/>
        </w:rPr>
        <w:t xml:space="preserve"> Am J Transl Res, 2010. 2(3): p. 316-31.</w:t>
      </w:r>
      <w:bookmarkEnd w:id="732"/>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33" w:name="_ENREF_3"/>
      <w:r w:rsidRPr="008573A1">
        <w:rPr>
          <w:rFonts w:ascii="Times New Roman" w:hAnsi="Times New Roman" w:cs="Times New Roman"/>
          <w:sz w:val="20"/>
          <w:szCs w:val="20"/>
        </w:rPr>
        <w:t>3.</w:t>
      </w:r>
      <w:r w:rsidRPr="008573A1">
        <w:rPr>
          <w:rFonts w:ascii="Times New Roman" w:hAnsi="Times New Roman" w:cs="Times New Roman"/>
          <w:sz w:val="20"/>
          <w:szCs w:val="20"/>
        </w:rPr>
        <w:tab/>
        <w:t xml:space="preserve">Federation., I.D., </w:t>
      </w:r>
      <w:r w:rsidRPr="008573A1">
        <w:rPr>
          <w:rFonts w:ascii="Times New Roman" w:hAnsi="Times New Roman" w:cs="Times New Roman"/>
          <w:i/>
          <w:sz w:val="20"/>
          <w:szCs w:val="20"/>
        </w:rPr>
        <w:t>Diabetes Atlas.</w:t>
      </w:r>
      <w:r w:rsidR="003959E6" w:rsidRPr="008573A1">
        <w:rPr>
          <w:rFonts w:ascii="Times New Roman" w:hAnsi="Times New Roman" w:cs="Times New Roman"/>
          <w:sz w:val="20"/>
          <w:szCs w:val="20"/>
        </w:rPr>
        <w:t>.</w:t>
      </w:r>
      <w:r w:rsidRPr="008573A1">
        <w:rPr>
          <w:rFonts w:ascii="Times New Roman" w:hAnsi="Times New Roman" w:cs="Times New Roman"/>
          <w:sz w:val="20"/>
          <w:szCs w:val="20"/>
        </w:rPr>
        <w:t xml:space="preserve"> 3rd ed. ed. 2006, Belgium.</w:t>
      </w:r>
      <w:bookmarkEnd w:id="733"/>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34" w:name="_ENREF_4"/>
      <w:r w:rsidRPr="008573A1">
        <w:rPr>
          <w:rFonts w:ascii="Times New Roman" w:hAnsi="Times New Roman" w:cs="Times New Roman"/>
          <w:sz w:val="20"/>
          <w:szCs w:val="20"/>
        </w:rPr>
        <w:t>4.</w:t>
      </w:r>
      <w:r w:rsidRPr="008573A1">
        <w:rPr>
          <w:rFonts w:ascii="Times New Roman" w:hAnsi="Times New Roman" w:cs="Times New Roman"/>
          <w:sz w:val="20"/>
          <w:szCs w:val="20"/>
        </w:rPr>
        <w:tab/>
        <w:t xml:space="preserve">Griffin, E., et al., </w:t>
      </w:r>
      <w:r w:rsidRPr="008573A1">
        <w:rPr>
          <w:rFonts w:ascii="Times New Roman" w:hAnsi="Times New Roman" w:cs="Times New Roman"/>
          <w:i/>
          <w:sz w:val="20"/>
          <w:szCs w:val="20"/>
        </w:rPr>
        <w:t>A link between diabetes and atherosclerosis: Glucose regulates expression of CD36 at the level of translation.</w:t>
      </w:r>
      <w:r w:rsidRPr="008573A1">
        <w:rPr>
          <w:rFonts w:ascii="Times New Roman" w:hAnsi="Times New Roman" w:cs="Times New Roman"/>
          <w:sz w:val="20"/>
          <w:szCs w:val="20"/>
        </w:rPr>
        <w:t xml:space="preserve"> Nat Med, 2001. 7(7): p. 840-6.</w:t>
      </w:r>
      <w:bookmarkEnd w:id="734"/>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35" w:name="_ENREF_5"/>
      <w:r w:rsidRPr="008573A1">
        <w:rPr>
          <w:rFonts w:ascii="Times New Roman" w:hAnsi="Times New Roman" w:cs="Times New Roman"/>
          <w:sz w:val="20"/>
          <w:szCs w:val="20"/>
        </w:rPr>
        <w:t>5.</w:t>
      </w:r>
      <w:r w:rsidRPr="008573A1">
        <w:rPr>
          <w:rFonts w:ascii="Times New Roman" w:hAnsi="Times New Roman" w:cs="Times New Roman"/>
          <w:sz w:val="20"/>
          <w:szCs w:val="20"/>
        </w:rPr>
        <w:tab/>
        <w:t xml:space="preserve">Dunn, F.L., </w:t>
      </w:r>
      <w:r w:rsidRPr="008573A1">
        <w:rPr>
          <w:rFonts w:ascii="Times New Roman" w:hAnsi="Times New Roman" w:cs="Times New Roman"/>
          <w:i/>
          <w:sz w:val="20"/>
          <w:szCs w:val="20"/>
        </w:rPr>
        <w:t>Management of dyslipidemia in people with type 2 diabetes mellitus.</w:t>
      </w:r>
      <w:r w:rsidRPr="008573A1">
        <w:rPr>
          <w:rFonts w:ascii="Times New Roman" w:hAnsi="Times New Roman" w:cs="Times New Roman"/>
          <w:sz w:val="20"/>
          <w:szCs w:val="20"/>
        </w:rPr>
        <w:t xml:space="preserve"> Rev Endocr Metab Disord, 2010. 11(1): p. 41-51.</w:t>
      </w:r>
      <w:bookmarkEnd w:id="735"/>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36" w:name="_ENREF_6"/>
      <w:r w:rsidRPr="008573A1">
        <w:rPr>
          <w:rFonts w:ascii="Times New Roman" w:hAnsi="Times New Roman" w:cs="Times New Roman"/>
          <w:sz w:val="20"/>
          <w:szCs w:val="20"/>
        </w:rPr>
        <w:lastRenderedPageBreak/>
        <w:t>6.</w:t>
      </w:r>
      <w:r w:rsidRPr="008573A1">
        <w:rPr>
          <w:rFonts w:ascii="Times New Roman" w:hAnsi="Times New Roman" w:cs="Times New Roman"/>
          <w:sz w:val="20"/>
          <w:szCs w:val="20"/>
        </w:rPr>
        <w:tab/>
        <w:t xml:space="preserve">Marcovina, S. and C.J. Packard, </w:t>
      </w:r>
      <w:r w:rsidRPr="008573A1">
        <w:rPr>
          <w:rFonts w:ascii="Times New Roman" w:hAnsi="Times New Roman" w:cs="Times New Roman"/>
          <w:i/>
          <w:sz w:val="20"/>
          <w:szCs w:val="20"/>
        </w:rPr>
        <w:t>Measurement and meaning of apolipoprotein AI and apolipoprotein B plasma levels.</w:t>
      </w:r>
      <w:r w:rsidRPr="008573A1">
        <w:rPr>
          <w:rFonts w:ascii="Times New Roman" w:hAnsi="Times New Roman" w:cs="Times New Roman"/>
          <w:sz w:val="20"/>
          <w:szCs w:val="20"/>
        </w:rPr>
        <w:t xml:space="preserve"> J Intern Med, 2006. 259(5): p. 437-46.</w:t>
      </w:r>
      <w:bookmarkEnd w:id="736"/>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37" w:name="_ENREF_7"/>
      <w:r w:rsidRPr="008573A1">
        <w:rPr>
          <w:rFonts w:ascii="Times New Roman" w:hAnsi="Times New Roman" w:cs="Times New Roman"/>
          <w:sz w:val="20"/>
          <w:szCs w:val="20"/>
        </w:rPr>
        <w:t>7.</w:t>
      </w:r>
      <w:r w:rsidRPr="008573A1">
        <w:rPr>
          <w:rFonts w:ascii="Times New Roman" w:hAnsi="Times New Roman" w:cs="Times New Roman"/>
          <w:sz w:val="20"/>
          <w:szCs w:val="20"/>
        </w:rPr>
        <w:tab/>
        <w:t xml:space="preserve">Millan, J., et al., </w:t>
      </w:r>
      <w:r w:rsidRPr="008573A1">
        <w:rPr>
          <w:rFonts w:ascii="Times New Roman" w:hAnsi="Times New Roman" w:cs="Times New Roman"/>
          <w:i/>
          <w:sz w:val="20"/>
          <w:szCs w:val="20"/>
        </w:rPr>
        <w:t>Lipoprotein ratios: Physiological significance and clinical usefulness in cardiovascular prevention.</w:t>
      </w:r>
      <w:r w:rsidRPr="008573A1">
        <w:rPr>
          <w:rFonts w:ascii="Times New Roman" w:hAnsi="Times New Roman" w:cs="Times New Roman"/>
          <w:sz w:val="20"/>
          <w:szCs w:val="20"/>
        </w:rPr>
        <w:t xml:space="preserve"> Vasc Health Risk Manag, 2009. 5: p. 757-65.</w:t>
      </w:r>
      <w:bookmarkEnd w:id="737"/>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38" w:name="_ENREF_8"/>
      <w:r w:rsidRPr="008573A1">
        <w:rPr>
          <w:rFonts w:ascii="Times New Roman" w:hAnsi="Times New Roman" w:cs="Times New Roman"/>
          <w:sz w:val="20"/>
          <w:szCs w:val="20"/>
        </w:rPr>
        <w:t>8.</w:t>
      </w:r>
      <w:r w:rsidRPr="008573A1">
        <w:rPr>
          <w:rFonts w:ascii="Times New Roman" w:hAnsi="Times New Roman" w:cs="Times New Roman"/>
          <w:sz w:val="20"/>
          <w:szCs w:val="20"/>
        </w:rPr>
        <w:tab/>
        <w:t xml:space="preserve">Yokoyama, S., </w:t>
      </w:r>
      <w:r w:rsidRPr="008573A1">
        <w:rPr>
          <w:rFonts w:ascii="Times New Roman" w:hAnsi="Times New Roman" w:cs="Times New Roman"/>
          <w:i/>
          <w:sz w:val="20"/>
          <w:szCs w:val="20"/>
        </w:rPr>
        <w:t>Assembly of high-density lipoprotein.</w:t>
      </w:r>
      <w:r w:rsidRPr="008573A1">
        <w:rPr>
          <w:rFonts w:ascii="Times New Roman" w:hAnsi="Times New Roman" w:cs="Times New Roman"/>
          <w:sz w:val="20"/>
          <w:szCs w:val="20"/>
        </w:rPr>
        <w:t xml:space="preserve"> Arterioscler Thromb Vasc Biol, 2006. 26(1): p. 20-7.</w:t>
      </w:r>
      <w:bookmarkEnd w:id="738"/>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39" w:name="_ENREF_9"/>
      <w:r w:rsidRPr="008573A1">
        <w:rPr>
          <w:rFonts w:ascii="Times New Roman" w:hAnsi="Times New Roman" w:cs="Times New Roman"/>
          <w:sz w:val="20"/>
          <w:szCs w:val="20"/>
        </w:rPr>
        <w:t>9.</w:t>
      </w:r>
      <w:r w:rsidRPr="008573A1">
        <w:rPr>
          <w:rFonts w:ascii="Times New Roman" w:hAnsi="Times New Roman" w:cs="Times New Roman"/>
          <w:sz w:val="20"/>
          <w:szCs w:val="20"/>
        </w:rPr>
        <w:tab/>
        <w:t xml:space="preserve">Eckardstein A, N.J., Assmann G., </w:t>
      </w:r>
      <w:r w:rsidRPr="008573A1">
        <w:rPr>
          <w:rFonts w:ascii="Times New Roman" w:hAnsi="Times New Roman" w:cs="Times New Roman"/>
          <w:i/>
          <w:sz w:val="20"/>
          <w:szCs w:val="20"/>
        </w:rPr>
        <w:t>High density lipoproteins and arteriosclerosis. Role of cholesterol efflux and reverse cholesterol transport.</w:t>
      </w:r>
      <w:r w:rsidRPr="008573A1">
        <w:rPr>
          <w:rFonts w:ascii="Times New Roman" w:hAnsi="Times New Roman" w:cs="Times New Roman"/>
          <w:sz w:val="20"/>
          <w:szCs w:val="20"/>
        </w:rPr>
        <w:t xml:space="preserve"> Arterioscler Thromb Vasc Biol 2001. 21: p. 13–27.</w:t>
      </w:r>
      <w:bookmarkEnd w:id="739"/>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40" w:name="_ENREF_10"/>
      <w:r w:rsidRPr="008573A1">
        <w:rPr>
          <w:rFonts w:ascii="Times New Roman" w:hAnsi="Times New Roman" w:cs="Times New Roman"/>
          <w:sz w:val="20"/>
          <w:szCs w:val="20"/>
        </w:rPr>
        <w:t>10.</w:t>
      </w:r>
      <w:r w:rsidRPr="008573A1">
        <w:rPr>
          <w:rFonts w:ascii="Times New Roman" w:hAnsi="Times New Roman" w:cs="Times New Roman"/>
          <w:sz w:val="20"/>
          <w:szCs w:val="20"/>
        </w:rPr>
        <w:tab/>
        <w:t xml:space="preserve">Eisenberg, S., </w:t>
      </w:r>
      <w:r w:rsidRPr="008573A1">
        <w:rPr>
          <w:rFonts w:ascii="Times New Roman" w:hAnsi="Times New Roman" w:cs="Times New Roman"/>
          <w:i/>
          <w:sz w:val="20"/>
          <w:szCs w:val="20"/>
        </w:rPr>
        <w:t>High density lipoprotein metabolism.</w:t>
      </w:r>
      <w:r w:rsidRPr="008573A1">
        <w:rPr>
          <w:rFonts w:ascii="Times New Roman" w:hAnsi="Times New Roman" w:cs="Times New Roman"/>
          <w:sz w:val="20"/>
          <w:szCs w:val="20"/>
        </w:rPr>
        <w:t xml:space="preserve"> J Lipid Res, 1984. 25(10): p. 1017-58.</w:t>
      </w:r>
      <w:bookmarkEnd w:id="740"/>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41" w:name="_ENREF_11"/>
      <w:r w:rsidRPr="008573A1">
        <w:rPr>
          <w:rFonts w:ascii="Times New Roman" w:hAnsi="Times New Roman" w:cs="Times New Roman"/>
          <w:sz w:val="20"/>
          <w:szCs w:val="20"/>
        </w:rPr>
        <w:t>11.</w:t>
      </w:r>
      <w:r w:rsidRPr="008573A1">
        <w:rPr>
          <w:rFonts w:ascii="Times New Roman" w:hAnsi="Times New Roman" w:cs="Times New Roman"/>
          <w:sz w:val="20"/>
          <w:szCs w:val="20"/>
        </w:rPr>
        <w:tab/>
        <w:t xml:space="preserve">Rader, D.J., </w:t>
      </w:r>
      <w:r w:rsidRPr="008573A1">
        <w:rPr>
          <w:rFonts w:ascii="Times New Roman" w:hAnsi="Times New Roman" w:cs="Times New Roman"/>
          <w:i/>
          <w:sz w:val="20"/>
          <w:szCs w:val="20"/>
        </w:rPr>
        <w:t>Molecular regulation of HDL metabolism and function: implications for novel therapies.</w:t>
      </w:r>
      <w:r w:rsidRPr="008573A1">
        <w:rPr>
          <w:rFonts w:ascii="Times New Roman" w:hAnsi="Times New Roman" w:cs="Times New Roman"/>
          <w:sz w:val="20"/>
          <w:szCs w:val="20"/>
        </w:rPr>
        <w:t xml:space="preserve"> J Clin Invest, 2006. 116(12): p. 3090-100.</w:t>
      </w:r>
      <w:bookmarkEnd w:id="741"/>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42" w:name="_ENREF_12"/>
      <w:r w:rsidRPr="008573A1">
        <w:rPr>
          <w:rFonts w:ascii="Times New Roman" w:hAnsi="Times New Roman" w:cs="Times New Roman"/>
          <w:sz w:val="20"/>
          <w:szCs w:val="20"/>
        </w:rPr>
        <w:t>12.</w:t>
      </w:r>
      <w:r w:rsidRPr="008573A1">
        <w:rPr>
          <w:rFonts w:ascii="Times New Roman" w:hAnsi="Times New Roman" w:cs="Times New Roman"/>
          <w:sz w:val="20"/>
          <w:szCs w:val="20"/>
        </w:rPr>
        <w:tab/>
        <w:t xml:space="preserve">Davidson, W.S., et al., </w:t>
      </w:r>
      <w:r w:rsidRPr="008573A1">
        <w:rPr>
          <w:rFonts w:ascii="Times New Roman" w:hAnsi="Times New Roman" w:cs="Times New Roman"/>
          <w:i/>
          <w:sz w:val="20"/>
          <w:szCs w:val="20"/>
        </w:rPr>
        <w:t>Proteomic analysis of defined HDL subpopulations reveals particle-specific protein clusters: relevance to antioxidative function.</w:t>
      </w:r>
      <w:r w:rsidRPr="008573A1">
        <w:rPr>
          <w:rFonts w:ascii="Times New Roman" w:hAnsi="Times New Roman" w:cs="Times New Roman"/>
          <w:sz w:val="20"/>
          <w:szCs w:val="20"/>
        </w:rPr>
        <w:t xml:space="preserve"> Arterioscler Thromb Vasc Biol, 2009. 29(6): p. 870-6.</w:t>
      </w:r>
      <w:bookmarkEnd w:id="742"/>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43" w:name="_ENREF_13"/>
      <w:r w:rsidRPr="008573A1">
        <w:rPr>
          <w:rFonts w:ascii="Times New Roman" w:hAnsi="Times New Roman" w:cs="Times New Roman"/>
          <w:sz w:val="20"/>
          <w:szCs w:val="20"/>
        </w:rPr>
        <w:t>13.</w:t>
      </w:r>
      <w:r w:rsidRPr="008573A1">
        <w:rPr>
          <w:rFonts w:ascii="Times New Roman" w:hAnsi="Times New Roman" w:cs="Times New Roman"/>
          <w:sz w:val="20"/>
          <w:szCs w:val="20"/>
        </w:rPr>
        <w:tab/>
        <w:t xml:space="preserve">Pownall, H.J. and C. Ehnholm, </w:t>
      </w:r>
      <w:r w:rsidRPr="008573A1">
        <w:rPr>
          <w:rFonts w:ascii="Times New Roman" w:hAnsi="Times New Roman" w:cs="Times New Roman"/>
          <w:i/>
          <w:sz w:val="20"/>
          <w:szCs w:val="20"/>
        </w:rPr>
        <w:t>The unique role of apolipoprotein A-I in HDL remodeling and metabolism.</w:t>
      </w:r>
      <w:r w:rsidRPr="008573A1">
        <w:rPr>
          <w:rFonts w:ascii="Times New Roman" w:hAnsi="Times New Roman" w:cs="Times New Roman"/>
          <w:sz w:val="20"/>
          <w:szCs w:val="20"/>
        </w:rPr>
        <w:t xml:space="preserve"> Curr Opin Lipidol, 2006. 17(3): p. 209-13.</w:t>
      </w:r>
      <w:bookmarkEnd w:id="743"/>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44" w:name="_ENREF_14"/>
      <w:r w:rsidRPr="008573A1">
        <w:rPr>
          <w:rFonts w:ascii="Times New Roman" w:hAnsi="Times New Roman" w:cs="Times New Roman"/>
          <w:sz w:val="20"/>
          <w:szCs w:val="20"/>
        </w:rPr>
        <w:t>14.</w:t>
      </w:r>
      <w:r w:rsidRPr="008573A1">
        <w:rPr>
          <w:rFonts w:ascii="Times New Roman" w:hAnsi="Times New Roman" w:cs="Times New Roman"/>
          <w:sz w:val="20"/>
          <w:szCs w:val="20"/>
        </w:rPr>
        <w:tab/>
        <w:t xml:space="preserve">Ballantyne, C.M. and R.C. Hoogeveen, </w:t>
      </w:r>
      <w:r w:rsidRPr="008573A1">
        <w:rPr>
          <w:rFonts w:ascii="Times New Roman" w:hAnsi="Times New Roman" w:cs="Times New Roman"/>
          <w:i/>
          <w:sz w:val="20"/>
          <w:szCs w:val="20"/>
        </w:rPr>
        <w:t>Role of lipid and lipoprotein profiles in risk assessment and therapy.</w:t>
      </w:r>
      <w:r w:rsidRPr="008573A1">
        <w:rPr>
          <w:rFonts w:ascii="Times New Roman" w:hAnsi="Times New Roman" w:cs="Times New Roman"/>
          <w:sz w:val="20"/>
          <w:szCs w:val="20"/>
        </w:rPr>
        <w:t xml:space="preserve"> Am Heart J, 2003. 146(2): p. 227-33.</w:t>
      </w:r>
      <w:bookmarkEnd w:id="744"/>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45" w:name="_ENREF_15"/>
      <w:r w:rsidRPr="008573A1">
        <w:rPr>
          <w:rFonts w:ascii="Times New Roman" w:hAnsi="Times New Roman" w:cs="Times New Roman"/>
          <w:sz w:val="20"/>
          <w:szCs w:val="20"/>
        </w:rPr>
        <w:t>15.</w:t>
      </w:r>
      <w:r w:rsidRPr="008573A1">
        <w:rPr>
          <w:rFonts w:ascii="Times New Roman" w:hAnsi="Times New Roman" w:cs="Times New Roman"/>
          <w:sz w:val="20"/>
          <w:szCs w:val="20"/>
        </w:rPr>
        <w:tab/>
        <w:t xml:space="preserve">Ridker, P.M., et al., </w:t>
      </w:r>
      <w:r w:rsidRPr="008573A1">
        <w:rPr>
          <w:rFonts w:ascii="Times New Roman" w:hAnsi="Times New Roman" w:cs="Times New Roman"/>
          <w:i/>
          <w:sz w:val="20"/>
          <w:szCs w:val="20"/>
        </w:rPr>
        <w:t>Non-HDL cholesterol, apolipoproteins A-I and B100, standard lipid measures, lipid ratios, and CRP as risk factors for cardiovascular disease in women.</w:t>
      </w:r>
      <w:r w:rsidRPr="008573A1">
        <w:rPr>
          <w:rFonts w:ascii="Times New Roman" w:hAnsi="Times New Roman" w:cs="Times New Roman"/>
          <w:sz w:val="20"/>
          <w:szCs w:val="20"/>
        </w:rPr>
        <w:t xml:space="preserve"> JAMA, 2005. 294(3): p. 326-33.</w:t>
      </w:r>
      <w:bookmarkEnd w:id="745"/>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46" w:name="_ENREF_16"/>
      <w:r w:rsidRPr="008573A1">
        <w:rPr>
          <w:rFonts w:ascii="Times New Roman" w:hAnsi="Times New Roman" w:cs="Times New Roman"/>
          <w:sz w:val="20"/>
          <w:szCs w:val="20"/>
        </w:rPr>
        <w:t>16.</w:t>
      </w:r>
      <w:r w:rsidRPr="008573A1">
        <w:rPr>
          <w:rFonts w:ascii="Times New Roman" w:hAnsi="Times New Roman" w:cs="Times New Roman"/>
          <w:sz w:val="20"/>
          <w:szCs w:val="20"/>
        </w:rPr>
        <w:tab/>
        <w:t xml:space="preserve">Sniderman, A.D., </w:t>
      </w:r>
      <w:r w:rsidRPr="008573A1">
        <w:rPr>
          <w:rFonts w:ascii="Times New Roman" w:hAnsi="Times New Roman" w:cs="Times New Roman"/>
          <w:i/>
          <w:sz w:val="20"/>
          <w:szCs w:val="20"/>
        </w:rPr>
        <w:t>Apolipoprotein B versus non-high-density lipoprotein cholesterol: and the winner is.</w:t>
      </w:r>
      <w:r w:rsidRPr="008573A1">
        <w:rPr>
          <w:rFonts w:ascii="Times New Roman" w:hAnsi="Times New Roman" w:cs="Times New Roman"/>
          <w:sz w:val="20"/>
          <w:szCs w:val="20"/>
        </w:rPr>
        <w:t xml:space="preserve"> Circulation, 2005. 112(22): p. 3366-7.</w:t>
      </w:r>
      <w:bookmarkEnd w:id="746"/>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47" w:name="_ENREF_17"/>
      <w:r w:rsidRPr="008573A1">
        <w:rPr>
          <w:rFonts w:ascii="Times New Roman" w:hAnsi="Times New Roman" w:cs="Times New Roman"/>
          <w:sz w:val="20"/>
          <w:szCs w:val="20"/>
        </w:rPr>
        <w:t>17.</w:t>
      </w:r>
      <w:r w:rsidRPr="008573A1">
        <w:rPr>
          <w:rFonts w:ascii="Times New Roman" w:hAnsi="Times New Roman" w:cs="Times New Roman"/>
          <w:sz w:val="20"/>
          <w:szCs w:val="20"/>
        </w:rPr>
        <w:tab/>
        <w:t xml:space="preserve">Expert Panel on Detection, E. and A. Treatment of High Blood Cholesterol in, </w:t>
      </w:r>
      <w:r w:rsidRPr="008573A1">
        <w:rPr>
          <w:rFonts w:ascii="Times New Roman" w:hAnsi="Times New Roman" w:cs="Times New Roman"/>
          <w:i/>
          <w:sz w:val="20"/>
          <w:szCs w:val="20"/>
        </w:rPr>
        <w:t>Executive Summary of The Third Report of The National Cholesterol Education Program (NCEP) Expert Panel on Detection, Evaluation, And Treatment of High Blood Cholesterol In Adults (Adult Treatment Panel III).</w:t>
      </w:r>
      <w:r w:rsidRPr="008573A1">
        <w:rPr>
          <w:rFonts w:ascii="Times New Roman" w:hAnsi="Times New Roman" w:cs="Times New Roman"/>
          <w:sz w:val="20"/>
          <w:szCs w:val="20"/>
        </w:rPr>
        <w:t xml:space="preserve"> JAMA, 2001. 285(19): p. 2486-97.</w:t>
      </w:r>
      <w:bookmarkEnd w:id="747"/>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48" w:name="_ENREF_18"/>
      <w:r w:rsidRPr="008573A1">
        <w:rPr>
          <w:rFonts w:ascii="Times New Roman" w:hAnsi="Times New Roman" w:cs="Times New Roman"/>
          <w:sz w:val="20"/>
          <w:szCs w:val="20"/>
        </w:rPr>
        <w:t>18.</w:t>
      </w:r>
      <w:r w:rsidRPr="008573A1">
        <w:rPr>
          <w:rFonts w:ascii="Times New Roman" w:hAnsi="Times New Roman" w:cs="Times New Roman"/>
          <w:sz w:val="20"/>
          <w:szCs w:val="20"/>
        </w:rPr>
        <w:tab/>
        <w:t xml:space="preserve">Hagiwara, S., et al., </w:t>
      </w:r>
      <w:r w:rsidRPr="008573A1">
        <w:rPr>
          <w:rFonts w:ascii="Times New Roman" w:hAnsi="Times New Roman" w:cs="Times New Roman"/>
          <w:i/>
          <w:sz w:val="20"/>
          <w:szCs w:val="20"/>
        </w:rPr>
        <w:t xml:space="preserve">Eicosapentaenoic acid ameliorates diabetic nephropathy of type 2 diabetic KKAy/Ta mice: involvement of MCP-1 </w:t>
      </w:r>
      <w:r w:rsidRPr="008573A1">
        <w:rPr>
          <w:rFonts w:ascii="Times New Roman" w:hAnsi="Times New Roman" w:cs="Times New Roman"/>
          <w:i/>
          <w:sz w:val="20"/>
          <w:szCs w:val="20"/>
        </w:rPr>
        <w:lastRenderedPageBreak/>
        <w:t>suppression and decreased ERK1/2 and p38 phosphorylation.</w:t>
      </w:r>
      <w:r w:rsidRPr="008573A1">
        <w:rPr>
          <w:rFonts w:ascii="Times New Roman" w:hAnsi="Times New Roman" w:cs="Times New Roman"/>
          <w:sz w:val="20"/>
          <w:szCs w:val="20"/>
        </w:rPr>
        <w:t xml:space="preserve"> Nephrol Dial Transplant, 2006. 21(3): p. 605-15.</w:t>
      </w:r>
      <w:bookmarkEnd w:id="748"/>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49" w:name="_ENREF_19"/>
      <w:r w:rsidRPr="008573A1">
        <w:rPr>
          <w:rFonts w:ascii="Times New Roman" w:hAnsi="Times New Roman" w:cs="Times New Roman"/>
          <w:sz w:val="20"/>
          <w:szCs w:val="20"/>
        </w:rPr>
        <w:t>19.</w:t>
      </w:r>
      <w:r w:rsidRPr="008573A1">
        <w:rPr>
          <w:rFonts w:ascii="Times New Roman" w:hAnsi="Times New Roman" w:cs="Times New Roman"/>
          <w:sz w:val="20"/>
          <w:szCs w:val="20"/>
        </w:rPr>
        <w:tab/>
        <w:t xml:space="preserve">Demoz, A., N. Willumsen, and R.K. Berge, </w:t>
      </w:r>
      <w:r w:rsidRPr="008573A1">
        <w:rPr>
          <w:rFonts w:ascii="Times New Roman" w:hAnsi="Times New Roman" w:cs="Times New Roman"/>
          <w:i/>
          <w:sz w:val="20"/>
          <w:szCs w:val="20"/>
        </w:rPr>
        <w:t>Eicosapentaenoic acid at hypotriglyceridemic dose enhances the hepatic antioxidant defense in mice.</w:t>
      </w:r>
      <w:r w:rsidRPr="008573A1">
        <w:rPr>
          <w:rFonts w:ascii="Times New Roman" w:hAnsi="Times New Roman" w:cs="Times New Roman"/>
          <w:sz w:val="20"/>
          <w:szCs w:val="20"/>
        </w:rPr>
        <w:t xml:space="preserve"> Lipids, 1992. 27(12): p. 968-71.</w:t>
      </w:r>
      <w:bookmarkEnd w:id="749"/>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50" w:name="_ENREF_20"/>
      <w:r w:rsidRPr="008573A1">
        <w:rPr>
          <w:rFonts w:ascii="Times New Roman" w:hAnsi="Times New Roman" w:cs="Times New Roman"/>
          <w:sz w:val="20"/>
          <w:szCs w:val="20"/>
        </w:rPr>
        <w:t>20.</w:t>
      </w:r>
      <w:r w:rsidRPr="008573A1">
        <w:rPr>
          <w:rFonts w:ascii="Times New Roman" w:hAnsi="Times New Roman" w:cs="Times New Roman"/>
          <w:sz w:val="20"/>
          <w:szCs w:val="20"/>
        </w:rPr>
        <w:tab/>
        <w:t xml:space="preserve">Figueras, M., et al., </w:t>
      </w:r>
      <w:r w:rsidRPr="008573A1">
        <w:rPr>
          <w:rFonts w:ascii="Times New Roman" w:hAnsi="Times New Roman" w:cs="Times New Roman"/>
          <w:i/>
          <w:sz w:val="20"/>
          <w:szCs w:val="20"/>
        </w:rPr>
        <w:t>Effects of eicosapentaenoic acid (EPA) treatment on insulin sensitivity in an animal model of diabetes: improvement of the inflammatory status.</w:t>
      </w:r>
      <w:r w:rsidRPr="008573A1">
        <w:rPr>
          <w:rFonts w:ascii="Times New Roman" w:hAnsi="Times New Roman" w:cs="Times New Roman"/>
          <w:sz w:val="20"/>
          <w:szCs w:val="20"/>
        </w:rPr>
        <w:t xml:space="preserve"> Obesity (Silver Spring), 2011. 19(2): p. 362-9.</w:t>
      </w:r>
      <w:bookmarkEnd w:id="750"/>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51" w:name="_ENREF_21"/>
      <w:r w:rsidRPr="008573A1">
        <w:rPr>
          <w:rFonts w:ascii="Times New Roman" w:hAnsi="Times New Roman" w:cs="Times New Roman"/>
          <w:sz w:val="20"/>
          <w:szCs w:val="20"/>
        </w:rPr>
        <w:t>21.</w:t>
      </w:r>
      <w:r w:rsidRPr="008573A1">
        <w:rPr>
          <w:rFonts w:ascii="Times New Roman" w:hAnsi="Times New Roman" w:cs="Times New Roman"/>
          <w:sz w:val="20"/>
          <w:szCs w:val="20"/>
        </w:rPr>
        <w:tab/>
        <w:t xml:space="preserve">Nomura, S., S. Kanazawa, and S. Fukuhara, </w:t>
      </w:r>
      <w:r w:rsidRPr="008573A1">
        <w:rPr>
          <w:rFonts w:ascii="Times New Roman" w:hAnsi="Times New Roman" w:cs="Times New Roman"/>
          <w:i/>
          <w:sz w:val="20"/>
          <w:szCs w:val="20"/>
        </w:rPr>
        <w:t>Effects of eicosapentaenoic acid on platelet activation markers and cell adhesion molecules in hyperlipidemic patients with Type 2 diabetes mellitus.</w:t>
      </w:r>
      <w:r w:rsidRPr="008573A1">
        <w:rPr>
          <w:rFonts w:ascii="Times New Roman" w:hAnsi="Times New Roman" w:cs="Times New Roman"/>
          <w:sz w:val="20"/>
          <w:szCs w:val="20"/>
        </w:rPr>
        <w:t xml:space="preserve"> J Diabetes Complications, 2003. 17(3): p. 153-9.</w:t>
      </w:r>
      <w:bookmarkEnd w:id="751"/>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52" w:name="_ENREF_22"/>
      <w:r w:rsidRPr="008573A1">
        <w:rPr>
          <w:rFonts w:ascii="Times New Roman" w:hAnsi="Times New Roman" w:cs="Times New Roman"/>
          <w:sz w:val="20"/>
          <w:szCs w:val="20"/>
        </w:rPr>
        <w:t>22.</w:t>
      </w:r>
      <w:r w:rsidRPr="008573A1">
        <w:rPr>
          <w:rFonts w:ascii="Times New Roman" w:hAnsi="Times New Roman" w:cs="Times New Roman"/>
          <w:sz w:val="20"/>
          <w:szCs w:val="20"/>
        </w:rPr>
        <w:tab/>
        <w:t xml:space="preserve">Dyerberg, J., et al., </w:t>
      </w:r>
      <w:r w:rsidRPr="008573A1">
        <w:rPr>
          <w:rFonts w:ascii="Times New Roman" w:hAnsi="Times New Roman" w:cs="Times New Roman"/>
          <w:i/>
          <w:sz w:val="20"/>
          <w:szCs w:val="20"/>
        </w:rPr>
        <w:t>Eicosapentaenoic acid and prevention of thrombosis and atherosclerosis?</w:t>
      </w:r>
      <w:r w:rsidRPr="008573A1">
        <w:rPr>
          <w:rFonts w:ascii="Times New Roman" w:hAnsi="Times New Roman" w:cs="Times New Roman"/>
          <w:sz w:val="20"/>
          <w:szCs w:val="20"/>
        </w:rPr>
        <w:t xml:space="preserve"> Lancet, 1978. 2(8081): p. 117-9.</w:t>
      </w:r>
      <w:bookmarkEnd w:id="752"/>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53" w:name="_ENREF_23"/>
      <w:r w:rsidRPr="008573A1">
        <w:rPr>
          <w:rFonts w:ascii="Times New Roman" w:hAnsi="Times New Roman" w:cs="Times New Roman"/>
          <w:sz w:val="20"/>
          <w:szCs w:val="20"/>
        </w:rPr>
        <w:t>23.</w:t>
      </w:r>
      <w:r w:rsidRPr="008573A1">
        <w:rPr>
          <w:rFonts w:ascii="Times New Roman" w:hAnsi="Times New Roman" w:cs="Times New Roman"/>
          <w:sz w:val="20"/>
          <w:szCs w:val="20"/>
        </w:rPr>
        <w:tab/>
        <w:t xml:space="preserve">Association, A.D., </w:t>
      </w:r>
      <w:r w:rsidRPr="008573A1">
        <w:rPr>
          <w:rFonts w:ascii="Times New Roman" w:hAnsi="Times New Roman" w:cs="Times New Roman"/>
          <w:i/>
          <w:sz w:val="20"/>
          <w:szCs w:val="20"/>
        </w:rPr>
        <w:t>Clinical practice recommendations.</w:t>
      </w:r>
      <w:r w:rsidRPr="008573A1">
        <w:rPr>
          <w:rFonts w:ascii="Times New Roman" w:hAnsi="Times New Roman" w:cs="Times New Roman"/>
          <w:sz w:val="20"/>
          <w:szCs w:val="20"/>
        </w:rPr>
        <w:t xml:space="preserve"> Diabetes Care 2010. 33: p. S1-S100.</w:t>
      </w:r>
      <w:bookmarkEnd w:id="753"/>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54" w:name="_ENREF_24"/>
      <w:r w:rsidRPr="008573A1">
        <w:rPr>
          <w:rFonts w:ascii="Times New Roman" w:hAnsi="Times New Roman" w:cs="Times New Roman"/>
          <w:sz w:val="20"/>
          <w:szCs w:val="20"/>
        </w:rPr>
        <w:t>24.</w:t>
      </w:r>
      <w:r w:rsidRPr="008573A1">
        <w:rPr>
          <w:rFonts w:ascii="Times New Roman" w:hAnsi="Times New Roman" w:cs="Times New Roman"/>
          <w:sz w:val="20"/>
          <w:szCs w:val="20"/>
        </w:rPr>
        <w:tab/>
        <w:t xml:space="preserve">Alberti, K.G., P. Zimmet, and J. Shaw, </w:t>
      </w:r>
      <w:r w:rsidRPr="008573A1">
        <w:rPr>
          <w:rFonts w:ascii="Times New Roman" w:hAnsi="Times New Roman" w:cs="Times New Roman"/>
          <w:i/>
          <w:sz w:val="20"/>
          <w:szCs w:val="20"/>
        </w:rPr>
        <w:t>International Diabetes Federation: a consensus on Type 2 diabetes prevention.</w:t>
      </w:r>
      <w:r w:rsidRPr="008573A1">
        <w:rPr>
          <w:rFonts w:ascii="Times New Roman" w:hAnsi="Times New Roman" w:cs="Times New Roman"/>
          <w:sz w:val="20"/>
          <w:szCs w:val="20"/>
        </w:rPr>
        <w:t xml:space="preserve"> Diabet Med, 2007. 24(5): p. 451-63.</w:t>
      </w:r>
      <w:bookmarkEnd w:id="754"/>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55" w:name="_ENREF_25"/>
      <w:r w:rsidRPr="008573A1">
        <w:rPr>
          <w:rFonts w:ascii="Times New Roman" w:hAnsi="Times New Roman" w:cs="Times New Roman"/>
          <w:sz w:val="20"/>
          <w:szCs w:val="20"/>
        </w:rPr>
        <w:t>25.</w:t>
      </w:r>
      <w:r w:rsidRPr="008573A1">
        <w:rPr>
          <w:rFonts w:ascii="Times New Roman" w:hAnsi="Times New Roman" w:cs="Times New Roman"/>
          <w:sz w:val="20"/>
          <w:szCs w:val="20"/>
        </w:rPr>
        <w:tab/>
        <w:t xml:space="preserve">Stark, K.D., et al., </w:t>
      </w:r>
      <w:r w:rsidRPr="008573A1">
        <w:rPr>
          <w:rFonts w:ascii="Times New Roman" w:hAnsi="Times New Roman" w:cs="Times New Roman"/>
          <w:i/>
          <w:sz w:val="20"/>
          <w:szCs w:val="20"/>
        </w:rPr>
        <w:t>Effect of a fish-oil concentrate on serum lipids in postmenopausal women receiving and not receiving hormone replacement therapy in a placebo-controlled, double-blind trial.</w:t>
      </w:r>
      <w:r w:rsidRPr="008573A1">
        <w:rPr>
          <w:rFonts w:ascii="Times New Roman" w:hAnsi="Times New Roman" w:cs="Times New Roman"/>
          <w:sz w:val="20"/>
          <w:szCs w:val="20"/>
        </w:rPr>
        <w:t xml:space="preserve"> Am J Clin Nutr, 2000. 72(2): p. 389-94.</w:t>
      </w:r>
      <w:bookmarkEnd w:id="755"/>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56" w:name="_ENREF_26"/>
      <w:r w:rsidRPr="008573A1">
        <w:rPr>
          <w:rFonts w:ascii="Times New Roman" w:hAnsi="Times New Roman" w:cs="Times New Roman"/>
          <w:sz w:val="20"/>
          <w:szCs w:val="20"/>
        </w:rPr>
        <w:t>26.</w:t>
      </w:r>
      <w:r w:rsidRPr="008573A1">
        <w:rPr>
          <w:rFonts w:ascii="Times New Roman" w:hAnsi="Times New Roman" w:cs="Times New Roman"/>
          <w:sz w:val="20"/>
          <w:szCs w:val="20"/>
        </w:rPr>
        <w:tab/>
        <w:t xml:space="preserve">Dixit, M., S. Bhattacharya, and B. Mittal, </w:t>
      </w:r>
      <w:r w:rsidRPr="008573A1">
        <w:rPr>
          <w:rFonts w:ascii="Times New Roman" w:hAnsi="Times New Roman" w:cs="Times New Roman"/>
          <w:i/>
          <w:sz w:val="20"/>
          <w:szCs w:val="20"/>
        </w:rPr>
        <w:t>Association of CETP TaqI and APOE polymorphisms with type II diabetes mellitus in North Indians: a case control study.</w:t>
      </w:r>
      <w:r w:rsidRPr="008573A1">
        <w:rPr>
          <w:rFonts w:ascii="Times New Roman" w:hAnsi="Times New Roman" w:cs="Times New Roman"/>
          <w:sz w:val="20"/>
          <w:szCs w:val="20"/>
        </w:rPr>
        <w:t xml:space="preserve"> BMC Endocr Disord, 2005. 5: p. 7.</w:t>
      </w:r>
      <w:bookmarkEnd w:id="756"/>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57" w:name="_ENREF_27"/>
      <w:r w:rsidRPr="008573A1">
        <w:rPr>
          <w:rFonts w:ascii="Times New Roman" w:hAnsi="Times New Roman" w:cs="Times New Roman"/>
          <w:sz w:val="20"/>
          <w:szCs w:val="20"/>
        </w:rPr>
        <w:t>27.</w:t>
      </w:r>
      <w:r w:rsidRPr="008573A1">
        <w:rPr>
          <w:rFonts w:ascii="Times New Roman" w:hAnsi="Times New Roman" w:cs="Times New Roman"/>
          <w:sz w:val="20"/>
          <w:szCs w:val="20"/>
        </w:rPr>
        <w:tab/>
        <w:t xml:space="preserve">American Diabetes, A., </w:t>
      </w:r>
      <w:r w:rsidRPr="008573A1">
        <w:rPr>
          <w:rFonts w:ascii="Times New Roman" w:hAnsi="Times New Roman" w:cs="Times New Roman"/>
          <w:i/>
          <w:sz w:val="20"/>
          <w:szCs w:val="20"/>
        </w:rPr>
        <w:t>Standards of medical care in diabetes--2011.</w:t>
      </w:r>
      <w:r w:rsidRPr="008573A1">
        <w:rPr>
          <w:rFonts w:ascii="Times New Roman" w:hAnsi="Times New Roman" w:cs="Times New Roman"/>
          <w:sz w:val="20"/>
          <w:szCs w:val="20"/>
        </w:rPr>
        <w:t xml:space="preserve"> Diabetes Care, 2011. 34 Suppl 1: p. S11-61.</w:t>
      </w:r>
      <w:bookmarkEnd w:id="757"/>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58" w:name="_ENREF_28"/>
      <w:r w:rsidRPr="008573A1">
        <w:rPr>
          <w:rFonts w:ascii="Times New Roman" w:hAnsi="Times New Roman" w:cs="Times New Roman"/>
          <w:sz w:val="20"/>
          <w:szCs w:val="20"/>
        </w:rPr>
        <w:t>28.</w:t>
      </w:r>
      <w:r w:rsidRPr="008573A1">
        <w:rPr>
          <w:rFonts w:ascii="Times New Roman" w:hAnsi="Times New Roman" w:cs="Times New Roman"/>
          <w:sz w:val="20"/>
          <w:szCs w:val="20"/>
        </w:rPr>
        <w:tab/>
        <w:t xml:space="preserve">Molitch, M.E., </w:t>
      </w:r>
      <w:r w:rsidRPr="008573A1">
        <w:rPr>
          <w:rFonts w:ascii="Times New Roman" w:hAnsi="Times New Roman" w:cs="Times New Roman"/>
          <w:i/>
          <w:sz w:val="20"/>
          <w:szCs w:val="20"/>
        </w:rPr>
        <w:t>Management of dyslipidemias in patients with diabetes and chronic kidney disease.</w:t>
      </w:r>
      <w:r w:rsidRPr="008573A1">
        <w:rPr>
          <w:rFonts w:ascii="Times New Roman" w:hAnsi="Times New Roman" w:cs="Times New Roman"/>
          <w:sz w:val="20"/>
          <w:szCs w:val="20"/>
        </w:rPr>
        <w:t xml:space="preserve"> Clin J Am Soc Nephrol, 2006. 1(5): p. 1090-9.</w:t>
      </w:r>
      <w:bookmarkEnd w:id="758"/>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59" w:name="_ENREF_29"/>
      <w:r w:rsidRPr="008573A1">
        <w:rPr>
          <w:rFonts w:ascii="Times New Roman" w:hAnsi="Times New Roman" w:cs="Times New Roman"/>
          <w:sz w:val="20"/>
          <w:szCs w:val="20"/>
        </w:rPr>
        <w:t>29.</w:t>
      </w:r>
      <w:r w:rsidRPr="008573A1">
        <w:rPr>
          <w:rFonts w:ascii="Times New Roman" w:hAnsi="Times New Roman" w:cs="Times New Roman"/>
          <w:sz w:val="20"/>
          <w:szCs w:val="20"/>
        </w:rPr>
        <w:tab/>
        <w:t xml:space="preserve">Garvey, W.T., et al., </w:t>
      </w:r>
      <w:r w:rsidRPr="008573A1">
        <w:rPr>
          <w:rFonts w:ascii="Times New Roman" w:hAnsi="Times New Roman" w:cs="Times New Roman"/>
          <w:i/>
          <w:sz w:val="20"/>
          <w:szCs w:val="20"/>
        </w:rPr>
        <w:t>Effects of insulin resistance and type 2 diabetes on lipoprotein subclass particle size and concentration determined by nuclear magnetic resonance.</w:t>
      </w:r>
      <w:r w:rsidRPr="008573A1">
        <w:rPr>
          <w:rFonts w:ascii="Times New Roman" w:hAnsi="Times New Roman" w:cs="Times New Roman"/>
          <w:sz w:val="20"/>
          <w:szCs w:val="20"/>
        </w:rPr>
        <w:t xml:space="preserve"> Diabetes, 2003. 52(2): p. 453-62.</w:t>
      </w:r>
      <w:bookmarkEnd w:id="759"/>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60" w:name="_ENREF_30"/>
      <w:r w:rsidRPr="008573A1">
        <w:rPr>
          <w:rFonts w:ascii="Times New Roman" w:hAnsi="Times New Roman" w:cs="Times New Roman"/>
          <w:sz w:val="20"/>
          <w:szCs w:val="20"/>
        </w:rPr>
        <w:t>30.</w:t>
      </w:r>
      <w:r w:rsidRPr="008573A1">
        <w:rPr>
          <w:rFonts w:ascii="Times New Roman" w:hAnsi="Times New Roman" w:cs="Times New Roman"/>
          <w:sz w:val="20"/>
          <w:szCs w:val="20"/>
        </w:rPr>
        <w:tab/>
        <w:t xml:space="preserve">Taskinen M.R., H.K., Nikkila E.A, </w:t>
      </w:r>
      <w:r w:rsidRPr="008573A1">
        <w:rPr>
          <w:rFonts w:ascii="Times New Roman" w:hAnsi="Times New Roman" w:cs="Times New Roman"/>
          <w:i/>
          <w:sz w:val="20"/>
          <w:szCs w:val="20"/>
        </w:rPr>
        <w:t>Serum lipids and</w:t>
      </w:r>
      <w:r w:rsidR="003959E6" w:rsidRPr="008573A1">
        <w:rPr>
          <w:rFonts w:ascii="Times New Roman" w:hAnsi="Times New Roman" w:cs="Times New Roman"/>
          <w:i/>
          <w:sz w:val="20"/>
          <w:szCs w:val="20"/>
        </w:rPr>
        <w:t xml:space="preserve"> </w:t>
      </w:r>
      <w:r w:rsidRPr="008573A1">
        <w:rPr>
          <w:rFonts w:ascii="Times New Roman" w:hAnsi="Times New Roman" w:cs="Times New Roman"/>
          <w:i/>
          <w:sz w:val="20"/>
          <w:szCs w:val="20"/>
        </w:rPr>
        <w:t>lipoproteins in type 2 diabetes. Acta Endocrinol.</w:t>
      </w:r>
      <w:r w:rsidRPr="008573A1">
        <w:rPr>
          <w:rFonts w:ascii="Times New Roman" w:hAnsi="Times New Roman" w:cs="Times New Roman"/>
          <w:sz w:val="20"/>
          <w:szCs w:val="20"/>
        </w:rPr>
        <w:t xml:space="preserve"> Acta Endocrinol, 1984. 262: p. (Suppl) 95–99.</w:t>
      </w:r>
      <w:bookmarkEnd w:id="760"/>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61" w:name="_ENREF_31"/>
      <w:r w:rsidRPr="008573A1">
        <w:rPr>
          <w:rFonts w:ascii="Times New Roman" w:hAnsi="Times New Roman" w:cs="Times New Roman"/>
          <w:sz w:val="20"/>
          <w:szCs w:val="20"/>
        </w:rPr>
        <w:lastRenderedPageBreak/>
        <w:t>31.</w:t>
      </w:r>
      <w:r w:rsidRPr="008573A1">
        <w:rPr>
          <w:rFonts w:ascii="Times New Roman" w:hAnsi="Times New Roman" w:cs="Times New Roman"/>
          <w:sz w:val="20"/>
          <w:szCs w:val="20"/>
        </w:rPr>
        <w:tab/>
        <w:t xml:space="preserve">Verges, B., et al., </w:t>
      </w:r>
      <w:r w:rsidRPr="008573A1">
        <w:rPr>
          <w:rFonts w:ascii="Times New Roman" w:hAnsi="Times New Roman" w:cs="Times New Roman"/>
          <w:i/>
          <w:sz w:val="20"/>
          <w:szCs w:val="20"/>
        </w:rPr>
        <w:t>Influence of obesity and hypertriglyceridaemia on the low HDL2-cholesterol level and on its relationship with prevalence of atherosclerosis in type 2 diabetes.</w:t>
      </w:r>
      <w:r w:rsidRPr="008573A1">
        <w:rPr>
          <w:rFonts w:ascii="Times New Roman" w:hAnsi="Times New Roman" w:cs="Times New Roman"/>
          <w:sz w:val="20"/>
          <w:szCs w:val="20"/>
        </w:rPr>
        <w:t xml:space="preserve"> Diabete Metab, 1992. 18(4): p. 289-97.</w:t>
      </w:r>
      <w:bookmarkEnd w:id="761"/>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62" w:name="_ENREF_32"/>
      <w:r w:rsidRPr="008573A1">
        <w:rPr>
          <w:rFonts w:ascii="Times New Roman" w:hAnsi="Times New Roman" w:cs="Times New Roman"/>
          <w:sz w:val="20"/>
          <w:szCs w:val="20"/>
        </w:rPr>
        <w:t>32.</w:t>
      </w:r>
      <w:r w:rsidRPr="008573A1">
        <w:rPr>
          <w:rFonts w:ascii="Times New Roman" w:hAnsi="Times New Roman" w:cs="Times New Roman"/>
          <w:sz w:val="20"/>
          <w:szCs w:val="20"/>
        </w:rPr>
        <w:tab/>
        <w:t xml:space="preserve">Mooradian, A.D., </w:t>
      </w:r>
      <w:r w:rsidRPr="008573A1">
        <w:rPr>
          <w:rFonts w:ascii="Times New Roman" w:hAnsi="Times New Roman" w:cs="Times New Roman"/>
          <w:i/>
          <w:sz w:val="20"/>
          <w:szCs w:val="20"/>
        </w:rPr>
        <w:t>Dyslipidemia in type 2 diabetes mellitus.</w:t>
      </w:r>
      <w:r w:rsidRPr="008573A1">
        <w:rPr>
          <w:rFonts w:ascii="Times New Roman" w:hAnsi="Times New Roman" w:cs="Times New Roman"/>
          <w:sz w:val="20"/>
          <w:szCs w:val="20"/>
        </w:rPr>
        <w:t xml:space="preserve"> Nat Clin Pract Endocrinol Metab, 2009. 5(3): p. 150-9.</w:t>
      </w:r>
      <w:bookmarkEnd w:id="762"/>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63" w:name="_ENREF_33"/>
      <w:r w:rsidRPr="008573A1">
        <w:rPr>
          <w:rFonts w:ascii="Times New Roman" w:hAnsi="Times New Roman" w:cs="Times New Roman"/>
          <w:sz w:val="20"/>
          <w:szCs w:val="20"/>
        </w:rPr>
        <w:t>33.</w:t>
      </w:r>
      <w:r w:rsidRPr="008573A1">
        <w:rPr>
          <w:rFonts w:ascii="Times New Roman" w:hAnsi="Times New Roman" w:cs="Times New Roman"/>
          <w:sz w:val="20"/>
          <w:szCs w:val="20"/>
        </w:rPr>
        <w:tab/>
        <w:t xml:space="preserve">Beers, A., et al., </w:t>
      </w:r>
      <w:r w:rsidRPr="008573A1">
        <w:rPr>
          <w:rFonts w:ascii="Times New Roman" w:hAnsi="Times New Roman" w:cs="Times New Roman"/>
          <w:i/>
          <w:sz w:val="20"/>
          <w:szCs w:val="20"/>
        </w:rPr>
        <w:t>Inhibition of apolipoprotein AI gene expression by tumor necrosis factor alpha: roles for MEK/ERK and JNK signaling.</w:t>
      </w:r>
      <w:r w:rsidRPr="008573A1">
        <w:rPr>
          <w:rFonts w:ascii="Times New Roman" w:hAnsi="Times New Roman" w:cs="Times New Roman"/>
          <w:sz w:val="20"/>
          <w:szCs w:val="20"/>
        </w:rPr>
        <w:t xml:space="preserve"> Biochemistry, 2006. 45(7): p. 2408-13.</w:t>
      </w:r>
      <w:bookmarkEnd w:id="763"/>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64" w:name="_ENREF_34"/>
      <w:r w:rsidRPr="008573A1">
        <w:rPr>
          <w:rFonts w:ascii="Times New Roman" w:hAnsi="Times New Roman" w:cs="Times New Roman"/>
          <w:sz w:val="20"/>
          <w:szCs w:val="20"/>
        </w:rPr>
        <w:t>34.</w:t>
      </w:r>
      <w:r w:rsidRPr="008573A1">
        <w:rPr>
          <w:rFonts w:ascii="Times New Roman" w:hAnsi="Times New Roman" w:cs="Times New Roman"/>
          <w:sz w:val="20"/>
          <w:szCs w:val="20"/>
        </w:rPr>
        <w:tab/>
        <w:t xml:space="preserve">Borggreve, S.E., R. De Vries, and R.P. Dullaart, </w:t>
      </w:r>
      <w:r w:rsidRPr="008573A1">
        <w:rPr>
          <w:rFonts w:ascii="Times New Roman" w:hAnsi="Times New Roman" w:cs="Times New Roman"/>
          <w:i/>
          <w:sz w:val="20"/>
          <w:szCs w:val="20"/>
        </w:rPr>
        <w:t>Alterations in high-density lipoprotein metabolism and reverse cholesterol transport in insulin resistance and type 2 diabetes mellitus: role of lipolytic enzymes, lecithin</w:t>
      </w:r>
      <w:r w:rsidR="003959E6" w:rsidRPr="008573A1">
        <w:rPr>
          <w:rFonts w:ascii="Times New Roman" w:hAnsi="Times New Roman" w:cs="Times New Roman"/>
          <w:i/>
          <w:sz w:val="20"/>
          <w:szCs w:val="20"/>
        </w:rPr>
        <w:t>: c</w:t>
      </w:r>
      <w:r w:rsidRPr="008573A1">
        <w:rPr>
          <w:rFonts w:ascii="Times New Roman" w:hAnsi="Times New Roman" w:cs="Times New Roman"/>
          <w:i/>
          <w:sz w:val="20"/>
          <w:szCs w:val="20"/>
        </w:rPr>
        <w:t>holesterol acyltransferase and lipid transfer proteins.</w:t>
      </w:r>
      <w:r w:rsidRPr="008573A1">
        <w:rPr>
          <w:rFonts w:ascii="Times New Roman" w:hAnsi="Times New Roman" w:cs="Times New Roman"/>
          <w:sz w:val="20"/>
          <w:szCs w:val="20"/>
        </w:rPr>
        <w:t xml:space="preserve"> Eur J Clin Invest, 2003. 33(12): p. 1051-69.</w:t>
      </w:r>
      <w:bookmarkEnd w:id="764"/>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65" w:name="_ENREF_35"/>
      <w:r w:rsidRPr="008573A1">
        <w:rPr>
          <w:rFonts w:ascii="Times New Roman" w:hAnsi="Times New Roman" w:cs="Times New Roman"/>
          <w:sz w:val="20"/>
          <w:szCs w:val="20"/>
        </w:rPr>
        <w:t>35.</w:t>
      </w:r>
      <w:r w:rsidRPr="008573A1">
        <w:rPr>
          <w:rFonts w:ascii="Times New Roman" w:hAnsi="Times New Roman" w:cs="Times New Roman"/>
          <w:sz w:val="20"/>
          <w:szCs w:val="20"/>
        </w:rPr>
        <w:tab/>
        <w:t xml:space="preserve">Golay, A., et al., </w:t>
      </w:r>
      <w:r w:rsidRPr="008573A1">
        <w:rPr>
          <w:rFonts w:ascii="Times New Roman" w:hAnsi="Times New Roman" w:cs="Times New Roman"/>
          <w:i/>
          <w:sz w:val="20"/>
          <w:szCs w:val="20"/>
        </w:rPr>
        <w:t>High density lipoprotein (HDL) metabolism in noninsulin-dependent diabetes mellitus: measurement of HDL turnover using tritiated HDL.</w:t>
      </w:r>
      <w:r w:rsidRPr="008573A1">
        <w:rPr>
          <w:rFonts w:ascii="Times New Roman" w:hAnsi="Times New Roman" w:cs="Times New Roman"/>
          <w:sz w:val="20"/>
          <w:szCs w:val="20"/>
        </w:rPr>
        <w:t xml:space="preserve"> J Clin Endocrinol Metab, 1987. 65(3): p. 512-8.</w:t>
      </w:r>
      <w:bookmarkEnd w:id="765"/>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66" w:name="_ENREF_36"/>
      <w:r w:rsidRPr="008573A1">
        <w:rPr>
          <w:rFonts w:ascii="Times New Roman" w:hAnsi="Times New Roman" w:cs="Times New Roman"/>
          <w:sz w:val="20"/>
          <w:szCs w:val="20"/>
        </w:rPr>
        <w:t>36.</w:t>
      </w:r>
      <w:r w:rsidRPr="008573A1">
        <w:rPr>
          <w:rFonts w:ascii="Times New Roman" w:hAnsi="Times New Roman" w:cs="Times New Roman"/>
          <w:sz w:val="20"/>
          <w:szCs w:val="20"/>
        </w:rPr>
        <w:tab/>
        <w:t xml:space="preserve">Duvillard, L., et al., </w:t>
      </w:r>
      <w:r w:rsidRPr="008573A1">
        <w:rPr>
          <w:rFonts w:ascii="Times New Roman" w:hAnsi="Times New Roman" w:cs="Times New Roman"/>
          <w:i/>
          <w:sz w:val="20"/>
          <w:szCs w:val="20"/>
        </w:rPr>
        <w:t>Inefficiency of insulin therapy to correct apolipoprotein A-I metabolic abnormalities in non-insulin-dependent diabetes mellitus.</w:t>
      </w:r>
      <w:r w:rsidRPr="008573A1">
        <w:rPr>
          <w:rFonts w:ascii="Times New Roman" w:hAnsi="Times New Roman" w:cs="Times New Roman"/>
          <w:sz w:val="20"/>
          <w:szCs w:val="20"/>
        </w:rPr>
        <w:t xml:space="preserve"> Atherosclerosis, 2000. 152(1): p. 229-37.</w:t>
      </w:r>
      <w:bookmarkEnd w:id="766"/>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67" w:name="_ENREF_37"/>
      <w:r w:rsidRPr="008573A1">
        <w:rPr>
          <w:rFonts w:ascii="Times New Roman" w:hAnsi="Times New Roman" w:cs="Times New Roman"/>
          <w:sz w:val="20"/>
          <w:szCs w:val="20"/>
        </w:rPr>
        <w:t>37.</w:t>
      </w:r>
      <w:r w:rsidRPr="008573A1">
        <w:rPr>
          <w:rFonts w:ascii="Times New Roman" w:hAnsi="Times New Roman" w:cs="Times New Roman"/>
          <w:sz w:val="20"/>
          <w:szCs w:val="20"/>
        </w:rPr>
        <w:tab/>
        <w:t xml:space="preserve">Nikkila, E.A., J.K. Huttunen, and C. Ehnholm, </w:t>
      </w:r>
      <w:r w:rsidRPr="008573A1">
        <w:rPr>
          <w:rFonts w:ascii="Times New Roman" w:hAnsi="Times New Roman" w:cs="Times New Roman"/>
          <w:i/>
          <w:sz w:val="20"/>
          <w:szCs w:val="20"/>
        </w:rPr>
        <w:t>Postheparin plasma lipoprotein lipase and hepatic lipase in diabetes mellitus. Relationship to plasma triglyceride metabolism.</w:t>
      </w:r>
      <w:r w:rsidRPr="008573A1">
        <w:rPr>
          <w:rFonts w:ascii="Times New Roman" w:hAnsi="Times New Roman" w:cs="Times New Roman"/>
          <w:sz w:val="20"/>
          <w:szCs w:val="20"/>
        </w:rPr>
        <w:t xml:space="preserve"> Diabetes, 1977. 26(1): p. 11-21.</w:t>
      </w:r>
      <w:bookmarkEnd w:id="767"/>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68" w:name="_ENREF_38"/>
      <w:r w:rsidRPr="008573A1">
        <w:rPr>
          <w:rFonts w:ascii="Times New Roman" w:hAnsi="Times New Roman" w:cs="Times New Roman"/>
          <w:sz w:val="20"/>
          <w:szCs w:val="20"/>
        </w:rPr>
        <w:t>38.</w:t>
      </w:r>
      <w:r w:rsidRPr="008573A1">
        <w:rPr>
          <w:rFonts w:ascii="Times New Roman" w:hAnsi="Times New Roman" w:cs="Times New Roman"/>
          <w:sz w:val="20"/>
          <w:szCs w:val="20"/>
        </w:rPr>
        <w:tab/>
        <w:t xml:space="preserve">Verges, B., et al., </w:t>
      </w:r>
      <w:r w:rsidRPr="008573A1">
        <w:rPr>
          <w:rFonts w:ascii="Times New Roman" w:hAnsi="Times New Roman" w:cs="Times New Roman"/>
          <w:i/>
          <w:sz w:val="20"/>
          <w:szCs w:val="20"/>
        </w:rPr>
        <w:t>Adiponectin is an important determinant of apoA-I catabolism.</w:t>
      </w:r>
      <w:r w:rsidRPr="008573A1">
        <w:rPr>
          <w:rFonts w:ascii="Times New Roman" w:hAnsi="Times New Roman" w:cs="Times New Roman"/>
          <w:sz w:val="20"/>
          <w:szCs w:val="20"/>
        </w:rPr>
        <w:t xml:space="preserve"> Arterioscler Thromb Vasc Biol, 2006. 26(6): p. 1364-9.</w:t>
      </w:r>
      <w:bookmarkEnd w:id="768"/>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69" w:name="_ENREF_39"/>
      <w:r w:rsidRPr="008573A1">
        <w:rPr>
          <w:rFonts w:ascii="Times New Roman" w:hAnsi="Times New Roman" w:cs="Times New Roman"/>
          <w:sz w:val="20"/>
          <w:szCs w:val="20"/>
        </w:rPr>
        <w:t>39.</w:t>
      </w:r>
      <w:r w:rsidRPr="008573A1">
        <w:rPr>
          <w:rFonts w:ascii="Times New Roman" w:hAnsi="Times New Roman" w:cs="Times New Roman"/>
          <w:sz w:val="20"/>
          <w:szCs w:val="20"/>
        </w:rPr>
        <w:tab/>
        <w:t xml:space="preserve">Mastorikou, M., M. Mackness, and B. Mackness, </w:t>
      </w:r>
      <w:r w:rsidRPr="008573A1">
        <w:rPr>
          <w:rFonts w:ascii="Times New Roman" w:hAnsi="Times New Roman" w:cs="Times New Roman"/>
          <w:i/>
          <w:sz w:val="20"/>
          <w:szCs w:val="20"/>
        </w:rPr>
        <w:t>Defective metabolism of oxidized phospholipid by HDL from people with type 2 diabetes.</w:t>
      </w:r>
      <w:r w:rsidRPr="008573A1">
        <w:rPr>
          <w:rFonts w:ascii="Times New Roman" w:hAnsi="Times New Roman" w:cs="Times New Roman"/>
          <w:sz w:val="20"/>
          <w:szCs w:val="20"/>
        </w:rPr>
        <w:t xml:space="preserve"> Diabetes, 2006. 55(11): p. 3099-103.</w:t>
      </w:r>
      <w:bookmarkEnd w:id="769"/>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70" w:name="_ENREF_40"/>
      <w:r w:rsidRPr="008573A1">
        <w:rPr>
          <w:rFonts w:ascii="Times New Roman" w:hAnsi="Times New Roman" w:cs="Times New Roman"/>
          <w:sz w:val="20"/>
          <w:szCs w:val="20"/>
        </w:rPr>
        <w:t>40.</w:t>
      </w:r>
      <w:r w:rsidRPr="008573A1">
        <w:rPr>
          <w:rFonts w:ascii="Times New Roman" w:hAnsi="Times New Roman" w:cs="Times New Roman"/>
          <w:sz w:val="20"/>
          <w:szCs w:val="20"/>
        </w:rPr>
        <w:tab/>
        <w:t xml:space="preserve">Nobecourt, E., et al., </w:t>
      </w:r>
      <w:r w:rsidRPr="008573A1">
        <w:rPr>
          <w:rFonts w:ascii="Times New Roman" w:hAnsi="Times New Roman" w:cs="Times New Roman"/>
          <w:i/>
          <w:sz w:val="20"/>
          <w:szCs w:val="20"/>
        </w:rPr>
        <w:t>Defective antioxidative activity of small dense HDL3 particles in type 2 diabetes: relationship to elevated oxidative stress and hyperglycaemia.</w:t>
      </w:r>
      <w:r w:rsidRPr="008573A1">
        <w:rPr>
          <w:rFonts w:ascii="Times New Roman" w:hAnsi="Times New Roman" w:cs="Times New Roman"/>
          <w:sz w:val="20"/>
          <w:szCs w:val="20"/>
        </w:rPr>
        <w:t xml:space="preserve"> Diabetologia, 2005. 48(3): p. 529-38.</w:t>
      </w:r>
      <w:bookmarkEnd w:id="770"/>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71" w:name="_ENREF_41"/>
      <w:r w:rsidRPr="008573A1">
        <w:rPr>
          <w:rFonts w:ascii="Times New Roman" w:hAnsi="Times New Roman" w:cs="Times New Roman"/>
          <w:sz w:val="20"/>
          <w:szCs w:val="20"/>
        </w:rPr>
        <w:t>41.</w:t>
      </w:r>
      <w:r w:rsidRPr="008573A1">
        <w:rPr>
          <w:rFonts w:ascii="Times New Roman" w:hAnsi="Times New Roman" w:cs="Times New Roman"/>
          <w:sz w:val="20"/>
          <w:szCs w:val="20"/>
        </w:rPr>
        <w:tab/>
        <w:t xml:space="preserve">Fedor, D. and D.S. Kelley, </w:t>
      </w:r>
      <w:r w:rsidRPr="008573A1">
        <w:rPr>
          <w:rFonts w:ascii="Times New Roman" w:hAnsi="Times New Roman" w:cs="Times New Roman"/>
          <w:i/>
          <w:sz w:val="20"/>
          <w:szCs w:val="20"/>
        </w:rPr>
        <w:t>Prevention of insulin resistance by n-3 polyunsaturated fatty acids.</w:t>
      </w:r>
      <w:r w:rsidRPr="008573A1">
        <w:rPr>
          <w:rFonts w:ascii="Times New Roman" w:hAnsi="Times New Roman" w:cs="Times New Roman"/>
          <w:sz w:val="20"/>
          <w:szCs w:val="20"/>
        </w:rPr>
        <w:t xml:space="preserve"> Curr Opin Clin Nutr Metab Care, 2009. 12(2): p. 138-46.</w:t>
      </w:r>
      <w:bookmarkEnd w:id="771"/>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72" w:name="_ENREF_42"/>
      <w:r w:rsidRPr="008573A1">
        <w:rPr>
          <w:rFonts w:ascii="Times New Roman" w:hAnsi="Times New Roman" w:cs="Times New Roman"/>
          <w:sz w:val="20"/>
          <w:szCs w:val="20"/>
        </w:rPr>
        <w:t>42.</w:t>
      </w:r>
      <w:r w:rsidRPr="008573A1">
        <w:rPr>
          <w:rFonts w:ascii="Times New Roman" w:hAnsi="Times New Roman" w:cs="Times New Roman"/>
          <w:sz w:val="20"/>
          <w:szCs w:val="20"/>
        </w:rPr>
        <w:tab/>
        <w:t xml:space="preserve">Mustad, V.A., et al., </w:t>
      </w:r>
      <w:r w:rsidRPr="008573A1">
        <w:rPr>
          <w:rFonts w:ascii="Times New Roman" w:hAnsi="Times New Roman" w:cs="Times New Roman"/>
          <w:i/>
          <w:sz w:val="20"/>
          <w:szCs w:val="20"/>
        </w:rPr>
        <w:t>Differential effects of n-3 polyunsaturated fatty acids on metabolic control and vascular reactivity in the type 2 diabetic ob/ob mouse.</w:t>
      </w:r>
      <w:r w:rsidRPr="008573A1">
        <w:rPr>
          <w:rFonts w:ascii="Times New Roman" w:hAnsi="Times New Roman" w:cs="Times New Roman"/>
          <w:sz w:val="20"/>
          <w:szCs w:val="20"/>
        </w:rPr>
        <w:t xml:space="preserve"> Metabolism, 2006. 55(10): p. 1365-74.</w:t>
      </w:r>
      <w:bookmarkEnd w:id="772"/>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73" w:name="_ENREF_43"/>
      <w:r w:rsidRPr="008573A1">
        <w:rPr>
          <w:rFonts w:ascii="Times New Roman" w:hAnsi="Times New Roman" w:cs="Times New Roman"/>
          <w:sz w:val="20"/>
          <w:szCs w:val="20"/>
        </w:rPr>
        <w:lastRenderedPageBreak/>
        <w:t>43.</w:t>
      </w:r>
      <w:r w:rsidRPr="008573A1">
        <w:rPr>
          <w:rFonts w:ascii="Times New Roman" w:hAnsi="Times New Roman" w:cs="Times New Roman"/>
          <w:sz w:val="20"/>
          <w:szCs w:val="20"/>
        </w:rPr>
        <w:tab/>
        <w:t xml:space="preserve">Suzukawa, M., et al., </w:t>
      </w:r>
      <w:r w:rsidRPr="008573A1">
        <w:rPr>
          <w:rFonts w:ascii="Times New Roman" w:hAnsi="Times New Roman" w:cs="Times New Roman"/>
          <w:i/>
          <w:sz w:val="20"/>
          <w:szCs w:val="20"/>
        </w:rPr>
        <w:t>Effects of fish oil fatty acids on low density lipoprotein size, oxidizability, and uptake by macrophages.</w:t>
      </w:r>
      <w:r w:rsidRPr="008573A1">
        <w:rPr>
          <w:rFonts w:ascii="Times New Roman" w:hAnsi="Times New Roman" w:cs="Times New Roman"/>
          <w:sz w:val="20"/>
          <w:szCs w:val="20"/>
        </w:rPr>
        <w:t xml:space="preserve"> J Lipid Res, 1995. 36(3): p. 473-84.</w:t>
      </w:r>
      <w:bookmarkEnd w:id="773"/>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74" w:name="_ENREF_44"/>
      <w:r w:rsidRPr="008573A1">
        <w:rPr>
          <w:rFonts w:ascii="Times New Roman" w:hAnsi="Times New Roman" w:cs="Times New Roman"/>
          <w:sz w:val="20"/>
          <w:szCs w:val="20"/>
        </w:rPr>
        <w:t>44.</w:t>
      </w:r>
      <w:r w:rsidRPr="008573A1">
        <w:rPr>
          <w:rFonts w:ascii="Times New Roman" w:hAnsi="Times New Roman" w:cs="Times New Roman"/>
          <w:sz w:val="20"/>
          <w:szCs w:val="20"/>
        </w:rPr>
        <w:tab/>
        <w:t xml:space="preserve">Okuda, Y., et al., </w:t>
      </w:r>
      <w:r w:rsidRPr="008573A1">
        <w:rPr>
          <w:rFonts w:ascii="Times New Roman" w:hAnsi="Times New Roman" w:cs="Times New Roman"/>
          <w:i/>
          <w:sz w:val="20"/>
          <w:szCs w:val="20"/>
        </w:rPr>
        <w:t>Eicosapentaenoic acid enhances nitric oxide production by cultured human endothelial cells.</w:t>
      </w:r>
      <w:r w:rsidRPr="008573A1">
        <w:rPr>
          <w:rFonts w:ascii="Times New Roman" w:hAnsi="Times New Roman" w:cs="Times New Roman"/>
          <w:sz w:val="20"/>
          <w:szCs w:val="20"/>
        </w:rPr>
        <w:t xml:space="preserve"> Biochem Biophys Res Commun, 1997. 232(2): p. 487-91.</w:t>
      </w:r>
      <w:bookmarkEnd w:id="774"/>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75" w:name="_ENREF_45"/>
      <w:r w:rsidRPr="008573A1">
        <w:rPr>
          <w:rFonts w:ascii="Times New Roman" w:hAnsi="Times New Roman" w:cs="Times New Roman"/>
          <w:sz w:val="20"/>
          <w:szCs w:val="20"/>
        </w:rPr>
        <w:t>45.</w:t>
      </w:r>
      <w:r w:rsidRPr="008573A1">
        <w:rPr>
          <w:rFonts w:ascii="Times New Roman" w:hAnsi="Times New Roman" w:cs="Times New Roman"/>
          <w:sz w:val="20"/>
          <w:szCs w:val="20"/>
        </w:rPr>
        <w:tab/>
        <w:t xml:space="preserve">Kawano, H., et al., </w:t>
      </w:r>
      <w:r w:rsidRPr="008573A1">
        <w:rPr>
          <w:rFonts w:ascii="Times New Roman" w:hAnsi="Times New Roman" w:cs="Times New Roman"/>
          <w:i/>
          <w:sz w:val="20"/>
          <w:szCs w:val="20"/>
        </w:rPr>
        <w:t>Changes in aspects such as the collagenous fiber density and foam cell size of atherosclerotic lesions composed of foam cells, smooth muscle cells and fibrous components in rabbits caused by all-cis-5, 8, 11, 14, 17-icosapentaenoic acid.</w:t>
      </w:r>
      <w:r w:rsidRPr="008573A1">
        <w:rPr>
          <w:rFonts w:ascii="Times New Roman" w:hAnsi="Times New Roman" w:cs="Times New Roman"/>
          <w:sz w:val="20"/>
          <w:szCs w:val="20"/>
        </w:rPr>
        <w:t xml:space="preserve"> J Atheroscler Thromb, 2002. 9(4): p. 170-7.</w:t>
      </w:r>
      <w:bookmarkEnd w:id="775"/>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76" w:name="_ENREF_46"/>
      <w:r w:rsidRPr="008573A1">
        <w:rPr>
          <w:rFonts w:ascii="Times New Roman" w:hAnsi="Times New Roman" w:cs="Times New Roman"/>
          <w:sz w:val="20"/>
          <w:szCs w:val="20"/>
        </w:rPr>
        <w:t>46.</w:t>
      </w:r>
      <w:r w:rsidRPr="008573A1">
        <w:rPr>
          <w:rFonts w:ascii="Times New Roman" w:hAnsi="Times New Roman" w:cs="Times New Roman"/>
          <w:sz w:val="20"/>
          <w:szCs w:val="20"/>
        </w:rPr>
        <w:tab/>
        <w:t xml:space="preserve">Okumura, T., et al., </w:t>
      </w:r>
      <w:r w:rsidRPr="008573A1">
        <w:rPr>
          <w:rFonts w:ascii="Times New Roman" w:hAnsi="Times New Roman" w:cs="Times New Roman"/>
          <w:i/>
          <w:sz w:val="20"/>
          <w:szCs w:val="20"/>
        </w:rPr>
        <w:t>Eicosapentaenoic acid improves endothelial function in hypertriglyceridemic subjects despite increased lipid oxidizability.</w:t>
      </w:r>
      <w:r w:rsidRPr="008573A1">
        <w:rPr>
          <w:rFonts w:ascii="Times New Roman" w:hAnsi="Times New Roman" w:cs="Times New Roman"/>
          <w:sz w:val="20"/>
          <w:szCs w:val="20"/>
        </w:rPr>
        <w:t xml:space="preserve"> Am J Med Sci, 2002. 324(5): p. 247-53.</w:t>
      </w:r>
      <w:bookmarkEnd w:id="776"/>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77" w:name="_ENREF_47"/>
      <w:r w:rsidRPr="008573A1">
        <w:rPr>
          <w:rFonts w:ascii="Times New Roman" w:hAnsi="Times New Roman" w:cs="Times New Roman"/>
          <w:sz w:val="20"/>
          <w:szCs w:val="20"/>
        </w:rPr>
        <w:t>47.</w:t>
      </w:r>
      <w:r w:rsidRPr="008573A1">
        <w:rPr>
          <w:rFonts w:ascii="Times New Roman" w:hAnsi="Times New Roman" w:cs="Times New Roman"/>
          <w:sz w:val="20"/>
          <w:szCs w:val="20"/>
        </w:rPr>
        <w:tab/>
        <w:t xml:space="preserve">Verlengia, R., et al., </w:t>
      </w:r>
      <w:r w:rsidRPr="008573A1">
        <w:rPr>
          <w:rFonts w:ascii="Times New Roman" w:hAnsi="Times New Roman" w:cs="Times New Roman"/>
          <w:i/>
          <w:sz w:val="20"/>
          <w:szCs w:val="20"/>
        </w:rPr>
        <w:t>Comparative effects of eicosapentaenoic acid and docosahexaenoic acid on proliferation, cytokine production, and pleiotropic gene expression in Jurkat cells.</w:t>
      </w:r>
      <w:r w:rsidRPr="008573A1">
        <w:rPr>
          <w:rFonts w:ascii="Times New Roman" w:hAnsi="Times New Roman" w:cs="Times New Roman"/>
          <w:sz w:val="20"/>
          <w:szCs w:val="20"/>
        </w:rPr>
        <w:t xml:space="preserve"> J Nutr Biochem, 2004. 15(11): p. 657-65.</w:t>
      </w:r>
      <w:bookmarkEnd w:id="777"/>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78" w:name="_ENREF_48"/>
      <w:r w:rsidRPr="008573A1">
        <w:rPr>
          <w:rFonts w:ascii="Times New Roman" w:hAnsi="Times New Roman" w:cs="Times New Roman"/>
          <w:sz w:val="20"/>
          <w:szCs w:val="20"/>
        </w:rPr>
        <w:t>48.</w:t>
      </w:r>
      <w:r w:rsidRPr="008573A1">
        <w:rPr>
          <w:rFonts w:ascii="Times New Roman" w:hAnsi="Times New Roman" w:cs="Times New Roman"/>
          <w:sz w:val="20"/>
          <w:szCs w:val="20"/>
        </w:rPr>
        <w:tab/>
        <w:t xml:space="preserve">Serhan, C.N., et al., </w:t>
      </w:r>
      <w:r w:rsidRPr="008573A1">
        <w:rPr>
          <w:rFonts w:ascii="Times New Roman" w:hAnsi="Times New Roman" w:cs="Times New Roman"/>
          <w:i/>
          <w:sz w:val="20"/>
          <w:szCs w:val="20"/>
        </w:rPr>
        <w:t>Anti-microinflammatory lipid signals generated from dietary N-3 fatty acids via cyclooxygenase-2 and transcellular processing: a novel mechanism for NSAID and N-3 PUFA therapeutic actions.</w:t>
      </w:r>
      <w:r w:rsidRPr="008573A1">
        <w:rPr>
          <w:rFonts w:ascii="Times New Roman" w:hAnsi="Times New Roman" w:cs="Times New Roman"/>
          <w:sz w:val="20"/>
          <w:szCs w:val="20"/>
        </w:rPr>
        <w:t xml:space="preserve"> J Physiol Pharmacol, 2000. 51(4 Pt 1): p. 643-54.</w:t>
      </w:r>
      <w:bookmarkEnd w:id="778"/>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79" w:name="_ENREF_49"/>
      <w:r w:rsidRPr="008573A1">
        <w:rPr>
          <w:rFonts w:ascii="Times New Roman" w:hAnsi="Times New Roman" w:cs="Times New Roman"/>
          <w:sz w:val="20"/>
          <w:szCs w:val="20"/>
        </w:rPr>
        <w:t>49.</w:t>
      </w:r>
      <w:r w:rsidRPr="008573A1">
        <w:rPr>
          <w:rFonts w:ascii="Times New Roman" w:hAnsi="Times New Roman" w:cs="Times New Roman"/>
          <w:sz w:val="20"/>
          <w:szCs w:val="20"/>
        </w:rPr>
        <w:tab/>
        <w:t xml:space="preserve">Serhan, C.N., et al., </w:t>
      </w:r>
      <w:r w:rsidRPr="008573A1">
        <w:rPr>
          <w:rFonts w:ascii="Times New Roman" w:hAnsi="Times New Roman" w:cs="Times New Roman"/>
          <w:i/>
          <w:sz w:val="20"/>
          <w:szCs w:val="20"/>
        </w:rPr>
        <w:t>Resolvins: a family of bioactive products of omega-3 fatty acid transformation circuits initiated by aspirin treatment that counter proinflammation signals.</w:t>
      </w:r>
      <w:r w:rsidRPr="008573A1">
        <w:rPr>
          <w:rFonts w:ascii="Times New Roman" w:hAnsi="Times New Roman" w:cs="Times New Roman"/>
          <w:sz w:val="20"/>
          <w:szCs w:val="20"/>
        </w:rPr>
        <w:t xml:space="preserve"> J Exp Med, 2002. 196(8): p. 1025-37.</w:t>
      </w:r>
      <w:bookmarkEnd w:id="779"/>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80" w:name="_ENREF_50"/>
      <w:r w:rsidRPr="008573A1">
        <w:rPr>
          <w:rFonts w:ascii="Times New Roman" w:hAnsi="Times New Roman" w:cs="Times New Roman"/>
          <w:sz w:val="20"/>
          <w:szCs w:val="20"/>
        </w:rPr>
        <w:t>50.</w:t>
      </w:r>
      <w:r w:rsidRPr="008573A1">
        <w:rPr>
          <w:rFonts w:ascii="Times New Roman" w:hAnsi="Times New Roman" w:cs="Times New Roman"/>
          <w:sz w:val="20"/>
          <w:szCs w:val="20"/>
        </w:rPr>
        <w:tab/>
        <w:t xml:space="preserve">Kim, D.N., J. Schmee, and W.A. Thomas, </w:t>
      </w:r>
      <w:r w:rsidRPr="008573A1">
        <w:rPr>
          <w:rFonts w:ascii="Times New Roman" w:hAnsi="Times New Roman" w:cs="Times New Roman"/>
          <w:i/>
          <w:sz w:val="20"/>
          <w:szCs w:val="20"/>
        </w:rPr>
        <w:t>Dietary fish oil added to a hyperlipidemic diet for swine results in reduction in the excessive number of monocytes attached to arterial endothelium.</w:t>
      </w:r>
      <w:r w:rsidRPr="008573A1">
        <w:rPr>
          <w:rFonts w:ascii="Times New Roman" w:hAnsi="Times New Roman" w:cs="Times New Roman"/>
          <w:sz w:val="20"/>
          <w:szCs w:val="20"/>
        </w:rPr>
        <w:t xml:space="preserve"> Atherosclerosis, 1990. 81(3): p. 209-16.</w:t>
      </w:r>
      <w:bookmarkEnd w:id="780"/>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81" w:name="_ENREF_51"/>
      <w:r w:rsidRPr="008573A1">
        <w:rPr>
          <w:rFonts w:ascii="Times New Roman" w:hAnsi="Times New Roman" w:cs="Times New Roman"/>
          <w:sz w:val="20"/>
          <w:szCs w:val="20"/>
        </w:rPr>
        <w:t>51.</w:t>
      </w:r>
      <w:r w:rsidRPr="008573A1">
        <w:rPr>
          <w:rFonts w:ascii="Times New Roman" w:hAnsi="Times New Roman" w:cs="Times New Roman"/>
          <w:sz w:val="20"/>
          <w:szCs w:val="20"/>
        </w:rPr>
        <w:tab/>
        <w:t xml:space="preserve">Terano, T., et al., </w:t>
      </w:r>
      <w:r w:rsidRPr="008573A1">
        <w:rPr>
          <w:rFonts w:ascii="Times New Roman" w:hAnsi="Times New Roman" w:cs="Times New Roman"/>
          <w:i/>
          <w:sz w:val="20"/>
          <w:szCs w:val="20"/>
        </w:rPr>
        <w:t>Effect of oral administration of highly purified eicosapentaenoic acid on platelet function, blood viscosity and red cell deformability in healthy human subjects.</w:t>
      </w:r>
      <w:r w:rsidRPr="008573A1">
        <w:rPr>
          <w:rFonts w:ascii="Times New Roman" w:hAnsi="Times New Roman" w:cs="Times New Roman"/>
          <w:sz w:val="20"/>
          <w:szCs w:val="20"/>
        </w:rPr>
        <w:t xml:space="preserve"> Atherosclerosis, 1983. 46(3): p. 321-31.</w:t>
      </w:r>
      <w:bookmarkEnd w:id="781"/>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82" w:name="_ENREF_52"/>
      <w:r w:rsidRPr="008573A1">
        <w:rPr>
          <w:rFonts w:ascii="Times New Roman" w:hAnsi="Times New Roman" w:cs="Times New Roman"/>
          <w:sz w:val="20"/>
          <w:szCs w:val="20"/>
        </w:rPr>
        <w:t>52.</w:t>
      </w:r>
      <w:r w:rsidRPr="008573A1">
        <w:rPr>
          <w:rFonts w:ascii="Times New Roman" w:hAnsi="Times New Roman" w:cs="Times New Roman"/>
          <w:sz w:val="20"/>
          <w:szCs w:val="20"/>
        </w:rPr>
        <w:tab/>
        <w:t xml:space="preserve">Zuliani, G., et al., </w:t>
      </w:r>
      <w:r w:rsidRPr="008573A1">
        <w:rPr>
          <w:rFonts w:ascii="Times New Roman" w:hAnsi="Times New Roman" w:cs="Times New Roman"/>
          <w:i/>
          <w:sz w:val="20"/>
          <w:szCs w:val="20"/>
        </w:rPr>
        <w:t>The role of polyunsaturated fatty acids (PUFA) in the treatment of dyslipidemias.</w:t>
      </w:r>
      <w:r w:rsidRPr="008573A1">
        <w:rPr>
          <w:rFonts w:ascii="Times New Roman" w:hAnsi="Times New Roman" w:cs="Times New Roman"/>
          <w:sz w:val="20"/>
          <w:szCs w:val="20"/>
        </w:rPr>
        <w:t xml:space="preserve"> Curr Pharm Des, 2009. 15(36): p. 4087-93.</w:t>
      </w:r>
      <w:bookmarkEnd w:id="782"/>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83" w:name="_ENREF_53"/>
      <w:r w:rsidRPr="008573A1">
        <w:rPr>
          <w:rFonts w:ascii="Times New Roman" w:hAnsi="Times New Roman" w:cs="Times New Roman"/>
          <w:sz w:val="20"/>
          <w:szCs w:val="20"/>
        </w:rPr>
        <w:t>53.</w:t>
      </w:r>
      <w:r w:rsidRPr="008573A1">
        <w:rPr>
          <w:rFonts w:ascii="Times New Roman" w:hAnsi="Times New Roman" w:cs="Times New Roman"/>
          <w:sz w:val="20"/>
          <w:szCs w:val="20"/>
        </w:rPr>
        <w:tab/>
        <w:t xml:space="preserve">De Luis, D.A., et al., </w:t>
      </w:r>
      <w:r w:rsidRPr="008573A1">
        <w:rPr>
          <w:rFonts w:ascii="Times New Roman" w:hAnsi="Times New Roman" w:cs="Times New Roman"/>
          <w:i/>
          <w:sz w:val="20"/>
          <w:szCs w:val="20"/>
        </w:rPr>
        <w:t>Effect of omega-3 fatty acids on cardiovascular risk factors in patients with type 2 diabetes mellitus and hypertriglyceridemia: an open study.</w:t>
      </w:r>
      <w:r w:rsidRPr="008573A1">
        <w:rPr>
          <w:rFonts w:ascii="Times New Roman" w:hAnsi="Times New Roman" w:cs="Times New Roman"/>
          <w:sz w:val="20"/>
          <w:szCs w:val="20"/>
        </w:rPr>
        <w:t xml:space="preserve"> Eur Rev Med Pharmacol Sci, 2009. 13(1): p. 51-5.</w:t>
      </w:r>
      <w:bookmarkEnd w:id="783"/>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84" w:name="_ENREF_54"/>
      <w:r w:rsidRPr="008573A1">
        <w:rPr>
          <w:rFonts w:ascii="Times New Roman" w:hAnsi="Times New Roman" w:cs="Times New Roman"/>
          <w:sz w:val="20"/>
          <w:szCs w:val="20"/>
        </w:rPr>
        <w:lastRenderedPageBreak/>
        <w:t>54.</w:t>
      </w:r>
      <w:r w:rsidRPr="008573A1">
        <w:rPr>
          <w:rFonts w:ascii="Times New Roman" w:hAnsi="Times New Roman" w:cs="Times New Roman"/>
          <w:sz w:val="20"/>
          <w:szCs w:val="20"/>
        </w:rPr>
        <w:tab/>
        <w:t xml:space="preserve">Calabresi, L., et al., </w:t>
      </w:r>
      <w:r w:rsidRPr="008573A1">
        <w:rPr>
          <w:rFonts w:ascii="Times New Roman" w:hAnsi="Times New Roman" w:cs="Times New Roman"/>
          <w:i/>
          <w:sz w:val="20"/>
          <w:szCs w:val="20"/>
        </w:rPr>
        <w:t>An omega-3 polyunsaturated fatty acid concentrate increases plasma high-density lipoprotein 2 cholesterol and paraoxonase levels in patients with familial combined hyperlipidemia.</w:t>
      </w:r>
      <w:r w:rsidRPr="008573A1">
        <w:rPr>
          <w:rFonts w:ascii="Times New Roman" w:hAnsi="Times New Roman" w:cs="Times New Roman"/>
          <w:sz w:val="20"/>
          <w:szCs w:val="20"/>
        </w:rPr>
        <w:t xml:space="preserve"> Metabolism, 2004. 53(2): p. 153-8.</w:t>
      </w:r>
      <w:bookmarkEnd w:id="784"/>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85" w:name="_ENREF_55"/>
      <w:r w:rsidRPr="008573A1">
        <w:rPr>
          <w:rFonts w:ascii="Times New Roman" w:hAnsi="Times New Roman" w:cs="Times New Roman"/>
          <w:sz w:val="20"/>
          <w:szCs w:val="20"/>
        </w:rPr>
        <w:t>55.</w:t>
      </w:r>
      <w:r w:rsidRPr="008573A1">
        <w:rPr>
          <w:rFonts w:ascii="Times New Roman" w:hAnsi="Times New Roman" w:cs="Times New Roman"/>
          <w:sz w:val="20"/>
          <w:szCs w:val="20"/>
        </w:rPr>
        <w:tab/>
        <w:t xml:space="preserve">Goh, Y.K., et al., </w:t>
      </w:r>
      <w:r w:rsidRPr="008573A1">
        <w:rPr>
          <w:rFonts w:ascii="Times New Roman" w:hAnsi="Times New Roman" w:cs="Times New Roman"/>
          <w:i/>
          <w:sz w:val="20"/>
          <w:szCs w:val="20"/>
        </w:rPr>
        <w:t>Effect of omega 3 fatty acid on plasma lipids, cholesterol and lipoprotein fatty acid content in NIDDM patients.</w:t>
      </w:r>
      <w:r w:rsidRPr="008573A1">
        <w:rPr>
          <w:rFonts w:ascii="Times New Roman" w:hAnsi="Times New Roman" w:cs="Times New Roman"/>
          <w:sz w:val="20"/>
          <w:szCs w:val="20"/>
        </w:rPr>
        <w:t xml:space="preserve"> Diabetologia, 1997. 40(1): p. 45-52.</w:t>
      </w:r>
      <w:bookmarkEnd w:id="785"/>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86" w:name="_ENREF_56"/>
      <w:r w:rsidRPr="008573A1">
        <w:rPr>
          <w:rFonts w:ascii="Times New Roman" w:hAnsi="Times New Roman" w:cs="Times New Roman"/>
          <w:sz w:val="20"/>
          <w:szCs w:val="20"/>
        </w:rPr>
        <w:t>56.</w:t>
      </w:r>
      <w:r w:rsidRPr="008573A1">
        <w:rPr>
          <w:rFonts w:ascii="Times New Roman" w:hAnsi="Times New Roman" w:cs="Times New Roman"/>
          <w:sz w:val="20"/>
          <w:szCs w:val="20"/>
        </w:rPr>
        <w:tab/>
        <w:t xml:space="preserve">Fakhrzadeh, H., et al., </w:t>
      </w:r>
      <w:r w:rsidRPr="008573A1">
        <w:rPr>
          <w:rFonts w:ascii="Times New Roman" w:hAnsi="Times New Roman" w:cs="Times New Roman"/>
          <w:i/>
          <w:sz w:val="20"/>
          <w:szCs w:val="20"/>
        </w:rPr>
        <w:t>The effects of low dose n-3 fatty acids on serum lipid profiles and insulin resistance of the elderly: a randomized controlled clinical trial.</w:t>
      </w:r>
      <w:r w:rsidRPr="008573A1">
        <w:rPr>
          <w:rFonts w:ascii="Times New Roman" w:hAnsi="Times New Roman" w:cs="Times New Roman"/>
          <w:sz w:val="20"/>
          <w:szCs w:val="20"/>
        </w:rPr>
        <w:t xml:space="preserve"> Int J Vitam Nutr Res, 2010. 80(2): p. 107-16.</w:t>
      </w:r>
      <w:bookmarkEnd w:id="786"/>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87" w:name="_ENREF_57"/>
      <w:r w:rsidRPr="008573A1">
        <w:rPr>
          <w:rFonts w:ascii="Times New Roman" w:hAnsi="Times New Roman" w:cs="Times New Roman"/>
          <w:sz w:val="20"/>
          <w:szCs w:val="20"/>
        </w:rPr>
        <w:t>57.</w:t>
      </w:r>
      <w:r w:rsidRPr="008573A1">
        <w:rPr>
          <w:rFonts w:ascii="Times New Roman" w:hAnsi="Times New Roman" w:cs="Times New Roman"/>
          <w:sz w:val="20"/>
          <w:szCs w:val="20"/>
        </w:rPr>
        <w:tab/>
        <w:t xml:space="preserve">Wooten, J.S., K.D. Biggerstaff, and V. Ben-Ezra, </w:t>
      </w:r>
      <w:r w:rsidRPr="008573A1">
        <w:rPr>
          <w:rFonts w:ascii="Times New Roman" w:hAnsi="Times New Roman" w:cs="Times New Roman"/>
          <w:i/>
          <w:sz w:val="20"/>
          <w:szCs w:val="20"/>
        </w:rPr>
        <w:t>Responses of LDL and HDL particle size and distribution to omega-3 fatty acid supplementation and aerobic exercise.</w:t>
      </w:r>
      <w:r w:rsidRPr="008573A1">
        <w:rPr>
          <w:rFonts w:ascii="Times New Roman" w:hAnsi="Times New Roman" w:cs="Times New Roman"/>
          <w:sz w:val="20"/>
          <w:szCs w:val="20"/>
        </w:rPr>
        <w:t xml:space="preserve"> J Appl Physiol (1985), 2009. 107(3): p. 794-800.</w:t>
      </w:r>
      <w:bookmarkEnd w:id="787"/>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88" w:name="_ENREF_58"/>
      <w:r w:rsidRPr="008573A1">
        <w:rPr>
          <w:rFonts w:ascii="Times New Roman" w:hAnsi="Times New Roman" w:cs="Times New Roman"/>
          <w:sz w:val="20"/>
          <w:szCs w:val="20"/>
        </w:rPr>
        <w:t>58.</w:t>
      </w:r>
      <w:r w:rsidRPr="008573A1">
        <w:rPr>
          <w:rFonts w:ascii="Times New Roman" w:hAnsi="Times New Roman" w:cs="Times New Roman"/>
          <w:sz w:val="20"/>
          <w:szCs w:val="20"/>
        </w:rPr>
        <w:tab/>
        <w:t xml:space="preserve">Murakami, T., et al., </w:t>
      </w:r>
      <w:r w:rsidRPr="008573A1">
        <w:rPr>
          <w:rFonts w:ascii="Times New Roman" w:hAnsi="Times New Roman" w:cs="Times New Roman"/>
          <w:i/>
          <w:sz w:val="20"/>
          <w:szCs w:val="20"/>
        </w:rPr>
        <w:t>Triglycerides are major determinants of cholesterol esterification/transfer and HDL remodeling in human plasma.</w:t>
      </w:r>
      <w:r w:rsidRPr="008573A1">
        <w:rPr>
          <w:rFonts w:ascii="Times New Roman" w:hAnsi="Times New Roman" w:cs="Times New Roman"/>
          <w:sz w:val="20"/>
          <w:szCs w:val="20"/>
        </w:rPr>
        <w:t xml:space="preserve"> Arterioscler Thromb Vasc Biol, 1995. 15(11): p. 1819-28.</w:t>
      </w:r>
      <w:bookmarkEnd w:id="788"/>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89" w:name="_ENREF_59"/>
      <w:r w:rsidRPr="008573A1">
        <w:rPr>
          <w:rFonts w:ascii="Times New Roman" w:hAnsi="Times New Roman" w:cs="Times New Roman"/>
          <w:sz w:val="20"/>
          <w:szCs w:val="20"/>
        </w:rPr>
        <w:t>59.</w:t>
      </w:r>
      <w:r w:rsidRPr="008573A1">
        <w:rPr>
          <w:rFonts w:ascii="Times New Roman" w:hAnsi="Times New Roman" w:cs="Times New Roman"/>
          <w:sz w:val="20"/>
          <w:szCs w:val="20"/>
        </w:rPr>
        <w:tab/>
        <w:t xml:space="preserve">Brinton, E.A., S. Eisenberg, and J.L. Breslow, </w:t>
      </w:r>
      <w:r w:rsidRPr="008573A1">
        <w:rPr>
          <w:rFonts w:ascii="Times New Roman" w:hAnsi="Times New Roman" w:cs="Times New Roman"/>
          <w:i/>
          <w:sz w:val="20"/>
          <w:szCs w:val="20"/>
        </w:rPr>
        <w:t>Human HDL cholesterol levels are determined by apoA-I fractional catabolic rate, which correlates inversely with estimates of HDL particle size. Effects of gender, hepatic and lipoprotein lipases, triglyceride and insulin levels, and body fat distribution.</w:t>
      </w:r>
      <w:r w:rsidRPr="008573A1">
        <w:rPr>
          <w:rFonts w:ascii="Times New Roman" w:hAnsi="Times New Roman" w:cs="Times New Roman"/>
          <w:sz w:val="20"/>
          <w:szCs w:val="20"/>
        </w:rPr>
        <w:t xml:space="preserve"> Arterioscler Thromb, 1994. 14(5): p. 707-20.</w:t>
      </w:r>
      <w:bookmarkEnd w:id="789"/>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90" w:name="_ENREF_60"/>
      <w:r w:rsidRPr="008573A1">
        <w:rPr>
          <w:rFonts w:ascii="Times New Roman" w:hAnsi="Times New Roman" w:cs="Times New Roman"/>
          <w:sz w:val="20"/>
          <w:szCs w:val="20"/>
        </w:rPr>
        <w:t>60.</w:t>
      </w:r>
      <w:r w:rsidRPr="008573A1">
        <w:rPr>
          <w:rFonts w:ascii="Times New Roman" w:hAnsi="Times New Roman" w:cs="Times New Roman"/>
          <w:sz w:val="20"/>
          <w:szCs w:val="20"/>
        </w:rPr>
        <w:tab/>
        <w:t xml:space="preserve">Nomura, S., et al., </w:t>
      </w:r>
      <w:r w:rsidRPr="008573A1">
        <w:rPr>
          <w:rFonts w:ascii="Times New Roman" w:hAnsi="Times New Roman" w:cs="Times New Roman"/>
          <w:i/>
          <w:sz w:val="20"/>
          <w:szCs w:val="20"/>
        </w:rPr>
        <w:t>The effects of pitavastatin, eicosapentaenoic acid and combined therapy on platelet-derived microparticles and adiponectin in hyperlipidemic, diabetic patients.</w:t>
      </w:r>
      <w:r w:rsidRPr="008573A1">
        <w:rPr>
          <w:rFonts w:ascii="Times New Roman" w:hAnsi="Times New Roman" w:cs="Times New Roman"/>
          <w:sz w:val="20"/>
          <w:szCs w:val="20"/>
        </w:rPr>
        <w:t xml:space="preserve"> Platelets, 2009. 20(1): p. 16-22.</w:t>
      </w:r>
      <w:bookmarkEnd w:id="790"/>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91" w:name="_ENREF_61"/>
      <w:r w:rsidRPr="008573A1">
        <w:rPr>
          <w:rFonts w:ascii="Times New Roman" w:hAnsi="Times New Roman" w:cs="Times New Roman"/>
          <w:sz w:val="20"/>
          <w:szCs w:val="20"/>
        </w:rPr>
        <w:t>61.</w:t>
      </w:r>
      <w:r w:rsidRPr="008573A1">
        <w:rPr>
          <w:rFonts w:ascii="Times New Roman" w:hAnsi="Times New Roman" w:cs="Times New Roman"/>
          <w:sz w:val="20"/>
          <w:szCs w:val="20"/>
        </w:rPr>
        <w:tab/>
        <w:t xml:space="preserve">Saito, Y., et al., </w:t>
      </w:r>
      <w:r w:rsidRPr="008573A1">
        <w:rPr>
          <w:rFonts w:ascii="Times New Roman" w:hAnsi="Times New Roman" w:cs="Times New Roman"/>
          <w:i/>
          <w:sz w:val="20"/>
          <w:szCs w:val="20"/>
        </w:rPr>
        <w:t>Effects of EPA on coronary artery disease in hypercholesterolemic patients with multiple risk factors: sub-analysis of primary prevention cases from the Japan EPA Lipid Intervention Study (JELIS).</w:t>
      </w:r>
      <w:r w:rsidRPr="008573A1">
        <w:rPr>
          <w:rFonts w:ascii="Times New Roman" w:hAnsi="Times New Roman" w:cs="Times New Roman"/>
          <w:sz w:val="20"/>
          <w:szCs w:val="20"/>
        </w:rPr>
        <w:t xml:space="preserve"> Atherosclerosis, 2008. 200(1): p. 135-40.</w:t>
      </w:r>
      <w:bookmarkEnd w:id="791"/>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92" w:name="_ENREF_62"/>
      <w:r w:rsidRPr="008573A1">
        <w:rPr>
          <w:rFonts w:ascii="Times New Roman" w:hAnsi="Times New Roman" w:cs="Times New Roman"/>
          <w:sz w:val="20"/>
          <w:szCs w:val="20"/>
        </w:rPr>
        <w:t>62.</w:t>
      </w:r>
      <w:r w:rsidRPr="008573A1">
        <w:rPr>
          <w:rFonts w:ascii="Times New Roman" w:hAnsi="Times New Roman" w:cs="Times New Roman"/>
          <w:sz w:val="20"/>
          <w:szCs w:val="20"/>
        </w:rPr>
        <w:tab/>
        <w:t xml:space="preserve">Petersen, M., et al., </w:t>
      </w:r>
      <w:r w:rsidRPr="008573A1">
        <w:rPr>
          <w:rFonts w:ascii="Times New Roman" w:hAnsi="Times New Roman" w:cs="Times New Roman"/>
          <w:i/>
          <w:sz w:val="20"/>
          <w:szCs w:val="20"/>
        </w:rPr>
        <w:t>Effect of fish oil versus corn oil supplementation on LDL and HDL subclasses in type 2 diabetic patients.</w:t>
      </w:r>
      <w:r w:rsidRPr="008573A1">
        <w:rPr>
          <w:rFonts w:ascii="Times New Roman" w:hAnsi="Times New Roman" w:cs="Times New Roman"/>
          <w:sz w:val="20"/>
          <w:szCs w:val="20"/>
        </w:rPr>
        <w:t xml:space="preserve"> Diabetes Care, 2002. 25(10): p. 1704-8.</w:t>
      </w:r>
      <w:bookmarkEnd w:id="792"/>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93" w:name="_ENREF_63"/>
      <w:r w:rsidRPr="008573A1">
        <w:rPr>
          <w:rFonts w:ascii="Times New Roman" w:hAnsi="Times New Roman" w:cs="Times New Roman"/>
          <w:sz w:val="20"/>
          <w:szCs w:val="20"/>
        </w:rPr>
        <w:t>63.</w:t>
      </w:r>
      <w:r w:rsidRPr="008573A1">
        <w:rPr>
          <w:rFonts w:ascii="Times New Roman" w:hAnsi="Times New Roman" w:cs="Times New Roman"/>
          <w:sz w:val="20"/>
          <w:szCs w:val="20"/>
        </w:rPr>
        <w:tab/>
        <w:t xml:space="preserve">Woodman, R.J., et al., </w:t>
      </w:r>
      <w:r w:rsidRPr="008573A1">
        <w:rPr>
          <w:rFonts w:ascii="Times New Roman" w:hAnsi="Times New Roman" w:cs="Times New Roman"/>
          <w:i/>
          <w:sz w:val="20"/>
          <w:szCs w:val="20"/>
        </w:rPr>
        <w:t>Effects of purified eicosapentaenoic and docosahexaenoic acids on glycemic control, blood pressure, and serum lipids in type 2 diabetic patients with treated hypertension.</w:t>
      </w:r>
      <w:r w:rsidRPr="008573A1">
        <w:rPr>
          <w:rFonts w:ascii="Times New Roman" w:hAnsi="Times New Roman" w:cs="Times New Roman"/>
          <w:sz w:val="20"/>
          <w:szCs w:val="20"/>
        </w:rPr>
        <w:t xml:space="preserve"> Am J Clin Nutr, 2002. 76(5): p. 1007-15.</w:t>
      </w:r>
      <w:bookmarkEnd w:id="793"/>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94" w:name="_ENREF_64"/>
      <w:r w:rsidRPr="008573A1">
        <w:rPr>
          <w:rFonts w:ascii="Times New Roman" w:hAnsi="Times New Roman" w:cs="Times New Roman"/>
          <w:sz w:val="20"/>
          <w:szCs w:val="20"/>
        </w:rPr>
        <w:t>64.</w:t>
      </w:r>
      <w:r w:rsidRPr="008573A1">
        <w:rPr>
          <w:rFonts w:ascii="Times New Roman" w:hAnsi="Times New Roman" w:cs="Times New Roman"/>
          <w:sz w:val="20"/>
          <w:szCs w:val="20"/>
        </w:rPr>
        <w:tab/>
        <w:t xml:space="preserve">Luo, J., et al., </w:t>
      </w:r>
      <w:r w:rsidRPr="008573A1">
        <w:rPr>
          <w:rFonts w:ascii="Times New Roman" w:hAnsi="Times New Roman" w:cs="Times New Roman"/>
          <w:i/>
          <w:sz w:val="20"/>
          <w:szCs w:val="20"/>
        </w:rPr>
        <w:t xml:space="preserve">Moderate intake of n-3 fatty acids for 2 months has no detrimental effect on glucose </w:t>
      </w:r>
      <w:r w:rsidRPr="008573A1">
        <w:rPr>
          <w:rFonts w:ascii="Times New Roman" w:hAnsi="Times New Roman" w:cs="Times New Roman"/>
          <w:i/>
          <w:sz w:val="20"/>
          <w:szCs w:val="20"/>
        </w:rPr>
        <w:lastRenderedPageBreak/>
        <w:t>metabolism and could ameliorate the lipid profile in type 2 diabetic men. Results of a controlled study.</w:t>
      </w:r>
      <w:r w:rsidRPr="008573A1">
        <w:rPr>
          <w:rFonts w:ascii="Times New Roman" w:hAnsi="Times New Roman" w:cs="Times New Roman"/>
          <w:sz w:val="20"/>
          <w:szCs w:val="20"/>
        </w:rPr>
        <w:t xml:space="preserve"> Diabetes Care, 1998. 21(5): p. 717-24.</w:t>
      </w:r>
      <w:bookmarkEnd w:id="794"/>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95" w:name="_ENREF_65"/>
      <w:r w:rsidRPr="008573A1">
        <w:rPr>
          <w:rFonts w:ascii="Times New Roman" w:hAnsi="Times New Roman" w:cs="Times New Roman"/>
          <w:sz w:val="20"/>
          <w:szCs w:val="20"/>
        </w:rPr>
        <w:t>65.</w:t>
      </w:r>
      <w:r w:rsidRPr="008573A1">
        <w:rPr>
          <w:rFonts w:ascii="Times New Roman" w:hAnsi="Times New Roman" w:cs="Times New Roman"/>
          <w:sz w:val="20"/>
          <w:szCs w:val="20"/>
        </w:rPr>
        <w:tab/>
        <w:t xml:space="preserve">Rivellese, A.A., et al., </w:t>
      </w:r>
      <w:r w:rsidRPr="008573A1">
        <w:rPr>
          <w:rFonts w:ascii="Times New Roman" w:hAnsi="Times New Roman" w:cs="Times New Roman"/>
          <w:i/>
          <w:sz w:val="20"/>
          <w:szCs w:val="20"/>
        </w:rPr>
        <w:t>Long-term effects of fish oil on insulin resistance and plasma lipoproteins in NIDDM patients with hypertriglyceridemia.</w:t>
      </w:r>
      <w:r w:rsidRPr="008573A1">
        <w:rPr>
          <w:rFonts w:ascii="Times New Roman" w:hAnsi="Times New Roman" w:cs="Times New Roman"/>
          <w:sz w:val="20"/>
          <w:szCs w:val="20"/>
        </w:rPr>
        <w:t xml:space="preserve"> Diabetes Care, 1996. 19(11): p. 1207-13.</w:t>
      </w:r>
      <w:bookmarkEnd w:id="795"/>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96" w:name="_ENREF_66"/>
      <w:r w:rsidRPr="008573A1">
        <w:rPr>
          <w:rFonts w:ascii="Times New Roman" w:hAnsi="Times New Roman" w:cs="Times New Roman"/>
          <w:sz w:val="20"/>
          <w:szCs w:val="20"/>
        </w:rPr>
        <w:t>66.</w:t>
      </w:r>
      <w:r w:rsidRPr="008573A1">
        <w:rPr>
          <w:rFonts w:ascii="Times New Roman" w:hAnsi="Times New Roman" w:cs="Times New Roman"/>
          <w:sz w:val="20"/>
          <w:szCs w:val="20"/>
        </w:rPr>
        <w:tab/>
        <w:t xml:space="preserve">Mensink, R.P. and M.B. Katan, </w:t>
      </w:r>
      <w:r w:rsidRPr="008573A1">
        <w:rPr>
          <w:rFonts w:ascii="Times New Roman" w:hAnsi="Times New Roman" w:cs="Times New Roman"/>
          <w:i/>
          <w:sz w:val="20"/>
          <w:szCs w:val="20"/>
        </w:rPr>
        <w:t>Effect of dietary fatty acids on serum lipids and lipoproteins. A meta-analysis of 27 trials.</w:t>
      </w:r>
      <w:r w:rsidRPr="008573A1">
        <w:rPr>
          <w:rFonts w:ascii="Times New Roman" w:hAnsi="Times New Roman" w:cs="Times New Roman"/>
          <w:sz w:val="20"/>
          <w:szCs w:val="20"/>
        </w:rPr>
        <w:t xml:space="preserve"> Arterioscler Thromb, 1992. 12(8): p. 911-9.</w:t>
      </w:r>
      <w:bookmarkEnd w:id="796"/>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97" w:name="_ENREF_67"/>
      <w:r w:rsidRPr="008573A1">
        <w:rPr>
          <w:rFonts w:ascii="Times New Roman" w:hAnsi="Times New Roman" w:cs="Times New Roman"/>
          <w:sz w:val="20"/>
          <w:szCs w:val="20"/>
        </w:rPr>
        <w:t>67.</w:t>
      </w:r>
      <w:r w:rsidRPr="008573A1">
        <w:rPr>
          <w:rFonts w:ascii="Times New Roman" w:hAnsi="Times New Roman" w:cs="Times New Roman"/>
          <w:sz w:val="20"/>
          <w:szCs w:val="20"/>
        </w:rPr>
        <w:tab/>
        <w:t xml:space="preserve">Patti L, M.A., Iovine C, et al, </w:t>
      </w:r>
      <w:r w:rsidRPr="008573A1">
        <w:rPr>
          <w:rFonts w:ascii="Times New Roman" w:hAnsi="Times New Roman" w:cs="Times New Roman"/>
          <w:i/>
          <w:sz w:val="20"/>
          <w:szCs w:val="20"/>
        </w:rPr>
        <w:t>Long term effects of fish oil on lipoprotein subfractions and low density lipoprotein size in non-insulin-dependent diabetic patients with hypertriglyceridemia.</w:t>
      </w:r>
      <w:r w:rsidRPr="008573A1">
        <w:rPr>
          <w:rFonts w:ascii="Times New Roman" w:hAnsi="Times New Roman" w:cs="Times New Roman"/>
          <w:sz w:val="20"/>
          <w:szCs w:val="20"/>
        </w:rPr>
        <w:t xml:space="preserve"> Atherosclerosis, 1999. 146: p. 361-367.</w:t>
      </w:r>
      <w:bookmarkEnd w:id="797"/>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98" w:name="_ENREF_68"/>
      <w:r w:rsidRPr="008573A1">
        <w:rPr>
          <w:rFonts w:ascii="Times New Roman" w:hAnsi="Times New Roman" w:cs="Times New Roman"/>
          <w:sz w:val="20"/>
          <w:szCs w:val="20"/>
        </w:rPr>
        <w:lastRenderedPageBreak/>
        <w:t>68.</w:t>
      </w:r>
      <w:r w:rsidRPr="008573A1">
        <w:rPr>
          <w:rFonts w:ascii="Times New Roman" w:hAnsi="Times New Roman" w:cs="Times New Roman"/>
          <w:sz w:val="20"/>
          <w:szCs w:val="20"/>
        </w:rPr>
        <w:tab/>
        <w:t xml:space="preserve">Woodman, R.J.M., T. A. Burke, V. Puddey, I. B. Watts, G. F. Beilin, L. J., </w:t>
      </w:r>
      <w:r w:rsidRPr="008573A1">
        <w:rPr>
          <w:rFonts w:ascii="Times New Roman" w:hAnsi="Times New Roman" w:cs="Times New Roman"/>
          <w:i/>
          <w:sz w:val="20"/>
          <w:szCs w:val="20"/>
        </w:rPr>
        <w:t>Effects of purified eicosapentaenoic and docosahexaenoic acids on glycemic control, blood pressure, and serum lipids in type 2 diabetic patients with treated hypertension.</w:t>
      </w:r>
      <w:r w:rsidRPr="008573A1">
        <w:rPr>
          <w:rFonts w:ascii="Times New Roman" w:hAnsi="Times New Roman" w:cs="Times New Roman"/>
          <w:sz w:val="20"/>
          <w:szCs w:val="20"/>
        </w:rPr>
        <w:t xml:space="preserve"> Am J Clin Nutr, 2002. 76(5): p. 1007-15.</w:t>
      </w:r>
      <w:bookmarkEnd w:id="798"/>
    </w:p>
    <w:p w:rsidR="00E65E4B" w:rsidRPr="008573A1" w:rsidRDefault="00E65E4B" w:rsidP="00A639FE">
      <w:pPr>
        <w:pStyle w:val="EndNoteBibliography"/>
        <w:adjustRightInd w:val="0"/>
        <w:snapToGrid w:val="0"/>
        <w:spacing w:after="0"/>
        <w:ind w:left="425" w:hanging="425"/>
        <w:jc w:val="both"/>
        <w:rPr>
          <w:rFonts w:ascii="Times New Roman" w:hAnsi="Times New Roman" w:cs="Times New Roman"/>
          <w:sz w:val="20"/>
          <w:szCs w:val="20"/>
        </w:rPr>
      </w:pPr>
      <w:bookmarkStart w:id="799" w:name="_ENREF_69"/>
      <w:r w:rsidRPr="008573A1">
        <w:rPr>
          <w:rFonts w:ascii="Times New Roman" w:hAnsi="Times New Roman" w:cs="Times New Roman"/>
          <w:sz w:val="20"/>
          <w:szCs w:val="20"/>
        </w:rPr>
        <w:t>69.</w:t>
      </w:r>
      <w:r w:rsidRPr="008573A1">
        <w:rPr>
          <w:rFonts w:ascii="Times New Roman" w:hAnsi="Times New Roman" w:cs="Times New Roman"/>
          <w:sz w:val="20"/>
          <w:szCs w:val="20"/>
        </w:rPr>
        <w:tab/>
        <w:t xml:space="preserve">Luo, J.R., S. W. Vidal, H. Oppert, J. M. Colas, C. Boussairi, A. Guerre-Millo, M. Chapuis, A. S. Chevalier, A. Durand, G. Slama, G., </w:t>
      </w:r>
      <w:r w:rsidRPr="008573A1">
        <w:rPr>
          <w:rFonts w:ascii="Times New Roman" w:hAnsi="Times New Roman" w:cs="Times New Roman"/>
          <w:i/>
          <w:sz w:val="20"/>
          <w:szCs w:val="20"/>
        </w:rPr>
        <w:t>Moderate intake of n-3 fatty acids for 2 months has no detrimental effect on glucose metabolism and could ameliorate the lipid profile in type 2 diabetic men. Results of a controlled study.</w:t>
      </w:r>
      <w:r w:rsidRPr="008573A1">
        <w:rPr>
          <w:rFonts w:ascii="Times New Roman" w:hAnsi="Times New Roman" w:cs="Times New Roman"/>
          <w:sz w:val="20"/>
          <w:szCs w:val="20"/>
        </w:rPr>
        <w:t xml:space="preserve"> Diabetes Care, 1998. 21(5): p. 717-24.</w:t>
      </w:r>
      <w:bookmarkEnd w:id="799"/>
    </w:p>
    <w:p w:rsidR="009126C5" w:rsidRPr="008573A1" w:rsidRDefault="009126C5" w:rsidP="00A639FE">
      <w:pPr>
        <w:autoSpaceDE w:val="0"/>
        <w:autoSpaceDN w:val="0"/>
        <w:adjustRightInd w:val="0"/>
        <w:snapToGrid w:val="0"/>
        <w:spacing w:after="0" w:line="240" w:lineRule="auto"/>
        <w:ind w:left="425" w:hanging="425"/>
        <w:jc w:val="both"/>
        <w:rPr>
          <w:rFonts w:ascii="Times New Roman" w:hAnsi="Times New Roman" w:cs="Times New Roman"/>
          <w:color w:val="FF0000"/>
          <w:sz w:val="20"/>
          <w:szCs w:val="20"/>
          <w:highlight w:val="cyan"/>
        </w:rPr>
        <w:sectPr w:rsidR="009126C5" w:rsidRPr="008573A1" w:rsidSect="002B21FF">
          <w:type w:val="continuous"/>
          <w:pgSz w:w="12240" w:h="15840" w:code="1"/>
          <w:pgMar w:top="1440" w:right="1440" w:bottom="1440" w:left="1440" w:header="720" w:footer="720" w:gutter="0"/>
          <w:cols w:num="2" w:space="550"/>
          <w:docGrid w:linePitch="360"/>
        </w:sectPr>
      </w:pPr>
    </w:p>
    <w:p w:rsidR="007B1486" w:rsidRPr="008573A1" w:rsidRDefault="003959E6" w:rsidP="00A639FE">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r w:rsidRPr="008573A1">
        <w:rPr>
          <w:rFonts w:ascii="Times New Roman" w:hAnsi="Times New Roman" w:cs="Times New Roman" w:hint="eastAsia"/>
          <w:sz w:val="20"/>
          <w:szCs w:val="20"/>
          <w:lang w:eastAsia="zh-CN"/>
        </w:rPr>
        <w:lastRenderedPageBreak/>
        <w:t xml:space="preserve"> </w:t>
      </w:r>
    </w:p>
    <w:p w:rsidR="007B1486" w:rsidRPr="008573A1" w:rsidRDefault="007B1486" w:rsidP="00A639FE">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FB1A62" w:rsidRPr="008573A1" w:rsidRDefault="00FB1A62" w:rsidP="00A639FE">
      <w:pPr>
        <w:adjustRightInd w:val="0"/>
        <w:snapToGrid w:val="0"/>
        <w:spacing w:after="0" w:line="240" w:lineRule="auto"/>
        <w:rPr>
          <w:rFonts w:ascii="Times New Roman" w:hAnsi="Times New Roman" w:cs="Times New Roman"/>
          <w:sz w:val="20"/>
          <w:szCs w:val="20"/>
        </w:rPr>
      </w:pPr>
      <w:bookmarkStart w:id="800" w:name="_GoBack"/>
      <w:bookmarkEnd w:id="800"/>
    </w:p>
    <w:p w:rsidR="000351BA" w:rsidRPr="008573A1" w:rsidRDefault="00DE1E09" w:rsidP="00A639FE">
      <w:pPr>
        <w:adjustRightInd w:val="0"/>
        <w:snapToGrid w:val="0"/>
        <w:spacing w:after="0" w:line="240" w:lineRule="auto"/>
        <w:rPr>
          <w:rFonts w:ascii="Times New Roman" w:hAnsi="Times New Roman" w:cs="Times New Roman"/>
          <w:sz w:val="20"/>
          <w:szCs w:val="20"/>
        </w:rPr>
      </w:pPr>
      <w:r w:rsidRPr="008573A1">
        <w:rPr>
          <w:rFonts w:ascii="Times New Roman" w:hAnsi="Times New Roman" w:cs="Times New Roman" w:hint="eastAsia"/>
          <w:sz w:val="20"/>
          <w:szCs w:val="20"/>
          <w:lang w:eastAsia="zh-CN"/>
        </w:rPr>
        <w:t>6</w:t>
      </w:r>
      <w:r w:rsidR="00FB1A62" w:rsidRPr="008573A1">
        <w:rPr>
          <w:rFonts w:ascii="Times New Roman" w:hAnsi="Times New Roman" w:cs="Times New Roman"/>
          <w:sz w:val="20"/>
          <w:szCs w:val="20"/>
        </w:rPr>
        <w:t>/</w:t>
      </w:r>
      <w:r w:rsidRPr="008573A1">
        <w:rPr>
          <w:rFonts w:ascii="Times New Roman" w:hAnsi="Times New Roman" w:cs="Times New Roman" w:hint="eastAsia"/>
          <w:sz w:val="20"/>
          <w:szCs w:val="20"/>
          <w:lang w:eastAsia="zh-CN"/>
        </w:rPr>
        <w:t>25</w:t>
      </w:r>
      <w:r w:rsidR="00FB1A62" w:rsidRPr="008573A1">
        <w:rPr>
          <w:rFonts w:ascii="Times New Roman" w:hAnsi="Times New Roman" w:cs="Times New Roman"/>
          <w:sz w:val="20"/>
          <w:szCs w:val="20"/>
        </w:rPr>
        <w:t>/2017</w:t>
      </w:r>
    </w:p>
    <w:sectPr w:rsidR="000351BA" w:rsidRPr="008573A1" w:rsidSect="00FB1A6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27E" w:rsidRDefault="00D8027E" w:rsidP="00FB1A62">
      <w:pPr>
        <w:spacing w:after="0" w:line="240" w:lineRule="auto"/>
      </w:pPr>
      <w:r>
        <w:separator/>
      </w:r>
    </w:p>
  </w:endnote>
  <w:endnote w:type="continuationSeparator" w:id="0">
    <w:p w:rsidR="00D8027E" w:rsidRDefault="00D8027E" w:rsidP="00FB1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dvTimes">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宋">
    <w:altName w:val="宋体"/>
    <w:panose1 w:val="00000000000000000000"/>
    <w:charset w:val="86"/>
    <w:family w:val="roman"/>
    <w:notTrueType/>
    <w:pitch w:val="default"/>
    <w:sig w:usb0="00000001" w:usb1="080E0000" w:usb2="00000010" w:usb3="00000000" w:csb0="00040000" w:csb1="00000000"/>
  </w:font>
  <w:font w:name="WarnockPro-Regular">
    <w:altName w:val="MS Mincho"/>
    <w:panose1 w:val="00000000000000000000"/>
    <w:charset w:val="80"/>
    <w:family w:val="auto"/>
    <w:notTrueType/>
    <w:pitch w:val="default"/>
    <w:sig w:usb0="00000001" w:usb1="08070000" w:usb2="00000010" w:usb3="00000000" w:csb0="00020000" w:csb1="00000000"/>
  </w:font>
  <w:font w:name="MinionPro-Regular">
    <w:altName w:val="Arial Unicode MS"/>
    <w:panose1 w:val="00000000000000000000"/>
    <w:charset w:val="88"/>
    <w:family w:val="auto"/>
    <w:notTrueType/>
    <w:pitch w:val="default"/>
    <w:sig w:usb0="00000001" w:usb1="08080000" w:usb2="00000010" w:usb3="00000000" w:csb0="00100000" w:csb1="00000000"/>
  </w:font>
  <w:font w:name="AdvTT6120e2aa+22">
    <w:altName w:val="MS Mincho"/>
    <w:panose1 w:val="00000000000000000000"/>
    <w:charset w:val="80"/>
    <w:family w:val="auto"/>
    <w:notTrueType/>
    <w:pitch w:val="default"/>
    <w:sig w:usb0="00000001" w:usb1="08070000" w:usb2="00000010" w:usb3="00000000" w:csb0="00020000" w:csb1="00000000"/>
  </w:font>
  <w:font w:name="SMinionPlusTab-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6C5" w:rsidRPr="002B21FF" w:rsidRDefault="00C47390" w:rsidP="002B21FF">
    <w:pPr>
      <w:spacing w:after="0" w:line="240" w:lineRule="auto"/>
      <w:jc w:val="center"/>
      <w:rPr>
        <w:rFonts w:ascii="Times New Roman" w:hAnsi="Times New Roman" w:cs="Times New Roman"/>
        <w:sz w:val="20"/>
      </w:rPr>
    </w:pPr>
    <w:r w:rsidRPr="002B21FF">
      <w:rPr>
        <w:rFonts w:ascii="Times New Roman" w:hAnsi="Times New Roman" w:cs="Times New Roman"/>
        <w:sz w:val="20"/>
      </w:rPr>
      <w:fldChar w:fldCharType="begin"/>
    </w:r>
    <w:r w:rsidR="002B21FF" w:rsidRPr="002B21FF">
      <w:rPr>
        <w:rFonts w:ascii="Times New Roman" w:hAnsi="Times New Roman" w:cs="Times New Roman"/>
        <w:sz w:val="20"/>
      </w:rPr>
      <w:instrText xml:space="preserve"> page </w:instrText>
    </w:r>
    <w:r w:rsidRPr="002B21FF">
      <w:rPr>
        <w:rFonts w:ascii="Times New Roman" w:hAnsi="Times New Roman" w:cs="Times New Roman"/>
        <w:sz w:val="20"/>
      </w:rPr>
      <w:fldChar w:fldCharType="separate"/>
    </w:r>
    <w:r w:rsidR="00E62421">
      <w:rPr>
        <w:rFonts w:ascii="Times New Roman" w:hAnsi="Times New Roman" w:cs="Times New Roman"/>
        <w:noProof/>
        <w:sz w:val="20"/>
      </w:rPr>
      <w:t>64</w:t>
    </w:r>
    <w:r w:rsidRPr="002B21F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27E" w:rsidRDefault="00D8027E" w:rsidP="00FB1A62">
      <w:pPr>
        <w:spacing w:after="0" w:line="240" w:lineRule="auto"/>
      </w:pPr>
      <w:r>
        <w:separator/>
      </w:r>
    </w:p>
  </w:footnote>
  <w:footnote w:type="continuationSeparator" w:id="0">
    <w:p w:rsidR="00D8027E" w:rsidRDefault="00D8027E" w:rsidP="00FB1A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FF" w:rsidRPr="002B21FF" w:rsidRDefault="002B21FF" w:rsidP="002B21F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2B21FF">
      <w:rPr>
        <w:rFonts w:ascii="Times New Roman" w:hAnsi="Times New Roman" w:cs="Times New Roman" w:hint="eastAsia"/>
        <w:iCs/>
        <w:color w:val="000000"/>
        <w:sz w:val="20"/>
      </w:rPr>
      <w:tab/>
    </w:r>
    <w:r w:rsidRPr="002B21FF">
      <w:rPr>
        <w:rFonts w:ascii="Times New Roman" w:hAnsi="Times New Roman" w:cs="Times New Roman"/>
        <w:iCs/>
        <w:color w:val="000000"/>
        <w:sz w:val="20"/>
      </w:rPr>
      <w:t xml:space="preserve">Cancer Biology </w:t>
    </w:r>
    <w:r w:rsidRPr="002B21FF">
      <w:rPr>
        <w:rFonts w:ascii="Times New Roman" w:hAnsi="Times New Roman" w:cs="Times New Roman"/>
        <w:iCs/>
        <w:sz w:val="20"/>
      </w:rPr>
      <w:t>201</w:t>
    </w:r>
    <w:r w:rsidRPr="002B21FF">
      <w:rPr>
        <w:rFonts w:ascii="Times New Roman" w:hAnsi="Times New Roman" w:cs="Times New Roman" w:hint="eastAsia"/>
        <w:iCs/>
        <w:sz w:val="20"/>
      </w:rPr>
      <w:t>7</w:t>
    </w:r>
    <w:proofErr w:type="gramStart"/>
    <w:r w:rsidRPr="002B21FF">
      <w:rPr>
        <w:rFonts w:ascii="Times New Roman" w:hAnsi="Times New Roman" w:cs="Times New Roman"/>
        <w:iCs/>
        <w:sz w:val="20"/>
      </w:rPr>
      <w:t>;</w:t>
    </w:r>
    <w:r w:rsidRPr="002B21FF">
      <w:rPr>
        <w:rFonts w:ascii="Times New Roman" w:hAnsi="Times New Roman" w:cs="Times New Roman" w:hint="eastAsia"/>
        <w:iCs/>
        <w:sz w:val="20"/>
      </w:rPr>
      <w:t>7</w:t>
    </w:r>
    <w:proofErr w:type="gramEnd"/>
    <w:r w:rsidRPr="002B21FF">
      <w:rPr>
        <w:rFonts w:ascii="Times New Roman" w:hAnsi="Times New Roman" w:cs="Times New Roman"/>
        <w:iCs/>
        <w:sz w:val="20"/>
      </w:rPr>
      <w:t>(</w:t>
    </w:r>
    <w:r w:rsidRPr="002B21FF">
      <w:rPr>
        <w:rFonts w:ascii="Times New Roman" w:hAnsi="Times New Roman" w:cs="Times New Roman" w:hint="eastAsia"/>
        <w:iCs/>
        <w:sz w:val="20"/>
      </w:rPr>
      <w:t>2</w:t>
    </w:r>
    <w:r w:rsidRPr="002B21FF">
      <w:rPr>
        <w:rFonts w:ascii="Times New Roman" w:hAnsi="Times New Roman" w:cs="Times New Roman"/>
        <w:iCs/>
        <w:sz w:val="20"/>
      </w:rPr>
      <w:t xml:space="preserve">)  </w:t>
    </w:r>
    <w:r w:rsidRPr="002B21FF">
      <w:rPr>
        <w:rFonts w:ascii="Times New Roman" w:hAnsi="Times New Roman" w:cs="Times New Roman" w:hint="eastAsia"/>
        <w:iCs/>
        <w:sz w:val="20"/>
      </w:rPr>
      <w:t xml:space="preserve">   </w:t>
    </w:r>
    <w:r w:rsidRPr="002B21FF">
      <w:rPr>
        <w:rFonts w:ascii="Times New Roman" w:hAnsi="Times New Roman" w:cs="Times New Roman" w:hint="eastAsia"/>
        <w:iCs/>
        <w:sz w:val="20"/>
      </w:rPr>
      <w:tab/>
      <w:t xml:space="preserve">     </w:t>
    </w:r>
    <w:r w:rsidRPr="002B21FF">
      <w:rPr>
        <w:rFonts w:ascii="Times New Roman" w:hAnsi="Times New Roman" w:cs="Times New Roman"/>
        <w:iCs/>
        <w:sz w:val="20"/>
      </w:rPr>
      <w:t xml:space="preserve"> </w:t>
    </w:r>
    <w:r w:rsidRPr="002B21FF">
      <w:rPr>
        <w:rFonts w:ascii="Times New Roman" w:hAnsi="Times New Roman" w:cs="Times New Roman"/>
        <w:sz w:val="20"/>
      </w:rPr>
      <w:t xml:space="preserve">  </w:t>
    </w:r>
    <w:hyperlink r:id="rId1" w:history="1">
      <w:r w:rsidRPr="002B21FF">
        <w:rPr>
          <w:rStyle w:val="Hyperlink"/>
          <w:rFonts w:ascii="Times New Roman" w:hAnsi="Times New Roman" w:cs="Times New Roman"/>
          <w:sz w:val="20"/>
        </w:rPr>
        <w:t>http://www.cancerbio.net</w:t>
      </w:r>
    </w:hyperlink>
  </w:p>
  <w:p w:rsidR="002B21FF" w:rsidRPr="002B21FF" w:rsidRDefault="002B21FF" w:rsidP="002B21F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11CA5"/>
    <w:multiLevelType w:val="hybridMultilevel"/>
    <w:tmpl w:val="27BEE658"/>
    <w:lvl w:ilvl="0" w:tplc="725A81B4">
      <w:start w:val="1"/>
      <w:numFmt w:val="decimal"/>
      <w:lvlText w:val="%1-"/>
      <w:lvlJc w:val="left"/>
      <w:pPr>
        <w:ind w:left="720" w:hanging="360"/>
      </w:pPr>
      <w:rPr>
        <w:rFonts w:cs="Times New Roman"/>
        <w:b/>
        <w:bCs/>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vvzafzpb05zrrefdrm5psw4zp9vt05eswrf&quot;&gt;HDL2 and HDL3&lt;record-ids&gt;&lt;item&gt;1&lt;/item&gt;&lt;item&gt;14&lt;/item&gt;&lt;item&gt;17&lt;/item&gt;&lt;item&gt;19&lt;/item&gt;&lt;item&gt;22&lt;/item&gt;&lt;item&gt;26&lt;/item&gt;&lt;item&gt;28&lt;/item&gt;&lt;item&gt;58&lt;/item&gt;&lt;item&gt;83&lt;/item&gt;&lt;item&gt;84&lt;/item&gt;&lt;item&gt;96&lt;/item&gt;&lt;item&gt;98&lt;/item&gt;&lt;item&gt;105&lt;/item&gt;&lt;item&gt;109&lt;/item&gt;&lt;item&gt;110&lt;/item&gt;&lt;item&gt;115&lt;/item&gt;&lt;item&gt;116&lt;/item&gt;&lt;item&gt;118&lt;/item&gt;&lt;item&gt;119&lt;/item&gt;&lt;item&gt;122&lt;/item&gt;&lt;item&gt;139&lt;/item&gt;&lt;item&gt;144&lt;/item&gt;&lt;item&gt;147&lt;/item&gt;&lt;item&gt;216&lt;/item&gt;&lt;item&gt;257&lt;/item&gt;&lt;item&gt;258&lt;/item&gt;&lt;item&gt;297&lt;/item&gt;&lt;item&gt;319&lt;/item&gt;&lt;item&gt;320&lt;/item&gt;&lt;item&gt;321&lt;/item&gt;&lt;item&gt;329&lt;/item&gt;&lt;item&gt;343&lt;/item&gt;&lt;item&gt;349&lt;/item&gt;&lt;item&gt;351&lt;/item&gt;&lt;item&gt;352&lt;/item&gt;&lt;item&gt;353&lt;/item&gt;&lt;item&gt;355&lt;/item&gt;&lt;item&gt;394&lt;/item&gt;&lt;item&gt;395&lt;/item&gt;&lt;item&gt;397&lt;/item&gt;&lt;item&gt;401&lt;/item&gt;&lt;item&gt;402&lt;/item&gt;&lt;item&gt;408&lt;/item&gt;&lt;item&gt;410&lt;/item&gt;&lt;item&gt;412&lt;/item&gt;&lt;item&gt;420&lt;/item&gt;&lt;item&gt;446&lt;/item&gt;&lt;item&gt;448&lt;/item&gt;&lt;item&gt;460&lt;/item&gt;&lt;item&gt;461&lt;/item&gt;&lt;item&gt;463&lt;/item&gt;&lt;item&gt;465&lt;/item&gt;&lt;item&gt;475&lt;/item&gt;&lt;item&gt;477&lt;/item&gt;&lt;item&gt;484&lt;/item&gt;&lt;item&gt;487&lt;/item&gt;&lt;item&gt;489&lt;/item&gt;&lt;item&gt;490&lt;/item&gt;&lt;item&gt;491&lt;/item&gt;&lt;item&gt;492&lt;/item&gt;&lt;item&gt;494&lt;/item&gt;&lt;item&gt;505&lt;/item&gt;&lt;item&gt;507&lt;/item&gt;&lt;item&gt;528&lt;/item&gt;&lt;item&gt;530&lt;/item&gt;&lt;item&gt;532&lt;/item&gt;&lt;item&gt;533&lt;/item&gt;&lt;item&gt;536&lt;/item&gt;&lt;item&gt;538&lt;/item&gt;&lt;item&gt;541&lt;/item&gt;&lt;item&gt;543&lt;/item&gt;&lt;/record-ids&gt;&lt;/item&gt;&lt;/Libraries&gt;"/>
  </w:docVars>
  <w:rsids>
    <w:rsidRoot w:val="000F3EF2"/>
    <w:rsid w:val="00000FB7"/>
    <w:rsid w:val="00000FDB"/>
    <w:rsid w:val="00006C34"/>
    <w:rsid w:val="00010DDF"/>
    <w:rsid w:val="00012F93"/>
    <w:rsid w:val="000158E6"/>
    <w:rsid w:val="00016AC4"/>
    <w:rsid w:val="00017161"/>
    <w:rsid w:val="000172FE"/>
    <w:rsid w:val="00021DFF"/>
    <w:rsid w:val="000260E1"/>
    <w:rsid w:val="0002635A"/>
    <w:rsid w:val="00027B87"/>
    <w:rsid w:val="00033510"/>
    <w:rsid w:val="00034387"/>
    <w:rsid w:val="000351BA"/>
    <w:rsid w:val="0003566B"/>
    <w:rsid w:val="00035AC0"/>
    <w:rsid w:val="0003745D"/>
    <w:rsid w:val="0003762D"/>
    <w:rsid w:val="00042FC7"/>
    <w:rsid w:val="00043C6D"/>
    <w:rsid w:val="000509A7"/>
    <w:rsid w:val="00050CC5"/>
    <w:rsid w:val="000550B4"/>
    <w:rsid w:val="000559AD"/>
    <w:rsid w:val="00055B96"/>
    <w:rsid w:val="00055E90"/>
    <w:rsid w:val="00056093"/>
    <w:rsid w:val="00057893"/>
    <w:rsid w:val="00061A64"/>
    <w:rsid w:val="000633A1"/>
    <w:rsid w:val="00064485"/>
    <w:rsid w:val="00064ADE"/>
    <w:rsid w:val="0006583C"/>
    <w:rsid w:val="00065E5B"/>
    <w:rsid w:val="000677CD"/>
    <w:rsid w:val="000679F8"/>
    <w:rsid w:val="00067CA6"/>
    <w:rsid w:val="00067DD3"/>
    <w:rsid w:val="000704FF"/>
    <w:rsid w:val="000748B1"/>
    <w:rsid w:val="00074912"/>
    <w:rsid w:val="000762A9"/>
    <w:rsid w:val="000771C4"/>
    <w:rsid w:val="00077E92"/>
    <w:rsid w:val="000800D6"/>
    <w:rsid w:val="00080B71"/>
    <w:rsid w:val="00083DB7"/>
    <w:rsid w:val="0008420B"/>
    <w:rsid w:val="00084CE5"/>
    <w:rsid w:val="000866E5"/>
    <w:rsid w:val="00086985"/>
    <w:rsid w:val="00087457"/>
    <w:rsid w:val="0008777B"/>
    <w:rsid w:val="0008793C"/>
    <w:rsid w:val="00091114"/>
    <w:rsid w:val="0009145E"/>
    <w:rsid w:val="000A7069"/>
    <w:rsid w:val="000A7EAD"/>
    <w:rsid w:val="000B0F13"/>
    <w:rsid w:val="000B60A2"/>
    <w:rsid w:val="000B6258"/>
    <w:rsid w:val="000B723B"/>
    <w:rsid w:val="000B7E39"/>
    <w:rsid w:val="000B7E3E"/>
    <w:rsid w:val="000C01EC"/>
    <w:rsid w:val="000C18DD"/>
    <w:rsid w:val="000C27D8"/>
    <w:rsid w:val="000C2AFD"/>
    <w:rsid w:val="000C57C3"/>
    <w:rsid w:val="000C57DD"/>
    <w:rsid w:val="000D0181"/>
    <w:rsid w:val="000D528A"/>
    <w:rsid w:val="000D67D6"/>
    <w:rsid w:val="000E065C"/>
    <w:rsid w:val="000E1942"/>
    <w:rsid w:val="000E25B2"/>
    <w:rsid w:val="000E2689"/>
    <w:rsid w:val="000E29E1"/>
    <w:rsid w:val="000E5C05"/>
    <w:rsid w:val="000E7C1D"/>
    <w:rsid w:val="000E7EA3"/>
    <w:rsid w:val="000F0C21"/>
    <w:rsid w:val="000F24BA"/>
    <w:rsid w:val="000F254B"/>
    <w:rsid w:val="000F3B20"/>
    <w:rsid w:val="000F3EF2"/>
    <w:rsid w:val="000F586D"/>
    <w:rsid w:val="000F7A9D"/>
    <w:rsid w:val="000F7E53"/>
    <w:rsid w:val="001019A2"/>
    <w:rsid w:val="0010221C"/>
    <w:rsid w:val="00102ABD"/>
    <w:rsid w:val="001034BB"/>
    <w:rsid w:val="00105E58"/>
    <w:rsid w:val="0010601E"/>
    <w:rsid w:val="001068F0"/>
    <w:rsid w:val="00107F73"/>
    <w:rsid w:val="0011125A"/>
    <w:rsid w:val="00112275"/>
    <w:rsid w:val="00113477"/>
    <w:rsid w:val="0011497B"/>
    <w:rsid w:val="0011534B"/>
    <w:rsid w:val="00120165"/>
    <w:rsid w:val="001213D7"/>
    <w:rsid w:val="00122200"/>
    <w:rsid w:val="00122487"/>
    <w:rsid w:val="00122DE0"/>
    <w:rsid w:val="00125B74"/>
    <w:rsid w:val="00125DB4"/>
    <w:rsid w:val="001263AA"/>
    <w:rsid w:val="001303A2"/>
    <w:rsid w:val="0013376B"/>
    <w:rsid w:val="00133A89"/>
    <w:rsid w:val="00133CCD"/>
    <w:rsid w:val="00134DAA"/>
    <w:rsid w:val="001365CA"/>
    <w:rsid w:val="001402AD"/>
    <w:rsid w:val="001414D8"/>
    <w:rsid w:val="001429AF"/>
    <w:rsid w:val="00147A0F"/>
    <w:rsid w:val="001516C2"/>
    <w:rsid w:val="001529AC"/>
    <w:rsid w:val="00153166"/>
    <w:rsid w:val="001532AF"/>
    <w:rsid w:val="0016344B"/>
    <w:rsid w:val="00164F4A"/>
    <w:rsid w:val="00165592"/>
    <w:rsid w:val="00165A8A"/>
    <w:rsid w:val="00166607"/>
    <w:rsid w:val="00166B9F"/>
    <w:rsid w:val="00170AC3"/>
    <w:rsid w:val="00171B2E"/>
    <w:rsid w:val="00171CA5"/>
    <w:rsid w:val="00171F00"/>
    <w:rsid w:val="00173FD0"/>
    <w:rsid w:val="00174956"/>
    <w:rsid w:val="0017590D"/>
    <w:rsid w:val="001769E6"/>
    <w:rsid w:val="00176EE3"/>
    <w:rsid w:val="0017741E"/>
    <w:rsid w:val="00183118"/>
    <w:rsid w:val="001864C1"/>
    <w:rsid w:val="0018655E"/>
    <w:rsid w:val="001877CF"/>
    <w:rsid w:val="00190F5E"/>
    <w:rsid w:val="00193768"/>
    <w:rsid w:val="001940F1"/>
    <w:rsid w:val="00196260"/>
    <w:rsid w:val="00197B80"/>
    <w:rsid w:val="001A16C3"/>
    <w:rsid w:val="001A224E"/>
    <w:rsid w:val="001A2B92"/>
    <w:rsid w:val="001A4981"/>
    <w:rsid w:val="001A51CB"/>
    <w:rsid w:val="001A7602"/>
    <w:rsid w:val="001A7B8A"/>
    <w:rsid w:val="001B3EB8"/>
    <w:rsid w:val="001B468D"/>
    <w:rsid w:val="001B4B93"/>
    <w:rsid w:val="001C12A0"/>
    <w:rsid w:val="001C155A"/>
    <w:rsid w:val="001C15C1"/>
    <w:rsid w:val="001C3F92"/>
    <w:rsid w:val="001C5EC5"/>
    <w:rsid w:val="001C6CAF"/>
    <w:rsid w:val="001D002C"/>
    <w:rsid w:val="001D0416"/>
    <w:rsid w:val="001D1EB0"/>
    <w:rsid w:val="001D3CAB"/>
    <w:rsid w:val="001D4EC2"/>
    <w:rsid w:val="001D7090"/>
    <w:rsid w:val="001E07EC"/>
    <w:rsid w:val="001E2330"/>
    <w:rsid w:val="001E23A1"/>
    <w:rsid w:val="001E46D4"/>
    <w:rsid w:val="001E477B"/>
    <w:rsid w:val="001E4C21"/>
    <w:rsid w:val="001F1D2D"/>
    <w:rsid w:val="001F32AC"/>
    <w:rsid w:val="001F364D"/>
    <w:rsid w:val="001F7D9E"/>
    <w:rsid w:val="00201678"/>
    <w:rsid w:val="00201F45"/>
    <w:rsid w:val="00203DA9"/>
    <w:rsid w:val="00205F4F"/>
    <w:rsid w:val="00206C8C"/>
    <w:rsid w:val="00207795"/>
    <w:rsid w:val="002107DB"/>
    <w:rsid w:val="002151DE"/>
    <w:rsid w:val="00217CAB"/>
    <w:rsid w:val="00220EB2"/>
    <w:rsid w:val="002231E0"/>
    <w:rsid w:val="00223559"/>
    <w:rsid w:val="00224E50"/>
    <w:rsid w:val="002274DF"/>
    <w:rsid w:val="002376E6"/>
    <w:rsid w:val="00237978"/>
    <w:rsid w:val="002379CC"/>
    <w:rsid w:val="00237F08"/>
    <w:rsid w:val="00240FAC"/>
    <w:rsid w:val="00242602"/>
    <w:rsid w:val="00245892"/>
    <w:rsid w:val="00245BA4"/>
    <w:rsid w:val="0024623C"/>
    <w:rsid w:val="00247EB7"/>
    <w:rsid w:val="00251705"/>
    <w:rsid w:val="00260B32"/>
    <w:rsid w:val="00261E75"/>
    <w:rsid w:val="00266A23"/>
    <w:rsid w:val="00267AE8"/>
    <w:rsid w:val="00267C42"/>
    <w:rsid w:val="00270063"/>
    <w:rsid w:val="00271F16"/>
    <w:rsid w:val="0027377D"/>
    <w:rsid w:val="00275128"/>
    <w:rsid w:val="00275DD3"/>
    <w:rsid w:val="002777D2"/>
    <w:rsid w:val="00277A87"/>
    <w:rsid w:val="002802BA"/>
    <w:rsid w:val="002810EA"/>
    <w:rsid w:val="002824E8"/>
    <w:rsid w:val="002865D6"/>
    <w:rsid w:val="002870DA"/>
    <w:rsid w:val="0028733D"/>
    <w:rsid w:val="002873A1"/>
    <w:rsid w:val="002909E7"/>
    <w:rsid w:val="002913D0"/>
    <w:rsid w:val="002921A4"/>
    <w:rsid w:val="00292665"/>
    <w:rsid w:val="00293E89"/>
    <w:rsid w:val="0029455A"/>
    <w:rsid w:val="00295CB7"/>
    <w:rsid w:val="00295F6F"/>
    <w:rsid w:val="002971D5"/>
    <w:rsid w:val="00297B04"/>
    <w:rsid w:val="002A03C2"/>
    <w:rsid w:val="002A0C96"/>
    <w:rsid w:val="002A6CCA"/>
    <w:rsid w:val="002B1C50"/>
    <w:rsid w:val="002B20B2"/>
    <w:rsid w:val="002B21FF"/>
    <w:rsid w:val="002B221A"/>
    <w:rsid w:val="002B2C4E"/>
    <w:rsid w:val="002B560E"/>
    <w:rsid w:val="002B5881"/>
    <w:rsid w:val="002B7A46"/>
    <w:rsid w:val="002B7E45"/>
    <w:rsid w:val="002C2247"/>
    <w:rsid w:val="002C3C24"/>
    <w:rsid w:val="002D1965"/>
    <w:rsid w:val="002D1988"/>
    <w:rsid w:val="002D2064"/>
    <w:rsid w:val="002D546C"/>
    <w:rsid w:val="002D725E"/>
    <w:rsid w:val="002E0FD6"/>
    <w:rsid w:val="002E2E2D"/>
    <w:rsid w:val="002E4E12"/>
    <w:rsid w:val="002E5BD0"/>
    <w:rsid w:val="002E5CE5"/>
    <w:rsid w:val="002E753A"/>
    <w:rsid w:val="002F0A61"/>
    <w:rsid w:val="002F39D5"/>
    <w:rsid w:val="002F5325"/>
    <w:rsid w:val="002F7B2F"/>
    <w:rsid w:val="002F7D05"/>
    <w:rsid w:val="00302B9B"/>
    <w:rsid w:val="00304559"/>
    <w:rsid w:val="00307B2D"/>
    <w:rsid w:val="0031093D"/>
    <w:rsid w:val="00312FDB"/>
    <w:rsid w:val="00313FB7"/>
    <w:rsid w:val="003148DC"/>
    <w:rsid w:val="00314B86"/>
    <w:rsid w:val="00316433"/>
    <w:rsid w:val="00320065"/>
    <w:rsid w:val="00321044"/>
    <w:rsid w:val="0032352C"/>
    <w:rsid w:val="00323A93"/>
    <w:rsid w:val="003255FE"/>
    <w:rsid w:val="00327219"/>
    <w:rsid w:val="00331D61"/>
    <w:rsid w:val="0033377B"/>
    <w:rsid w:val="00334B38"/>
    <w:rsid w:val="00342169"/>
    <w:rsid w:val="00343FCF"/>
    <w:rsid w:val="003464D3"/>
    <w:rsid w:val="00350282"/>
    <w:rsid w:val="00352885"/>
    <w:rsid w:val="00354567"/>
    <w:rsid w:val="0035462C"/>
    <w:rsid w:val="00354D91"/>
    <w:rsid w:val="00356222"/>
    <w:rsid w:val="00357F1C"/>
    <w:rsid w:val="00362394"/>
    <w:rsid w:val="00362E7F"/>
    <w:rsid w:val="00363226"/>
    <w:rsid w:val="003649F5"/>
    <w:rsid w:val="003674C3"/>
    <w:rsid w:val="003704A8"/>
    <w:rsid w:val="003706F4"/>
    <w:rsid w:val="00370E84"/>
    <w:rsid w:val="003713F1"/>
    <w:rsid w:val="00371DB4"/>
    <w:rsid w:val="003739E2"/>
    <w:rsid w:val="0037677C"/>
    <w:rsid w:val="00376ACD"/>
    <w:rsid w:val="00380656"/>
    <w:rsid w:val="00380770"/>
    <w:rsid w:val="00381A16"/>
    <w:rsid w:val="00381A43"/>
    <w:rsid w:val="0038340E"/>
    <w:rsid w:val="00383E4A"/>
    <w:rsid w:val="00384474"/>
    <w:rsid w:val="00384F8A"/>
    <w:rsid w:val="00386515"/>
    <w:rsid w:val="00386E70"/>
    <w:rsid w:val="00390AF1"/>
    <w:rsid w:val="00391241"/>
    <w:rsid w:val="0039139A"/>
    <w:rsid w:val="0039587B"/>
    <w:rsid w:val="003959E6"/>
    <w:rsid w:val="00397238"/>
    <w:rsid w:val="003A0730"/>
    <w:rsid w:val="003A2982"/>
    <w:rsid w:val="003A3AD8"/>
    <w:rsid w:val="003A5089"/>
    <w:rsid w:val="003A5D63"/>
    <w:rsid w:val="003A6091"/>
    <w:rsid w:val="003A6189"/>
    <w:rsid w:val="003A6BBF"/>
    <w:rsid w:val="003A6FAD"/>
    <w:rsid w:val="003B012C"/>
    <w:rsid w:val="003B1D26"/>
    <w:rsid w:val="003B2045"/>
    <w:rsid w:val="003B2D1A"/>
    <w:rsid w:val="003B331C"/>
    <w:rsid w:val="003B3F8A"/>
    <w:rsid w:val="003B76FF"/>
    <w:rsid w:val="003C1D23"/>
    <w:rsid w:val="003C2D66"/>
    <w:rsid w:val="003C776F"/>
    <w:rsid w:val="003D1BC4"/>
    <w:rsid w:val="003D3470"/>
    <w:rsid w:val="003D42FF"/>
    <w:rsid w:val="003D6572"/>
    <w:rsid w:val="003D6B0D"/>
    <w:rsid w:val="003D72C4"/>
    <w:rsid w:val="003D7F8A"/>
    <w:rsid w:val="003E3312"/>
    <w:rsid w:val="003E5632"/>
    <w:rsid w:val="003E58D5"/>
    <w:rsid w:val="003E74C1"/>
    <w:rsid w:val="003E7E3F"/>
    <w:rsid w:val="003F05D5"/>
    <w:rsid w:val="003F075C"/>
    <w:rsid w:val="003F3A53"/>
    <w:rsid w:val="003F4496"/>
    <w:rsid w:val="003F5824"/>
    <w:rsid w:val="003F7CC7"/>
    <w:rsid w:val="00400C22"/>
    <w:rsid w:val="00401967"/>
    <w:rsid w:val="00401C87"/>
    <w:rsid w:val="00401F1F"/>
    <w:rsid w:val="00402196"/>
    <w:rsid w:val="00402BE8"/>
    <w:rsid w:val="00402F77"/>
    <w:rsid w:val="00403089"/>
    <w:rsid w:val="0040514E"/>
    <w:rsid w:val="004052F4"/>
    <w:rsid w:val="00407091"/>
    <w:rsid w:val="00410460"/>
    <w:rsid w:val="00412636"/>
    <w:rsid w:val="004131C4"/>
    <w:rsid w:val="004155CF"/>
    <w:rsid w:val="00417FE7"/>
    <w:rsid w:val="00422A76"/>
    <w:rsid w:val="00423315"/>
    <w:rsid w:val="00424362"/>
    <w:rsid w:val="00424918"/>
    <w:rsid w:val="004249B5"/>
    <w:rsid w:val="00425664"/>
    <w:rsid w:val="00426791"/>
    <w:rsid w:val="00426F3D"/>
    <w:rsid w:val="004314F5"/>
    <w:rsid w:val="00433CE1"/>
    <w:rsid w:val="00434898"/>
    <w:rsid w:val="00437B91"/>
    <w:rsid w:val="004402AB"/>
    <w:rsid w:val="00440B8B"/>
    <w:rsid w:val="0044245C"/>
    <w:rsid w:val="00442C2E"/>
    <w:rsid w:val="0044336E"/>
    <w:rsid w:val="00443AF8"/>
    <w:rsid w:val="00454419"/>
    <w:rsid w:val="00455F35"/>
    <w:rsid w:val="004564A0"/>
    <w:rsid w:val="00457199"/>
    <w:rsid w:val="00457E14"/>
    <w:rsid w:val="00460AD2"/>
    <w:rsid w:val="00462A3E"/>
    <w:rsid w:val="00462DF2"/>
    <w:rsid w:val="00462E2F"/>
    <w:rsid w:val="004639FD"/>
    <w:rsid w:val="00465F29"/>
    <w:rsid w:val="00466892"/>
    <w:rsid w:val="00466B2F"/>
    <w:rsid w:val="00467F03"/>
    <w:rsid w:val="0047132A"/>
    <w:rsid w:val="00471745"/>
    <w:rsid w:val="0047195C"/>
    <w:rsid w:val="0047200C"/>
    <w:rsid w:val="00472A09"/>
    <w:rsid w:val="00473920"/>
    <w:rsid w:val="00474145"/>
    <w:rsid w:val="00474393"/>
    <w:rsid w:val="004744E1"/>
    <w:rsid w:val="0047454A"/>
    <w:rsid w:val="0047473B"/>
    <w:rsid w:val="00475539"/>
    <w:rsid w:val="004817DB"/>
    <w:rsid w:val="0048264B"/>
    <w:rsid w:val="00483175"/>
    <w:rsid w:val="004837DB"/>
    <w:rsid w:val="00486706"/>
    <w:rsid w:val="00486C4D"/>
    <w:rsid w:val="00486E1A"/>
    <w:rsid w:val="0048758B"/>
    <w:rsid w:val="00497A36"/>
    <w:rsid w:val="004A13B8"/>
    <w:rsid w:val="004A2301"/>
    <w:rsid w:val="004A258A"/>
    <w:rsid w:val="004A4794"/>
    <w:rsid w:val="004B0869"/>
    <w:rsid w:val="004B0D2C"/>
    <w:rsid w:val="004B158C"/>
    <w:rsid w:val="004B1779"/>
    <w:rsid w:val="004B2365"/>
    <w:rsid w:val="004B432F"/>
    <w:rsid w:val="004B5305"/>
    <w:rsid w:val="004C2BAB"/>
    <w:rsid w:val="004C4DFE"/>
    <w:rsid w:val="004C514F"/>
    <w:rsid w:val="004D1703"/>
    <w:rsid w:val="004D26BE"/>
    <w:rsid w:val="004D2990"/>
    <w:rsid w:val="004D314D"/>
    <w:rsid w:val="004D3718"/>
    <w:rsid w:val="004D6B5E"/>
    <w:rsid w:val="004D705B"/>
    <w:rsid w:val="004E018C"/>
    <w:rsid w:val="004E0486"/>
    <w:rsid w:val="004E231A"/>
    <w:rsid w:val="004E41E0"/>
    <w:rsid w:val="004E545F"/>
    <w:rsid w:val="004E7DB5"/>
    <w:rsid w:val="004F1C28"/>
    <w:rsid w:val="004F333F"/>
    <w:rsid w:val="004F58C8"/>
    <w:rsid w:val="004F5E89"/>
    <w:rsid w:val="004F7056"/>
    <w:rsid w:val="004F7E4A"/>
    <w:rsid w:val="0050081D"/>
    <w:rsid w:val="005032D0"/>
    <w:rsid w:val="0050391F"/>
    <w:rsid w:val="00503DC1"/>
    <w:rsid w:val="00503EE3"/>
    <w:rsid w:val="00506213"/>
    <w:rsid w:val="00507EB6"/>
    <w:rsid w:val="0051077A"/>
    <w:rsid w:val="00512377"/>
    <w:rsid w:val="00512527"/>
    <w:rsid w:val="00513B95"/>
    <w:rsid w:val="005148A9"/>
    <w:rsid w:val="00516021"/>
    <w:rsid w:val="00520A7E"/>
    <w:rsid w:val="00521AF1"/>
    <w:rsid w:val="005252A7"/>
    <w:rsid w:val="00525601"/>
    <w:rsid w:val="00526407"/>
    <w:rsid w:val="005316AE"/>
    <w:rsid w:val="00532822"/>
    <w:rsid w:val="00532E94"/>
    <w:rsid w:val="00534577"/>
    <w:rsid w:val="00537C5A"/>
    <w:rsid w:val="00540D43"/>
    <w:rsid w:val="00541AD4"/>
    <w:rsid w:val="00543F1B"/>
    <w:rsid w:val="005471DC"/>
    <w:rsid w:val="005505CC"/>
    <w:rsid w:val="0055238A"/>
    <w:rsid w:val="00553196"/>
    <w:rsid w:val="0055469B"/>
    <w:rsid w:val="0056163D"/>
    <w:rsid w:val="00562AB0"/>
    <w:rsid w:val="00564095"/>
    <w:rsid w:val="00565563"/>
    <w:rsid w:val="00570F38"/>
    <w:rsid w:val="00572D8A"/>
    <w:rsid w:val="005740A1"/>
    <w:rsid w:val="005761ED"/>
    <w:rsid w:val="005766F2"/>
    <w:rsid w:val="0057683D"/>
    <w:rsid w:val="00580312"/>
    <w:rsid w:val="00580536"/>
    <w:rsid w:val="00581ED6"/>
    <w:rsid w:val="005845DE"/>
    <w:rsid w:val="00584675"/>
    <w:rsid w:val="0059218E"/>
    <w:rsid w:val="00592489"/>
    <w:rsid w:val="0059262D"/>
    <w:rsid w:val="00593D5E"/>
    <w:rsid w:val="00594947"/>
    <w:rsid w:val="00594F99"/>
    <w:rsid w:val="00595231"/>
    <w:rsid w:val="0059577E"/>
    <w:rsid w:val="005965C4"/>
    <w:rsid w:val="00597D1B"/>
    <w:rsid w:val="00597E41"/>
    <w:rsid w:val="005A1ECB"/>
    <w:rsid w:val="005A31C9"/>
    <w:rsid w:val="005A44C3"/>
    <w:rsid w:val="005A6B3D"/>
    <w:rsid w:val="005B153F"/>
    <w:rsid w:val="005B5091"/>
    <w:rsid w:val="005B582C"/>
    <w:rsid w:val="005C04A8"/>
    <w:rsid w:val="005C1111"/>
    <w:rsid w:val="005C23F2"/>
    <w:rsid w:val="005C3062"/>
    <w:rsid w:val="005C53CF"/>
    <w:rsid w:val="005C7639"/>
    <w:rsid w:val="005D0428"/>
    <w:rsid w:val="005D0E04"/>
    <w:rsid w:val="005D2C3A"/>
    <w:rsid w:val="005D390C"/>
    <w:rsid w:val="005E0B49"/>
    <w:rsid w:val="005E32F7"/>
    <w:rsid w:val="005E38CA"/>
    <w:rsid w:val="005E3C3B"/>
    <w:rsid w:val="005E4E46"/>
    <w:rsid w:val="005E5264"/>
    <w:rsid w:val="005E5C1B"/>
    <w:rsid w:val="005F28EE"/>
    <w:rsid w:val="005F4EDA"/>
    <w:rsid w:val="005F5309"/>
    <w:rsid w:val="005F6A8B"/>
    <w:rsid w:val="0060029C"/>
    <w:rsid w:val="0060072B"/>
    <w:rsid w:val="00601618"/>
    <w:rsid w:val="00602B94"/>
    <w:rsid w:val="00604D3F"/>
    <w:rsid w:val="006053C8"/>
    <w:rsid w:val="00606175"/>
    <w:rsid w:val="00606ACD"/>
    <w:rsid w:val="00611B53"/>
    <w:rsid w:val="00611E7D"/>
    <w:rsid w:val="0061207E"/>
    <w:rsid w:val="006137EB"/>
    <w:rsid w:val="00614FD7"/>
    <w:rsid w:val="00616705"/>
    <w:rsid w:val="00616B6C"/>
    <w:rsid w:val="00622E5B"/>
    <w:rsid w:val="006240B8"/>
    <w:rsid w:val="00627786"/>
    <w:rsid w:val="0063102B"/>
    <w:rsid w:val="00631490"/>
    <w:rsid w:val="00631760"/>
    <w:rsid w:val="00633D19"/>
    <w:rsid w:val="00634251"/>
    <w:rsid w:val="00634C2F"/>
    <w:rsid w:val="00635DB8"/>
    <w:rsid w:val="0064277E"/>
    <w:rsid w:val="00644AD8"/>
    <w:rsid w:val="00646FA4"/>
    <w:rsid w:val="00651325"/>
    <w:rsid w:val="0065151C"/>
    <w:rsid w:val="006518A5"/>
    <w:rsid w:val="00653375"/>
    <w:rsid w:val="006543EA"/>
    <w:rsid w:val="006557CF"/>
    <w:rsid w:val="00655EED"/>
    <w:rsid w:val="00656293"/>
    <w:rsid w:val="00657272"/>
    <w:rsid w:val="00660817"/>
    <w:rsid w:val="00661FF3"/>
    <w:rsid w:val="006622F7"/>
    <w:rsid w:val="006640D7"/>
    <w:rsid w:val="0066483A"/>
    <w:rsid w:val="00664C66"/>
    <w:rsid w:val="00667545"/>
    <w:rsid w:val="00670182"/>
    <w:rsid w:val="006705BA"/>
    <w:rsid w:val="00670C8F"/>
    <w:rsid w:val="006724E0"/>
    <w:rsid w:val="00672AAB"/>
    <w:rsid w:val="006737BC"/>
    <w:rsid w:val="00675763"/>
    <w:rsid w:val="00676641"/>
    <w:rsid w:val="00680042"/>
    <w:rsid w:val="00682743"/>
    <w:rsid w:val="006860AD"/>
    <w:rsid w:val="0069053E"/>
    <w:rsid w:val="00692596"/>
    <w:rsid w:val="006928B7"/>
    <w:rsid w:val="00693AD9"/>
    <w:rsid w:val="00694447"/>
    <w:rsid w:val="00696749"/>
    <w:rsid w:val="006A0A3F"/>
    <w:rsid w:val="006A11BB"/>
    <w:rsid w:val="006A1B42"/>
    <w:rsid w:val="006A22A7"/>
    <w:rsid w:val="006A288F"/>
    <w:rsid w:val="006A4D75"/>
    <w:rsid w:val="006B0560"/>
    <w:rsid w:val="006B08F8"/>
    <w:rsid w:val="006B0CC0"/>
    <w:rsid w:val="006B6AE9"/>
    <w:rsid w:val="006C0B5F"/>
    <w:rsid w:val="006C12D3"/>
    <w:rsid w:val="006C223F"/>
    <w:rsid w:val="006C35A9"/>
    <w:rsid w:val="006C363D"/>
    <w:rsid w:val="006C555F"/>
    <w:rsid w:val="006C695E"/>
    <w:rsid w:val="006D240C"/>
    <w:rsid w:val="006D4353"/>
    <w:rsid w:val="006D4365"/>
    <w:rsid w:val="006D5B27"/>
    <w:rsid w:val="006D6B30"/>
    <w:rsid w:val="006D7F0A"/>
    <w:rsid w:val="006E0369"/>
    <w:rsid w:val="006E1E0C"/>
    <w:rsid w:val="006E3A6A"/>
    <w:rsid w:val="006E3F69"/>
    <w:rsid w:val="006E5EC1"/>
    <w:rsid w:val="006E5F93"/>
    <w:rsid w:val="006E637B"/>
    <w:rsid w:val="006F2274"/>
    <w:rsid w:val="006F263A"/>
    <w:rsid w:val="006F5BB7"/>
    <w:rsid w:val="006F6574"/>
    <w:rsid w:val="006F678E"/>
    <w:rsid w:val="006F7889"/>
    <w:rsid w:val="0070069F"/>
    <w:rsid w:val="00700807"/>
    <w:rsid w:val="00700A49"/>
    <w:rsid w:val="007010EE"/>
    <w:rsid w:val="00704974"/>
    <w:rsid w:val="007064F7"/>
    <w:rsid w:val="00706656"/>
    <w:rsid w:val="007067A0"/>
    <w:rsid w:val="00706A97"/>
    <w:rsid w:val="0070771C"/>
    <w:rsid w:val="0071123A"/>
    <w:rsid w:val="00714382"/>
    <w:rsid w:val="007151B5"/>
    <w:rsid w:val="00715649"/>
    <w:rsid w:val="0071731D"/>
    <w:rsid w:val="00722DA9"/>
    <w:rsid w:val="0072312A"/>
    <w:rsid w:val="00723E91"/>
    <w:rsid w:val="00726DFF"/>
    <w:rsid w:val="007312BB"/>
    <w:rsid w:val="00731F57"/>
    <w:rsid w:val="00733E3B"/>
    <w:rsid w:val="00734C10"/>
    <w:rsid w:val="00734CF9"/>
    <w:rsid w:val="007350E5"/>
    <w:rsid w:val="007454BD"/>
    <w:rsid w:val="00746D77"/>
    <w:rsid w:val="007476EC"/>
    <w:rsid w:val="00750CC2"/>
    <w:rsid w:val="00752C26"/>
    <w:rsid w:val="007530B3"/>
    <w:rsid w:val="00753D69"/>
    <w:rsid w:val="00755454"/>
    <w:rsid w:val="00755F2B"/>
    <w:rsid w:val="00756993"/>
    <w:rsid w:val="00756F42"/>
    <w:rsid w:val="00763F4C"/>
    <w:rsid w:val="0076452C"/>
    <w:rsid w:val="00764AB6"/>
    <w:rsid w:val="00765530"/>
    <w:rsid w:val="00765970"/>
    <w:rsid w:val="00765E62"/>
    <w:rsid w:val="00766D66"/>
    <w:rsid w:val="00767AD6"/>
    <w:rsid w:val="00771154"/>
    <w:rsid w:val="00773740"/>
    <w:rsid w:val="0078202C"/>
    <w:rsid w:val="0078252A"/>
    <w:rsid w:val="0078507A"/>
    <w:rsid w:val="007859E1"/>
    <w:rsid w:val="00791C0C"/>
    <w:rsid w:val="00793770"/>
    <w:rsid w:val="007949FB"/>
    <w:rsid w:val="00795282"/>
    <w:rsid w:val="00795EA1"/>
    <w:rsid w:val="00797101"/>
    <w:rsid w:val="00797568"/>
    <w:rsid w:val="00797957"/>
    <w:rsid w:val="007A0910"/>
    <w:rsid w:val="007A0B47"/>
    <w:rsid w:val="007A1249"/>
    <w:rsid w:val="007A168C"/>
    <w:rsid w:val="007A4A49"/>
    <w:rsid w:val="007A4B26"/>
    <w:rsid w:val="007A5EBB"/>
    <w:rsid w:val="007A5EED"/>
    <w:rsid w:val="007A609A"/>
    <w:rsid w:val="007A77FE"/>
    <w:rsid w:val="007A7DDB"/>
    <w:rsid w:val="007B1486"/>
    <w:rsid w:val="007B15D1"/>
    <w:rsid w:val="007B1642"/>
    <w:rsid w:val="007B35A1"/>
    <w:rsid w:val="007B5B08"/>
    <w:rsid w:val="007B68B3"/>
    <w:rsid w:val="007C2A2C"/>
    <w:rsid w:val="007C353C"/>
    <w:rsid w:val="007C43DA"/>
    <w:rsid w:val="007C5348"/>
    <w:rsid w:val="007C6B8D"/>
    <w:rsid w:val="007C6E0B"/>
    <w:rsid w:val="007D1609"/>
    <w:rsid w:val="007D22F1"/>
    <w:rsid w:val="007D268D"/>
    <w:rsid w:val="007D556B"/>
    <w:rsid w:val="007E0BA3"/>
    <w:rsid w:val="007E350D"/>
    <w:rsid w:val="007E3ED8"/>
    <w:rsid w:val="007E5807"/>
    <w:rsid w:val="007E5A46"/>
    <w:rsid w:val="007F2F21"/>
    <w:rsid w:val="007F3CF1"/>
    <w:rsid w:val="007F5E38"/>
    <w:rsid w:val="007F6B49"/>
    <w:rsid w:val="008060A1"/>
    <w:rsid w:val="00806681"/>
    <w:rsid w:val="008070E4"/>
    <w:rsid w:val="00812085"/>
    <w:rsid w:val="0081366B"/>
    <w:rsid w:val="00814FA3"/>
    <w:rsid w:val="00815261"/>
    <w:rsid w:val="00816B31"/>
    <w:rsid w:val="00816C81"/>
    <w:rsid w:val="00824D3F"/>
    <w:rsid w:val="0082707E"/>
    <w:rsid w:val="00827CCC"/>
    <w:rsid w:val="0083108B"/>
    <w:rsid w:val="008374A7"/>
    <w:rsid w:val="00837584"/>
    <w:rsid w:val="008410A8"/>
    <w:rsid w:val="008419D4"/>
    <w:rsid w:val="008432D2"/>
    <w:rsid w:val="008435BD"/>
    <w:rsid w:val="0084522D"/>
    <w:rsid w:val="008454CA"/>
    <w:rsid w:val="00845B63"/>
    <w:rsid w:val="00845E2B"/>
    <w:rsid w:val="00847975"/>
    <w:rsid w:val="008516AB"/>
    <w:rsid w:val="0085181B"/>
    <w:rsid w:val="00852529"/>
    <w:rsid w:val="00852785"/>
    <w:rsid w:val="00852EB1"/>
    <w:rsid w:val="0085504B"/>
    <w:rsid w:val="008564A5"/>
    <w:rsid w:val="008573A1"/>
    <w:rsid w:val="00860010"/>
    <w:rsid w:val="0086084B"/>
    <w:rsid w:val="00860A70"/>
    <w:rsid w:val="00864B32"/>
    <w:rsid w:val="00864BA6"/>
    <w:rsid w:val="00865DDA"/>
    <w:rsid w:val="00866663"/>
    <w:rsid w:val="0087066A"/>
    <w:rsid w:val="00870C2C"/>
    <w:rsid w:val="00870CAF"/>
    <w:rsid w:val="00872D00"/>
    <w:rsid w:val="00876AE3"/>
    <w:rsid w:val="00877983"/>
    <w:rsid w:val="0088140A"/>
    <w:rsid w:val="00882374"/>
    <w:rsid w:val="008837B6"/>
    <w:rsid w:val="00883814"/>
    <w:rsid w:val="00884A78"/>
    <w:rsid w:val="00884D12"/>
    <w:rsid w:val="00885D79"/>
    <w:rsid w:val="00887F1C"/>
    <w:rsid w:val="00891F8E"/>
    <w:rsid w:val="00895D41"/>
    <w:rsid w:val="008975D3"/>
    <w:rsid w:val="008A0426"/>
    <w:rsid w:val="008A2A18"/>
    <w:rsid w:val="008A3F9B"/>
    <w:rsid w:val="008B284C"/>
    <w:rsid w:val="008C0BDC"/>
    <w:rsid w:val="008C11BE"/>
    <w:rsid w:val="008C1761"/>
    <w:rsid w:val="008C1A93"/>
    <w:rsid w:val="008C2085"/>
    <w:rsid w:val="008C423F"/>
    <w:rsid w:val="008C4363"/>
    <w:rsid w:val="008C6143"/>
    <w:rsid w:val="008D0A68"/>
    <w:rsid w:val="008D2C66"/>
    <w:rsid w:val="008D345C"/>
    <w:rsid w:val="008D3808"/>
    <w:rsid w:val="008D4A74"/>
    <w:rsid w:val="008D4CD3"/>
    <w:rsid w:val="008D5565"/>
    <w:rsid w:val="008D61FA"/>
    <w:rsid w:val="008D648A"/>
    <w:rsid w:val="008D7869"/>
    <w:rsid w:val="008D7CC1"/>
    <w:rsid w:val="008D7DBA"/>
    <w:rsid w:val="008E2673"/>
    <w:rsid w:val="008E2877"/>
    <w:rsid w:val="008E29F8"/>
    <w:rsid w:val="008E4852"/>
    <w:rsid w:val="008E4D91"/>
    <w:rsid w:val="008E4EAF"/>
    <w:rsid w:val="008E773B"/>
    <w:rsid w:val="008F280F"/>
    <w:rsid w:val="008F2868"/>
    <w:rsid w:val="008F49C4"/>
    <w:rsid w:val="008F4C13"/>
    <w:rsid w:val="008F4DB5"/>
    <w:rsid w:val="008F4F53"/>
    <w:rsid w:val="009016FA"/>
    <w:rsid w:val="00901B76"/>
    <w:rsid w:val="009023DF"/>
    <w:rsid w:val="0091046B"/>
    <w:rsid w:val="00911459"/>
    <w:rsid w:val="009126C5"/>
    <w:rsid w:val="00913532"/>
    <w:rsid w:val="00913F23"/>
    <w:rsid w:val="00914554"/>
    <w:rsid w:val="009147B5"/>
    <w:rsid w:val="00914866"/>
    <w:rsid w:val="00917D4E"/>
    <w:rsid w:val="00917D71"/>
    <w:rsid w:val="00920159"/>
    <w:rsid w:val="00920BE5"/>
    <w:rsid w:val="00924B76"/>
    <w:rsid w:val="00925725"/>
    <w:rsid w:val="00925899"/>
    <w:rsid w:val="00927016"/>
    <w:rsid w:val="009274EE"/>
    <w:rsid w:val="00930704"/>
    <w:rsid w:val="009319E9"/>
    <w:rsid w:val="00931A24"/>
    <w:rsid w:val="00932626"/>
    <w:rsid w:val="009340A6"/>
    <w:rsid w:val="009349D5"/>
    <w:rsid w:val="009355D1"/>
    <w:rsid w:val="00936332"/>
    <w:rsid w:val="009369AC"/>
    <w:rsid w:val="00936BF2"/>
    <w:rsid w:val="0094016D"/>
    <w:rsid w:val="00940E1A"/>
    <w:rsid w:val="00941DEA"/>
    <w:rsid w:val="00941E8F"/>
    <w:rsid w:val="00947230"/>
    <w:rsid w:val="00951A88"/>
    <w:rsid w:val="009528B4"/>
    <w:rsid w:val="00953A35"/>
    <w:rsid w:val="009545DE"/>
    <w:rsid w:val="00954652"/>
    <w:rsid w:val="009552D1"/>
    <w:rsid w:val="00955763"/>
    <w:rsid w:val="0096040B"/>
    <w:rsid w:val="00960AEF"/>
    <w:rsid w:val="00961DFA"/>
    <w:rsid w:val="00963423"/>
    <w:rsid w:val="009637CE"/>
    <w:rsid w:val="00964C78"/>
    <w:rsid w:val="00965049"/>
    <w:rsid w:val="00965E03"/>
    <w:rsid w:val="00966326"/>
    <w:rsid w:val="00970120"/>
    <w:rsid w:val="0097074F"/>
    <w:rsid w:val="009737C9"/>
    <w:rsid w:val="009749B1"/>
    <w:rsid w:val="00974E7F"/>
    <w:rsid w:val="00977FEB"/>
    <w:rsid w:val="00981884"/>
    <w:rsid w:val="00983482"/>
    <w:rsid w:val="00984AAE"/>
    <w:rsid w:val="00985F8A"/>
    <w:rsid w:val="00986511"/>
    <w:rsid w:val="009910E8"/>
    <w:rsid w:val="009912F1"/>
    <w:rsid w:val="00994AE9"/>
    <w:rsid w:val="00994B34"/>
    <w:rsid w:val="009977A1"/>
    <w:rsid w:val="009A0B95"/>
    <w:rsid w:val="009A1D45"/>
    <w:rsid w:val="009A3199"/>
    <w:rsid w:val="009A4F4D"/>
    <w:rsid w:val="009A66EA"/>
    <w:rsid w:val="009A6B54"/>
    <w:rsid w:val="009A7F4B"/>
    <w:rsid w:val="009B08DF"/>
    <w:rsid w:val="009B1E42"/>
    <w:rsid w:val="009B3F4A"/>
    <w:rsid w:val="009B437E"/>
    <w:rsid w:val="009C19D3"/>
    <w:rsid w:val="009C1C1B"/>
    <w:rsid w:val="009C363C"/>
    <w:rsid w:val="009D384C"/>
    <w:rsid w:val="009D6407"/>
    <w:rsid w:val="009D7083"/>
    <w:rsid w:val="009E007C"/>
    <w:rsid w:val="009E015A"/>
    <w:rsid w:val="009E0868"/>
    <w:rsid w:val="009E0E2F"/>
    <w:rsid w:val="009E0F1C"/>
    <w:rsid w:val="009E1304"/>
    <w:rsid w:val="009E27AB"/>
    <w:rsid w:val="009E2D01"/>
    <w:rsid w:val="009E356B"/>
    <w:rsid w:val="009E3A7B"/>
    <w:rsid w:val="009E413B"/>
    <w:rsid w:val="009E4522"/>
    <w:rsid w:val="009E4E69"/>
    <w:rsid w:val="009E69D9"/>
    <w:rsid w:val="009E7429"/>
    <w:rsid w:val="009F0AEB"/>
    <w:rsid w:val="009F1025"/>
    <w:rsid w:val="009F3143"/>
    <w:rsid w:val="009F3CF2"/>
    <w:rsid w:val="009F495D"/>
    <w:rsid w:val="009F6AB6"/>
    <w:rsid w:val="00A00397"/>
    <w:rsid w:val="00A004ED"/>
    <w:rsid w:val="00A00DF2"/>
    <w:rsid w:val="00A00FFC"/>
    <w:rsid w:val="00A01F9A"/>
    <w:rsid w:val="00A042BC"/>
    <w:rsid w:val="00A07D30"/>
    <w:rsid w:val="00A10E21"/>
    <w:rsid w:val="00A12B0D"/>
    <w:rsid w:val="00A133EE"/>
    <w:rsid w:val="00A15DE3"/>
    <w:rsid w:val="00A17471"/>
    <w:rsid w:val="00A176B3"/>
    <w:rsid w:val="00A201AD"/>
    <w:rsid w:val="00A20CD7"/>
    <w:rsid w:val="00A21A8F"/>
    <w:rsid w:val="00A23843"/>
    <w:rsid w:val="00A27FA0"/>
    <w:rsid w:val="00A30C5A"/>
    <w:rsid w:val="00A30D75"/>
    <w:rsid w:val="00A324B4"/>
    <w:rsid w:val="00A33080"/>
    <w:rsid w:val="00A33173"/>
    <w:rsid w:val="00A3600A"/>
    <w:rsid w:val="00A36304"/>
    <w:rsid w:val="00A367B1"/>
    <w:rsid w:val="00A376D9"/>
    <w:rsid w:val="00A37A0B"/>
    <w:rsid w:val="00A411D3"/>
    <w:rsid w:val="00A41C69"/>
    <w:rsid w:val="00A42F50"/>
    <w:rsid w:val="00A4391F"/>
    <w:rsid w:val="00A44AD3"/>
    <w:rsid w:val="00A47E46"/>
    <w:rsid w:val="00A53D51"/>
    <w:rsid w:val="00A5461A"/>
    <w:rsid w:val="00A54BC8"/>
    <w:rsid w:val="00A600E1"/>
    <w:rsid w:val="00A62155"/>
    <w:rsid w:val="00A627BA"/>
    <w:rsid w:val="00A639FE"/>
    <w:rsid w:val="00A641AE"/>
    <w:rsid w:val="00A647D3"/>
    <w:rsid w:val="00A65181"/>
    <w:rsid w:val="00A65D85"/>
    <w:rsid w:val="00A66831"/>
    <w:rsid w:val="00A67780"/>
    <w:rsid w:val="00A72FDF"/>
    <w:rsid w:val="00A730F3"/>
    <w:rsid w:val="00A740D1"/>
    <w:rsid w:val="00A764CE"/>
    <w:rsid w:val="00A80C44"/>
    <w:rsid w:val="00A815B6"/>
    <w:rsid w:val="00A84389"/>
    <w:rsid w:val="00A861D2"/>
    <w:rsid w:val="00A87868"/>
    <w:rsid w:val="00A9029A"/>
    <w:rsid w:val="00A90746"/>
    <w:rsid w:val="00A919BE"/>
    <w:rsid w:val="00A9288A"/>
    <w:rsid w:val="00A92C87"/>
    <w:rsid w:val="00A942A4"/>
    <w:rsid w:val="00A95B11"/>
    <w:rsid w:val="00A979B3"/>
    <w:rsid w:val="00AA08AC"/>
    <w:rsid w:val="00AA10CB"/>
    <w:rsid w:val="00AA3E6D"/>
    <w:rsid w:val="00AA403D"/>
    <w:rsid w:val="00AA475D"/>
    <w:rsid w:val="00AA498C"/>
    <w:rsid w:val="00AA5859"/>
    <w:rsid w:val="00AA7A73"/>
    <w:rsid w:val="00AB0C88"/>
    <w:rsid w:val="00AB24FC"/>
    <w:rsid w:val="00AB2D08"/>
    <w:rsid w:val="00AB5101"/>
    <w:rsid w:val="00AB556D"/>
    <w:rsid w:val="00AB702A"/>
    <w:rsid w:val="00AC212E"/>
    <w:rsid w:val="00AC36B0"/>
    <w:rsid w:val="00AC3F39"/>
    <w:rsid w:val="00AC41DF"/>
    <w:rsid w:val="00AC52E5"/>
    <w:rsid w:val="00AC6930"/>
    <w:rsid w:val="00AC78BC"/>
    <w:rsid w:val="00AD0C83"/>
    <w:rsid w:val="00AD1BE8"/>
    <w:rsid w:val="00AD2DCC"/>
    <w:rsid w:val="00AD3B88"/>
    <w:rsid w:val="00AD3C05"/>
    <w:rsid w:val="00AD3FAA"/>
    <w:rsid w:val="00AD47F5"/>
    <w:rsid w:val="00AD5870"/>
    <w:rsid w:val="00AD5E25"/>
    <w:rsid w:val="00AD6FD0"/>
    <w:rsid w:val="00AE2142"/>
    <w:rsid w:val="00AE412F"/>
    <w:rsid w:val="00AE527D"/>
    <w:rsid w:val="00AE6240"/>
    <w:rsid w:val="00AE6A58"/>
    <w:rsid w:val="00AE7572"/>
    <w:rsid w:val="00AF0EF4"/>
    <w:rsid w:val="00AF1960"/>
    <w:rsid w:val="00AF481D"/>
    <w:rsid w:val="00AF4F03"/>
    <w:rsid w:val="00AF4FA9"/>
    <w:rsid w:val="00AF7E99"/>
    <w:rsid w:val="00B01970"/>
    <w:rsid w:val="00B02A6C"/>
    <w:rsid w:val="00B02BA2"/>
    <w:rsid w:val="00B03B45"/>
    <w:rsid w:val="00B05AD4"/>
    <w:rsid w:val="00B06FB6"/>
    <w:rsid w:val="00B11FD7"/>
    <w:rsid w:val="00B143A8"/>
    <w:rsid w:val="00B14841"/>
    <w:rsid w:val="00B15024"/>
    <w:rsid w:val="00B15EF2"/>
    <w:rsid w:val="00B20782"/>
    <w:rsid w:val="00B211D1"/>
    <w:rsid w:val="00B227C4"/>
    <w:rsid w:val="00B26C6A"/>
    <w:rsid w:val="00B307DF"/>
    <w:rsid w:val="00B3159C"/>
    <w:rsid w:val="00B32216"/>
    <w:rsid w:val="00B325B0"/>
    <w:rsid w:val="00B34246"/>
    <w:rsid w:val="00B34FAE"/>
    <w:rsid w:val="00B36306"/>
    <w:rsid w:val="00B36C2D"/>
    <w:rsid w:val="00B40EC4"/>
    <w:rsid w:val="00B41DF3"/>
    <w:rsid w:val="00B42C3A"/>
    <w:rsid w:val="00B4478B"/>
    <w:rsid w:val="00B46242"/>
    <w:rsid w:val="00B46C02"/>
    <w:rsid w:val="00B51597"/>
    <w:rsid w:val="00B536C2"/>
    <w:rsid w:val="00B53DB3"/>
    <w:rsid w:val="00B54148"/>
    <w:rsid w:val="00B57143"/>
    <w:rsid w:val="00B573C0"/>
    <w:rsid w:val="00B60796"/>
    <w:rsid w:val="00B61383"/>
    <w:rsid w:val="00B62692"/>
    <w:rsid w:val="00B62F5F"/>
    <w:rsid w:val="00B63807"/>
    <w:rsid w:val="00B63FB9"/>
    <w:rsid w:val="00B642A9"/>
    <w:rsid w:val="00B65759"/>
    <w:rsid w:val="00B66551"/>
    <w:rsid w:val="00B67D51"/>
    <w:rsid w:val="00B706A3"/>
    <w:rsid w:val="00B74EAD"/>
    <w:rsid w:val="00B75AB8"/>
    <w:rsid w:val="00B768CE"/>
    <w:rsid w:val="00B76FA4"/>
    <w:rsid w:val="00B76FCA"/>
    <w:rsid w:val="00B816E2"/>
    <w:rsid w:val="00B828A5"/>
    <w:rsid w:val="00B82AF5"/>
    <w:rsid w:val="00B8402E"/>
    <w:rsid w:val="00B8587F"/>
    <w:rsid w:val="00B87E6C"/>
    <w:rsid w:val="00B87F55"/>
    <w:rsid w:val="00B901D5"/>
    <w:rsid w:val="00BA3409"/>
    <w:rsid w:val="00BA3E11"/>
    <w:rsid w:val="00BA625A"/>
    <w:rsid w:val="00BA647F"/>
    <w:rsid w:val="00BA72AB"/>
    <w:rsid w:val="00BB16FD"/>
    <w:rsid w:val="00BB1780"/>
    <w:rsid w:val="00BB2588"/>
    <w:rsid w:val="00BB7B49"/>
    <w:rsid w:val="00BC075C"/>
    <w:rsid w:val="00BC0F5C"/>
    <w:rsid w:val="00BC3C92"/>
    <w:rsid w:val="00BC3E70"/>
    <w:rsid w:val="00BC6F14"/>
    <w:rsid w:val="00BC7B75"/>
    <w:rsid w:val="00BD0D06"/>
    <w:rsid w:val="00BD34B1"/>
    <w:rsid w:val="00BD3A1C"/>
    <w:rsid w:val="00BD43F1"/>
    <w:rsid w:val="00BD4A1C"/>
    <w:rsid w:val="00BD637B"/>
    <w:rsid w:val="00BD6FCD"/>
    <w:rsid w:val="00BE30F1"/>
    <w:rsid w:val="00BF096A"/>
    <w:rsid w:val="00BF12F6"/>
    <w:rsid w:val="00BF1A07"/>
    <w:rsid w:val="00BF1AAC"/>
    <w:rsid w:val="00BF1C72"/>
    <w:rsid w:val="00BF5CFE"/>
    <w:rsid w:val="00BF6FF0"/>
    <w:rsid w:val="00C008E8"/>
    <w:rsid w:val="00C00D25"/>
    <w:rsid w:val="00C01425"/>
    <w:rsid w:val="00C01DED"/>
    <w:rsid w:val="00C02DE5"/>
    <w:rsid w:val="00C033B7"/>
    <w:rsid w:val="00C0364B"/>
    <w:rsid w:val="00C04CBC"/>
    <w:rsid w:val="00C05232"/>
    <w:rsid w:val="00C0540D"/>
    <w:rsid w:val="00C10923"/>
    <w:rsid w:val="00C10BCB"/>
    <w:rsid w:val="00C1236D"/>
    <w:rsid w:val="00C140C2"/>
    <w:rsid w:val="00C159E7"/>
    <w:rsid w:val="00C15B86"/>
    <w:rsid w:val="00C15FD0"/>
    <w:rsid w:val="00C17EFD"/>
    <w:rsid w:val="00C205E6"/>
    <w:rsid w:val="00C20773"/>
    <w:rsid w:val="00C21A04"/>
    <w:rsid w:val="00C23498"/>
    <w:rsid w:val="00C23D09"/>
    <w:rsid w:val="00C23D2C"/>
    <w:rsid w:val="00C2479B"/>
    <w:rsid w:val="00C2501F"/>
    <w:rsid w:val="00C266D1"/>
    <w:rsid w:val="00C3053B"/>
    <w:rsid w:val="00C3259D"/>
    <w:rsid w:val="00C32617"/>
    <w:rsid w:val="00C329A0"/>
    <w:rsid w:val="00C329C7"/>
    <w:rsid w:val="00C3353F"/>
    <w:rsid w:val="00C33FF3"/>
    <w:rsid w:val="00C36672"/>
    <w:rsid w:val="00C37352"/>
    <w:rsid w:val="00C40AC6"/>
    <w:rsid w:val="00C43B96"/>
    <w:rsid w:val="00C441A4"/>
    <w:rsid w:val="00C441A6"/>
    <w:rsid w:val="00C44DD6"/>
    <w:rsid w:val="00C45019"/>
    <w:rsid w:val="00C45125"/>
    <w:rsid w:val="00C47390"/>
    <w:rsid w:val="00C4756D"/>
    <w:rsid w:val="00C4787C"/>
    <w:rsid w:val="00C47B90"/>
    <w:rsid w:val="00C50136"/>
    <w:rsid w:val="00C50795"/>
    <w:rsid w:val="00C534D0"/>
    <w:rsid w:val="00C54892"/>
    <w:rsid w:val="00C57766"/>
    <w:rsid w:val="00C63103"/>
    <w:rsid w:val="00C64DD5"/>
    <w:rsid w:val="00C6746F"/>
    <w:rsid w:val="00C71AFD"/>
    <w:rsid w:val="00C73018"/>
    <w:rsid w:val="00C73E57"/>
    <w:rsid w:val="00C747FD"/>
    <w:rsid w:val="00C76828"/>
    <w:rsid w:val="00C77279"/>
    <w:rsid w:val="00C8159E"/>
    <w:rsid w:val="00C821B7"/>
    <w:rsid w:val="00C84BB5"/>
    <w:rsid w:val="00C9182D"/>
    <w:rsid w:val="00C92E2D"/>
    <w:rsid w:val="00C93646"/>
    <w:rsid w:val="00C93D98"/>
    <w:rsid w:val="00C93E1C"/>
    <w:rsid w:val="00C95AFF"/>
    <w:rsid w:val="00C97F27"/>
    <w:rsid w:val="00CA2BB8"/>
    <w:rsid w:val="00CA2BD8"/>
    <w:rsid w:val="00CA3233"/>
    <w:rsid w:val="00CA38D5"/>
    <w:rsid w:val="00CA3AD4"/>
    <w:rsid w:val="00CA550E"/>
    <w:rsid w:val="00CA66EF"/>
    <w:rsid w:val="00CA7B1D"/>
    <w:rsid w:val="00CB1D4C"/>
    <w:rsid w:val="00CB32F5"/>
    <w:rsid w:val="00CB42B5"/>
    <w:rsid w:val="00CB6D3C"/>
    <w:rsid w:val="00CC00B9"/>
    <w:rsid w:val="00CC0472"/>
    <w:rsid w:val="00CC14C8"/>
    <w:rsid w:val="00CC1844"/>
    <w:rsid w:val="00CC2689"/>
    <w:rsid w:val="00CC2848"/>
    <w:rsid w:val="00CC5BED"/>
    <w:rsid w:val="00CC7E8D"/>
    <w:rsid w:val="00CD0875"/>
    <w:rsid w:val="00CD0EDB"/>
    <w:rsid w:val="00CD17CE"/>
    <w:rsid w:val="00CD4569"/>
    <w:rsid w:val="00CD65FE"/>
    <w:rsid w:val="00CD6641"/>
    <w:rsid w:val="00CD74DC"/>
    <w:rsid w:val="00CE2AEA"/>
    <w:rsid w:val="00CE2B0D"/>
    <w:rsid w:val="00CE38E0"/>
    <w:rsid w:val="00CE4721"/>
    <w:rsid w:val="00CE679D"/>
    <w:rsid w:val="00CE690B"/>
    <w:rsid w:val="00CF07C1"/>
    <w:rsid w:val="00CF0DEB"/>
    <w:rsid w:val="00CF107F"/>
    <w:rsid w:val="00CF24F0"/>
    <w:rsid w:val="00CF3619"/>
    <w:rsid w:val="00CF3B11"/>
    <w:rsid w:val="00CF47AF"/>
    <w:rsid w:val="00D001AD"/>
    <w:rsid w:val="00D007FC"/>
    <w:rsid w:val="00D00935"/>
    <w:rsid w:val="00D02032"/>
    <w:rsid w:val="00D0300D"/>
    <w:rsid w:val="00D04706"/>
    <w:rsid w:val="00D062C3"/>
    <w:rsid w:val="00D0641F"/>
    <w:rsid w:val="00D1019D"/>
    <w:rsid w:val="00D1172F"/>
    <w:rsid w:val="00D11737"/>
    <w:rsid w:val="00D148C3"/>
    <w:rsid w:val="00D14C29"/>
    <w:rsid w:val="00D16E84"/>
    <w:rsid w:val="00D178E6"/>
    <w:rsid w:val="00D20934"/>
    <w:rsid w:val="00D2262E"/>
    <w:rsid w:val="00D233E6"/>
    <w:rsid w:val="00D250B5"/>
    <w:rsid w:val="00D33489"/>
    <w:rsid w:val="00D358EB"/>
    <w:rsid w:val="00D35BFF"/>
    <w:rsid w:val="00D36886"/>
    <w:rsid w:val="00D41102"/>
    <w:rsid w:val="00D44FAD"/>
    <w:rsid w:val="00D46555"/>
    <w:rsid w:val="00D476D5"/>
    <w:rsid w:val="00D504F0"/>
    <w:rsid w:val="00D51A63"/>
    <w:rsid w:val="00D5214A"/>
    <w:rsid w:val="00D5456A"/>
    <w:rsid w:val="00D554CD"/>
    <w:rsid w:val="00D5597C"/>
    <w:rsid w:val="00D56B34"/>
    <w:rsid w:val="00D60757"/>
    <w:rsid w:val="00D60AF1"/>
    <w:rsid w:val="00D622B9"/>
    <w:rsid w:val="00D6362F"/>
    <w:rsid w:val="00D63E12"/>
    <w:rsid w:val="00D658C2"/>
    <w:rsid w:val="00D65B50"/>
    <w:rsid w:val="00D667BC"/>
    <w:rsid w:val="00D706A9"/>
    <w:rsid w:val="00D71A9E"/>
    <w:rsid w:val="00D7360F"/>
    <w:rsid w:val="00D73BC7"/>
    <w:rsid w:val="00D75746"/>
    <w:rsid w:val="00D757C2"/>
    <w:rsid w:val="00D764EB"/>
    <w:rsid w:val="00D76F4F"/>
    <w:rsid w:val="00D8027E"/>
    <w:rsid w:val="00D80306"/>
    <w:rsid w:val="00D84DAF"/>
    <w:rsid w:val="00D85BBE"/>
    <w:rsid w:val="00D90540"/>
    <w:rsid w:val="00D90ABF"/>
    <w:rsid w:val="00D92FA9"/>
    <w:rsid w:val="00D94C53"/>
    <w:rsid w:val="00D94F2C"/>
    <w:rsid w:val="00D955F7"/>
    <w:rsid w:val="00D97FAD"/>
    <w:rsid w:val="00DA103D"/>
    <w:rsid w:val="00DA4A1B"/>
    <w:rsid w:val="00DB038C"/>
    <w:rsid w:val="00DB2831"/>
    <w:rsid w:val="00DB4108"/>
    <w:rsid w:val="00DB530C"/>
    <w:rsid w:val="00DB5816"/>
    <w:rsid w:val="00DB6A27"/>
    <w:rsid w:val="00DC1BC4"/>
    <w:rsid w:val="00DC2133"/>
    <w:rsid w:val="00DC224F"/>
    <w:rsid w:val="00DC295F"/>
    <w:rsid w:val="00DC3840"/>
    <w:rsid w:val="00DC3E40"/>
    <w:rsid w:val="00DC4CEF"/>
    <w:rsid w:val="00DC6424"/>
    <w:rsid w:val="00DC69E8"/>
    <w:rsid w:val="00DD2840"/>
    <w:rsid w:val="00DD40B0"/>
    <w:rsid w:val="00DD50B5"/>
    <w:rsid w:val="00DD56EA"/>
    <w:rsid w:val="00DD79D5"/>
    <w:rsid w:val="00DE1E09"/>
    <w:rsid w:val="00DE281B"/>
    <w:rsid w:val="00DE43C8"/>
    <w:rsid w:val="00DE669B"/>
    <w:rsid w:val="00DE78EE"/>
    <w:rsid w:val="00DE79E3"/>
    <w:rsid w:val="00DE7F0E"/>
    <w:rsid w:val="00DF3F45"/>
    <w:rsid w:val="00DF50BE"/>
    <w:rsid w:val="00DF781F"/>
    <w:rsid w:val="00DF7B3A"/>
    <w:rsid w:val="00E00413"/>
    <w:rsid w:val="00E013D5"/>
    <w:rsid w:val="00E02798"/>
    <w:rsid w:val="00E0363A"/>
    <w:rsid w:val="00E0364E"/>
    <w:rsid w:val="00E039AC"/>
    <w:rsid w:val="00E04277"/>
    <w:rsid w:val="00E042F8"/>
    <w:rsid w:val="00E07DD2"/>
    <w:rsid w:val="00E23877"/>
    <w:rsid w:val="00E23B13"/>
    <w:rsid w:val="00E26405"/>
    <w:rsid w:val="00E27DEF"/>
    <w:rsid w:val="00E300DC"/>
    <w:rsid w:val="00E305DF"/>
    <w:rsid w:val="00E30A40"/>
    <w:rsid w:val="00E30C4F"/>
    <w:rsid w:val="00E31D2E"/>
    <w:rsid w:val="00E33704"/>
    <w:rsid w:val="00E33C55"/>
    <w:rsid w:val="00E33E8F"/>
    <w:rsid w:val="00E345D7"/>
    <w:rsid w:val="00E35B3B"/>
    <w:rsid w:val="00E3608D"/>
    <w:rsid w:val="00E36602"/>
    <w:rsid w:val="00E36E60"/>
    <w:rsid w:val="00E406C7"/>
    <w:rsid w:val="00E414DA"/>
    <w:rsid w:val="00E4187B"/>
    <w:rsid w:val="00E42643"/>
    <w:rsid w:val="00E434D6"/>
    <w:rsid w:val="00E452C7"/>
    <w:rsid w:val="00E4565C"/>
    <w:rsid w:val="00E45677"/>
    <w:rsid w:val="00E457E6"/>
    <w:rsid w:val="00E471F7"/>
    <w:rsid w:val="00E53727"/>
    <w:rsid w:val="00E53C45"/>
    <w:rsid w:val="00E5471F"/>
    <w:rsid w:val="00E56C4F"/>
    <w:rsid w:val="00E56E78"/>
    <w:rsid w:val="00E604E4"/>
    <w:rsid w:val="00E62120"/>
    <w:rsid w:val="00E623C3"/>
    <w:rsid w:val="00E62421"/>
    <w:rsid w:val="00E637D3"/>
    <w:rsid w:val="00E6480C"/>
    <w:rsid w:val="00E6580A"/>
    <w:rsid w:val="00E65E4B"/>
    <w:rsid w:val="00E67577"/>
    <w:rsid w:val="00E676ED"/>
    <w:rsid w:val="00E70397"/>
    <w:rsid w:val="00E7476B"/>
    <w:rsid w:val="00E75AFF"/>
    <w:rsid w:val="00E764B7"/>
    <w:rsid w:val="00E77488"/>
    <w:rsid w:val="00E779F0"/>
    <w:rsid w:val="00E8214D"/>
    <w:rsid w:val="00E858F0"/>
    <w:rsid w:val="00E85BFC"/>
    <w:rsid w:val="00E91CEE"/>
    <w:rsid w:val="00E926C6"/>
    <w:rsid w:val="00E938C1"/>
    <w:rsid w:val="00E93ED4"/>
    <w:rsid w:val="00E94685"/>
    <w:rsid w:val="00E96ED8"/>
    <w:rsid w:val="00EA0B75"/>
    <w:rsid w:val="00EA433E"/>
    <w:rsid w:val="00EA5883"/>
    <w:rsid w:val="00EA59A7"/>
    <w:rsid w:val="00EA63F4"/>
    <w:rsid w:val="00EA668D"/>
    <w:rsid w:val="00EA739B"/>
    <w:rsid w:val="00EA77F5"/>
    <w:rsid w:val="00EA7F87"/>
    <w:rsid w:val="00EB0BA7"/>
    <w:rsid w:val="00EB1D62"/>
    <w:rsid w:val="00EB266F"/>
    <w:rsid w:val="00EB2866"/>
    <w:rsid w:val="00EB5380"/>
    <w:rsid w:val="00EB608C"/>
    <w:rsid w:val="00EB6BCD"/>
    <w:rsid w:val="00EC13B2"/>
    <w:rsid w:val="00EC1F8C"/>
    <w:rsid w:val="00ED1691"/>
    <w:rsid w:val="00ED1EB2"/>
    <w:rsid w:val="00ED39B3"/>
    <w:rsid w:val="00ED4ADA"/>
    <w:rsid w:val="00ED5CBE"/>
    <w:rsid w:val="00ED5E48"/>
    <w:rsid w:val="00ED7E9C"/>
    <w:rsid w:val="00EE0BCB"/>
    <w:rsid w:val="00EE1490"/>
    <w:rsid w:val="00EE14B6"/>
    <w:rsid w:val="00EE2142"/>
    <w:rsid w:val="00EE341C"/>
    <w:rsid w:val="00EE3873"/>
    <w:rsid w:val="00EE3E62"/>
    <w:rsid w:val="00EE5C0E"/>
    <w:rsid w:val="00EE7401"/>
    <w:rsid w:val="00EF0570"/>
    <w:rsid w:val="00EF40E2"/>
    <w:rsid w:val="00EF64EF"/>
    <w:rsid w:val="00EF680A"/>
    <w:rsid w:val="00EF6F00"/>
    <w:rsid w:val="00F00002"/>
    <w:rsid w:val="00F0005A"/>
    <w:rsid w:val="00F02986"/>
    <w:rsid w:val="00F03F40"/>
    <w:rsid w:val="00F05BE0"/>
    <w:rsid w:val="00F064CE"/>
    <w:rsid w:val="00F13A73"/>
    <w:rsid w:val="00F14EF8"/>
    <w:rsid w:val="00F152BC"/>
    <w:rsid w:val="00F177C6"/>
    <w:rsid w:val="00F21B5B"/>
    <w:rsid w:val="00F21FDC"/>
    <w:rsid w:val="00F2260B"/>
    <w:rsid w:val="00F22940"/>
    <w:rsid w:val="00F23E1D"/>
    <w:rsid w:val="00F26AC4"/>
    <w:rsid w:val="00F31FC7"/>
    <w:rsid w:val="00F329D5"/>
    <w:rsid w:val="00F35530"/>
    <w:rsid w:val="00F37CD8"/>
    <w:rsid w:val="00F43202"/>
    <w:rsid w:val="00F440AB"/>
    <w:rsid w:val="00F44160"/>
    <w:rsid w:val="00F4571B"/>
    <w:rsid w:val="00F45C4C"/>
    <w:rsid w:val="00F5050F"/>
    <w:rsid w:val="00F506F9"/>
    <w:rsid w:val="00F5085C"/>
    <w:rsid w:val="00F512EA"/>
    <w:rsid w:val="00F52701"/>
    <w:rsid w:val="00F52D31"/>
    <w:rsid w:val="00F53A00"/>
    <w:rsid w:val="00F54FF7"/>
    <w:rsid w:val="00F558E2"/>
    <w:rsid w:val="00F560EC"/>
    <w:rsid w:val="00F5722A"/>
    <w:rsid w:val="00F6037E"/>
    <w:rsid w:val="00F618DF"/>
    <w:rsid w:val="00F64412"/>
    <w:rsid w:val="00F647CC"/>
    <w:rsid w:val="00F71CCD"/>
    <w:rsid w:val="00F73F6D"/>
    <w:rsid w:val="00F81C0A"/>
    <w:rsid w:val="00F85829"/>
    <w:rsid w:val="00F86100"/>
    <w:rsid w:val="00F90FE2"/>
    <w:rsid w:val="00F91A8A"/>
    <w:rsid w:val="00F921F1"/>
    <w:rsid w:val="00F93F02"/>
    <w:rsid w:val="00F94959"/>
    <w:rsid w:val="00FA089A"/>
    <w:rsid w:val="00FA0D26"/>
    <w:rsid w:val="00FA267E"/>
    <w:rsid w:val="00FA37ED"/>
    <w:rsid w:val="00FA63FF"/>
    <w:rsid w:val="00FA68EA"/>
    <w:rsid w:val="00FA76BD"/>
    <w:rsid w:val="00FB0146"/>
    <w:rsid w:val="00FB0AAB"/>
    <w:rsid w:val="00FB1A62"/>
    <w:rsid w:val="00FB216E"/>
    <w:rsid w:val="00FB2B13"/>
    <w:rsid w:val="00FB708F"/>
    <w:rsid w:val="00FC0C22"/>
    <w:rsid w:val="00FC0E34"/>
    <w:rsid w:val="00FC18F0"/>
    <w:rsid w:val="00FC1E71"/>
    <w:rsid w:val="00FC23C2"/>
    <w:rsid w:val="00FC43CD"/>
    <w:rsid w:val="00FC6461"/>
    <w:rsid w:val="00FC6901"/>
    <w:rsid w:val="00FD002D"/>
    <w:rsid w:val="00FD5313"/>
    <w:rsid w:val="00FD652B"/>
    <w:rsid w:val="00FD6922"/>
    <w:rsid w:val="00FD6A2E"/>
    <w:rsid w:val="00FE0BF4"/>
    <w:rsid w:val="00FE18E5"/>
    <w:rsid w:val="00FE2674"/>
    <w:rsid w:val="00FE35F9"/>
    <w:rsid w:val="00FE4CB6"/>
    <w:rsid w:val="00FE569C"/>
    <w:rsid w:val="00FE6A08"/>
    <w:rsid w:val="00FE7394"/>
    <w:rsid w:val="00FF127B"/>
    <w:rsid w:val="00FF31BC"/>
    <w:rsid w:val="00FF63DE"/>
    <w:rsid w:val="00FF7873"/>
    <w:rsid w:val="00FF7F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9D3"/>
  </w:style>
  <w:style w:type="paragraph" w:styleId="Heading1">
    <w:name w:val="heading 1"/>
    <w:basedOn w:val="Normal"/>
    <w:next w:val="Normal"/>
    <w:link w:val="Heading1Char"/>
    <w:uiPriority w:val="9"/>
    <w:qFormat/>
    <w:rsid w:val="00F21F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1F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1FD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1F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F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1F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1FD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1FDC"/>
    <w:rPr>
      <w:rFonts w:asciiTheme="majorHAnsi" w:eastAsiaTheme="majorEastAsia" w:hAnsiTheme="majorHAnsi" w:cstheme="majorBidi"/>
      <w:b/>
      <w:bCs/>
      <w:i/>
      <w:iCs/>
      <w:color w:val="4F81BD" w:themeColor="accent1"/>
    </w:rPr>
  </w:style>
  <w:style w:type="paragraph" w:styleId="NoSpacing">
    <w:name w:val="No Spacing"/>
    <w:link w:val="NoSpacingChar"/>
    <w:qFormat/>
    <w:rsid w:val="00F21FDC"/>
    <w:pPr>
      <w:spacing w:after="0" w:line="240" w:lineRule="auto"/>
    </w:pPr>
  </w:style>
  <w:style w:type="paragraph" w:styleId="ListParagraph">
    <w:name w:val="List Paragraph"/>
    <w:basedOn w:val="Normal"/>
    <w:uiPriority w:val="34"/>
    <w:qFormat/>
    <w:rsid w:val="003C1D23"/>
    <w:pPr>
      <w:ind w:left="720"/>
      <w:contextualSpacing/>
    </w:pPr>
  </w:style>
  <w:style w:type="character" w:styleId="Hyperlink">
    <w:name w:val="Hyperlink"/>
    <w:basedOn w:val="DefaultParagraphFont"/>
    <w:uiPriority w:val="99"/>
    <w:unhideWhenUsed/>
    <w:rsid w:val="004B158C"/>
    <w:rPr>
      <w:color w:val="0000FF"/>
      <w:u w:val="single"/>
    </w:rPr>
  </w:style>
  <w:style w:type="table" w:styleId="TableGrid">
    <w:name w:val="Table Grid"/>
    <w:basedOn w:val="TableNormal"/>
    <w:uiPriority w:val="59"/>
    <w:rsid w:val="004B15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itation">
    <w:name w:val="citation"/>
    <w:basedOn w:val="Normal"/>
    <w:uiPriority w:val="99"/>
    <w:rsid w:val="00B019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list">
    <w:name w:val="auth_list"/>
    <w:basedOn w:val="Normal"/>
    <w:uiPriority w:val="99"/>
    <w:rsid w:val="00B019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3255FE"/>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3255FE"/>
    <w:rPr>
      <w:rFonts w:ascii="Calibri" w:hAnsi="Calibri"/>
      <w:noProof/>
    </w:rPr>
  </w:style>
  <w:style w:type="paragraph" w:customStyle="1" w:styleId="EndNoteBibliography">
    <w:name w:val="EndNote Bibliography"/>
    <w:basedOn w:val="Normal"/>
    <w:link w:val="EndNoteBibliographyChar"/>
    <w:rsid w:val="003255FE"/>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3255FE"/>
    <w:rPr>
      <w:rFonts w:ascii="Calibri" w:hAnsi="Calibri"/>
      <w:noProof/>
    </w:rPr>
  </w:style>
  <w:style w:type="character" w:customStyle="1" w:styleId="go">
    <w:name w:val="go"/>
    <w:uiPriority w:val="99"/>
    <w:rsid w:val="00BF12F6"/>
  </w:style>
  <w:style w:type="paragraph" w:styleId="Header">
    <w:name w:val="header"/>
    <w:basedOn w:val="Normal"/>
    <w:link w:val="HeaderChar"/>
    <w:uiPriority w:val="99"/>
    <w:semiHidden/>
    <w:unhideWhenUsed/>
    <w:rsid w:val="00FB1A6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FB1A62"/>
    <w:rPr>
      <w:sz w:val="18"/>
      <w:szCs w:val="18"/>
    </w:rPr>
  </w:style>
  <w:style w:type="paragraph" w:styleId="Footer">
    <w:name w:val="footer"/>
    <w:basedOn w:val="Normal"/>
    <w:link w:val="FooterChar"/>
    <w:uiPriority w:val="99"/>
    <w:semiHidden/>
    <w:unhideWhenUsed/>
    <w:rsid w:val="00FB1A6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FB1A62"/>
    <w:rPr>
      <w:sz w:val="18"/>
      <w:szCs w:val="18"/>
    </w:rPr>
  </w:style>
  <w:style w:type="character" w:customStyle="1" w:styleId="NoSpacingChar">
    <w:name w:val="No Spacing Char"/>
    <w:basedOn w:val="DefaultParagraphFont"/>
    <w:link w:val="NoSpacing"/>
    <w:locked/>
    <w:rsid w:val="009126C5"/>
  </w:style>
  <w:style w:type="character" w:customStyle="1" w:styleId="msonormal0">
    <w:name w:val="msonormal0"/>
    <w:basedOn w:val="DefaultParagraphFont"/>
    <w:rsid w:val="009126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1F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1F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1FD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1F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F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1F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1FD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1FDC"/>
    <w:rPr>
      <w:rFonts w:asciiTheme="majorHAnsi" w:eastAsiaTheme="majorEastAsia" w:hAnsiTheme="majorHAnsi" w:cstheme="majorBidi"/>
      <w:b/>
      <w:bCs/>
      <w:i/>
      <w:iCs/>
      <w:color w:val="4F81BD" w:themeColor="accent1"/>
    </w:rPr>
  </w:style>
  <w:style w:type="paragraph" w:styleId="NoSpacing">
    <w:name w:val="No Spacing"/>
    <w:uiPriority w:val="1"/>
    <w:qFormat/>
    <w:rsid w:val="00F21FDC"/>
    <w:pPr>
      <w:spacing w:after="0" w:line="240" w:lineRule="auto"/>
    </w:pPr>
  </w:style>
  <w:style w:type="paragraph" w:styleId="ListParagraph">
    <w:name w:val="List Paragraph"/>
    <w:basedOn w:val="Normal"/>
    <w:uiPriority w:val="34"/>
    <w:qFormat/>
    <w:rsid w:val="003C1D23"/>
    <w:pPr>
      <w:ind w:left="720"/>
      <w:contextualSpacing/>
    </w:pPr>
  </w:style>
  <w:style w:type="character" w:styleId="Hyperlink">
    <w:name w:val="Hyperlink"/>
    <w:basedOn w:val="DefaultParagraphFont"/>
    <w:uiPriority w:val="99"/>
    <w:unhideWhenUsed/>
    <w:rsid w:val="004B158C"/>
    <w:rPr>
      <w:color w:val="0000FF"/>
      <w:u w:val="single"/>
    </w:rPr>
  </w:style>
  <w:style w:type="table" w:styleId="TableGrid">
    <w:name w:val="Table Grid"/>
    <w:basedOn w:val="TableNormal"/>
    <w:uiPriority w:val="59"/>
    <w:rsid w:val="004B15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
    <w:name w:val="citation"/>
    <w:basedOn w:val="Normal"/>
    <w:uiPriority w:val="99"/>
    <w:rsid w:val="00B019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list">
    <w:name w:val="auth_list"/>
    <w:basedOn w:val="Normal"/>
    <w:uiPriority w:val="99"/>
    <w:rsid w:val="00B019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3255FE"/>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3255FE"/>
    <w:rPr>
      <w:rFonts w:ascii="Calibri" w:hAnsi="Calibri"/>
      <w:noProof/>
    </w:rPr>
  </w:style>
  <w:style w:type="paragraph" w:customStyle="1" w:styleId="EndNoteBibliography">
    <w:name w:val="EndNote Bibliography"/>
    <w:basedOn w:val="Normal"/>
    <w:link w:val="EndNoteBibliographyChar"/>
    <w:rsid w:val="003255FE"/>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3255FE"/>
    <w:rPr>
      <w:rFonts w:ascii="Calibri" w:hAnsi="Calibri"/>
      <w:noProof/>
    </w:rPr>
  </w:style>
  <w:style w:type="character" w:customStyle="1" w:styleId="go">
    <w:name w:val="go"/>
    <w:uiPriority w:val="99"/>
    <w:rsid w:val="00BF12F6"/>
  </w:style>
</w:styles>
</file>

<file path=word/webSettings.xml><?xml version="1.0" encoding="utf-8"?>
<w:webSettings xmlns:r="http://schemas.openxmlformats.org/officeDocument/2006/relationships" xmlns:w="http://schemas.openxmlformats.org/wordprocessingml/2006/main">
  <w:divs>
    <w:div w:id="55708629">
      <w:bodyDiv w:val="1"/>
      <w:marLeft w:val="0"/>
      <w:marRight w:val="0"/>
      <w:marTop w:val="0"/>
      <w:marBottom w:val="0"/>
      <w:divBdr>
        <w:top w:val="none" w:sz="0" w:space="0" w:color="auto"/>
        <w:left w:val="none" w:sz="0" w:space="0" w:color="auto"/>
        <w:bottom w:val="none" w:sz="0" w:space="0" w:color="auto"/>
        <w:right w:val="none" w:sz="0" w:space="0" w:color="auto"/>
      </w:divBdr>
    </w:div>
    <w:div w:id="81538397">
      <w:bodyDiv w:val="1"/>
      <w:marLeft w:val="0"/>
      <w:marRight w:val="0"/>
      <w:marTop w:val="0"/>
      <w:marBottom w:val="0"/>
      <w:divBdr>
        <w:top w:val="none" w:sz="0" w:space="0" w:color="auto"/>
        <w:left w:val="none" w:sz="0" w:space="0" w:color="auto"/>
        <w:bottom w:val="none" w:sz="0" w:space="0" w:color="auto"/>
        <w:right w:val="none" w:sz="0" w:space="0" w:color="auto"/>
      </w:divBdr>
    </w:div>
    <w:div w:id="128325593">
      <w:bodyDiv w:val="1"/>
      <w:marLeft w:val="0"/>
      <w:marRight w:val="0"/>
      <w:marTop w:val="0"/>
      <w:marBottom w:val="0"/>
      <w:divBdr>
        <w:top w:val="none" w:sz="0" w:space="0" w:color="auto"/>
        <w:left w:val="none" w:sz="0" w:space="0" w:color="auto"/>
        <w:bottom w:val="none" w:sz="0" w:space="0" w:color="auto"/>
        <w:right w:val="none" w:sz="0" w:space="0" w:color="auto"/>
      </w:divBdr>
    </w:div>
    <w:div w:id="152915559">
      <w:bodyDiv w:val="1"/>
      <w:marLeft w:val="0"/>
      <w:marRight w:val="0"/>
      <w:marTop w:val="0"/>
      <w:marBottom w:val="0"/>
      <w:divBdr>
        <w:top w:val="none" w:sz="0" w:space="0" w:color="auto"/>
        <w:left w:val="none" w:sz="0" w:space="0" w:color="auto"/>
        <w:bottom w:val="none" w:sz="0" w:space="0" w:color="auto"/>
        <w:right w:val="none" w:sz="0" w:space="0" w:color="auto"/>
      </w:divBdr>
    </w:div>
    <w:div w:id="164102172">
      <w:bodyDiv w:val="1"/>
      <w:marLeft w:val="0"/>
      <w:marRight w:val="0"/>
      <w:marTop w:val="0"/>
      <w:marBottom w:val="0"/>
      <w:divBdr>
        <w:top w:val="none" w:sz="0" w:space="0" w:color="auto"/>
        <w:left w:val="none" w:sz="0" w:space="0" w:color="auto"/>
        <w:bottom w:val="none" w:sz="0" w:space="0" w:color="auto"/>
        <w:right w:val="none" w:sz="0" w:space="0" w:color="auto"/>
      </w:divBdr>
    </w:div>
    <w:div w:id="270623440">
      <w:bodyDiv w:val="1"/>
      <w:marLeft w:val="0"/>
      <w:marRight w:val="0"/>
      <w:marTop w:val="0"/>
      <w:marBottom w:val="0"/>
      <w:divBdr>
        <w:top w:val="none" w:sz="0" w:space="0" w:color="auto"/>
        <w:left w:val="none" w:sz="0" w:space="0" w:color="auto"/>
        <w:bottom w:val="none" w:sz="0" w:space="0" w:color="auto"/>
        <w:right w:val="none" w:sz="0" w:space="0" w:color="auto"/>
      </w:divBdr>
    </w:div>
    <w:div w:id="271010029">
      <w:bodyDiv w:val="1"/>
      <w:marLeft w:val="0"/>
      <w:marRight w:val="0"/>
      <w:marTop w:val="0"/>
      <w:marBottom w:val="0"/>
      <w:divBdr>
        <w:top w:val="none" w:sz="0" w:space="0" w:color="auto"/>
        <w:left w:val="none" w:sz="0" w:space="0" w:color="auto"/>
        <w:bottom w:val="none" w:sz="0" w:space="0" w:color="auto"/>
        <w:right w:val="none" w:sz="0" w:space="0" w:color="auto"/>
      </w:divBdr>
    </w:div>
    <w:div w:id="275791900">
      <w:bodyDiv w:val="1"/>
      <w:marLeft w:val="0"/>
      <w:marRight w:val="0"/>
      <w:marTop w:val="0"/>
      <w:marBottom w:val="0"/>
      <w:divBdr>
        <w:top w:val="none" w:sz="0" w:space="0" w:color="auto"/>
        <w:left w:val="none" w:sz="0" w:space="0" w:color="auto"/>
        <w:bottom w:val="none" w:sz="0" w:space="0" w:color="auto"/>
        <w:right w:val="none" w:sz="0" w:space="0" w:color="auto"/>
      </w:divBdr>
    </w:div>
    <w:div w:id="293485816">
      <w:bodyDiv w:val="1"/>
      <w:marLeft w:val="0"/>
      <w:marRight w:val="0"/>
      <w:marTop w:val="0"/>
      <w:marBottom w:val="0"/>
      <w:divBdr>
        <w:top w:val="none" w:sz="0" w:space="0" w:color="auto"/>
        <w:left w:val="none" w:sz="0" w:space="0" w:color="auto"/>
        <w:bottom w:val="none" w:sz="0" w:space="0" w:color="auto"/>
        <w:right w:val="none" w:sz="0" w:space="0" w:color="auto"/>
      </w:divBdr>
    </w:div>
    <w:div w:id="325675207">
      <w:bodyDiv w:val="1"/>
      <w:marLeft w:val="0"/>
      <w:marRight w:val="0"/>
      <w:marTop w:val="0"/>
      <w:marBottom w:val="0"/>
      <w:divBdr>
        <w:top w:val="none" w:sz="0" w:space="0" w:color="auto"/>
        <w:left w:val="none" w:sz="0" w:space="0" w:color="auto"/>
        <w:bottom w:val="none" w:sz="0" w:space="0" w:color="auto"/>
        <w:right w:val="none" w:sz="0" w:space="0" w:color="auto"/>
      </w:divBdr>
    </w:div>
    <w:div w:id="416947952">
      <w:bodyDiv w:val="1"/>
      <w:marLeft w:val="0"/>
      <w:marRight w:val="0"/>
      <w:marTop w:val="0"/>
      <w:marBottom w:val="0"/>
      <w:divBdr>
        <w:top w:val="none" w:sz="0" w:space="0" w:color="auto"/>
        <w:left w:val="none" w:sz="0" w:space="0" w:color="auto"/>
        <w:bottom w:val="none" w:sz="0" w:space="0" w:color="auto"/>
        <w:right w:val="none" w:sz="0" w:space="0" w:color="auto"/>
      </w:divBdr>
    </w:div>
    <w:div w:id="448399151">
      <w:bodyDiv w:val="1"/>
      <w:marLeft w:val="0"/>
      <w:marRight w:val="0"/>
      <w:marTop w:val="0"/>
      <w:marBottom w:val="0"/>
      <w:divBdr>
        <w:top w:val="none" w:sz="0" w:space="0" w:color="auto"/>
        <w:left w:val="none" w:sz="0" w:space="0" w:color="auto"/>
        <w:bottom w:val="none" w:sz="0" w:space="0" w:color="auto"/>
        <w:right w:val="none" w:sz="0" w:space="0" w:color="auto"/>
      </w:divBdr>
    </w:div>
    <w:div w:id="461965841">
      <w:bodyDiv w:val="1"/>
      <w:marLeft w:val="0"/>
      <w:marRight w:val="0"/>
      <w:marTop w:val="0"/>
      <w:marBottom w:val="0"/>
      <w:divBdr>
        <w:top w:val="none" w:sz="0" w:space="0" w:color="auto"/>
        <w:left w:val="none" w:sz="0" w:space="0" w:color="auto"/>
        <w:bottom w:val="none" w:sz="0" w:space="0" w:color="auto"/>
        <w:right w:val="none" w:sz="0" w:space="0" w:color="auto"/>
      </w:divBdr>
    </w:div>
    <w:div w:id="472454691">
      <w:bodyDiv w:val="1"/>
      <w:marLeft w:val="0"/>
      <w:marRight w:val="0"/>
      <w:marTop w:val="0"/>
      <w:marBottom w:val="0"/>
      <w:divBdr>
        <w:top w:val="none" w:sz="0" w:space="0" w:color="auto"/>
        <w:left w:val="none" w:sz="0" w:space="0" w:color="auto"/>
        <w:bottom w:val="none" w:sz="0" w:space="0" w:color="auto"/>
        <w:right w:val="none" w:sz="0" w:space="0" w:color="auto"/>
      </w:divBdr>
    </w:div>
    <w:div w:id="492794017">
      <w:bodyDiv w:val="1"/>
      <w:marLeft w:val="0"/>
      <w:marRight w:val="0"/>
      <w:marTop w:val="0"/>
      <w:marBottom w:val="0"/>
      <w:divBdr>
        <w:top w:val="none" w:sz="0" w:space="0" w:color="auto"/>
        <w:left w:val="none" w:sz="0" w:space="0" w:color="auto"/>
        <w:bottom w:val="none" w:sz="0" w:space="0" w:color="auto"/>
        <w:right w:val="none" w:sz="0" w:space="0" w:color="auto"/>
      </w:divBdr>
    </w:div>
    <w:div w:id="497615295">
      <w:bodyDiv w:val="1"/>
      <w:marLeft w:val="0"/>
      <w:marRight w:val="0"/>
      <w:marTop w:val="0"/>
      <w:marBottom w:val="0"/>
      <w:divBdr>
        <w:top w:val="none" w:sz="0" w:space="0" w:color="auto"/>
        <w:left w:val="none" w:sz="0" w:space="0" w:color="auto"/>
        <w:bottom w:val="none" w:sz="0" w:space="0" w:color="auto"/>
        <w:right w:val="none" w:sz="0" w:space="0" w:color="auto"/>
      </w:divBdr>
    </w:div>
    <w:div w:id="509687219">
      <w:bodyDiv w:val="1"/>
      <w:marLeft w:val="0"/>
      <w:marRight w:val="0"/>
      <w:marTop w:val="0"/>
      <w:marBottom w:val="0"/>
      <w:divBdr>
        <w:top w:val="none" w:sz="0" w:space="0" w:color="auto"/>
        <w:left w:val="none" w:sz="0" w:space="0" w:color="auto"/>
        <w:bottom w:val="none" w:sz="0" w:space="0" w:color="auto"/>
        <w:right w:val="none" w:sz="0" w:space="0" w:color="auto"/>
      </w:divBdr>
    </w:div>
    <w:div w:id="599684311">
      <w:bodyDiv w:val="1"/>
      <w:marLeft w:val="0"/>
      <w:marRight w:val="0"/>
      <w:marTop w:val="0"/>
      <w:marBottom w:val="0"/>
      <w:divBdr>
        <w:top w:val="none" w:sz="0" w:space="0" w:color="auto"/>
        <w:left w:val="none" w:sz="0" w:space="0" w:color="auto"/>
        <w:bottom w:val="none" w:sz="0" w:space="0" w:color="auto"/>
        <w:right w:val="none" w:sz="0" w:space="0" w:color="auto"/>
      </w:divBdr>
    </w:div>
    <w:div w:id="606012551">
      <w:bodyDiv w:val="1"/>
      <w:marLeft w:val="0"/>
      <w:marRight w:val="0"/>
      <w:marTop w:val="0"/>
      <w:marBottom w:val="0"/>
      <w:divBdr>
        <w:top w:val="none" w:sz="0" w:space="0" w:color="auto"/>
        <w:left w:val="none" w:sz="0" w:space="0" w:color="auto"/>
        <w:bottom w:val="none" w:sz="0" w:space="0" w:color="auto"/>
        <w:right w:val="none" w:sz="0" w:space="0" w:color="auto"/>
      </w:divBdr>
    </w:div>
    <w:div w:id="612902166">
      <w:bodyDiv w:val="1"/>
      <w:marLeft w:val="0"/>
      <w:marRight w:val="0"/>
      <w:marTop w:val="0"/>
      <w:marBottom w:val="0"/>
      <w:divBdr>
        <w:top w:val="none" w:sz="0" w:space="0" w:color="auto"/>
        <w:left w:val="none" w:sz="0" w:space="0" w:color="auto"/>
        <w:bottom w:val="none" w:sz="0" w:space="0" w:color="auto"/>
        <w:right w:val="none" w:sz="0" w:space="0" w:color="auto"/>
      </w:divBdr>
    </w:div>
    <w:div w:id="620454818">
      <w:bodyDiv w:val="1"/>
      <w:marLeft w:val="0"/>
      <w:marRight w:val="0"/>
      <w:marTop w:val="0"/>
      <w:marBottom w:val="0"/>
      <w:divBdr>
        <w:top w:val="none" w:sz="0" w:space="0" w:color="auto"/>
        <w:left w:val="none" w:sz="0" w:space="0" w:color="auto"/>
        <w:bottom w:val="none" w:sz="0" w:space="0" w:color="auto"/>
        <w:right w:val="none" w:sz="0" w:space="0" w:color="auto"/>
      </w:divBdr>
    </w:div>
    <w:div w:id="635330596">
      <w:bodyDiv w:val="1"/>
      <w:marLeft w:val="0"/>
      <w:marRight w:val="0"/>
      <w:marTop w:val="0"/>
      <w:marBottom w:val="0"/>
      <w:divBdr>
        <w:top w:val="none" w:sz="0" w:space="0" w:color="auto"/>
        <w:left w:val="none" w:sz="0" w:space="0" w:color="auto"/>
        <w:bottom w:val="none" w:sz="0" w:space="0" w:color="auto"/>
        <w:right w:val="none" w:sz="0" w:space="0" w:color="auto"/>
      </w:divBdr>
    </w:div>
    <w:div w:id="651107090">
      <w:bodyDiv w:val="1"/>
      <w:marLeft w:val="0"/>
      <w:marRight w:val="0"/>
      <w:marTop w:val="0"/>
      <w:marBottom w:val="0"/>
      <w:divBdr>
        <w:top w:val="none" w:sz="0" w:space="0" w:color="auto"/>
        <w:left w:val="none" w:sz="0" w:space="0" w:color="auto"/>
        <w:bottom w:val="none" w:sz="0" w:space="0" w:color="auto"/>
        <w:right w:val="none" w:sz="0" w:space="0" w:color="auto"/>
      </w:divBdr>
    </w:div>
    <w:div w:id="661588643">
      <w:bodyDiv w:val="1"/>
      <w:marLeft w:val="0"/>
      <w:marRight w:val="0"/>
      <w:marTop w:val="0"/>
      <w:marBottom w:val="0"/>
      <w:divBdr>
        <w:top w:val="none" w:sz="0" w:space="0" w:color="auto"/>
        <w:left w:val="none" w:sz="0" w:space="0" w:color="auto"/>
        <w:bottom w:val="none" w:sz="0" w:space="0" w:color="auto"/>
        <w:right w:val="none" w:sz="0" w:space="0" w:color="auto"/>
      </w:divBdr>
    </w:div>
    <w:div w:id="683631081">
      <w:bodyDiv w:val="1"/>
      <w:marLeft w:val="0"/>
      <w:marRight w:val="0"/>
      <w:marTop w:val="0"/>
      <w:marBottom w:val="0"/>
      <w:divBdr>
        <w:top w:val="none" w:sz="0" w:space="0" w:color="auto"/>
        <w:left w:val="none" w:sz="0" w:space="0" w:color="auto"/>
        <w:bottom w:val="none" w:sz="0" w:space="0" w:color="auto"/>
        <w:right w:val="none" w:sz="0" w:space="0" w:color="auto"/>
      </w:divBdr>
    </w:div>
    <w:div w:id="694696621">
      <w:bodyDiv w:val="1"/>
      <w:marLeft w:val="0"/>
      <w:marRight w:val="0"/>
      <w:marTop w:val="0"/>
      <w:marBottom w:val="0"/>
      <w:divBdr>
        <w:top w:val="none" w:sz="0" w:space="0" w:color="auto"/>
        <w:left w:val="none" w:sz="0" w:space="0" w:color="auto"/>
        <w:bottom w:val="none" w:sz="0" w:space="0" w:color="auto"/>
        <w:right w:val="none" w:sz="0" w:space="0" w:color="auto"/>
      </w:divBdr>
    </w:div>
    <w:div w:id="716515836">
      <w:bodyDiv w:val="1"/>
      <w:marLeft w:val="0"/>
      <w:marRight w:val="0"/>
      <w:marTop w:val="0"/>
      <w:marBottom w:val="0"/>
      <w:divBdr>
        <w:top w:val="none" w:sz="0" w:space="0" w:color="auto"/>
        <w:left w:val="none" w:sz="0" w:space="0" w:color="auto"/>
        <w:bottom w:val="none" w:sz="0" w:space="0" w:color="auto"/>
        <w:right w:val="none" w:sz="0" w:space="0" w:color="auto"/>
      </w:divBdr>
    </w:div>
    <w:div w:id="851458305">
      <w:bodyDiv w:val="1"/>
      <w:marLeft w:val="0"/>
      <w:marRight w:val="0"/>
      <w:marTop w:val="0"/>
      <w:marBottom w:val="0"/>
      <w:divBdr>
        <w:top w:val="none" w:sz="0" w:space="0" w:color="auto"/>
        <w:left w:val="none" w:sz="0" w:space="0" w:color="auto"/>
        <w:bottom w:val="none" w:sz="0" w:space="0" w:color="auto"/>
        <w:right w:val="none" w:sz="0" w:space="0" w:color="auto"/>
      </w:divBdr>
    </w:div>
    <w:div w:id="903485644">
      <w:bodyDiv w:val="1"/>
      <w:marLeft w:val="0"/>
      <w:marRight w:val="0"/>
      <w:marTop w:val="0"/>
      <w:marBottom w:val="0"/>
      <w:divBdr>
        <w:top w:val="none" w:sz="0" w:space="0" w:color="auto"/>
        <w:left w:val="none" w:sz="0" w:space="0" w:color="auto"/>
        <w:bottom w:val="none" w:sz="0" w:space="0" w:color="auto"/>
        <w:right w:val="none" w:sz="0" w:space="0" w:color="auto"/>
      </w:divBdr>
    </w:div>
    <w:div w:id="960262476">
      <w:bodyDiv w:val="1"/>
      <w:marLeft w:val="0"/>
      <w:marRight w:val="0"/>
      <w:marTop w:val="0"/>
      <w:marBottom w:val="0"/>
      <w:divBdr>
        <w:top w:val="none" w:sz="0" w:space="0" w:color="auto"/>
        <w:left w:val="none" w:sz="0" w:space="0" w:color="auto"/>
        <w:bottom w:val="none" w:sz="0" w:space="0" w:color="auto"/>
        <w:right w:val="none" w:sz="0" w:space="0" w:color="auto"/>
      </w:divBdr>
    </w:div>
    <w:div w:id="1037126311">
      <w:bodyDiv w:val="1"/>
      <w:marLeft w:val="0"/>
      <w:marRight w:val="0"/>
      <w:marTop w:val="0"/>
      <w:marBottom w:val="0"/>
      <w:divBdr>
        <w:top w:val="none" w:sz="0" w:space="0" w:color="auto"/>
        <w:left w:val="none" w:sz="0" w:space="0" w:color="auto"/>
        <w:bottom w:val="none" w:sz="0" w:space="0" w:color="auto"/>
        <w:right w:val="none" w:sz="0" w:space="0" w:color="auto"/>
      </w:divBdr>
    </w:div>
    <w:div w:id="1077508372">
      <w:bodyDiv w:val="1"/>
      <w:marLeft w:val="0"/>
      <w:marRight w:val="0"/>
      <w:marTop w:val="0"/>
      <w:marBottom w:val="0"/>
      <w:divBdr>
        <w:top w:val="none" w:sz="0" w:space="0" w:color="auto"/>
        <w:left w:val="none" w:sz="0" w:space="0" w:color="auto"/>
        <w:bottom w:val="none" w:sz="0" w:space="0" w:color="auto"/>
        <w:right w:val="none" w:sz="0" w:space="0" w:color="auto"/>
      </w:divBdr>
    </w:div>
    <w:div w:id="1078134286">
      <w:bodyDiv w:val="1"/>
      <w:marLeft w:val="0"/>
      <w:marRight w:val="0"/>
      <w:marTop w:val="0"/>
      <w:marBottom w:val="0"/>
      <w:divBdr>
        <w:top w:val="none" w:sz="0" w:space="0" w:color="auto"/>
        <w:left w:val="none" w:sz="0" w:space="0" w:color="auto"/>
        <w:bottom w:val="none" w:sz="0" w:space="0" w:color="auto"/>
        <w:right w:val="none" w:sz="0" w:space="0" w:color="auto"/>
      </w:divBdr>
    </w:div>
    <w:div w:id="1103454674">
      <w:bodyDiv w:val="1"/>
      <w:marLeft w:val="0"/>
      <w:marRight w:val="0"/>
      <w:marTop w:val="0"/>
      <w:marBottom w:val="0"/>
      <w:divBdr>
        <w:top w:val="none" w:sz="0" w:space="0" w:color="auto"/>
        <w:left w:val="none" w:sz="0" w:space="0" w:color="auto"/>
        <w:bottom w:val="none" w:sz="0" w:space="0" w:color="auto"/>
        <w:right w:val="none" w:sz="0" w:space="0" w:color="auto"/>
      </w:divBdr>
    </w:div>
    <w:div w:id="1139152125">
      <w:bodyDiv w:val="1"/>
      <w:marLeft w:val="0"/>
      <w:marRight w:val="0"/>
      <w:marTop w:val="0"/>
      <w:marBottom w:val="0"/>
      <w:divBdr>
        <w:top w:val="none" w:sz="0" w:space="0" w:color="auto"/>
        <w:left w:val="none" w:sz="0" w:space="0" w:color="auto"/>
        <w:bottom w:val="none" w:sz="0" w:space="0" w:color="auto"/>
        <w:right w:val="none" w:sz="0" w:space="0" w:color="auto"/>
      </w:divBdr>
    </w:div>
    <w:div w:id="1175341417">
      <w:bodyDiv w:val="1"/>
      <w:marLeft w:val="0"/>
      <w:marRight w:val="0"/>
      <w:marTop w:val="0"/>
      <w:marBottom w:val="0"/>
      <w:divBdr>
        <w:top w:val="none" w:sz="0" w:space="0" w:color="auto"/>
        <w:left w:val="none" w:sz="0" w:space="0" w:color="auto"/>
        <w:bottom w:val="none" w:sz="0" w:space="0" w:color="auto"/>
        <w:right w:val="none" w:sz="0" w:space="0" w:color="auto"/>
      </w:divBdr>
    </w:div>
    <w:div w:id="1219051637">
      <w:bodyDiv w:val="1"/>
      <w:marLeft w:val="0"/>
      <w:marRight w:val="0"/>
      <w:marTop w:val="0"/>
      <w:marBottom w:val="0"/>
      <w:divBdr>
        <w:top w:val="none" w:sz="0" w:space="0" w:color="auto"/>
        <w:left w:val="none" w:sz="0" w:space="0" w:color="auto"/>
        <w:bottom w:val="none" w:sz="0" w:space="0" w:color="auto"/>
        <w:right w:val="none" w:sz="0" w:space="0" w:color="auto"/>
      </w:divBdr>
    </w:div>
    <w:div w:id="1247961380">
      <w:bodyDiv w:val="1"/>
      <w:marLeft w:val="0"/>
      <w:marRight w:val="0"/>
      <w:marTop w:val="0"/>
      <w:marBottom w:val="0"/>
      <w:divBdr>
        <w:top w:val="none" w:sz="0" w:space="0" w:color="auto"/>
        <w:left w:val="none" w:sz="0" w:space="0" w:color="auto"/>
        <w:bottom w:val="none" w:sz="0" w:space="0" w:color="auto"/>
        <w:right w:val="none" w:sz="0" w:space="0" w:color="auto"/>
      </w:divBdr>
    </w:div>
    <w:div w:id="1288661097">
      <w:bodyDiv w:val="1"/>
      <w:marLeft w:val="0"/>
      <w:marRight w:val="0"/>
      <w:marTop w:val="0"/>
      <w:marBottom w:val="0"/>
      <w:divBdr>
        <w:top w:val="none" w:sz="0" w:space="0" w:color="auto"/>
        <w:left w:val="none" w:sz="0" w:space="0" w:color="auto"/>
        <w:bottom w:val="none" w:sz="0" w:space="0" w:color="auto"/>
        <w:right w:val="none" w:sz="0" w:space="0" w:color="auto"/>
      </w:divBdr>
    </w:div>
    <w:div w:id="1320646401">
      <w:bodyDiv w:val="1"/>
      <w:marLeft w:val="0"/>
      <w:marRight w:val="0"/>
      <w:marTop w:val="0"/>
      <w:marBottom w:val="0"/>
      <w:divBdr>
        <w:top w:val="none" w:sz="0" w:space="0" w:color="auto"/>
        <w:left w:val="none" w:sz="0" w:space="0" w:color="auto"/>
        <w:bottom w:val="none" w:sz="0" w:space="0" w:color="auto"/>
        <w:right w:val="none" w:sz="0" w:space="0" w:color="auto"/>
      </w:divBdr>
    </w:div>
    <w:div w:id="1375275319">
      <w:bodyDiv w:val="1"/>
      <w:marLeft w:val="0"/>
      <w:marRight w:val="0"/>
      <w:marTop w:val="0"/>
      <w:marBottom w:val="0"/>
      <w:divBdr>
        <w:top w:val="none" w:sz="0" w:space="0" w:color="auto"/>
        <w:left w:val="none" w:sz="0" w:space="0" w:color="auto"/>
        <w:bottom w:val="none" w:sz="0" w:space="0" w:color="auto"/>
        <w:right w:val="none" w:sz="0" w:space="0" w:color="auto"/>
      </w:divBdr>
    </w:div>
    <w:div w:id="1377391762">
      <w:bodyDiv w:val="1"/>
      <w:marLeft w:val="0"/>
      <w:marRight w:val="0"/>
      <w:marTop w:val="0"/>
      <w:marBottom w:val="0"/>
      <w:divBdr>
        <w:top w:val="none" w:sz="0" w:space="0" w:color="auto"/>
        <w:left w:val="none" w:sz="0" w:space="0" w:color="auto"/>
        <w:bottom w:val="none" w:sz="0" w:space="0" w:color="auto"/>
        <w:right w:val="none" w:sz="0" w:space="0" w:color="auto"/>
      </w:divBdr>
    </w:div>
    <w:div w:id="1477869080">
      <w:bodyDiv w:val="1"/>
      <w:marLeft w:val="0"/>
      <w:marRight w:val="0"/>
      <w:marTop w:val="0"/>
      <w:marBottom w:val="0"/>
      <w:divBdr>
        <w:top w:val="none" w:sz="0" w:space="0" w:color="auto"/>
        <w:left w:val="none" w:sz="0" w:space="0" w:color="auto"/>
        <w:bottom w:val="none" w:sz="0" w:space="0" w:color="auto"/>
        <w:right w:val="none" w:sz="0" w:space="0" w:color="auto"/>
      </w:divBdr>
    </w:div>
    <w:div w:id="1488479290">
      <w:bodyDiv w:val="1"/>
      <w:marLeft w:val="0"/>
      <w:marRight w:val="0"/>
      <w:marTop w:val="0"/>
      <w:marBottom w:val="0"/>
      <w:divBdr>
        <w:top w:val="none" w:sz="0" w:space="0" w:color="auto"/>
        <w:left w:val="none" w:sz="0" w:space="0" w:color="auto"/>
        <w:bottom w:val="none" w:sz="0" w:space="0" w:color="auto"/>
        <w:right w:val="none" w:sz="0" w:space="0" w:color="auto"/>
      </w:divBdr>
    </w:div>
    <w:div w:id="1535969778">
      <w:bodyDiv w:val="1"/>
      <w:marLeft w:val="0"/>
      <w:marRight w:val="0"/>
      <w:marTop w:val="0"/>
      <w:marBottom w:val="0"/>
      <w:divBdr>
        <w:top w:val="none" w:sz="0" w:space="0" w:color="auto"/>
        <w:left w:val="none" w:sz="0" w:space="0" w:color="auto"/>
        <w:bottom w:val="none" w:sz="0" w:space="0" w:color="auto"/>
        <w:right w:val="none" w:sz="0" w:space="0" w:color="auto"/>
      </w:divBdr>
    </w:div>
    <w:div w:id="1576207834">
      <w:bodyDiv w:val="1"/>
      <w:marLeft w:val="0"/>
      <w:marRight w:val="0"/>
      <w:marTop w:val="0"/>
      <w:marBottom w:val="0"/>
      <w:divBdr>
        <w:top w:val="none" w:sz="0" w:space="0" w:color="auto"/>
        <w:left w:val="none" w:sz="0" w:space="0" w:color="auto"/>
        <w:bottom w:val="none" w:sz="0" w:space="0" w:color="auto"/>
        <w:right w:val="none" w:sz="0" w:space="0" w:color="auto"/>
      </w:divBdr>
    </w:div>
    <w:div w:id="1596203121">
      <w:bodyDiv w:val="1"/>
      <w:marLeft w:val="0"/>
      <w:marRight w:val="0"/>
      <w:marTop w:val="0"/>
      <w:marBottom w:val="0"/>
      <w:divBdr>
        <w:top w:val="none" w:sz="0" w:space="0" w:color="auto"/>
        <w:left w:val="none" w:sz="0" w:space="0" w:color="auto"/>
        <w:bottom w:val="none" w:sz="0" w:space="0" w:color="auto"/>
        <w:right w:val="none" w:sz="0" w:space="0" w:color="auto"/>
      </w:divBdr>
    </w:div>
    <w:div w:id="1604606200">
      <w:bodyDiv w:val="1"/>
      <w:marLeft w:val="0"/>
      <w:marRight w:val="0"/>
      <w:marTop w:val="0"/>
      <w:marBottom w:val="0"/>
      <w:divBdr>
        <w:top w:val="none" w:sz="0" w:space="0" w:color="auto"/>
        <w:left w:val="none" w:sz="0" w:space="0" w:color="auto"/>
        <w:bottom w:val="none" w:sz="0" w:space="0" w:color="auto"/>
        <w:right w:val="none" w:sz="0" w:space="0" w:color="auto"/>
      </w:divBdr>
    </w:div>
    <w:div w:id="1661497598">
      <w:bodyDiv w:val="1"/>
      <w:marLeft w:val="0"/>
      <w:marRight w:val="0"/>
      <w:marTop w:val="0"/>
      <w:marBottom w:val="0"/>
      <w:divBdr>
        <w:top w:val="none" w:sz="0" w:space="0" w:color="auto"/>
        <w:left w:val="none" w:sz="0" w:space="0" w:color="auto"/>
        <w:bottom w:val="none" w:sz="0" w:space="0" w:color="auto"/>
        <w:right w:val="none" w:sz="0" w:space="0" w:color="auto"/>
      </w:divBdr>
    </w:div>
    <w:div w:id="1664117610">
      <w:bodyDiv w:val="1"/>
      <w:marLeft w:val="0"/>
      <w:marRight w:val="0"/>
      <w:marTop w:val="0"/>
      <w:marBottom w:val="0"/>
      <w:divBdr>
        <w:top w:val="none" w:sz="0" w:space="0" w:color="auto"/>
        <w:left w:val="none" w:sz="0" w:space="0" w:color="auto"/>
        <w:bottom w:val="none" w:sz="0" w:space="0" w:color="auto"/>
        <w:right w:val="none" w:sz="0" w:space="0" w:color="auto"/>
      </w:divBdr>
    </w:div>
    <w:div w:id="1666712095">
      <w:bodyDiv w:val="1"/>
      <w:marLeft w:val="0"/>
      <w:marRight w:val="0"/>
      <w:marTop w:val="0"/>
      <w:marBottom w:val="0"/>
      <w:divBdr>
        <w:top w:val="none" w:sz="0" w:space="0" w:color="auto"/>
        <w:left w:val="none" w:sz="0" w:space="0" w:color="auto"/>
        <w:bottom w:val="none" w:sz="0" w:space="0" w:color="auto"/>
        <w:right w:val="none" w:sz="0" w:space="0" w:color="auto"/>
      </w:divBdr>
    </w:div>
    <w:div w:id="1680277993">
      <w:bodyDiv w:val="1"/>
      <w:marLeft w:val="0"/>
      <w:marRight w:val="0"/>
      <w:marTop w:val="0"/>
      <w:marBottom w:val="0"/>
      <w:divBdr>
        <w:top w:val="none" w:sz="0" w:space="0" w:color="auto"/>
        <w:left w:val="none" w:sz="0" w:space="0" w:color="auto"/>
        <w:bottom w:val="none" w:sz="0" w:space="0" w:color="auto"/>
        <w:right w:val="none" w:sz="0" w:space="0" w:color="auto"/>
      </w:divBdr>
    </w:div>
    <w:div w:id="1682976323">
      <w:bodyDiv w:val="1"/>
      <w:marLeft w:val="0"/>
      <w:marRight w:val="0"/>
      <w:marTop w:val="0"/>
      <w:marBottom w:val="0"/>
      <w:divBdr>
        <w:top w:val="none" w:sz="0" w:space="0" w:color="auto"/>
        <w:left w:val="none" w:sz="0" w:space="0" w:color="auto"/>
        <w:bottom w:val="none" w:sz="0" w:space="0" w:color="auto"/>
        <w:right w:val="none" w:sz="0" w:space="0" w:color="auto"/>
      </w:divBdr>
    </w:div>
    <w:div w:id="1688631899">
      <w:bodyDiv w:val="1"/>
      <w:marLeft w:val="0"/>
      <w:marRight w:val="0"/>
      <w:marTop w:val="0"/>
      <w:marBottom w:val="0"/>
      <w:divBdr>
        <w:top w:val="none" w:sz="0" w:space="0" w:color="auto"/>
        <w:left w:val="none" w:sz="0" w:space="0" w:color="auto"/>
        <w:bottom w:val="none" w:sz="0" w:space="0" w:color="auto"/>
        <w:right w:val="none" w:sz="0" w:space="0" w:color="auto"/>
      </w:divBdr>
    </w:div>
    <w:div w:id="1692100080">
      <w:bodyDiv w:val="1"/>
      <w:marLeft w:val="0"/>
      <w:marRight w:val="0"/>
      <w:marTop w:val="0"/>
      <w:marBottom w:val="0"/>
      <w:divBdr>
        <w:top w:val="none" w:sz="0" w:space="0" w:color="auto"/>
        <w:left w:val="none" w:sz="0" w:space="0" w:color="auto"/>
        <w:bottom w:val="none" w:sz="0" w:space="0" w:color="auto"/>
        <w:right w:val="none" w:sz="0" w:space="0" w:color="auto"/>
      </w:divBdr>
    </w:div>
    <w:div w:id="1743289791">
      <w:bodyDiv w:val="1"/>
      <w:marLeft w:val="0"/>
      <w:marRight w:val="0"/>
      <w:marTop w:val="0"/>
      <w:marBottom w:val="0"/>
      <w:divBdr>
        <w:top w:val="none" w:sz="0" w:space="0" w:color="auto"/>
        <w:left w:val="none" w:sz="0" w:space="0" w:color="auto"/>
        <w:bottom w:val="none" w:sz="0" w:space="0" w:color="auto"/>
        <w:right w:val="none" w:sz="0" w:space="0" w:color="auto"/>
      </w:divBdr>
    </w:div>
    <w:div w:id="1746686768">
      <w:bodyDiv w:val="1"/>
      <w:marLeft w:val="0"/>
      <w:marRight w:val="0"/>
      <w:marTop w:val="0"/>
      <w:marBottom w:val="0"/>
      <w:divBdr>
        <w:top w:val="none" w:sz="0" w:space="0" w:color="auto"/>
        <w:left w:val="none" w:sz="0" w:space="0" w:color="auto"/>
        <w:bottom w:val="none" w:sz="0" w:space="0" w:color="auto"/>
        <w:right w:val="none" w:sz="0" w:space="0" w:color="auto"/>
      </w:divBdr>
    </w:div>
    <w:div w:id="1767965200">
      <w:bodyDiv w:val="1"/>
      <w:marLeft w:val="0"/>
      <w:marRight w:val="0"/>
      <w:marTop w:val="0"/>
      <w:marBottom w:val="0"/>
      <w:divBdr>
        <w:top w:val="none" w:sz="0" w:space="0" w:color="auto"/>
        <w:left w:val="none" w:sz="0" w:space="0" w:color="auto"/>
        <w:bottom w:val="none" w:sz="0" w:space="0" w:color="auto"/>
        <w:right w:val="none" w:sz="0" w:space="0" w:color="auto"/>
      </w:divBdr>
    </w:div>
    <w:div w:id="1783764671">
      <w:bodyDiv w:val="1"/>
      <w:marLeft w:val="0"/>
      <w:marRight w:val="0"/>
      <w:marTop w:val="0"/>
      <w:marBottom w:val="0"/>
      <w:divBdr>
        <w:top w:val="none" w:sz="0" w:space="0" w:color="auto"/>
        <w:left w:val="none" w:sz="0" w:space="0" w:color="auto"/>
        <w:bottom w:val="none" w:sz="0" w:space="0" w:color="auto"/>
        <w:right w:val="none" w:sz="0" w:space="0" w:color="auto"/>
      </w:divBdr>
    </w:div>
    <w:div w:id="1830945969">
      <w:bodyDiv w:val="1"/>
      <w:marLeft w:val="0"/>
      <w:marRight w:val="0"/>
      <w:marTop w:val="0"/>
      <w:marBottom w:val="0"/>
      <w:divBdr>
        <w:top w:val="none" w:sz="0" w:space="0" w:color="auto"/>
        <w:left w:val="none" w:sz="0" w:space="0" w:color="auto"/>
        <w:bottom w:val="none" w:sz="0" w:space="0" w:color="auto"/>
        <w:right w:val="none" w:sz="0" w:space="0" w:color="auto"/>
      </w:divBdr>
    </w:div>
    <w:div w:id="1859344953">
      <w:bodyDiv w:val="1"/>
      <w:marLeft w:val="0"/>
      <w:marRight w:val="0"/>
      <w:marTop w:val="0"/>
      <w:marBottom w:val="0"/>
      <w:divBdr>
        <w:top w:val="none" w:sz="0" w:space="0" w:color="auto"/>
        <w:left w:val="none" w:sz="0" w:space="0" w:color="auto"/>
        <w:bottom w:val="none" w:sz="0" w:space="0" w:color="auto"/>
        <w:right w:val="none" w:sz="0" w:space="0" w:color="auto"/>
      </w:divBdr>
    </w:div>
    <w:div w:id="1884826837">
      <w:bodyDiv w:val="1"/>
      <w:marLeft w:val="0"/>
      <w:marRight w:val="0"/>
      <w:marTop w:val="0"/>
      <w:marBottom w:val="0"/>
      <w:divBdr>
        <w:top w:val="none" w:sz="0" w:space="0" w:color="auto"/>
        <w:left w:val="none" w:sz="0" w:space="0" w:color="auto"/>
        <w:bottom w:val="none" w:sz="0" w:space="0" w:color="auto"/>
        <w:right w:val="none" w:sz="0" w:space="0" w:color="auto"/>
      </w:divBdr>
    </w:div>
    <w:div w:id="1897618393">
      <w:bodyDiv w:val="1"/>
      <w:marLeft w:val="0"/>
      <w:marRight w:val="0"/>
      <w:marTop w:val="0"/>
      <w:marBottom w:val="0"/>
      <w:divBdr>
        <w:top w:val="none" w:sz="0" w:space="0" w:color="auto"/>
        <w:left w:val="none" w:sz="0" w:space="0" w:color="auto"/>
        <w:bottom w:val="none" w:sz="0" w:space="0" w:color="auto"/>
        <w:right w:val="none" w:sz="0" w:space="0" w:color="auto"/>
      </w:divBdr>
    </w:div>
    <w:div w:id="1908687835">
      <w:bodyDiv w:val="1"/>
      <w:marLeft w:val="0"/>
      <w:marRight w:val="0"/>
      <w:marTop w:val="0"/>
      <w:marBottom w:val="0"/>
      <w:divBdr>
        <w:top w:val="none" w:sz="0" w:space="0" w:color="auto"/>
        <w:left w:val="none" w:sz="0" w:space="0" w:color="auto"/>
        <w:bottom w:val="none" w:sz="0" w:space="0" w:color="auto"/>
        <w:right w:val="none" w:sz="0" w:space="0" w:color="auto"/>
      </w:divBdr>
    </w:div>
    <w:div w:id="1944530893">
      <w:bodyDiv w:val="1"/>
      <w:marLeft w:val="0"/>
      <w:marRight w:val="0"/>
      <w:marTop w:val="0"/>
      <w:marBottom w:val="0"/>
      <w:divBdr>
        <w:top w:val="none" w:sz="0" w:space="0" w:color="auto"/>
        <w:left w:val="none" w:sz="0" w:space="0" w:color="auto"/>
        <w:bottom w:val="none" w:sz="0" w:space="0" w:color="auto"/>
        <w:right w:val="none" w:sz="0" w:space="0" w:color="auto"/>
      </w:divBdr>
    </w:div>
    <w:div w:id="1980305991">
      <w:bodyDiv w:val="1"/>
      <w:marLeft w:val="0"/>
      <w:marRight w:val="0"/>
      <w:marTop w:val="0"/>
      <w:marBottom w:val="0"/>
      <w:divBdr>
        <w:top w:val="none" w:sz="0" w:space="0" w:color="auto"/>
        <w:left w:val="none" w:sz="0" w:space="0" w:color="auto"/>
        <w:bottom w:val="none" w:sz="0" w:space="0" w:color="auto"/>
        <w:right w:val="none" w:sz="0" w:space="0" w:color="auto"/>
      </w:divBdr>
    </w:div>
    <w:div w:id="1992322759">
      <w:bodyDiv w:val="1"/>
      <w:marLeft w:val="0"/>
      <w:marRight w:val="0"/>
      <w:marTop w:val="0"/>
      <w:marBottom w:val="0"/>
      <w:divBdr>
        <w:top w:val="none" w:sz="0" w:space="0" w:color="auto"/>
        <w:left w:val="none" w:sz="0" w:space="0" w:color="auto"/>
        <w:bottom w:val="none" w:sz="0" w:space="0" w:color="auto"/>
        <w:right w:val="none" w:sz="0" w:space="0" w:color="auto"/>
      </w:divBdr>
    </w:div>
    <w:div w:id="2019766055">
      <w:bodyDiv w:val="1"/>
      <w:marLeft w:val="0"/>
      <w:marRight w:val="0"/>
      <w:marTop w:val="0"/>
      <w:marBottom w:val="0"/>
      <w:divBdr>
        <w:top w:val="none" w:sz="0" w:space="0" w:color="auto"/>
        <w:left w:val="none" w:sz="0" w:space="0" w:color="auto"/>
        <w:bottom w:val="none" w:sz="0" w:space="0" w:color="auto"/>
        <w:right w:val="none" w:sz="0" w:space="0" w:color="auto"/>
      </w:divBdr>
    </w:div>
    <w:div w:id="2021348853">
      <w:bodyDiv w:val="1"/>
      <w:marLeft w:val="0"/>
      <w:marRight w:val="0"/>
      <w:marTop w:val="0"/>
      <w:marBottom w:val="0"/>
      <w:divBdr>
        <w:top w:val="none" w:sz="0" w:space="0" w:color="auto"/>
        <w:left w:val="none" w:sz="0" w:space="0" w:color="auto"/>
        <w:bottom w:val="none" w:sz="0" w:space="0" w:color="auto"/>
        <w:right w:val="none" w:sz="0" w:space="0" w:color="auto"/>
      </w:divBdr>
    </w:div>
    <w:div w:id="2030599848">
      <w:bodyDiv w:val="1"/>
      <w:marLeft w:val="0"/>
      <w:marRight w:val="0"/>
      <w:marTop w:val="0"/>
      <w:marBottom w:val="0"/>
      <w:divBdr>
        <w:top w:val="none" w:sz="0" w:space="0" w:color="auto"/>
        <w:left w:val="none" w:sz="0" w:space="0" w:color="auto"/>
        <w:bottom w:val="none" w:sz="0" w:space="0" w:color="auto"/>
        <w:right w:val="none" w:sz="0" w:space="0" w:color="auto"/>
      </w:divBdr>
    </w:div>
    <w:div w:id="2030645874">
      <w:bodyDiv w:val="1"/>
      <w:marLeft w:val="0"/>
      <w:marRight w:val="0"/>
      <w:marTop w:val="0"/>
      <w:marBottom w:val="0"/>
      <w:divBdr>
        <w:top w:val="none" w:sz="0" w:space="0" w:color="auto"/>
        <w:left w:val="none" w:sz="0" w:space="0" w:color="auto"/>
        <w:bottom w:val="none" w:sz="0" w:space="0" w:color="auto"/>
        <w:right w:val="none" w:sz="0" w:space="0" w:color="auto"/>
      </w:divBdr>
    </w:div>
    <w:div w:id="2039355336">
      <w:bodyDiv w:val="1"/>
      <w:marLeft w:val="0"/>
      <w:marRight w:val="0"/>
      <w:marTop w:val="0"/>
      <w:marBottom w:val="0"/>
      <w:divBdr>
        <w:top w:val="none" w:sz="0" w:space="0" w:color="auto"/>
        <w:left w:val="none" w:sz="0" w:space="0" w:color="auto"/>
        <w:bottom w:val="none" w:sz="0" w:space="0" w:color="auto"/>
        <w:right w:val="none" w:sz="0" w:space="0" w:color="auto"/>
      </w:divBdr>
    </w:div>
    <w:div w:id="2072850563">
      <w:bodyDiv w:val="1"/>
      <w:marLeft w:val="0"/>
      <w:marRight w:val="0"/>
      <w:marTop w:val="0"/>
      <w:marBottom w:val="0"/>
      <w:divBdr>
        <w:top w:val="none" w:sz="0" w:space="0" w:color="auto"/>
        <w:left w:val="none" w:sz="0" w:space="0" w:color="auto"/>
        <w:bottom w:val="none" w:sz="0" w:space="0" w:color="auto"/>
        <w:right w:val="none" w:sz="0" w:space="0" w:color="auto"/>
      </w:divBdr>
    </w:div>
    <w:div w:id="212553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22Jalali%20MD%22%5BAuthor%5D&amp;itool=EntrezSystem2.PEntrez.Pubmed.Pubmed_ResultsPanel.Pubmed_RVAbstract" TargetMode="External"/><Relationship Id="rId13" Type="http://schemas.openxmlformats.org/officeDocument/2006/relationships/hyperlink" Target="http://www.ncbi.nlm.nih.gov/pubmed?term=%22Jalali%20MD%22%5BAuthor%5D&amp;itool=EntrezSystem2.PEntrez.Pubmed.Pubmed_ResultsPanel.Pubmed_RVAbstract" TargetMode="External"/><Relationship Id="rId3" Type="http://schemas.openxmlformats.org/officeDocument/2006/relationships/settings" Target="settings.xml"/><Relationship Id="rId7" Type="http://schemas.openxmlformats.org/officeDocument/2006/relationships/hyperlink" Target="http://www.ncbi.nlm.nih.gov/pubmed?term=%22Jalali%20MD%22%5BAuthor%5D&amp;itool=EntrezSystem2.PEntrez.Pubmed.Pubmed_ResultsPanel.Pubmed_RVAbstract" TargetMode="External"/><Relationship Id="rId12" Type="http://schemas.openxmlformats.org/officeDocument/2006/relationships/footer" Target="footer1.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x.doi.org/10.7537/marscbj070217.08" TargetMode="External"/><Relationship Id="rId4" Type="http://schemas.openxmlformats.org/officeDocument/2006/relationships/webSettings" Target="webSettings.xml"/><Relationship Id="rId9" Type="http://schemas.openxmlformats.org/officeDocument/2006/relationships/hyperlink" Target="http://www.cancerbio.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19619</Words>
  <Characters>111829</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golzari</dc:creator>
  <cp:lastModifiedBy>Administrator</cp:lastModifiedBy>
  <cp:revision>5</cp:revision>
  <dcterms:created xsi:type="dcterms:W3CDTF">2017-07-06T07:41:00Z</dcterms:created>
  <dcterms:modified xsi:type="dcterms:W3CDTF">2017-07-04T11:23:00Z</dcterms:modified>
</cp:coreProperties>
</file>