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AD" w:rsidRPr="00976864" w:rsidRDefault="00CF59AD" w:rsidP="00976864">
      <w:pPr>
        <w:snapToGrid w:val="0"/>
        <w:spacing w:after="0" w:line="240" w:lineRule="auto"/>
        <w:jc w:val="center"/>
        <w:rPr>
          <w:rFonts w:ascii="Times New Roman" w:hAnsi="Times New Roman" w:cs="Times New Roman"/>
          <w:b/>
          <w:sz w:val="20"/>
          <w:szCs w:val="20"/>
          <w:lang w:eastAsia="zh-CN"/>
        </w:rPr>
      </w:pPr>
      <w:r w:rsidRPr="00976864">
        <w:rPr>
          <w:rFonts w:ascii="Times New Roman" w:hAnsi="Times New Roman" w:cs="Times New Roman"/>
          <w:b/>
          <w:sz w:val="20"/>
          <w:szCs w:val="20"/>
        </w:rPr>
        <w:t>Review on uses of animals in scientific research</w:t>
      </w:r>
    </w:p>
    <w:p w:rsidR="00976864" w:rsidRPr="00976864" w:rsidRDefault="00976864" w:rsidP="00976864">
      <w:pPr>
        <w:snapToGrid w:val="0"/>
        <w:spacing w:after="0" w:line="240" w:lineRule="auto"/>
        <w:jc w:val="center"/>
        <w:rPr>
          <w:rFonts w:ascii="Times New Roman" w:hAnsi="Times New Roman" w:cs="Times New Roman"/>
          <w:b/>
          <w:sz w:val="20"/>
          <w:szCs w:val="20"/>
          <w:lang w:eastAsia="zh-CN"/>
        </w:rPr>
      </w:pPr>
    </w:p>
    <w:p w:rsidR="00CF59AD" w:rsidRPr="00976864" w:rsidRDefault="00CF59AD" w:rsidP="00976864">
      <w:pPr>
        <w:snapToGrid w:val="0"/>
        <w:spacing w:after="0" w:line="240" w:lineRule="auto"/>
        <w:jc w:val="center"/>
        <w:rPr>
          <w:rFonts w:ascii="Times New Roman" w:hAnsi="Times New Roman" w:cs="Times New Roman"/>
          <w:bCs/>
          <w:sz w:val="20"/>
          <w:szCs w:val="20"/>
          <w:vertAlign w:val="superscript"/>
          <w:lang w:eastAsia="zh-CN"/>
        </w:rPr>
      </w:pPr>
      <w:proofErr w:type="spellStart"/>
      <w:r w:rsidRPr="00976864">
        <w:rPr>
          <w:rFonts w:ascii="Times New Roman" w:hAnsi="Times New Roman" w:cs="Times New Roman"/>
          <w:bCs/>
          <w:sz w:val="20"/>
          <w:szCs w:val="20"/>
        </w:rPr>
        <w:t>Habtamu</w:t>
      </w:r>
      <w:proofErr w:type="spellEnd"/>
      <w:r w:rsidRPr="00976864">
        <w:rPr>
          <w:rFonts w:ascii="Times New Roman" w:hAnsi="Times New Roman" w:cs="Times New Roman"/>
          <w:bCs/>
          <w:sz w:val="20"/>
          <w:szCs w:val="20"/>
        </w:rPr>
        <w:t xml:space="preserve"> </w:t>
      </w:r>
      <w:proofErr w:type="spellStart"/>
      <w:r w:rsidRPr="00976864">
        <w:rPr>
          <w:rFonts w:ascii="Times New Roman" w:hAnsi="Times New Roman" w:cs="Times New Roman"/>
          <w:bCs/>
          <w:sz w:val="20"/>
          <w:szCs w:val="20"/>
        </w:rPr>
        <w:t>addis</w:t>
      </w:r>
      <w:proofErr w:type="spellEnd"/>
      <w:r w:rsidR="003908D7" w:rsidRPr="00976864">
        <w:rPr>
          <w:rFonts w:ascii="Times New Roman" w:hAnsi="Times New Roman" w:cs="Times New Roman"/>
          <w:bCs/>
          <w:sz w:val="20"/>
          <w:szCs w:val="20"/>
        </w:rPr>
        <w:t>,</w:t>
      </w:r>
      <w:r w:rsidR="003908D7">
        <w:rPr>
          <w:rFonts w:ascii="Times New Roman" w:hAnsi="Times New Roman" w:cs="Times New Roman"/>
          <w:bCs/>
          <w:sz w:val="20"/>
          <w:szCs w:val="20"/>
        </w:rPr>
        <w:t xml:space="preserve"> </w:t>
      </w:r>
      <w:proofErr w:type="spellStart"/>
      <w:r w:rsidR="003908D7" w:rsidRPr="00976864">
        <w:rPr>
          <w:rFonts w:ascii="Times New Roman" w:hAnsi="Times New Roman" w:cs="Times New Roman"/>
          <w:bCs/>
          <w:sz w:val="20"/>
          <w:szCs w:val="20"/>
        </w:rPr>
        <w:t>A</w:t>
      </w:r>
      <w:r w:rsidRPr="00976864">
        <w:rPr>
          <w:rFonts w:ascii="Times New Roman" w:hAnsi="Times New Roman" w:cs="Times New Roman"/>
          <w:bCs/>
          <w:sz w:val="20"/>
          <w:szCs w:val="20"/>
        </w:rPr>
        <w:t>bebe</w:t>
      </w:r>
      <w:proofErr w:type="spellEnd"/>
      <w:r w:rsidRPr="00976864">
        <w:rPr>
          <w:rFonts w:ascii="Times New Roman" w:hAnsi="Times New Roman" w:cs="Times New Roman"/>
          <w:bCs/>
          <w:sz w:val="20"/>
          <w:szCs w:val="20"/>
        </w:rPr>
        <w:t xml:space="preserve"> </w:t>
      </w:r>
      <w:proofErr w:type="spellStart"/>
      <w:r w:rsidRPr="00976864">
        <w:rPr>
          <w:rFonts w:ascii="Times New Roman" w:hAnsi="Times New Roman" w:cs="Times New Roman"/>
          <w:bCs/>
          <w:sz w:val="20"/>
          <w:szCs w:val="20"/>
        </w:rPr>
        <w:t>mequnent</w:t>
      </w:r>
      <w:proofErr w:type="spellEnd"/>
    </w:p>
    <w:p w:rsidR="00976864" w:rsidRPr="00976864" w:rsidRDefault="00976864" w:rsidP="00976864">
      <w:pPr>
        <w:snapToGrid w:val="0"/>
        <w:spacing w:after="0" w:line="240" w:lineRule="auto"/>
        <w:jc w:val="center"/>
        <w:rPr>
          <w:rFonts w:ascii="Times New Roman" w:hAnsi="Times New Roman" w:cs="Times New Roman"/>
          <w:b/>
          <w:sz w:val="20"/>
          <w:szCs w:val="20"/>
          <w:lang w:eastAsia="zh-CN"/>
        </w:rPr>
      </w:pPr>
    </w:p>
    <w:p w:rsidR="00CF59AD" w:rsidRPr="00976864" w:rsidRDefault="00527837" w:rsidP="00976864">
      <w:pPr>
        <w:snapToGrid w:val="0"/>
        <w:spacing w:after="0" w:line="240" w:lineRule="auto"/>
        <w:jc w:val="center"/>
        <w:rPr>
          <w:rStyle w:val="Heading1Char"/>
          <w:rFonts w:eastAsia="Calibri"/>
          <w:b w:val="0"/>
          <w:bCs w:val="0"/>
          <w:sz w:val="20"/>
          <w:szCs w:val="20"/>
        </w:rPr>
      </w:pPr>
      <w:r>
        <w:rPr>
          <w:rStyle w:val="Heading1Char"/>
          <w:rFonts w:eastAsiaTheme="minorEastAsia" w:hint="eastAsia"/>
          <w:b w:val="0"/>
          <w:bCs w:val="0"/>
          <w:sz w:val="20"/>
          <w:szCs w:val="20"/>
          <w:lang w:eastAsia="zh-CN"/>
        </w:rPr>
        <w:t>U</w:t>
      </w:r>
      <w:r w:rsidR="00CF59AD" w:rsidRPr="00976864">
        <w:rPr>
          <w:rStyle w:val="Heading1Char"/>
          <w:rFonts w:eastAsia="Calibri"/>
          <w:b w:val="0"/>
          <w:bCs w:val="0"/>
          <w:sz w:val="20"/>
          <w:szCs w:val="20"/>
        </w:rPr>
        <w:t>niversity of Gondar College of veterinary medicine and animal science, Department of veterinary clinical</w:t>
      </w:r>
      <w:r>
        <w:rPr>
          <w:rStyle w:val="Heading1Char"/>
          <w:rFonts w:eastAsia="Calibri"/>
          <w:b w:val="0"/>
          <w:bCs w:val="0"/>
          <w:sz w:val="20"/>
          <w:szCs w:val="20"/>
        </w:rPr>
        <w:t xml:space="preserve">, Gondar, Ethiopia </w:t>
      </w:r>
      <w:r>
        <w:rPr>
          <w:rStyle w:val="Heading1Char"/>
          <w:rFonts w:eastAsiaTheme="minorEastAsia" w:hint="eastAsia"/>
          <w:b w:val="0"/>
          <w:bCs w:val="0"/>
          <w:sz w:val="20"/>
          <w:szCs w:val="20"/>
          <w:lang w:eastAsia="zh-CN"/>
        </w:rPr>
        <w:t>P</w:t>
      </w:r>
      <w:r w:rsidR="00CF59AD" w:rsidRPr="00976864">
        <w:rPr>
          <w:rStyle w:val="Heading1Char"/>
          <w:rFonts w:eastAsia="Calibri"/>
          <w:b w:val="0"/>
          <w:bCs w:val="0"/>
          <w:sz w:val="20"/>
          <w:szCs w:val="20"/>
        </w:rPr>
        <w:t>.</w:t>
      </w:r>
      <w:r>
        <w:rPr>
          <w:rStyle w:val="Heading1Char"/>
          <w:rFonts w:eastAsiaTheme="minorEastAsia" w:hint="eastAsia"/>
          <w:b w:val="0"/>
          <w:bCs w:val="0"/>
          <w:sz w:val="20"/>
          <w:szCs w:val="20"/>
          <w:lang w:eastAsia="zh-CN"/>
        </w:rPr>
        <w:t>O</w:t>
      </w:r>
      <w:r w:rsidR="00CF59AD" w:rsidRPr="00976864">
        <w:rPr>
          <w:rStyle w:val="Heading1Char"/>
          <w:rFonts w:eastAsia="Calibri"/>
          <w:b w:val="0"/>
          <w:bCs w:val="0"/>
          <w:sz w:val="20"/>
          <w:szCs w:val="20"/>
        </w:rPr>
        <w:t>. Box:</w:t>
      </w:r>
      <w:r>
        <w:rPr>
          <w:rStyle w:val="Heading1Char"/>
          <w:rFonts w:eastAsiaTheme="minorEastAsia" w:hint="eastAsia"/>
          <w:b w:val="0"/>
          <w:bCs w:val="0"/>
          <w:sz w:val="20"/>
          <w:szCs w:val="20"/>
          <w:lang w:eastAsia="zh-CN"/>
        </w:rPr>
        <w:t xml:space="preserve"> </w:t>
      </w:r>
      <w:r w:rsidR="00CF59AD" w:rsidRPr="00976864">
        <w:rPr>
          <w:rStyle w:val="Heading1Char"/>
          <w:rFonts w:eastAsia="Calibri"/>
          <w:b w:val="0"/>
          <w:bCs w:val="0"/>
          <w:sz w:val="20"/>
          <w:szCs w:val="20"/>
        </w:rPr>
        <w:t>196</w:t>
      </w:r>
    </w:p>
    <w:p w:rsidR="00CF59AD" w:rsidRPr="00976864" w:rsidRDefault="00CF59AD" w:rsidP="00976864">
      <w:pPr>
        <w:snapToGrid w:val="0"/>
        <w:spacing w:after="0" w:line="240" w:lineRule="auto"/>
        <w:jc w:val="center"/>
        <w:rPr>
          <w:rStyle w:val="Heading1Char"/>
          <w:rFonts w:eastAsiaTheme="minorEastAsia"/>
          <w:b w:val="0"/>
          <w:bCs w:val="0"/>
          <w:color w:val="548DD4"/>
          <w:sz w:val="20"/>
          <w:szCs w:val="20"/>
          <w:u w:val="single"/>
          <w:lang w:eastAsia="zh-CN"/>
        </w:rPr>
      </w:pPr>
      <w:r w:rsidRPr="00976864">
        <w:rPr>
          <w:rStyle w:val="Heading1Char"/>
          <w:rFonts w:eastAsia="Calibri"/>
          <w:b w:val="0"/>
          <w:bCs w:val="0"/>
          <w:sz w:val="20"/>
          <w:szCs w:val="20"/>
        </w:rPr>
        <w:t xml:space="preserve">Email: </w:t>
      </w:r>
      <w:hyperlink r:id="rId8" w:history="1">
        <w:r w:rsidR="00976864" w:rsidRPr="00976864">
          <w:rPr>
            <w:rStyle w:val="Hyperlink"/>
            <w:rFonts w:ascii="Times New Roman" w:eastAsia="Calibri" w:hAnsi="Times New Roman" w:cs="Times New Roman"/>
            <w:sz w:val="20"/>
            <w:szCs w:val="20"/>
          </w:rPr>
          <w:t>yohansaddis68@gmail.com</w:t>
        </w:r>
      </w:hyperlink>
    </w:p>
    <w:p w:rsidR="00976864" w:rsidRPr="00976864" w:rsidRDefault="00976864" w:rsidP="00976864">
      <w:pPr>
        <w:snapToGrid w:val="0"/>
        <w:spacing w:after="0" w:line="240" w:lineRule="auto"/>
        <w:jc w:val="center"/>
        <w:rPr>
          <w:rFonts w:ascii="Times New Roman" w:hAnsi="Times New Roman" w:cs="Times New Roman"/>
          <w:b/>
          <w:sz w:val="20"/>
          <w:szCs w:val="20"/>
          <w:lang w:eastAsia="zh-CN"/>
        </w:rPr>
      </w:pPr>
    </w:p>
    <w:p w:rsidR="00976864" w:rsidRPr="00976864" w:rsidRDefault="00527837" w:rsidP="003908D7">
      <w:pPr>
        <w:snapToGrid w:val="0"/>
        <w:spacing w:after="0" w:line="240" w:lineRule="auto"/>
        <w:jc w:val="both"/>
        <w:rPr>
          <w:rFonts w:ascii="Times New Roman" w:hAnsi="Times New Roman" w:cs="Times New Roman"/>
          <w:sz w:val="20"/>
          <w:szCs w:val="20"/>
          <w:lang w:eastAsia="zh-CN"/>
        </w:rPr>
      </w:pPr>
      <w:bookmarkStart w:id="0" w:name="_Toc385237575"/>
      <w:r>
        <w:rPr>
          <w:rFonts w:ascii="Times New Roman" w:hAnsi="Times New Roman" w:cs="Times New Roman" w:hint="eastAsia"/>
          <w:b/>
          <w:sz w:val="20"/>
          <w:szCs w:val="20"/>
          <w:lang w:eastAsia="zh-CN"/>
        </w:rPr>
        <w:t>Abstract</w:t>
      </w:r>
      <w:bookmarkEnd w:id="0"/>
      <w:r w:rsidR="003908D7">
        <w:rPr>
          <w:rFonts w:ascii="Times New Roman" w:hAnsi="Times New Roman" w:cs="Times New Roman"/>
          <w:b/>
          <w:sz w:val="20"/>
          <w:szCs w:val="20"/>
          <w:lang w:eastAsia="zh-CN"/>
        </w:rPr>
        <w:t xml:space="preserve">: </w:t>
      </w:r>
      <w:r w:rsidR="003908D7" w:rsidRPr="00976864">
        <w:rPr>
          <w:rFonts w:ascii="Times New Roman" w:hAnsi="Times New Roman" w:cs="Times New Roman"/>
          <w:color w:val="000000" w:themeColor="text1"/>
          <w:sz w:val="20"/>
          <w:szCs w:val="20"/>
        </w:rPr>
        <w:t>I</w:t>
      </w:r>
      <w:r w:rsidR="00997657" w:rsidRPr="00976864">
        <w:rPr>
          <w:rFonts w:ascii="Times New Roman" w:hAnsi="Times New Roman" w:cs="Times New Roman"/>
          <w:color w:val="000000" w:themeColor="text1"/>
          <w:sz w:val="20"/>
          <w:szCs w:val="20"/>
        </w:rPr>
        <w:t xml:space="preserve">t is true that animals are used in </w:t>
      </w:r>
      <w:r w:rsidR="00590752" w:rsidRPr="00976864">
        <w:rPr>
          <w:rFonts w:ascii="Times New Roman" w:hAnsi="Times New Roman" w:cs="Times New Roman"/>
          <w:color w:val="000000" w:themeColor="text1"/>
          <w:sz w:val="20"/>
          <w:szCs w:val="20"/>
        </w:rPr>
        <w:t>a variety</w:t>
      </w:r>
      <w:r w:rsidR="00997657" w:rsidRPr="00976864">
        <w:rPr>
          <w:rFonts w:ascii="Times New Roman" w:hAnsi="Times New Roman" w:cs="Times New Roman"/>
          <w:color w:val="000000" w:themeColor="text1"/>
          <w:sz w:val="20"/>
          <w:szCs w:val="20"/>
        </w:rPr>
        <w:t xml:space="preserve"> ways of in biological and biomedi</w:t>
      </w:r>
      <w:r w:rsidR="009147CC" w:rsidRPr="00976864">
        <w:rPr>
          <w:rFonts w:ascii="Times New Roman" w:hAnsi="Times New Roman" w:cs="Times New Roman"/>
          <w:color w:val="000000" w:themeColor="text1"/>
          <w:sz w:val="20"/>
          <w:szCs w:val="20"/>
        </w:rPr>
        <w:t>cal research</w:t>
      </w:r>
      <w:r w:rsidR="00D13140" w:rsidRPr="00976864">
        <w:rPr>
          <w:rFonts w:ascii="Times New Roman" w:hAnsi="Times New Roman" w:cs="Times New Roman"/>
          <w:color w:val="000000" w:themeColor="text1"/>
          <w:sz w:val="20"/>
          <w:szCs w:val="20"/>
        </w:rPr>
        <w:t>.</w:t>
      </w:r>
      <w:r w:rsidR="00D13140" w:rsidRPr="00976864">
        <w:rPr>
          <w:rFonts w:ascii="Times New Roman" w:hAnsi="Times New Roman" w:cs="Times New Roman"/>
          <w:sz w:val="20"/>
          <w:szCs w:val="20"/>
        </w:rPr>
        <w:t xml:space="preserve"> The contributions of animal research to medical science and human health are undeniable. Scientific expertise, consensus and facts on the use of animal research must be weighed accordingly to </w:t>
      </w:r>
      <w:r w:rsidR="00DB74B9" w:rsidRPr="00976864">
        <w:rPr>
          <w:rFonts w:ascii="Times New Roman" w:hAnsi="Times New Roman" w:cs="Times New Roman"/>
          <w:sz w:val="20"/>
          <w:szCs w:val="20"/>
        </w:rPr>
        <w:t>have a</w:t>
      </w:r>
      <w:r w:rsidR="00D13140" w:rsidRPr="00976864">
        <w:rPr>
          <w:rFonts w:ascii="Times New Roman" w:hAnsi="Times New Roman" w:cs="Times New Roman"/>
          <w:sz w:val="20"/>
          <w:szCs w:val="20"/>
        </w:rPr>
        <w:t xml:space="preserve"> honest, public </w:t>
      </w:r>
      <w:r w:rsidR="00590752" w:rsidRPr="00976864">
        <w:rPr>
          <w:rFonts w:ascii="Times New Roman" w:hAnsi="Times New Roman" w:cs="Times New Roman"/>
          <w:sz w:val="20"/>
          <w:szCs w:val="20"/>
        </w:rPr>
        <w:t>discussion</w:t>
      </w:r>
      <w:r w:rsidR="00590752" w:rsidRPr="00976864">
        <w:rPr>
          <w:rFonts w:ascii="Times New Roman" w:hAnsi="Times New Roman" w:cs="Times New Roman"/>
          <w:color w:val="000000" w:themeColor="text1"/>
          <w:sz w:val="20"/>
          <w:szCs w:val="20"/>
        </w:rPr>
        <w:t xml:space="preserve">. </w:t>
      </w:r>
      <w:r w:rsidR="00AB3D24" w:rsidRPr="00976864">
        <w:rPr>
          <w:rFonts w:ascii="Times New Roman" w:hAnsi="Times New Roman" w:cs="Times New Roman"/>
          <w:color w:val="000000" w:themeColor="text1"/>
          <w:sz w:val="20"/>
          <w:szCs w:val="20"/>
        </w:rPr>
        <w:t>Animal experimentation is necessary</w:t>
      </w:r>
      <w:r w:rsidR="00737AFE" w:rsidRPr="00976864">
        <w:rPr>
          <w:rFonts w:ascii="Times New Roman" w:hAnsi="Times New Roman" w:cs="Times New Roman"/>
          <w:color w:val="000000" w:themeColor="text1"/>
          <w:sz w:val="20"/>
          <w:szCs w:val="20"/>
        </w:rPr>
        <w:t xml:space="preserve"> for scientists</w:t>
      </w:r>
      <w:r w:rsidR="000E5BA6" w:rsidRPr="00976864">
        <w:rPr>
          <w:rFonts w:ascii="Times New Roman" w:hAnsi="Times New Roman" w:cs="Times New Roman"/>
          <w:color w:val="000000" w:themeColor="text1"/>
          <w:sz w:val="20"/>
          <w:szCs w:val="20"/>
        </w:rPr>
        <w:t xml:space="preserve"> and</w:t>
      </w:r>
      <w:r w:rsidR="00737AFE" w:rsidRPr="00976864">
        <w:rPr>
          <w:rFonts w:ascii="Times New Roman" w:hAnsi="Times New Roman" w:cs="Times New Roman"/>
          <w:color w:val="000000" w:themeColor="text1"/>
          <w:sz w:val="20"/>
          <w:szCs w:val="20"/>
        </w:rPr>
        <w:t xml:space="preserve"> different researchers</w:t>
      </w:r>
      <w:r w:rsidR="00AB3D24" w:rsidRPr="00976864">
        <w:rPr>
          <w:rFonts w:ascii="Times New Roman" w:hAnsi="Times New Roman" w:cs="Times New Roman"/>
          <w:color w:val="000000" w:themeColor="text1"/>
          <w:sz w:val="20"/>
          <w:szCs w:val="20"/>
        </w:rPr>
        <w:t xml:space="preserve"> at the current level of knowledge for studying the pathogenesis of different </w:t>
      </w:r>
      <w:r w:rsidR="00590752" w:rsidRPr="00976864">
        <w:rPr>
          <w:rFonts w:ascii="Times New Roman" w:hAnsi="Times New Roman" w:cs="Times New Roman"/>
          <w:color w:val="000000" w:themeColor="text1"/>
          <w:sz w:val="20"/>
          <w:szCs w:val="20"/>
        </w:rPr>
        <w:t>disease</w:t>
      </w:r>
      <w:r w:rsidR="00AB3D24" w:rsidRPr="00976864">
        <w:rPr>
          <w:rFonts w:ascii="Times New Roman" w:hAnsi="Times New Roman" w:cs="Times New Roman"/>
          <w:color w:val="000000" w:themeColor="text1"/>
          <w:sz w:val="20"/>
          <w:szCs w:val="20"/>
        </w:rPr>
        <w:t xml:space="preserve"> undertake drug trials, generate a variety of </w:t>
      </w:r>
      <w:r w:rsidR="00590752" w:rsidRPr="00976864">
        <w:rPr>
          <w:rFonts w:ascii="Times New Roman" w:hAnsi="Times New Roman" w:cs="Times New Roman"/>
          <w:color w:val="000000" w:themeColor="text1"/>
          <w:sz w:val="20"/>
          <w:szCs w:val="20"/>
        </w:rPr>
        <w:t>biological</w:t>
      </w:r>
      <w:r w:rsidR="00AB3D24" w:rsidRPr="00976864">
        <w:rPr>
          <w:rFonts w:ascii="Times New Roman" w:hAnsi="Times New Roman" w:cs="Times New Roman"/>
          <w:color w:val="000000" w:themeColor="text1"/>
          <w:sz w:val="20"/>
          <w:szCs w:val="20"/>
        </w:rPr>
        <w:t xml:space="preserve"> such as immunodiagnostics, vaccines to alleviate suffering</w:t>
      </w:r>
      <w:r w:rsidR="00590752" w:rsidRPr="00976864">
        <w:rPr>
          <w:rFonts w:ascii="Times New Roman" w:hAnsi="Times New Roman" w:cs="Times New Roman"/>
          <w:color w:val="000000" w:themeColor="text1"/>
          <w:sz w:val="20"/>
          <w:szCs w:val="20"/>
        </w:rPr>
        <w:t xml:space="preserve"> in the human and animals thems</w:t>
      </w:r>
      <w:r w:rsidR="007871DD" w:rsidRPr="00976864">
        <w:rPr>
          <w:rFonts w:ascii="Times New Roman" w:hAnsi="Times New Roman" w:cs="Times New Roman"/>
          <w:color w:val="000000" w:themeColor="text1"/>
          <w:sz w:val="20"/>
          <w:szCs w:val="20"/>
        </w:rPr>
        <w:t>e</w:t>
      </w:r>
      <w:r w:rsidR="00AB3D24" w:rsidRPr="00976864">
        <w:rPr>
          <w:rFonts w:ascii="Times New Roman" w:hAnsi="Times New Roman" w:cs="Times New Roman"/>
          <w:color w:val="000000" w:themeColor="text1"/>
          <w:sz w:val="20"/>
          <w:szCs w:val="20"/>
        </w:rPr>
        <w:t>lves.</w:t>
      </w:r>
      <w:r w:rsidR="007871DD" w:rsidRPr="00976864">
        <w:rPr>
          <w:rFonts w:ascii="Times New Roman" w:hAnsi="Times New Roman" w:cs="Times New Roman"/>
          <w:color w:val="000000"/>
          <w:sz w:val="20"/>
          <w:szCs w:val="20"/>
        </w:rPr>
        <w:t xml:space="preserve"> </w:t>
      </w:r>
      <w:r w:rsidR="003563E8" w:rsidRPr="00976864">
        <w:rPr>
          <w:rFonts w:ascii="Times New Roman" w:hAnsi="Times New Roman" w:cs="Times New Roman"/>
          <w:color w:val="000000"/>
          <w:sz w:val="20"/>
          <w:szCs w:val="20"/>
        </w:rPr>
        <w:t>A</w:t>
      </w:r>
      <w:r w:rsidR="00D201EE" w:rsidRPr="00976864">
        <w:rPr>
          <w:rFonts w:ascii="Times New Roman" w:hAnsi="Times New Roman" w:cs="Times New Roman"/>
          <w:color w:val="000000"/>
          <w:sz w:val="20"/>
          <w:szCs w:val="20"/>
        </w:rPr>
        <w:t>nimals</w:t>
      </w:r>
      <w:r w:rsidR="003563E8" w:rsidRPr="00976864">
        <w:rPr>
          <w:rFonts w:ascii="Times New Roman" w:hAnsi="Times New Roman" w:cs="Times New Roman"/>
          <w:color w:val="000000"/>
          <w:sz w:val="20"/>
          <w:szCs w:val="20"/>
        </w:rPr>
        <w:t xml:space="preserve"> that are used for investigation and qualification of experiments </w:t>
      </w:r>
      <w:r w:rsidR="00DC656E" w:rsidRPr="00976864">
        <w:rPr>
          <w:rFonts w:ascii="Times New Roman" w:hAnsi="Times New Roman" w:cs="Times New Roman"/>
          <w:color w:val="000000"/>
          <w:sz w:val="20"/>
          <w:szCs w:val="20"/>
        </w:rPr>
        <w:t xml:space="preserve">and </w:t>
      </w:r>
      <w:r w:rsidR="003563E8" w:rsidRPr="00976864">
        <w:rPr>
          <w:rFonts w:ascii="Times New Roman" w:hAnsi="Times New Roman" w:cs="Times New Roman"/>
          <w:color w:val="000000"/>
          <w:sz w:val="20"/>
          <w:szCs w:val="20"/>
        </w:rPr>
        <w:t xml:space="preserve">biomedical </w:t>
      </w:r>
      <w:r w:rsidR="00590752" w:rsidRPr="00976864">
        <w:rPr>
          <w:rFonts w:ascii="Times New Roman" w:hAnsi="Times New Roman" w:cs="Times New Roman"/>
          <w:color w:val="000000"/>
          <w:sz w:val="20"/>
          <w:szCs w:val="20"/>
        </w:rPr>
        <w:t>research are</w:t>
      </w:r>
      <w:r w:rsidR="007871DD" w:rsidRPr="00976864">
        <w:rPr>
          <w:rFonts w:ascii="Times New Roman" w:hAnsi="Times New Roman" w:cs="Times New Roman"/>
          <w:color w:val="000000"/>
          <w:sz w:val="20"/>
          <w:szCs w:val="20"/>
        </w:rPr>
        <w:t xml:space="preserve"> the base for different</w:t>
      </w:r>
      <w:r w:rsidR="00D201EE" w:rsidRPr="00976864">
        <w:rPr>
          <w:rFonts w:ascii="Times New Roman" w:hAnsi="Times New Roman" w:cs="Times New Roman"/>
          <w:color w:val="000000"/>
          <w:sz w:val="20"/>
          <w:szCs w:val="20"/>
        </w:rPr>
        <w:t xml:space="preserve"> </w:t>
      </w:r>
      <w:r w:rsidR="007871DD" w:rsidRPr="00976864">
        <w:rPr>
          <w:rFonts w:ascii="Times New Roman" w:hAnsi="Times New Roman" w:cs="Times New Roman"/>
          <w:color w:val="000000"/>
          <w:sz w:val="20"/>
          <w:szCs w:val="20"/>
        </w:rPr>
        <w:t xml:space="preserve">purposes of scientific studies we must use </w:t>
      </w:r>
      <w:r w:rsidR="00D201EE" w:rsidRPr="00976864">
        <w:rPr>
          <w:rFonts w:ascii="Times New Roman" w:hAnsi="Times New Roman" w:cs="Times New Roman"/>
          <w:color w:val="000000"/>
          <w:sz w:val="20"/>
          <w:szCs w:val="20"/>
        </w:rPr>
        <w:t xml:space="preserve">in a responsible and reasonable manner with no </w:t>
      </w:r>
      <w:r w:rsidR="00590752" w:rsidRPr="00976864">
        <w:rPr>
          <w:rFonts w:ascii="Times New Roman" w:hAnsi="Times New Roman" w:cs="Times New Roman"/>
          <w:color w:val="000000"/>
          <w:sz w:val="20"/>
          <w:szCs w:val="20"/>
        </w:rPr>
        <w:t>stress, pain</w:t>
      </w:r>
      <w:r w:rsidR="00D201EE" w:rsidRPr="00976864">
        <w:rPr>
          <w:rFonts w:ascii="Times New Roman" w:hAnsi="Times New Roman" w:cs="Times New Roman"/>
          <w:color w:val="000000"/>
          <w:sz w:val="20"/>
          <w:szCs w:val="20"/>
        </w:rPr>
        <w:t xml:space="preserve"> and </w:t>
      </w:r>
      <w:r w:rsidR="00590752" w:rsidRPr="00976864">
        <w:rPr>
          <w:rFonts w:ascii="Times New Roman" w:hAnsi="Times New Roman" w:cs="Times New Roman"/>
          <w:color w:val="000000"/>
          <w:sz w:val="20"/>
          <w:szCs w:val="20"/>
        </w:rPr>
        <w:t>discomfort when</w:t>
      </w:r>
      <w:r w:rsidR="007871DD" w:rsidRPr="00976864">
        <w:rPr>
          <w:rFonts w:ascii="Times New Roman" w:hAnsi="Times New Roman" w:cs="Times New Roman"/>
          <w:sz w:val="20"/>
          <w:szCs w:val="20"/>
        </w:rPr>
        <w:t xml:space="preserve"> we conduct </w:t>
      </w:r>
      <w:r w:rsidR="00590752" w:rsidRPr="00976864">
        <w:rPr>
          <w:rFonts w:ascii="Times New Roman" w:hAnsi="Times New Roman" w:cs="Times New Roman"/>
          <w:sz w:val="20"/>
          <w:szCs w:val="20"/>
        </w:rPr>
        <w:t>studying</w:t>
      </w:r>
      <w:r w:rsidR="007871DD" w:rsidRPr="00976864">
        <w:rPr>
          <w:rFonts w:ascii="Times New Roman" w:hAnsi="Times New Roman" w:cs="Times New Roman"/>
          <w:sz w:val="20"/>
          <w:szCs w:val="20"/>
        </w:rPr>
        <w:t xml:space="preserve"> wi</w:t>
      </w:r>
      <w:r w:rsidR="00DC656E" w:rsidRPr="00976864">
        <w:rPr>
          <w:rFonts w:ascii="Times New Roman" w:hAnsi="Times New Roman" w:cs="Times New Roman"/>
          <w:sz w:val="20"/>
          <w:szCs w:val="20"/>
        </w:rPr>
        <w:t>th them based on the role and regulation of ethical arguments</w:t>
      </w:r>
      <w:r w:rsidR="003908D7" w:rsidRPr="00976864">
        <w:rPr>
          <w:rFonts w:ascii="Times New Roman" w:hAnsi="Times New Roman" w:cs="Times New Roman"/>
          <w:sz w:val="20"/>
          <w:szCs w:val="20"/>
        </w:rPr>
        <w:t>.</w:t>
      </w:r>
    </w:p>
    <w:p w:rsidR="00976864" w:rsidRPr="00976864" w:rsidRDefault="00976864" w:rsidP="003908D7">
      <w:pPr>
        <w:pStyle w:val="NoSpacing"/>
        <w:snapToGrid w:val="0"/>
        <w:jc w:val="both"/>
        <w:rPr>
          <w:rFonts w:ascii="Times New Roman" w:hAnsi="Times New Roman" w:cs="Times New Roman"/>
          <w:b w:val="0"/>
          <w:color w:val="000000"/>
          <w:sz w:val="20"/>
          <w:szCs w:val="20"/>
          <w:shd w:val="clear" w:color="auto" w:fill="FFFFFF"/>
          <w:lang w:eastAsia="zh-CN"/>
        </w:rPr>
      </w:pPr>
      <w:r w:rsidRPr="00976864">
        <w:rPr>
          <w:rFonts w:ascii="Times New Roman" w:hAnsi="Times New Roman" w:cs="Times New Roman" w:hint="eastAsia"/>
          <w:b w:val="0"/>
          <w:bCs/>
          <w:sz w:val="20"/>
          <w:szCs w:val="20"/>
          <w:lang w:eastAsia="zh-CN"/>
        </w:rPr>
        <w:t>[</w:t>
      </w:r>
      <w:proofErr w:type="spellStart"/>
      <w:r w:rsidRPr="00976864">
        <w:rPr>
          <w:rFonts w:ascii="Times New Roman" w:hAnsi="Times New Roman" w:cs="Times New Roman"/>
          <w:b w:val="0"/>
          <w:bCs/>
          <w:sz w:val="20"/>
          <w:szCs w:val="20"/>
        </w:rPr>
        <w:t>Habtamu</w:t>
      </w:r>
      <w:proofErr w:type="spellEnd"/>
      <w:r w:rsidRPr="00976864">
        <w:rPr>
          <w:rFonts w:ascii="Times New Roman" w:hAnsi="Times New Roman" w:cs="Times New Roman"/>
          <w:b w:val="0"/>
          <w:bCs/>
          <w:sz w:val="20"/>
          <w:szCs w:val="20"/>
        </w:rPr>
        <w:t xml:space="preserve"> </w:t>
      </w:r>
      <w:proofErr w:type="spellStart"/>
      <w:r w:rsidRPr="00976864">
        <w:rPr>
          <w:rFonts w:ascii="Times New Roman" w:hAnsi="Times New Roman" w:cs="Times New Roman"/>
          <w:b w:val="0"/>
          <w:bCs/>
          <w:sz w:val="20"/>
          <w:szCs w:val="20"/>
        </w:rPr>
        <w:t>addis</w:t>
      </w:r>
      <w:proofErr w:type="spellEnd"/>
      <w:r w:rsidRPr="00976864">
        <w:rPr>
          <w:rFonts w:ascii="Times New Roman" w:hAnsi="Times New Roman" w:cs="Times New Roman"/>
          <w:b w:val="0"/>
          <w:bCs/>
          <w:sz w:val="20"/>
          <w:szCs w:val="20"/>
        </w:rPr>
        <w:t>,</w:t>
      </w:r>
      <w:r w:rsidRPr="00976864">
        <w:rPr>
          <w:rFonts w:ascii="Times New Roman" w:hAnsi="Times New Roman" w:cs="Times New Roman" w:hint="eastAsia"/>
          <w:b w:val="0"/>
          <w:bCs/>
          <w:sz w:val="20"/>
          <w:szCs w:val="20"/>
          <w:lang w:eastAsia="zh-CN"/>
        </w:rPr>
        <w:t xml:space="preserve"> </w:t>
      </w:r>
      <w:proofErr w:type="spellStart"/>
      <w:r w:rsidRPr="00976864">
        <w:rPr>
          <w:rFonts w:ascii="Times New Roman" w:hAnsi="Times New Roman" w:cs="Times New Roman"/>
          <w:b w:val="0"/>
          <w:bCs/>
          <w:sz w:val="20"/>
          <w:szCs w:val="20"/>
        </w:rPr>
        <w:t>Abebe</w:t>
      </w:r>
      <w:proofErr w:type="spellEnd"/>
      <w:r w:rsidRPr="00976864">
        <w:rPr>
          <w:rFonts w:ascii="Times New Roman" w:hAnsi="Times New Roman" w:cs="Times New Roman"/>
          <w:b w:val="0"/>
          <w:bCs/>
          <w:sz w:val="20"/>
          <w:szCs w:val="20"/>
        </w:rPr>
        <w:t xml:space="preserve"> </w:t>
      </w:r>
      <w:proofErr w:type="spellStart"/>
      <w:r w:rsidRPr="00976864">
        <w:rPr>
          <w:rFonts w:ascii="Times New Roman" w:hAnsi="Times New Roman" w:cs="Times New Roman"/>
          <w:b w:val="0"/>
          <w:bCs/>
          <w:sz w:val="20"/>
          <w:szCs w:val="20"/>
        </w:rPr>
        <w:t>mequnent</w:t>
      </w:r>
      <w:proofErr w:type="spellEnd"/>
      <w:r w:rsidRPr="00976864">
        <w:rPr>
          <w:rFonts w:ascii="Times New Roman" w:eastAsia="Times New Roman" w:hAnsi="Times New Roman" w:cs="Times New Roman"/>
          <w:b w:val="0"/>
          <w:bCs/>
          <w:sz w:val="20"/>
          <w:szCs w:val="20"/>
          <w:lang w:bidi="fa-IR"/>
        </w:rPr>
        <w:t>.</w:t>
      </w:r>
      <w:r w:rsidRPr="00976864">
        <w:rPr>
          <w:rFonts w:ascii="Times New Roman" w:hAnsi="Times New Roman" w:cs="Times New Roman" w:hint="eastAsia"/>
          <w:b w:val="0"/>
          <w:bCs/>
          <w:sz w:val="20"/>
          <w:szCs w:val="20"/>
          <w:lang w:eastAsia="zh-CN" w:bidi="fa-IR"/>
        </w:rPr>
        <w:t xml:space="preserve"> </w:t>
      </w:r>
      <w:r w:rsidRPr="00976864">
        <w:rPr>
          <w:rFonts w:ascii="Times New Roman" w:hAnsi="Times New Roman" w:cs="Times New Roman"/>
          <w:sz w:val="20"/>
          <w:szCs w:val="20"/>
        </w:rPr>
        <w:t>Review on uses of animals in scientific research</w:t>
      </w:r>
      <w:r w:rsidRPr="00976864">
        <w:rPr>
          <w:rFonts w:ascii="Times New Roman" w:hAnsi="Times New Roman" w:cs="Times New Roman" w:hint="eastAsia"/>
          <w:sz w:val="20"/>
          <w:szCs w:val="20"/>
          <w:lang w:eastAsia="zh-CN"/>
        </w:rPr>
        <w:t>.</w:t>
      </w:r>
      <w:r w:rsidRPr="00976864">
        <w:rPr>
          <w:rFonts w:ascii="Times New Roman" w:hAnsi="Times New Roman" w:cs="Times New Roman"/>
          <w:b w:val="0"/>
          <w:i/>
          <w:sz w:val="20"/>
          <w:szCs w:val="20"/>
        </w:rPr>
        <w:t xml:space="preserve"> Cancer Biology</w:t>
      </w:r>
      <w:r w:rsidRPr="00976864">
        <w:rPr>
          <w:rFonts w:ascii="Times New Roman" w:hAnsi="Times New Roman" w:cs="Times New Roman"/>
          <w:b w:val="0"/>
          <w:sz w:val="20"/>
          <w:szCs w:val="20"/>
        </w:rPr>
        <w:t xml:space="preserve"> 201</w:t>
      </w:r>
      <w:r w:rsidRPr="00976864">
        <w:rPr>
          <w:rFonts w:ascii="Times New Roman" w:hAnsi="Times New Roman" w:cs="Times New Roman" w:hint="eastAsia"/>
          <w:b w:val="0"/>
          <w:sz w:val="20"/>
          <w:szCs w:val="20"/>
        </w:rPr>
        <w:t>7</w:t>
      </w:r>
      <w:r w:rsidRPr="00976864">
        <w:rPr>
          <w:rFonts w:ascii="Times New Roman" w:hAnsi="Times New Roman" w:cs="Times New Roman"/>
          <w:b w:val="0"/>
          <w:sz w:val="20"/>
          <w:szCs w:val="20"/>
        </w:rPr>
        <w:t>;</w:t>
      </w:r>
      <w:r w:rsidRPr="00976864">
        <w:rPr>
          <w:rFonts w:ascii="Times New Roman" w:hAnsi="Times New Roman" w:cs="Times New Roman" w:hint="eastAsia"/>
          <w:b w:val="0"/>
          <w:sz w:val="20"/>
          <w:szCs w:val="20"/>
        </w:rPr>
        <w:t>7</w:t>
      </w:r>
      <w:r w:rsidRPr="00976864">
        <w:rPr>
          <w:rFonts w:ascii="Times New Roman" w:hAnsi="Times New Roman" w:cs="Times New Roman"/>
          <w:b w:val="0"/>
          <w:sz w:val="20"/>
          <w:szCs w:val="20"/>
        </w:rPr>
        <w:t>(</w:t>
      </w:r>
      <w:r w:rsidRPr="00976864">
        <w:rPr>
          <w:rFonts w:ascii="Times New Roman" w:hAnsi="Times New Roman" w:cs="Times New Roman" w:hint="eastAsia"/>
          <w:b w:val="0"/>
          <w:sz w:val="20"/>
          <w:szCs w:val="20"/>
        </w:rPr>
        <w:t>2</w:t>
      </w:r>
      <w:r w:rsidRPr="00976864">
        <w:rPr>
          <w:rFonts w:ascii="Times New Roman" w:hAnsi="Times New Roman" w:cs="Times New Roman"/>
          <w:b w:val="0"/>
          <w:sz w:val="20"/>
          <w:szCs w:val="20"/>
        </w:rPr>
        <w:t>):</w:t>
      </w:r>
      <w:r w:rsidR="00486276">
        <w:rPr>
          <w:rFonts w:ascii="Times New Roman" w:hAnsi="Times New Roman" w:cs="Times New Roman"/>
          <w:b w:val="0"/>
          <w:noProof/>
          <w:color w:val="000000"/>
          <w:sz w:val="20"/>
          <w:szCs w:val="20"/>
        </w:rPr>
        <w:t>23</w:t>
      </w:r>
      <w:r w:rsidRPr="00976864">
        <w:rPr>
          <w:rFonts w:ascii="Times New Roman" w:hAnsi="Times New Roman" w:cs="Times New Roman"/>
          <w:b w:val="0"/>
          <w:color w:val="000000"/>
          <w:sz w:val="20"/>
          <w:szCs w:val="20"/>
        </w:rPr>
        <w:t>-</w:t>
      </w:r>
      <w:r w:rsidR="00486276">
        <w:rPr>
          <w:rFonts w:ascii="Times New Roman" w:hAnsi="Times New Roman" w:cs="Times New Roman"/>
          <w:b w:val="0"/>
          <w:noProof/>
          <w:color w:val="000000"/>
          <w:sz w:val="20"/>
          <w:szCs w:val="20"/>
        </w:rPr>
        <w:t>30</w:t>
      </w:r>
      <w:r w:rsidRPr="00976864">
        <w:rPr>
          <w:rFonts w:ascii="Times New Roman" w:hAnsi="Times New Roman" w:cs="Times New Roman"/>
          <w:b w:val="0"/>
          <w:sz w:val="20"/>
          <w:szCs w:val="20"/>
        </w:rPr>
        <w:t xml:space="preserve">]. </w:t>
      </w:r>
      <w:r w:rsidRPr="00976864">
        <w:rPr>
          <w:rStyle w:val="msonormal0"/>
          <w:rFonts w:ascii="Times New Roman" w:eastAsia="宋" w:hAnsi="Times New Roman" w:cs="Times New Roman"/>
          <w:b w:val="0"/>
          <w:sz w:val="20"/>
          <w:szCs w:val="20"/>
        </w:rPr>
        <w:t>ISSN: 2150-1041 (print); ISSN: 2150-105X (online)</w:t>
      </w:r>
      <w:r w:rsidRPr="00976864">
        <w:rPr>
          <w:rFonts w:ascii="Times New Roman" w:hAnsi="Times New Roman" w:cs="Times New Roman"/>
          <w:b w:val="0"/>
          <w:sz w:val="20"/>
          <w:szCs w:val="20"/>
        </w:rPr>
        <w:t xml:space="preserve">. </w:t>
      </w:r>
      <w:hyperlink r:id="rId9" w:history="1">
        <w:r w:rsidRPr="00976864">
          <w:rPr>
            <w:rStyle w:val="Hyperlink"/>
            <w:rFonts w:ascii="Times New Roman" w:hAnsi="Times New Roman" w:cs="Times New Roman"/>
            <w:b w:val="0"/>
            <w:color w:val="0000FF"/>
            <w:sz w:val="20"/>
            <w:szCs w:val="20"/>
          </w:rPr>
          <w:t>http://www.cancerbio.net</w:t>
        </w:r>
      </w:hyperlink>
      <w:r w:rsidRPr="00976864">
        <w:rPr>
          <w:rFonts w:ascii="Times New Roman" w:hAnsi="Times New Roman" w:cs="Times New Roman"/>
          <w:b w:val="0"/>
          <w:sz w:val="20"/>
          <w:szCs w:val="20"/>
        </w:rPr>
        <w:t>.</w:t>
      </w:r>
      <w:r w:rsidRPr="00976864">
        <w:rPr>
          <w:rFonts w:ascii="Times New Roman" w:hAnsi="Times New Roman" w:cs="Times New Roman" w:hint="eastAsia"/>
          <w:b w:val="0"/>
          <w:sz w:val="20"/>
          <w:szCs w:val="20"/>
        </w:rPr>
        <w:t xml:space="preserve"> </w:t>
      </w:r>
      <w:r w:rsidR="003908D7">
        <w:rPr>
          <w:rFonts w:ascii="Times New Roman" w:hAnsi="Times New Roman" w:cs="Times New Roman" w:hint="eastAsia"/>
          <w:b w:val="0"/>
          <w:sz w:val="20"/>
          <w:szCs w:val="20"/>
          <w:lang w:eastAsia="zh-CN"/>
        </w:rPr>
        <w:t>4</w:t>
      </w:r>
      <w:r w:rsidRPr="00976864">
        <w:rPr>
          <w:rFonts w:ascii="Times New Roman" w:hAnsi="Times New Roman" w:cs="Times New Roman" w:hint="eastAsia"/>
          <w:b w:val="0"/>
          <w:sz w:val="20"/>
          <w:szCs w:val="20"/>
        </w:rPr>
        <w:t xml:space="preserve">. </w:t>
      </w:r>
      <w:r w:rsidRPr="00976864">
        <w:rPr>
          <w:rFonts w:ascii="Times New Roman" w:hAnsi="Times New Roman" w:cs="Times New Roman"/>
          <w:b w:val="0"/>
          <w:color w:val="000000"/>
          <w:sz w:val="20"/>
          <w:szCs w:val="20"/>
          <w:shd w:val="clear" w:color="auto" w:fill="FFFFFF"/>
        </w:rPr>
        <w:t>doi:</w:t>
      </w:r>
      <w:hyperlink r:id="rId10" w:history="1">
        <w:r w:rsidRPr="00976864">
          <w:rPr>
            <w:rStyle w:val="Hyperlink"/>
            <w:rFonts w:ascii="Times New Roman" w:hAnsi="Times New Roman" w:cs="Times New Roman"/>
            <w:b w:val="0"/>
            <w:color w:val="0000FF"/>
            <w:sz w:val="20"/>
            <w:szCs w:val="20"/>
            <w:shd w:val="clear" w:color="auto" w:fill="FFFFFF"/>
          </w:rPr>
          <w:t>10.7537/mars</w:t>
        </w:r>
        <w:r w:rsidRPr="00976864">
          <w:rPr>
            <w:rStyle w:val="Hyperlink"/>
            <w:rFonts w:ascii="Times New Roman" w:hAnsi="Times New Roman" w:cs="Times New Roman" w:hint="eastAsia"/>
            <w:b w:val="0"/>
            <w:color w:val="0000FF"/>
            <w:sz w:val="20"/>
            <w:szCs w:val="20"/>
            <w:shd w:val="clear" w:color="auto" w:fill="FFFFFF"/>
          </w:rPr>
          <w:t>cbj0702</w:t>
        </w:r>
        <w:r w:rsidRPr="00976864">
          <w:rPr>
            <w:rStyle w:val="Hyperlink"/>
            <w:rFonts w:ascii="Times New Roman" w:hAnsi="Times New Roman" w:cs="Times New Roman"/>
            <w:b w:val="0"/>
            <w:color w:val="0000FF"/>
            <w:sz w:val="20"/>
            <w:szCs w:val="20"/>
            <w:shd w:val="clear" w:color="auto" w:fill="FFFFFF"/>
          </w:rPr>
          <w:t>1</w:t>
        </w:r>
        <w:r w:rsidRPr="00976864">
          <w:rPr>
            <w:rStyle w:val="Hyperlink"/>
            <w:rFonts w:ascii="Times New Roman" w:hAnsi="Times New Roman" w:cs="Times New Roman" w:hint="eastAsia"/>
            <w:b w:val="0"/>
            <w:color w:val="0000FF"/>
            <w:sz w:val="20"/>
            <w:szCs w:val="20"/>
            <w:shd w:val="clear" w:color="auto" w:fill="FFFFFF"/>
          </w:rPr>
          <w:t>7.</w:t>
        </w:r>
        <w:r w:rsidRPr="00976864">
          <w:rPr>
            <w:rStyle w:val="Hyperlink"/>
            <w:rFonts w:ascii="Times New Roman" w:hAnsi="Times New Roman" w:cs="Times New Roman"/>
            <w:b w:val="0"/>
            <w:color w:val="0000FF"/>
            <w:sz w:val="20"/>
            <w:szCs w:val="20"/>
            <w:shd w:val="clear" w:color="auto" w:fill="FFFFFF"/>
          </w:rPr>
          <w:t>0</w:t>
        </w:r>
        <w:r w:rsidR="003908D7">
          <w:rPr>
            <w:rStyle w:val="Hyperlink"/>
            <w:rFonts w:ascii="Times New Roman" w:hAnsi="Times New Roman" w:cs="Times New Roman" w:hint="eastAsia"/>
            <w:b w:val="0"/>
            <w:color w:val="0000FF"/>
            <w:sz w:val="20"/>
            <w:szCs w:val="20"/>
            <w:shd w:val="clear" w:color="auto" w:fill="FFFFFF"/>
            <w:lang w:eastAsia="zh-CN"/>
          </w:rPr>
          <w:t>4</w:t>
        </w:r>
      </w:hyperlink>
      <w:r w:rsidRPr="00976864">
        <w:rPr>
          <w:rFonts w:ascii="Times New Roman" w:hAnsi="Times New Roman" w:cs="Times New Roman"/>
          <w:b w:val="0"/>
          <w:color w:val="000000"/>
          <w:sz w:val="20"/>
          <w:szCs w:val="20"/>
          <w:shd w:val="clear" w:color="auto" w:fill="FFFFFF"/>
        </w:rPr>
        <w:t>.</w:t>
      </w:r>
    </w:p>
    <w:p w:rsidR="00976864" w:rsidRPr="00976864" w:rsidRDefault="00976864" w:rsidP="00976864">
      <w:pPr>
        <w:snapToGrid w:val="0"/>
        <w:spacing w:after="0" w:line="240" w:lineRule="auto"/>
        <w:jc w:val="center"/>
        <w:rPr>
          <w:rFonts w:ascii="Times New Roman" w:hAnsi="Times New Roman" w:cs="Times New Roman"/>
          <w:b/>
          <w:color w:val="000000"/>
          <w:sz w:val="20"/>
          <w:szCs w:val="20"/>
          <w:lang w:eastAsia="zh-CN"/>
        </w:rPr>
      </w:pPr>
    </w:p>
    <w:p w:rsidR="00976864" w:rsidRPr="00976864" w:rsidRDefault="000848F1" w:rsidP="003908D7">
      <w:pPr>
        <w:snapToGrid w:val="0"/>
        <w:spacing w:after="0" w:line="240" w:lineRule="auto"/>
        <w:jc w:val="both"/>
        <w:rPr>
          <w:rFonts w:ascii="Times New Roman" w:hAnsi="Times New Roman" w:cs="Times New Roman"/>
          <w:i/>
          <w:color w:val="000000" w:themeColor="text1"/>
          <w:sz w:val="20"/>
          <w:szCs w:val="20"/>
        </w:rPr>
      </w:pPr>
      <w:r w:rsidRPr="00976864">
        <w:rPr>
          <w:rFonts w:ascii="Times New Roman" w:hAnsi="Times New Roman" w:cs="Times New Roman"/>
          <w:b/>
          <w:color w:val="000000"/>
          <w:sz w:val="20"/>
          <w:szCs w:val="20"/>
        </w:rPr>
        <w:t>Key</w:t>
      </w:r>
      <w:r w:rsidR="00185D00" w:rsidRPr="00976864">
        <w:rPr>
          <w:rFonts w:ascii="Times New Roman" w:hAnsi="Times New Roman" w:cs="Times New Roman"/>
          <w:b/>
          <w:color w:val="000000"/>
          <w:sz w:val="20"/>
          <w:szCs w:val="20"/>
        </w:rPr>
        <w:t xml:space="preserve"> </w:t>
      </w:r>
      <w:r w:rsidRPr="00976864">
        <w:rPr>
          <w:rFonts w:ascii="Times New Roman" w:hAnsi="Times New Roman" w:cs="Times New Roman"/>
          <w:b/>
          <w:color w:val="000000"/>
          <w:sz w:val="20"/>
          <w:szCs w:val="20"/>
        </w:rPr>
        <w:t>words</w:t>
      </w:r>
      <w:r w:rsidR="00AA13E5" w:rsidRPr="00976864">
        <w:rPr>
          <w:rFonts w:ascii="Times New Roman" w:hAnsi="Times New Roman" w:cs="Times New Roman"/>
          <w:i/>
          <w:color w:val="000000"/>
          <w:sz w:val="20"/>
          <w:szCs w:val="20"/>
        </w:rPr>
        <w:t>:</w:t>
      </w:r>
      <w:r w:rsidR="00185D00" w:rsidRPr="00976864">
        <w:rPr>
          <w:rFonts w:ascii="Times New Roman" w:hAnsi="Times New Roman" w:cs="Times New Roman"/>
          <w:i/>
          <w:color w:val="000000" w:themeColor="text1"/>
          <w:sz w:val="20"/>
          <w:szCs w:val="20"/>
        </w:rPr>
        <w:t xml:space="preserve"> </w:t>
      </w:r>
      <w:r w:rsidRPr="00527837">
        <w:rPr>
          <w:rFonts w:ascii="Times New Roman" w:hAnsi="Times New Roman" w:cs="Times New Roman"/>
          <w:color w:val="000000" w:themeColor="text1"/>
          <w:sz w:val="20"/>
          <w:szCs w:val="20"/>
        </w:rPr>
        <w:t xml:space="preserve">Animal </w:t>
      </w:r>
      <w:r w:rsidR="00AA13E5" w:rsidRPr="00527837">
        <w:rPr>
          <w:rFonts w:ascii="Times New Roman" w:hAnsi="Times New Roman" w:cs="Times New Roman"/>
          <w:color w:val="000000" w:themeColor="text1"/>
          <w:sz w:val="20"/>
          <w:szCs w:val="20"/>
        </w:rPr>
        <w:t>experimentation, biomedical research</w:t>
      </w:r>
      <w:r w:rsidR="000E5BA6" w:rsidRPr="00527837">
        <w:rPr>
          <w:rFonts w:ascii="Times New Roman" w:hAnsi="Times New Roman" w:cs="Times New Roman"/>
          <w:color w:val="000000" w:themeColor="text1"/>
          <w:sz w:val="20"/>
          <w:szCs w:val="20"/>
        </w:rPr>
        <w:t>,</w:t>
      </w:r>
      <w:r w:rsidR="0042084D" w:rsidRPr="00527837">
        <w:rPr>
          <w:rFonts w:ascii="Times New Roman" w:hAnsi="Times New Roman" w:cs="Times New Roman"/>
          <w:color w:val="000000" w:themeColor="text1"/>
          <w:sz w:val="20"/>
          <w:szCs w:val="20"/>
        </w:rPr>
        <w:t xml:space="preserve"> immunodiagnostics,</w:t>
      </w:r>
      <w:r w:rsidR="00DF53C0" w:rsidRPr="00976864">
        <w:rPr>
          <w:rFonts w:ascii="Times New Roman" w:hAnsi="Times New Roman" w:cs="Times New Roman"/>
          <w:i/>
          <w:color w:val="000000" w:themeColor="text1"/>
          <w:sz w:val="20"/>
          <w:szCs w:val="20"/>
        </w:rPr>
        <w:t xml:space="preserve"> </w:t>
      </w:r>
      <w:proofErr w:type="spellStart"/>
      <w:r w:rsidR="00DF53C0" w:rsidRPr="00976864">
        <w:rPr>
          <w:rFonts w:ascii="Times New Roman" w:hAnsi="Times New Roman" w:cs="Times New Roman"/>
          <w:i/>
          <w:color w:val="000000" w:themeColor="text1"/>
          <w:sz w:val="20"/>
          <w:szCs w:val="20"/>
        </w:rPr>
        <w:t>scientis</w:t>
      </w:r>
      <w:proofErr w:type="spellEnd"/>
    </w:p>
    <w:p w:rsidR="00976864" w:rsidRDefault="00976864" w:rsidP="00527837">
      <w:pPr>
        <w:snapToGrid w:val="0"/>
        <w:spacing w:after="0" w:line="240" w:lineRule="auto"/>
        <w:rPr>
          <w:rFonts w:ascii="Times New Roman" w:hAnsi="Times New Roman" w:cs="Times New Roman"/>
          <w:i/>
          <w:color w:val="000000" w:themeColor="text1"/>
          <w:sz w:val="20"/>
          <w:szCs w:val="20"/>
          <w:lang w:eastAsia="zh-CN"/>
        </w:rPr>
      </w:pPr>
    </w:p>
    <w:p w:rsidR="00976864" w:rsidRPr="00976864" w:rsidRDefault="00976864" w:rsidP="00976864">
      <w:pPr>
        <w:snapToGrid w:val="0"/>
        <w:spacing w:after="0" w:line="240" w:lineRule="auto"/>
        <w:jc w:val="center"/>
        <w:rPr>
          <w:rFonts w:ascii="Times New Roman" w:hAnsi="Times New Roman" w:cs="Times New Roman"/>
          <w:i/>
          <w:color w:val="000000" w:themeColor="text1"/>
          <w:sz w:val="20"/>
          <w:szCs w:val="20"/>
          <w:lang w:eastAsia="zh-CN"/>
        </w:rPr>
        <w:sectPr w:rsidR="00976864" w:rsidRPr="00976864" w:rsidSect="00486276">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pgNumType w:start="23"/>
          <w:cols w:space="720"/>
          <w:docGrid w:linePitch="360"/>
        </w:sectPr>
      </w:pPr>
    </w:p>
    <w:p w:rsidR="00DF53C0" w:rsidRPr="00976864" w:rsidRDefault="003908D7" w:rsidP="003908D7">
      <w:pPr>
        <w:pStyle w:val="Heading1"/>
        <w:keepNext w:val="0"/>
        <w:keepLines w:val="0"/>
        <w:snapToGrid w:val="0"/>
        <w:spacing w:line="240" w:lineRule="auto"/>
        <w:ind w:left="0" w:firstLine="0"/>
        <w:jc w:val="both"/>
        <w:rPr>
          <w:i/>
          <w:sz w:val="20"/>
          <w:szCs w:val="20"/>
        </w:rPr>
      </w:pPr>
      <w:r w:rsidRPr="00976864">
        <w:rPr>
          <w:sz w:val="20"/>
          <w:szCs w:val="20"/>
        </w:rPr>
        <w:lastRenderedPageBreak/>
        <w:t>Introduction</w:t>
      </w:r>
    </w:p>
    <w:p w:rsidR="00DF53C0" w:rsidRPr="00976864" w:rsidRDefault="00DF53C0" w:rsidP="003908D7">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bCs/>
          <w:color w:val="000000" w:themeColor="text1"/>
          <w:sz w:val="20"/>
          <w:szCs w:val="20"/>
        </w:rPr>
        <w:t xml:space="preserve">From </w:t>
      </w:r>
      <w:r w:rsidRPr="00976864">
        <w:rPr>
          <w:rFonts w:ascii="Times New Roman" w:hAnsi="Times New Roman" w:cs="Times New Roman"/>
          <w:color w:val="000000" w:themeColor="text1"/>
          <w:sz w:val="20"/>
          <w:szCs w:val="20"/>
        </w:rPr>
        <w:t>time immemorial, peoples were depended on animals for their survival, either as food (cattle, sheep, pigs, poultry etc.) or for competition and companionship (horse, dog, cat, parrots etc). As they knew more about their surroundings, they extended this dependence to acquisition of knowledge, dating back to the days of the great physician Galen (129-200 AD), who used animals to demonstrate that arteries contained blood and not air. We have come a long way since then and specially breed laboratory animals consisting of mice, rats, hamsters, guinea pigs, rabbits, cats, dogs, monkeys, higher farm animals and a variety of birds and other lower forms are now</w:t>
      </w:r>
      <w:r w:rsidR="003908D7">
        <w:rPr>
          <w:rFonts w:ascii="Times New Roman" w:hAnsi="Times New Roman" w:cs="Times New Roman"/>
          <w:color w:val="000000" w:themeColor="text1"/>
          <w:sz w:val="20"/>
          <w:szCs w:val="20"/>
        </w:rPr>
        <w:t xml:space="preserve"> </w:t>
      </w:r>
      <w:r w:rsidRPr="00976864">
        <w:rPr>
          <w:rFonts w:ascii="Times New Roman" w:hAnsi="Times New Roman" w:cs="Times New Roman"/>
          <w:color w:val="000000" w:themeColor="text1"/>
          <w:sz w:val="20"/>
          <w:szCs w:val="20"/>
        </w:rPr>
        <w:t>integral part of biomedical research. The use of animals in research is one of many investigative methods used in science today, and has played a crucial role in development of modern medical treatments. Use of animals in research will continue to be necessary as long as researchers seek new improvement and information. Faced with irrefutable causal links between animal studies and medical breakthroughs, opponents of animal research typically respond with a claim and a demand of their own. The claim is that such research represents work performed decades ago (</w:t>
      </w:r>
      <w:r w:rsidRPr="00976864">
        <w:rPr>
          <w:rFonts w:ascii="Times New Roman" w:hAnsi="Times New Roman" w:cs="Times New Roman"/>
          <w:bCs/>
          <w:color w:val="000000" w:themeColor="text1"/>
          <w:sz w:val="20"/>
          <w:szCs w:val="20"/>
        </w:rPr>
        <w:t>Shank</w:t>
      </w:r>
      <w:r w:rsidRPr="00976864">
        <w:rPr>
          <w:rFonts w:ascii="Times New Roman" w:hAnsi="Times New Roman" w:cs="Times New Roman"/>
          <w:b/>
          <w:bCs/>
          <w:color w:val="000000" w:themeColor="text1"/>
          <w:sz w:val="20"/>
          <w:szCs w:val="20"/>
        </w:rPr>
        <w:t xml:space="preserve">s </w:t>
      </w:r>
      <w:r w:rsidRPr="00976864">
        <w:rPr>
          <w:rFonts w:ascii="Times New Roman" w:hAnsi="Times New Roman" w:cs="Times New Roman"/>
          <w:bCs/>
          <w:color w:val="000000" w:themeColor="text1"/>
          <w:sz w:val="20"/>
          <w:szCs w:val="20"/>
        </w:rPr>
        <w:t xml:space="preserve">and </w:t>
      </w:r>
      <w:proofErr w:type="spellStart"/>
      <w:r w:rsidRPr="00976864">
        <w:rPr>
          <w:rFonts w:ascii="Times New Roman" w:hAnsi="Times New Roman" w:cs="Times New Roman"/>
          <w:bCs/>
          <w:color w:val="000000" w:themeColor="text1"/>
          <w:sz w:val="20"/>
          <w:szCs w:val="20"/>
        </w:rPr>
        <w:t>Pyles</w:t>
      </w:r>
      <w:proofErr w:type="spellEnd"/>
      <w:r w:rsidRPr="00976864">
        <w:rPr>
          <w:rFonts w:ascii="Times New Roman" w:hAnsi="Times New Roman" w:cs="Times New Roman"/>
          <w:color w:val="000000" w:themeColor="text1"/>
          <w:sz w:val="20"/>
          <w:szCs w:val="20"/>
        </w:rPr>
        <w:t>, 2007).</w:t>
      </w:r>
    </w:p>
    <w:p w:rsidR="00DF53C0" w:rsidRPr="00976864" w:rsidRDefault="00DF53C0" w:rsidP="003908D7">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On one hand, they accept that about the respiratory, circulatory and digestive systems from animals that has been relevant for human health. There is little or nothing left to be understood about basic biological function from animals that is relevant to human conditions. In other words, the entire field of animal research is declared to be exhausted of fundamental results (</w:t>
      </w:r>
      <w:r w:rsidRPr="00976864">
        <w:rPr>
          <w:rFonts w:ascii="Times New Roman" w:hAnsi="Times New Roman" w:cs="Times New Roman"/>
          <w:bCs/>
          <w:color w:val="000000" w:themeColor="text1"/>
          <w:sz w:val="20"/>
          <w:szCs w:val="20"/>
        </w:rPr>
        <w:t>Greek</w:t>
      </w:r>
      <w:r w:rsidRPr="00976864">
        <w:rPr>
          <w:rFonts w:ascii="Times New Roman" w:hAnsi="Times New Roman" w:cs="Times New Roman"/>
          <w:b/>
          <w:bCs/>
          <w:color w:val="000000" w:themeColor="text1"/>
          <w:sz w:val="20"/>
          <w:szCs w:val="20"/>
        </w:rPr>
        <w:t>,</w:t>
      </w:r>
      <w:r w:rsidRPr="00976864">
        <w:rPr>
          <w:rFonts w:ascii="Times New Roman" w:hAnsi="Times New Roman" w:cs="Times New Roman"/>
          <w:color w:val="000000" w:themeColor="text1"/>
          <w:sz w:val="20"/>
          <w:szCs w:val="20"/>
        </w:rPr>
        <w:t xml:space="preserve"> 2011).</w:t>
      </w:r>
    </w:p>
    <w:p w:rsidR="003908D7" w:rsidRDefault="00DF53C0" w:rsidP="003908D7">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lastRenderedPageBreak/>
        <w:t xml:space="preserve">Animal models of disease are only one way in which animals are used in science. A substantial amount of research is aimed at understanding the basic biological processes of life and disease, so-called basic research. The function of cells, how they communicate, how they develop, how they age and how they die are all part of the foundations of biological science. Some have characterized this research as “knowledge for knowledge’s sake”, the benefits of which, we are told, are so unlikely to materialize that one cannot possibly justify the use of animals in this type of work. However, it is precisely such basic knowledge, from the abstract geometric theorems of ancient Greece, to the physical models of atoms and subatomic particles, to the inner workings of cells and organs that are responsible for our greatest scientific advancements. The mission of the National Institutes of Health (NIH) recognizes this fact in its opening statement, </w:t>
      </w:r>
      <w:proofErr w:type="spellStart"/>
      <w:r w:rsidRPr="00976864">
        <w:rPr>
          <w:rFonts w:ascii="Times New Roman" w:hAnsi="Times New Roman" w:cs="Times New Roman"/>
          <w:color w:val="000000" w:themeColor="text1"/>
          <w:sz w:val="20"/>
          <w:szCs w:val="20"/>
        </w:rPr>
        <w:t>NIH’s</w:t>
      </w:r>
      <w:proofErr w:type="spellEnd"/>
      <w:r w:rsidRPr="00976864">
        <w:rPr>
          <w:rFonts w:ascii="Times New Roman" w:hAnsi="Times New Roman" w:cs="Times New Roman"/>
          <w:color w:val="000000" w:themeColor="text1"/>
          <w:sz w:val="20"/>
          <w:szCs w:val="20"/>
        </w:rPr>
        <w:t xml:space="preserve"> mission is to seek fundamental knowledge about the nature and behavior of living systems and the application of that knowledge to enhance health, lengthen life and reduce the burdens of illness and disability (NIH, 2011). Therefore the main objectives of this paper are to Review:</w:t>
      </w:r>
      <w:r w:rsidR="003908D7" w:rsidRPr="00976864">
        <w:rPr>
          <w:rFonts w:ascii="Times New Roman" w:hAnsi="Times New Roman" w:cs="Times New Roman"/>
          <w:color w:val="000000" w:themeColor="text1"/>
          <w:sz w:val="20"/>
          <w:szCs w:val="20"/>
        </w:rPr>
        <w:t>-</w:t>
      </w:r>
      <w:r w:rsidR="003908D7">
        <w:rPr>
          <w:rFonts w:ascii="Times New Roman" w:hAnsi="Times New Roman" w:cs="Times New Roman"/>
          <w:color w:val="000000" w:themeColor="text1"/>
          <w:sz w:val="20"/>
          <w:szCs w:val="20"/>
        </w:rPr>
        <w:t>.</w:t>
      </w:r>
    </w:p>
    <w:p w:rsidR="003908D7" w:rsidRDefault="00DF53C0" w:rsidP="00976864">
      <w:pPr>
        <w:pStyle w:val="ListParagraph"/>
        <w:numPr>
          <w:ilvl w:val="0"/>
          <w:numId w:val="40"/>
        </w:numPr>
        <w:snapToGrid w:val="0"/>
        <w:spacing w:after="0" w:line="240" w:lineRule="auto"/>
        <w:ind w:left="0"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The application of animals in scientific</w:t>
      </w:r>
      <w:r w:rsidR="003908D7">
        <w:rPr>
          <w:rFonts w:ascii="Times New Roman" w:hAnsi="Times New Roman" w:cs="Times New Roman"/>
          <w:color w:val="000000" w:themeColor="text1"/>
          <w:sz w:val="20"/>
          <w:szCs w:val="20"/>
        </w:rPr>
        <w:t xml:space="preserve"> </w:t>
      </w:r>
      <w:r w:rsidRPr="00976864">
        <w:rPr>
          <w:rFonts w:ascii="Times New Roman" w:hAnsi="Times New Roman" w:cs="Times New Roman"/>
          <w:color w:val="000000" w:themeColor="text1"/>
          <w:sz w:val="20"/>
          <w:szCs w:val="20"/>
        </w:rPr>
        <w:t>researc</w:t>
      </w:r>
      <w:r w:rsidR="003908D7" w:rsidRPr="00976864">
        <w:rPr>
          <w:rFonts w:ascii="Times New Roman" w:hAnsi="Times New Roman" w:cs="Times New Roman"/>
          <w:color w:val="000000" w:themeColor="text1"/>
          <w:sz w:val="20"/>
          <w:szCs w:val="20"/>
        </w:rPr>
        <w:t>h</w:t>
      </w:r>
      <w:r w:rsidR="003908D7">
        <w:rPr>
          <w:rFonts w:ascii="Times New Roman" w:hAnsi="Times New Roman" w:cs="Times New Roman"/>
          <w:color w:val="000000" w:themeColor="text1"/>
          <w:sz w:val="20"/>
          <w:szCs w:val="20"/>
        </w:rPr>
        <w:t>.</w:t>
      </w:r>
    </w:p>
    <w:p w:rsidR="003908D7" w:rsidRDefault="00DF53C0" w:rsidP="00976864">
      <w:pPr>
        <w:pStyle w:val="ListParagraph"/>
        <w:numPr>
          <w:ilvl w:val="0"/>
          <w:numId w:val="40"/>
        </w:numPr>
        <w:snapToGrid w:val="0"/>
        <w:spacing w:after="0" w:line="240" w:lineRule="auto"/>
        <w:ind w:left="0"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Interaction and ethical issues between scientist and animal</w:t>
      </w:r>
      <w:r w:rsidR="003908D7" w:rsidRPr="00976864">
        <w:rPr>
          <w:rFonts w:ascii="Times New Roman" w:hAnsi="Times New Roman" w:cs="Times New Roman"/>
          <w:color w:val="000000" w:themeColor="text1"/>
          <w:sz w:val="20"/>
          <w:szCs w:val="20"/>
        </w:rPr>
        <w:t>s</w:t>
      </w:r>
      <w:r w:rsidR="003908D7">
        <w:rPr>
          <w:rFonts w:ascii="Times New Roman" w:hAnsi="Times New Roman" w:cs="Times New Roman"/>
          <w:color w:val="000000" w:themeColor="text1"/>
          <w:sz w:val="20"/>
          <w:szCs w:val="20"/>
        </w:rPr>
        <w:t>.</w:t>
      </w:r>
    </w:p>
    <w:p w:rsidR="003908D7" w:rsidRDefault="00DF53C0" w:rsidP="00976864">
      <w:pPr>
        <w:pStyle w:val="ListParagraph"/>
        <w:numPr>
          <w:ilvl w:val="0"/>
          <w:numId w:val="40"/>
        </w:numPr>
        <w:snapToGrid w:val="0"/>
        <w:spacing w:after="0" w:line="240" w:lineRule="auto"/>
        <w:ind w:left="0"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The aim of laboratory animals on both animal and human healt</w:t>
      </w:r>
      <w:r w:rsidR="003908D7" w:rsidRPr="00976864">
        <w:rPr>
          <w:rFonts w:ascii="Times New Roman" w:hAnsi="Times New Roman" w:cs="Times New Roman"/>
          <w:color w:val="000000" w:themeColor="text1"/>
          <w:sz w:val="20"/>
          <w:szCs w:val="20"/>
        </w:rPr>
        <w:t>h</w:t>
      </w:r>
      <w:r w:rsidR="003908D7">
        <w:rPr>
          <w:rFonts w:ascii="Times New Roman" w:hAnsi="Times New Roman" w:cs="Times New Roman"/>
          <w:color w:val="000000" w:themeColor="text1"/>
          <w:sz w:val="20"/>
          <w:szCs w:val="20"/>
        </w:rPr>
        <w:t>.</w:t>
      </w:r>
    </w:p>
    <w:p w:rsidR="003908D7" w:rsidRPr="003908D7" w:rsidRDefault="003908D7" w:rsidP="003908D7">
      <w:pPr>
        <w:snapToGrid w:val="0"/>
        <w:spacing w:after="0" w:line="240" w:lineRule="auto"/>
        <w:jc w:val="both"/>
        <w:rPr>
          <w:rFonts w:ascii="Times New Roman" w:hAnsi="Times New Roman" w:cs="Times New Roman"/>
          <w:color w:val="000000" w:themeColor="text1"/>
          <w:sz w:val="20"/>
          <w:szCs w:val="20"/>
          <w:lang w:eastAsia="zh-CN"/>
        </w:rPr>
      </w:pPr>
    </w:p>
    <w:p w:rsidR="00DF53C0" w:rsidRPr="00976864" w:rsidRDefault="003908D7" w:rsidP="00976864">
      <w:pPr>
        <w:pStyle w:val="Heading1"/>
        <w:keepNext w:val="0"/>
        <w:keepLines w:val="0"/>
        <w:snapToGrid w:val="0"/>
        <w:spacing w:line="240" w:lineRule="auto"/>
        <w:ind w:left="0" w:firstLine="0"/>
        <w:jc w:val="both"/>
        <w:rPr>
          <w:sz w:val="20"/>
          <w:szCs w:val="20"/>
        </w:rPr>
      </w:pPr>
      <w:r w:rsidRPr="00976864">
        <w:rPr>
          <w:sz w:val="20"/>
          <w:szCs w:val="20"/>
        </w:rPr>
        <w:t>2. Literature Review</w:t>
      </w:r>
    </w:p>
    <w:p w:rsidR="00DF53C0" w:rsidRPr="00976864" w:rsidRDefault="00DF53C0" w:rsidP="00976864">
      <w:pPr>
        <w:pStyle w:val="Heading2"/>
        <w:keepNext w:val="0"/>
        <w:keepLines w:val="0"/>
        <w:snapToGrid w:val="0"/>
        <w:spacing w:before="0" w:line="240" w:lineRule="auto"/>
        <w:jc w:val="both"/>
        <w:rPr>
          <w:rFonts w:cs="Times New Roman"/>
          <w:sz w:val="20"/>
          <w:szCs w:val="20"/>
        </w:rPr>
      </w:pPr>
      <w:r w:rsidRPr="00976864">
        <w:rPr>
          <w:rFonts w:cs="Times New Roman"/>
          <w:sz w:val="20"/>
          <w:szCs w:val="20"/>
        </w:rPr>
        <w:lastRenderedPageBreak/>
        <w:t>2.1. Use of animals in experiments</w:t>
      </w:r>
    </w:p>
    <w:p w:rsidR="00DF53C0" w:rsidRPr="00976864" w:rsidRDefault="00DF53C0" w:rsidP="00976864">
      <w:pPr>
        <w:pStyle w:val="Default"/>
        <w:snapToGrid w:val="0"/>
        <w:ind w:firstLine="425"/>
        <w:jc w:val="both"/>
        <w:rPr>
          <w:rFonts w:ascii="Times New Roman" w:hAnsi="Times New Roman" w:cs="Times New Roman"/>
          <w:b/>
          <w:bCs/>
          <w:color w:val="000000" w:themeColor="text1"/>
          <w:sz w:val="20"/>
          <w:szCs w:val="20"/>
        </w:rPr>
      </w:pPr>
      <w:r w:rsidRPr="00976864">
        <w:rPr>
          <w:rFonts w:ascii="Times New Roman" w:hAnsi="Times New Roman" w:cs="Times New Roman"/>
          <w:color w:val="000000" w:themeColor="text1"/>
          <w:sz w:val="20"/>
          <w:szCs w:val="20"/>
        </w:rPr>
        <w:t>Each year more than 20 million animals are used in biomedi</w:t>
      </w:r>
      <w:r w:rsidRPr="00976864">
        <w:rPr>
          <w:rFonts w:ascii="Times New Roman" w:hAnsi="Times New Roman" w:cs="Times New Roman"/>
          <w:color w:val="000000" w:themeColor="text1"/>
          <w:sz w:val="20"/>
          <w:szCs w:val="20"/>
        </w:rPr>
        <w:softHyphen/>
        <w:t>cal research projects, with more than 90 percent of them being mice, rats, and other rodents. Of the other animal species, about 65,000 dogs, 23,000 cats, and 55,000 primates were used for research purposes in the United States between October 1, 2003 and September 30, 2004</w:t>
      </w:r>
      <w:r w:rsidR="003908D7" w:rsidRPr="00976864">
        <w:rPr>
          <w:rFonts w:ascii="Times New Roman" w:hAnsi="Times New Roman" w:cs="Times New Roman"/>
          <w:color w:val="000000" w:themeColor="text1"/>
          <w:sz w:val="20"/>
          <w:szCs w:val="20"/>
        </w:rPr>
        <w:t>.</w:t>
      </w:r>
      <w:r w:rsidR="003908D7">
        <w:rPr>
          <w:rFonts w:ascii="Times New Roman" w:hAnsi="Times New Roman" w:cs="Times New Roman"/>
          <w:color w:val="000000" w:themeColor="text1"/>
          <w:sz w:val="20"/>
          <w:szCs w:val="20"/>
        </w:rPr>
        <w:t xml:space="preserve"> </w:t>
      </w:r>
      <w:r w:rsidR="003908D7" w:rsidRPr="00976864">
        <w:rPr>
          <w:rFonts w:ascii="Times New Roman" w:hAnsi="Times New Roman" w:cs="Times New Roman"/>
          <w:color w:val="000000" w:themeColor="text1"/>
          <w:sz w:val="20"/>
          <w:szCs w:val="20"/>
        </w:rPr>
        <w:t>I</w:t>
      </w:r>
      <w:r w:rsidRPr="00976864">
        <w:rPr>
          <w:rFonts w:ascii="Times New Roman" w:hAnsi="Times New Roman" w:cs="Times New Roman"/>
          <w:color w:val="000000" w:themeColor="text1"/>
          <w:sz w:val="20"/>
          <w:szCs w:val="20"/>
        </w:rPr>
        <w:t>n most cases, these animals are specifically breed for research purposes and are purchased from animal breeders. Every major medical advance of this century has depended on animal research (Troll and Charles, 1987). Importance of Animals in Research involving laboratory animals is necessary to ensure and enhance human and animal health and protection of the environment.</w:t>
      </w:r>
      <w:r w:rsidR="003908D7">
        <w:rPr>
          <w:rFonts w:ascii="Times New Roman" w:hAnsi="Times New Roman" w:cs="Times New Roman"/>
          <w:color w:val="000000" w:themeColor="text1"/>
          <w:sz w:val="20"/>
          <w:szCs w:val="20"/>
        </w:rPr>
        <w:t xml:space="preserve"> </w:t>
      </w:r>
      <w:r w:rsidRPr="00976864">
        <w:rPr>
          <w:rFonts w:ascii="Times New Roman" w:hAnsi="Times New Roman" w:cs="Times New Roman"/>
          <w:color w:val="000000" w:themeColor="text1"/>
          <w:sz w:val="20"/>
          <w:szCs w:val="20"/>
        </w:rPr>
        <w:t>In the absence of human data, research with experimental animals is the most reliable means of detecting important toxic properties of chemical substances and for estimating risks to human and environmental health. Research animals must be used in a responsible manner.</w:t>
      </w:r>
      <w:r w:rsidR="003908D7">
        <w:rPr>
          <w:rFonts w:ascii="Times New Roman" w:hAnsi="Times New Roman" w:cs="Times New Roman"/>
          <w:color w:val="000000" w:themeColor="text1"/>
          <w:sz w:val="20"/>
          <w:szCs w:val="20"/>
        </w:rPr>
        <w:t xml:space="preserve"> </w:t>
      </w:r>
      <w:r w:rsidRPr="00976864">
        <w:rPr>
          <w:rFonts w:ascii="Times New Roman" w:hAnsi="Times New Roman" w:cs="Times New Roman"/>
          <w:color w:val="000000" w:themeColor="text1"/>
          <w:sz w:val="20"/>
          <w:szCs w:val="20"/>
        </w:rPr>
        <w:t>Scientifically-valid research designed to reduce, refine or replace the need for laboratory animals is encouraged (AMA, 2003</w:t>
      </w:r>
      <w:r w:rsidRPr="00976864">
        <w:rPr>
          <w:rFonts w:ascii="Times New Roman" w:hAnsi="Times New Roman" w:cs="Times New Roman"/>
          <w:i/>
          <w:color w:val="000000" w:themeColor="text1"/>
          <w:sz w:val="20"/>
          <w:szCs w:val="20"/>
        </w:rPr>
        <w:t>).</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sz w:val="20"/>
          <w:szCs w:val="20"/>
        </w:rPr>
        <w:t>Assessing the scope of their use in biomedical research</w:t>
      </w:r>
      <w:r w:rsidRPr="00976864">
        <w:rPr>
          <w:rFonts w:ascii="Times New Roman" w:hAnsi="Times New Roman" w:cs="Times New Roman"/>
          <w:i/>
          <w:iCs/>
          <w:color w:val="000000" w:themeColor="text1"/>
          <w:sz w:val="20"/>
          <w:szCs w:val="20"/>
        </w:rPr>
        <w:t xml:space="preserve">, </w:t>
      </w:r>
      <w:r w:rsidRPr="00976864">
        <w:rPr>
          <w:rFonts w:ascii="Times New Roman" w:hAnsi="Times New Roman" w:cs="Times New Roman"/>
          <w:color w:val="000000" w:themeColor="text1"/>
          <w:sz w:val="20"/>
          <w:szCs w:val="20"/>
        </w:rPr>
        <w:t>Charles</w:t>
      </w:r>
      <w:r w:rsidRPr="00976864">
        <w:rPr>
          <w:rFonts w:ascii="Times New Roman" w:hAnsi="Times New Roman" w:cs="Times New Roman"/>
          <w:i/>
          <w:iCs/>
          <w:color w:val="000000" w:themeColor="text1"/>
          <w:sz w:val="20"/>
          <w:szCs w:val="20"/>
        </w:rPr>
        <w:t xml:space="preserve"> </w:t>
      </w:r>
      <w:r w:rsidRPr="00976864">
        <w:rPr>
          <w:rFonts w:ascii="Times New Roman" w:hAnsi="Times New Roman" w:cs="Times New Roman"/>
          <w:color w:val="000000" w:themeColor="text1"/>
          <w:sz w:val="20"/>
          <w:szCs w:val="20"/>
        </w:rPr>
        <w:t>and Wise, states that there’s never been a medical therapy developed without animals. It is true that animals are used in a variety of ways in biological and biomedical research. Certainly, many fundamental biological discoveries in the past three centuries were made by studying animals. Moreover, animal studies continue to be of important scientific value in the context of basic biological and biomedical research (AHA, 2001). Research in reality, involves three facts: acquisition of new knowledge, use of animals in teaching exercises, and the testing of compounds, chemicals or devices for safety and effectiveness. There must be reasonable expectation that research involving animals will contribute significantly to present and future knowledge, which may eventually lead to the protection and improvement of the health and welfare of either humans or animals. Laboratory animals have organs and body systems similar to humans and other animals. In many cases, they are susceptible to the same diseases that affect humans. Because of this, the data derived from research on these animals can be applied directly to humans and to other animals as well. While not all biomedical research involves the use of animals, animals are essential in many areas (</w:t>
      </w:r>
      <w:proofErr w:type="spellStart"/>
      <w:r w:rsidRPr="00976864">
        <w:rPr>
          <w:rFonts w:ascii="Times New Roman" w:hAnsi="Times New Roman" w:cs="Times New Roman"/>
          <w:color w:val="000000" w:themeColor="text1"/>
          <w:sz w:val="20"/>
          <w:szCs w:val="20"/>
        </w:rPr>
        <w:t>Beyene</w:t>
      </w:r>
      <w:proofErr w:type="spellEnd"/>
      <w:r w:rsidRPr="00976864">
        <w:rPr>
          <w:rFonts w:ascii="Times New Roman" w:hAnsi="Times New Roman" w:cs="Times New Roman"/>
          <w:color w:val="000000" w:themeColor="text1"/>
          <w:sz w:val="20"/>
          <w:szCs w:val="20"/>
        </w:rPr>
        <w:t>, 1970).</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976864">
        <w:rPr>
          <w:rFonts w:ascii="Times New Roman" w:hAnsi="Times New Roman" w:cs="Times New Roman"/>
          <w:color w:val="000000" w:themeColor="text1"/>
          <w:sz w:val="20"/>
          <w:szCs w:val="20"/>
        </w:rPr>
        <w:t xml:space="preserve">World over, new drug research as well as tests meant for assuring the quality and efficacy of pharmaceutical products /vaccines/biological are based on experiments involving animals. Toxicological studies especially those performed in rodents and dogs are the essential link between the pre </w:t>
      </w:r>
      <w:r w:rsidRPr="00976864">
        <w:rPr>
          <w:rFonts w:ascii="Times New Roman" w:hAnsi="Times New Roman" w:cs="Times New Roman"/>
          <w:color w:val="000000" w:themeColor="text1"/>
          <w:sz w:val="20"/>
          <w:szCs w:val="20"/>
        </w:rPr>
        <w:lastRenderedPageBreak/>
        <w:t>clinical phase and clinical development of the drug molecule. No new drug can be introduced in clinical practice or even for the matters into clinical research unless it passes the battery of toxicity tests in animals</w:t>
      </w:r>
      <w:r w:rsidRPr="00976864">
        <w:rPr>
          <w:rFonts w:ascii="Times New Roman" w:hAnsi="Times New Roman" w:cs="Times New Roman"/>
          <w:color w:val="FF0000"/>
          <w:sz w:val="20"/>
          <w:szCs w:val="20"/>
        </w:rPr>
        <w:t xml:space="preserve"> </w:t>
      </w:r>
      <w:r w:rsidRPr="00976864">
        <w:rPr>
          <w:rFonts w:ascii="Times New Roman" w:hAnsi="Times New Roman" w:cs="Times New Roman"/>
          <w:color w:val="000000" w:themeColor="text1"/>
          <w:sz w:val="20"/>
          <w:szCs w:val="20"/>
        </w:rPr>
        <w:t>(</w:t>
      </w:r>
      <w:proofErr w:type="spellStart"/>
      <w:r w:rsidRPr="00976864">
        <w:rPr>
          <w:rFonts w:ascii="Times New Roman" w:hAnsi="Times New Roman" w:cs="Times New Roman"/>
          <w:sz w:val="20"/>
          <w:szCs w:val="20"/>
        </w:rPr>
        <w:t>Salsburg</w:t>
      </w:r>
      <w:proofErr w:type="spellEnd"/>
      <w:r w:rsidRPr="00976864">
        <w:rPr>
          <w:rFonts w:ascii="Times New Roman" w:hAnsi="Times New Roman" w:cs="Times New Roman"/>
          <w:sz w:val="20"/>
          <w:szCs w:val="20"/>
        </w:rPr>
        <w:t>, 2005</w:t>
      </w:r>
      <w:r w:rsidRPr="00976864">
        <w:rPr>
          <w:rFonts w:ascii="Times New Roman" w:hAnsi="Times New Roman" w:cs="Times New Roman"/>
          <w:color w:val="000000" w:themeColor="text1"/>
          <w:sz w:val="20"/>
          <w:szCs w:val="20"/>
        </w:rPr>
        <w:t xml:space="preserve">). </w:t>
      </w:r>
      <w:r w:rsidRPr="00976864">
        <w:rPr>
          <w:rFonts w:ascii="Times New Roman" w:hAnsi="Times New Roman" w:cs="Times New Roman"/>
          <w:sz w:val="20"/>
          <w:szCs w:val="20"/>
        </w:rPr>
        <w:t>Scientists also use animals for toxicological studies. Toxicology is the study of how chemical substances interact with living systems and affect normal processes, and the use of this information to predict safe exposure levels. Toxicological research and testing helps us to live safely and to derive benefit from natural and synthetic substances while avoiding harm. Toxicologists are involved in the evaluation of household products, medicines and the effects of incidental and occupational exposure to natural and manufactured substances. Toxicology also helps us develop the best treatments in the event that accidental overexposure dose occurs. Toxicologists conduct basic research, using both whole animals and in vitro methods, to learn how various chemicals and dosages interact with living systems (</w:t>
      </w:r>
      <w:proofErr w:type="spellStart"/>
      <w:r w:rsidRPr="00976864">
        <w:rPr>
          <w:rFonts w:ascii="Times New Roman" w:hAnsi="Times New Roman" w:cs="Times New Roman"/>
          <w:sz w:val="20"/>
          <w:szCs w:val="20"/>
        </w:rPr>
        <w:t>Weinshilboum</w:t>
      </w:r>
      <w:proofErr w:type="spellEnd"/>
      <w:r w:rsidRPr="00976864">
        <w:rPr>
          <w:rFonts w:ascii="Times New Roman" w:hAnsi="Times New Roman" w:cs="Times New Roman"/>
          <w:sz w:val="20"/>
          <w:szCs w:val="20"/>
        </w:rPr>
        <w:t>, 2003). Basic research is necessary to understand mechanisms that maintain living organisms and to determine baselines for physiological processes. For many chemicals that enhance the quality of our lives, the mechanism that produces the beneficial effect is the same mechanism that makes the chemical toxic. For example, aspirin reduces pain and fever by reducing the activity of enzymes in the body that normally increase production of compounds associated with pain and distress. However, acute toxicity can occur when the aspirin dose is so high that inhibition of similar enzymes in the heart interferes with normal function. Animal studies help determine the ratio between the beneficial dose and the toxic dose of medications. Toxicologists determine which levels of substance cause harm by conducting safety studies which progress from the test tube to animal studies and, in some cases, to human trials. Safety testing is needed to identify the crossover points between no impact, beneficial effects and harmful effects. For example, when alcohol is taken directly into the bloodstream and blood levels rise in direct proportion to consumption (Young, 2005).</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6864">
        <w:rPr>
          <w:rFonts w:ascii="Times New Roman" w:hAnsi="Times New Roman" w:cs="Times New Roman"/>
          <w:sz w:val="20"/>
          <w:szCs w:val="20"/>
        </w:rPr>
        <w:t xml:space="preserve">Animals play a crucial role for </w:t>
      </w:r>
      <w:r w:rsidRPr="00976864">
        <w:rPr>
          <w:rFonts w:ascii="Times New Roman" w:hAnsi="Times New Roman" w:cs="Times New Roman"/>
          <w:color w:val="000000" w:themeColor="text1"/>
          <w:sz w:val="20"/>
          <w:szCs w:val="20"/>
        </w:rPr>
        <w:t>experiment and biomedical research</w:t>
      </w:r>
      <w:r w:rsidRPr="00976864">
        <w:rPr>
          <w:rFonts w:ascii="Times New Roman" w:hAnsi="Times New Roman" w:cs="Times New Roman"/>
          <w:sz w:val="20"/>
          <w:szCs w:val="20"/>
        </w:rPr>
        <w:t>:-Cancer research uses animal</w:t>
      </w:r>
      <w:r w:rsidR="003908D7">
        <w:rPr>
          <w:rFonts w:ascii="Times New Roman" w:hAnsi="Times New Roman" w:cs="Times New Roman"/>
          <w:sz w:val="20"/>
          <w:szCs w:val="20"/>
        </w:rPr>
        <w:t xml:space="preserve"> </w:t>
      </w:r>
      <w:r w:rsidRPr="00976864">
        <w:rPr>
          <w:rFonts w:ascii="Times New Roman" w:hAnsi="Times New Roman" w:cs="Times New Roman"/>
          <w:sz w:val="20"/>
          <w:szCs w:val="20"/>
        </w:rPr>
        <w:t xml:space="preserve">experiments to develop methods for treatment and </w:t>
      </w:r>
      <w:r w:rsidRPr="00976864">
        <w:rPr>
          <w:rFonts w:ascii="Times New Roman" w:hAnsi="Times New Roman" w:cs="Times New Roman"/>
          <w:color w:val="000000" w:themeColor="text1"/>
          <w:sz w:val="20"/>
          <w:szCs w:val="20"/>
        </w:rPr>
        <w:t xml:space="preserve">diagnosis, an animal model is also used to investigate a long list of diseases in humans and animals, the use of transgenic animals (animals that have had their genes modified by technical intervention has increased </w:t>
      </w:r>
      <w:r w:rsidRPr="00976864">
        <w:rPr>
          <w:rFonts w:ascii="Times New Roman" w:hAnsi="Times New Roman" w:cs="Times New Roman"/>
          <w:sz w:val="20"/>
          <w:szCs w:val="20"/>
        </w:rPr>
        <w:t>exponentiall</w:t>
      </w:r>
      <w:r w:rsidRPr="00976864">
        <w:rPr>
          <w:rFonts w:ascii="Times New Roman" w:hAnsi="Times New Roman" w:cs="Times New Roman"/>
          <w:color w:val="000000" w:themeColor="text1"/>
          <w:sz w:val="20"/>
          <w:szCs w:val="20"/>
        </w:rPr>
        <w:t>y)</w:t>
      </w:r>
      <w:r w:rsidR="003908D7" w:rsidRPr="00976864">
        <w:rPr>
          <w:rFonts w:ascii="Times New Roman" w:hAnsi="Times New Roman" w:cs="Times New Roman"/>
          <w:color w:val="000000" w:themeColor="text1"/>
          <w:sz w:val="20"/>
          <w:szCs w:val="20"/>
        </w:rPr>
        <w:t>,</w:t>
      </w:r>
      <w:r w:rsidR="003908D7">
        <w:rPr>
          <w:rFonts w:ascii="Times New Roman" w:hAnsi="Times New Roman" w:cs="Times New Roman"/>
          <w:color w:val="000000" w:themeColor="text1"/>
          <w:sz w:val="20"/>
          <w:szCs w:val="20"/>
        </w:rPr>
        <w:t xml:space="preserve"> </w:t>
      </w:r>
      <w:r w:rsidR="003908D7" w:rsidRPr="00976864">
        <w:rPr>
          <w:rFonts w:ascii="Times New Roman" w:hAnsi="Times New Roman" w:cs="Times New Roman"/>
          <w:color w:val="000000" w:themeColor="text1"/>
          <w:sz w:val="20"/>
          <w:szCs w:val="20"/>
        </w:rPr>
        <w:t>t</w:t>
      </w:r>
      <w:r w:rsidRPr="00976864">
        <w:rPr>
          <w:rFonts w:ascii="Times New Roman" w:hAnsi="Times New Roman" w:cs="Times New Roman"/>
          <w:color w:val="000000" w:themeColor="text1"/>
          <w:sz w:val="20"/>
          <w:szCs w:val="20"/>
        </w:rPr>
        <w:t>esting new surgical techniques is often done on animals, New medicines and vaccinations are often tested on animals before they are used on humans and other animals</w:t>
      </w:r>
      <w:r w:rsidR="003908D7" w:rsidRPr="00976864">
        <w:rPr>
          <w:rFonts w:ascii="Times New Roman" w:hAnsi="Times New Roman" w:cs="Times New Roman"/>
          <w:color w:val="000000" w:themeColor="text1"/>
          <w:sz w:val="20"/>
          <w:szCs w:val="20"/>
        </w:rPr>
        <w:t>.</w:t>
      </w:r>
      <w:r w:rsidR="003908D7">
        <w:rPr>
          <w:rFonts w:ascii="Times New Roman" w:hAnsi="Times New Roman" w:cs="Times New Roman"/>
          <w:color w:val="000000" w:themeColor="text1"/>
          <w:sz w:val="20"/>
          <w:szCs w:val="20"/>
        </w:rPr>
        <w:t xml:space="preserve"> </w:t>
      </w:r>
      <w:r w:rsidR="003908D7" w:rsidRPr="00976864">
        <w:rPr>
          <w:rFonts w:ascii="Times New Roman" w:hAnsi="Times New Roman" w:cs="Times New Roman"/>
          <w:color w:val="000000" w:themeColor="text1"/>
          <w:sz w:val="20"/>
          <w:szCs w:val="20"/>
        </w:rPr>
        <w:t>A</w:t>
      </w:r>
      <w:r w:rsidRPr="00976864">
        <w:rPr>
          <w:rFonts w:ascii="Times New Roman" w:hAnsi="Times New Roman" w:cs="Times New Roman"/>
          <w:color w:val="000000" w:themeColor="text1"/>
          <w:sz w:val="20"/>
          <w:szCs w:val="20"/>
        </w:rPr>
        <w:t xml:space="preserve">nimals are used in production of antibodies that are used in diagnosis of diseases in humans and animals and in cancer </w:t>
      </w:r>
      <w:r w:rsidRPr="00976864">
        <w:rPr>
          <w:rFonts w:ascii="Times New Roman" w:hAnsi="Times New Roman" w:cs="Times New Roman"/>
          <w:color w:val="000000" w:themeColor="text1"/>
          <w:sz w:val="20"/>
          <w:szCs w:val="20"/>
        </w:rPr>
        <w:lastRenderedPageBreak/>
        <w:t>research, diagnosis of physiological and pathological conditions can be obtained by a diagnostic methods (WHO,2001).</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2.1.1. Fundamental biological and medical research</w:t>
      </w:r>
    </w:p>
    <w:p w:rsidR="003214D8"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This is necessarily to be undertaken as to unravel the secrets of nature. If we essentially know how different tissues and organs are kept healthy, we can then find out what goes wrong when disease strikes. Fundamental research in biology and medicine are basic foundations on which future discoveries are based (</w:t>
      </w:r>
      <w:proofErr w:type="spellStart"/>
      <w:r w:rsidRPr="00976864">
        <w:rPr>
          <w:rFonts w:ascii="Times New Roman" w:hAnsi="Times New Roman" w:cs="Times New Roman"/>
          <w:color w:val="000000" w:themeColor="text1"/>
          <w:sz w:val="20"/>
          <w:szCs w:val="20"/>
        </w:rPr>
        <w:t>Houdebine</w:t>
      </w:r>
      <w:proofErr w:type="spellEnd"/>
      <w:r w:rsidRPr="00976864">
        <w:rPr>
          <w:rFonts w:ascii="Times New Roman" w:hAnsi="Times New Roman" w:cs="Times New Roman"/>
          <w:color w:val="000000" w:themeColor="text1"/>
          <w:sz w:val="20"/>
          <w:szCs w:val="20"/>
        </w:rPr>
        <w:t>, 2007).</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sz w:val="20"/>
          <w:szCs w:val="20"/>
        </w:rPr>
        <w:t>2.1.2. Developing new treatments for diseases</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 xml:space="preserve">To conquer disease, a lot of work needs to be put into, by way of developing better medicines, perfecting surgical operations as well as making vaccines and finding other ways of preventing diseases. Even though much of this work is for humans, many of them are applicable to animals as well, and even some are exclusively for animals. There are many diseases which are yet to have a proper cure like multiple sclerosis, certain cancers, as well as new diseases like AIDS, Alzheimer disease etc. All these need initial input in terms of animal experiments (Grass and </w:t>
      </w:r>
      <w:proofErr w:type="spellStart"/>
      <w:r w:rsidRPr="00976864">
        <w:rPr>
          <w:rFonts w:ascii="Times New Roman" w:hAnsi="Times New Roman" w:cs="Times New Roman"/>
          <w:color w:val="000000" w:themeColor="text1"/>
          <w:sz w:val="20"/>
          <w:szCs w:val="20"/>
        </w:rPr>
        <w:t>Sinko</w:t>
      </w:r>
      <w:proofErr w:type="spellEnd"/>
      <w:r w:rsidRPr="00976864">
        <w:rPr>
          <w:rFonts w:ascii="Times New Roman" w:hAnsi="Times New Roman" w:cs="Times New Roman"/>
          <w:color w:val="000000" w:themeColor="text1"/>
          <w:sz w:val="20"/>
          <w:szCs w:val="20"/>
        </w:rPr>
        <w:t>, 2002).</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2.1.3. Preparations of natural products used in medical research and treatment</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Animals can produce useful medical substances in their blood or milk, like antibodies, vaccines and hormones which are important for diagnostic tests, medical treatments, and basic research. May be at a later date, we can produce all these synthetically, but at present, most of them are produced using animals (</w:t>
      </w:r>
      <w:proofErr w:type="spellStart"/>
      <w:r w:rsidRPr="00976864">
        <w:rPr>
          <w:rFonts w:ascii="Times New Roman" w:hAnsi="Times New Roman" w:cs="Times New Roman"/>
          <w:color w:val="000000" w:themeColor="text1"/>
          <w:sz w:val="20"/>
          <w:szCs w:val="20"/>
        </w:rPr>
        <w:t>Eds</w:t>
      </w:r>
      <w:proofErr w:type="spellEnd"/>
      <w:r w:rsidRPr="00976864">
        <w:rPr>
          <w:rFonts w:ascii="Times New Roman" w:hAnsi="Times New Roman" w:cs="Times New Roman"/>
          <w:color w:val="000000" w:themeColor="text1"/>
          <w:sz w:val="20"/>
          <w:szCs w:val="20"/>
        </w:rPr>
        <w:t xml:space="preserve"> </w:t>
      </w:r>
      <w:r w:rsidRPr="00976864">
        <w:rPr>
          <w:rFonts w:ascii="Times New Roman" w:hAnsi="Times New Roman" w:cs="Times New Roman"/>
          <w:i/>
          <w:color w:val="000000" w:themeColor="text1"/>
          <w:sz w:val="20"/>
          <w:szCs w:val="20"/>
        </w:rPr>
        <w:t>et a</w:t>
      </w:r>
      <w:r w:rsidRPr="00976864">
        <w:rPr>
          <w:rFonts w:ascii="Times New Roman" w:hAnsi="Times New Roman" w:cs="Times New Roman"/>
          <w:color w:val="000000" w:themeColor="text1"/>
          <w:sz w:val="20"/>
          <w:szCs w:val="20"/>
        </w:rPr>
        <w:t>l., 1984).</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2.1.4. Safety testing of chemicals and drugs</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 xml:space="preserve">A wide range of chemicals and medicines which are used in day-to-day life, as household products, in </w:t>
      </w:r>
      <w:r w:rsidRPr="00976864">
        <w:rPr>
          <w:rFonts w:ascii="Times New Roman" w:hAnsi="Times New Roman" w:cs="Times New Roman"/>
          <w:color w:val="000000" w:themeColor="text1"/>
          <w:sz w:val="20"/>
          <w:szCs w:val="20"/>
        </w:rPr>
        <w:lastRenderedPageBreak/>
        <w:t>farming, industry etc need to be tested for their safe use in humans as well as in animals. Such preliminary testing is very much essential for avoiding pollution and associated health hazards and proper healthy maintenance of the environment (AVMA, 1987).</w:t>
      </w:r>
    </w:p>
    <w:p w:rsidR="00DF53C0" w:rsidRPr="00976864" w:rsidRDefault="00DF53C0" w:rsidP="00976864">
      <w:pPr>
        <w:pStyle w:val="Heading3"/>
        <w:keepNext w:val="0"/>
        <w:keepLines w:val="0"/>
        <w:snapToGrid w:val="0"/>
        <w:spacing w:before="0" w:line="240" w:lineRule="auto"/>
        <w:ind w:firstLine="425"/>
        <w:jc w:val="both"/>
        <w:rPr>
          <w:rFonts w:cs="Times New Roman"/>
          <w:iCs/>
          <w:sz w:val="20"/>
          <w:szCs w:val="20"/>
        </w:rPr>
      </w:pPr>
      <w:r w:rsidRPr="00976864">
        <w:rPr>
          <w:rFonts w:cs="Times New Roman"/>
          <w:sz w:val="20"/>
          <w:szCs w:val="20"/>
        </w:rPr>
        <w:t xml:space="preserve">2.1.5. </w:t>
      </w:r>
      <w:r w:rsidRPr="00976864">
        <w:rPr>
          <w:rFonts w:cs="Times New Roman"/>
          <w:iCs/>
          <w:sz w:val="20"/>
          <w:szCs w:val="20"/>
        </w:rPr>
        <w:t>Study of genetic disorders</w:t>
      </w:r>
    </w:p>
    <w:p w:rsidR="00DF53C0" w:rsidRPr="00976864" w:rsidRDefault="00DF53C0" w:rsidP="00976864">
      <w:pPr>
        <w:pStyle w:val="Heading3"/>
        <w:keepNext w:val="0"/>
        <w:keepLines w:val="0"/>
        <w:snapToGrid w:val="0"/>
        <w:spacing w:before="0" w:line="240" w:lineRule="auto"/>
        <w:ind w:firstLine="425"/>
        <w:jc w:val="both"/>
        <w:rPr>
          <w:rFonts w:cs="Times New Roman"/>
          <w:i w:val="0"/>
          <w:iCs/>
          <w:sz w:val="20"/>
          <w:szCs w:val="20"/>
        </w:rPr>
      </w:pPr>
      <w:r w:rsidRPr="00976864">
        <w:rPr>
          <w:rFonts w:cs="Times New Roman"/>
          <w:i w:val="0"/>
          <w:color w:val="000000" w:themeColor="text1"/>
          <w:sz w:val="20"/>
          <w:szCs w:val="20"/>
        </w:rPr>
        <w:t>There are many diseases which are inherited fully or partially and are caused by basic faults in a</w:t>
      </w:r>
      <w:r w:rsidRPr="00976864">
        <w:rPr>
          <w:rFonts w:cs="Times New Roman"/>
          <w:color w:val="000000" w:themeColor="text1"/>
          <w:sz w:val="20"/>
          <w:szCs w:val="20"/>
        </w:rPr>
        <w:t xml:space="preserve"> </w:t>
      </w:r>
      <w:r w:rsidRPr="00976864">
        <w:rPr>
          <w:rFonts w:cs="Times New Roman"/>
          <w:i w:val="0"/>
          <w:color w:val="000000" w:themeColor="text1"/>
          <w:sz w:val="20"/>
          <w:szCs w:val="20"/>
        </w:rPr>
        <w:t>person's genetic code. Some of the animals also have similar genetic fault as humans do. There are mutant strains like dystrophic mice which have the same faulty gene as the muscular dystrophic patients. The animal thus plays a vital role in understanding and treatment of such genetic diseases. Scientists have now made such progress in molecular biology that they can now alter genes and breed strains of mice and other animals with particular genetic diseases. This may ultimately lead to treatments in genetic disorders like cystic fibrosis, sickle cell anemia and other diseases which run in families (</w:t>
      </w:r>
      <w:r w:rsidRPr="00976864">
        <w:rPr>
          <w:rFonts w:cs="Times New Roman"/>
          <w:i w:val="0"/>
          <w:sz w:val="20"/>
          <w:szCs w:val="20"/>
        </w:rPr>
        <w:t>Goldstein, 2003)</w:t>
      </w:r>
      <w:r w:rsidRPr="00976864">
        <w:rPr>
          <w:rFonts w:cs="Times New Roman"/>
          <w:i w:val="0"/>
          <w:color w:val="000000" w:themeColor="text1"/>
          <w:sz w:val="20"/>
          <w:szCs w:val="20"/>
        </w:rPr>
        <w:t>.</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2.1.6. Development of new diagnostic tests for diseases</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If the treatment of a disease is to be effective, an accurate and quick diagnosis is essential. Animal experiments are vital in this area, which include scanning of unborn babies for identifying cancers, diagnose heart diseases etc. Animal tests have paved the way for many blood tests for the diagnosis of infectious diseases (</w:t>
      </w:r>
      <w:proofErr w:type="spellStart"/>
      <w:r w:rsidRPr="00976864">
        <w:rPr>
          <w:rFonts w:ascii="Times New Roman" w:hAnsi="Times New Roman" w:cs="Times New Roman"/>
          <w:color w:val="000000" w:themeColor="text1"/>
          <w:sz w:val="20"/>
          <w:szCs w:val="20"/>
        </w:rPr>
        <w:t>Beynen</w:t>
      </w:r>
      <w:proofErr w:type="spellEnd"/>
      <w:r w:rsidRPr="00976864">
        <w:rPr>
          <w:rFonts w:ascii="Times New Roman" w:hAnsi="Times New Roman" w:cs="Times New Roman"/>
          <w:color w:val="000000" w:themeColor="text1"/>
          <w:sz w:val="20"/>
          <w:szCs w:val="20"/>
        </w:rPr>
        <w:t xml:space="preserve"> </w:t>
      </w:r>
      <w:r w:rsidRPr="00976864">
        <w:rPr>
          <w:rFonts w:ascii="Times New Roman" w:hAnsi="Times New Roman" w:cs="Times New Roman"/>
          <w:i/>
          <w:color w:val="000000" w:themeColor="text1"/>
          <w:sz w:val="20"/>
          <w:szCs w:val="20"/>
        </w:rPr>
        <w:t>et al.</w:t>
      </w:r>
      <w:r w:rsidRPr="00976864">
        <w:rPr>
          <w:rFonts w:ascii="Times New Roman" w:hAnsi="Times New Roman" w:cs="Times New Roman"/>
          <w:color w:val="000000" w:themeColor="text1"/>
          <w:sz w:val="20"/>
          <w:szCs w:val="20"/>
        </w:rPr>
        <w:t>, 1987).</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2.1.7. In biology and medical education</w:t>
      </w:r>
    </w:p>
    <w:p w:rsidR="00DF53C0" w:rsidRPr="00976864" w:rsidRDefault="00DF53C0" w:rsidP="00976864">
      <w:pPr>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The animals are to be used in teaching biology in schools and colleges in understanding the basic anatomy and physiology of man and other animals (</w:t>
      </w:r>
      <w:proofErr w:type="spellStart"/>
      <w:r w:rsidRPr="00976864">
        <w:rPr>
          <w:rFonts w:ascii="Times New Roman" w:hAnsi="Times New Roman" w:cs="Times New Roman"/>
          <w:color w:val="000000" w:themeColor="text1"/>
          <w:sz w:val="20"/>
          <w:szCs w:val="20"/>
        </w:rPr>
        <w:t>Schivndaman</w:t>
      </w:r>
      <w:proofErr w:type="spellEnd"/>
      <w:r w:rsidRPr="00976864">
        <w:rPr>
          <w:rFonts w:ascii="Times New Roman" w:hAnsi="Times New Roman" w:cs="Times New Roman"/>
          <w:color w:val="000000" w:themeColor="text1"/>
          <w:sz w:val="20"/>
          <w:szCs w:val="20"/>
        </w:rPr>
        <w:t xml:space="preserve"> </w:t>
      </w:r>
      <w:r w:rsidRPr="00976864">
        <w:rPr>
          <w:rFonts w:ascii="Times New Roman" w:hAnsi="Times New Roman" w:cs="Times New Roman"/>
          <w:i/>
          <w:color w:val="000000" w:themeColor="text1"/>
          <w:sz w:val="20"/>
          <w:szCs w:val="20"/>
        </w:rPr>
        <w:t>et al</w:t>
      </w:r>
      <w:r w:rsidRPr="00976864">
        <w:rPr>
          <w:rFonts w:ascii="Times New Roman" w:hAnsi="Times New Roman" w:cs="Times New Roman"/>
          <w:color w:val="000000" w:themeColor="text1"/>
          <w:sz w:val="20"/>
          <w:szCs w:val="20"/>
        </w:rPr>
        <w:t>., 1983). There are some benefits of animals in medical research at present which are listed below in table 1.</w:t>
      </w:r>
    </w:p>
    <w:p w:rsidR="00976864" w:rsidRPr="00976864" w:rsidRDefault="00976864" w:rsidP="00976864">
      <w:pPr>
        <w:snapToGrid w:val="0"/>
        <w:spacing w:after="0" w:line="240" w:lineRule="auto"/>
        <w:jc w:val="both"/>
        <w:rPr>
          <w:rFonts w:ascii="Times New Roman" w:hAnsi="Times New Roman" w:cs="Times New Roman"/>
          <w:b/>
          <w:color w:val="000000" w:themeColor="text1"/>
          <w:sz w:val="20"/>
          <w:szCs w:val="20"/>
        </w:rPr>
        <w:sectPr w:rsidR="00976864" w:rsidRPr="00976864" w:rsidSect="00486276">
          <w:headerReference w:type="default" r:id="rId15"/>
          <w:footerReference w:type="default" r:id="rId16"/>
          <w:headerReference w:type="first" r:id="rId17"/>
          <w:footerReference w:type="first" r:id="rId18"/>
          <w:type w:val="continuous"/>
          <w:pgSz w:w="12240" w:h="15840" w:code="1"/>
          <w:pgMar w:top="1440" w:right="1440" w:bottom="1440" w:left="1440" w:header="720" w:footer="720" w:gutter="0"/>
          <w:cols w:num="2" w:space="550"/>
          <w:docGrid w:linePitch="360"/>
        </w:sectPr>
      </w:pPr>
    </w:p>
    <w:p w:rsidR="00976864" w:rsidRPr="00976864" w:rsidRDefault="00976864" w:rsidP="00976864">
      <w:pPr>
        <w:snapToGrid w:val="0"/>
        <w:spacing w:after="0" w:line="240" w:lineRule="auto"/>
        <w:jc w:val="center"/>
        <w:rPr>
          <w:rFonts w:ascii="Times New Roman" w:hAnsi="Times New Roman" w:cs="Times New Roman"/>
          <w:b/>
          <w:color w:val="000000" w:themeColor="text1"/>
          <w:sz w:val="20"/>
          <w:szCs w:val="20"/>
          <w:lang w:eastAsia="zh-CN"/>
        </w:rPr>
      </w:pPr>
    </w:p>
    <w:p w:rsidR="00DF53C0" w:rsidRPr="00976864" w:rsidRDefault="00DF53C0" w:rsidP="00976864">
      <w:pPr>
        <w:snapToGrid w:val="0"/>
        <w:spacing w:after="0" w:line="240" w:lineRule="auto"/>
        <w:jc w:val="center"/>
        <w:rPr>
          <w:rFonts w:ascii="Times New Roman" w:hAnsi="Times New Roman" w:cs="Times New Roman"/>
          <w:color w:val="000000" w:themeColor="text1"/>
          <w:sz w:val="20"/>
          <w:szCs w:val="20"/>
        </w:rPr>
      </w:pPr>
      <w:r w:rsidRPr="00976864">
        <w:rPr>
          <w:rFonts w:ascii="Times New Roman" w:hAnsi="Times New Roman" w:cs="Times New Roman"/>
          <w:b/>
          <w:color w:val="000000" w:themeColor="text1"/>
          <w:sz w:val="20"/>
          <w:szCs w:val="20"/>
        </w:rPr>
        <w:t>Table 1:</w:t>
      </w:r>
      <w:r w:rsidRPr="00976864">
        <w:rPr>
          <w:rFonts w:ascii="Times New Roman" w:hAnsi="Times New Roman" w:cs="Times New Roman"/>
          <w:color w:val="000000" w:themeColor="text1"/>
          <w:sz w:val="20"/>
          <w:szCs w:val="20"/>
        </w:rPr>
        <w:t xml:space="preserve"> Contributions of animals to medical research.</w:t>
      </w:r>
    </w:p>
    <w:tbl>
      <w:tblPr>
        <w:tblStyle w:val="TableGrid"/>
        <w:tblW w:w="0" w:type="auto"/>
        <w:jc w:val="center"/>
        <w:tblLook w:val="04A0"/>
      </w:tblPr>
      <w:tblGrid>
        <w:gridCol w:w="461"/>
        <w:gridCol w:w="1552"/>
        <w:gridCol w:w="7563"/>
      </w:tblGrid>
      <w:tr w:rsidR="00DF53C0" w:rsidRPr="003908D7" w:rsidTr="003908D7">
        <w:trPr>
          <w:jc w:val="center"/>
        </w:trPr>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N</w:t>
            </w:r>
            <w:r w:rsidRPr="003908D7">
              <w:rPr>
                <w:rFonts w:ascii="Times New Roman" w:hAnsi="Times New Roman" w:cs="Times New Roman"/>
                <w:color w:val="000000" w:themeColor="text1"/>
                <w:sz w:val="20"/>
                <w:szCs w:val="20"/>
                <w:u w:val="single"/>
              </w:rPr>
              <w:t>o</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species</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bCs/>
                <w:color w:val="000000" w:themeColor="text1"/>
                <w:sz w:val="20"/>
                <w:szCs w:val="20"/>
              </w:rPr>
              <w:t>Contributions</w:t>
            </w:r>
          </w:p>
        </w:tc>
      </w:tr>
      <w:tr w:rsidR="00DF53C0" w:rsidRPr="003908D7" w:rsidTr="003908D7">
        <w:trPr>
          <w:jc w:val="center"/>
        </w:trPr>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1.</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Cats</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Studies of AIDS, eye and ear disor</w:t>
            </w:r>
            <w:r w:rsidRPr="003908D7">
              <w:rPr>
                <w:rFonts w:ascii="Times New Roman" w:hAnsi="Times New Roman" w:cs="Times New Roman"/>
                <w:sz w:val="20"/>
                <w:szCs w:val="20"/>
              </w:rPr>
              <w:softHyphen/>
              <w:t>ders, and the nervous system.</w:t>
            </w:r>
          </w:p>
        </w:tc>
      </w:tr>
      <w:tr w:rsidR="00DF53C0" w:rsidRPr="003908D7" w:rsidTr="003908D7">
        <w:trPr>
          <w:jc w:val="center"/>
        </w:trPr>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2.</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Dogs</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Coronary bypass surgery; artificial heart valve insertion; pacemaker implantation; hip and other joint replacement surgery.</w:t>
            </w:r>
          </w:p>
        </w:tc>
      </w:tr>
      <w:tr w:rsidR="00DF53C0" w:rsidRPr="003908D7" w:rsidTr="003908D7">
        <w:trPr>
          <w:jc w:val="center"/>
        </w:trPr>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3</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Fish</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Studies of vision, liver cancer, bac</w:t>
            </w:r>
            <w:r w:rsidRPr="003908D7">
              <w:rPr>
                <w:rFonts w:ascii="Times New Roman" w:hAnsi="Times New Roman" w:cs="Times New Roman"/>
                <w:sz w:val="20"/>
                <w:szCs w:val="20"/>
              </w:rPr>
              <w:softHyphen/>
              <w:t>terial diseases, temperature regu</w:t>
            </w:r>
            <w:r w:rsidRPr="003908D7">
              <w:rPr>
                <w:rFonts w:ascii="Times New Roman" w:hAnsi="Times New Roman" w:cs="Times New Roman"/>
                <w:sz w:val="20"/>
                <w:szCs w:val="20"/>
              </w:rPr>
              <w:softHyphen/>
              <w:t>lation, and skin tumors.</w:t>
            </w:r>
          </w:p>
        </w:tc>
      </w:tr>
      <w:tr w:rsidR="00DF53C0" w:rsidRPr="003908D7" w:rsidTr="003908D7">
        <w:trPr>
          <w:jc w:val="center"/>
        </w:trPr>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4</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Mice</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Studies of cancer, aging, AIDS, im</w:t>
            </w:r>
            <w:r w:rsidRPr="003908D7">
              <w:rPr>
                <w:rFonts w:ascii="Times New Roman" w:hAnsi="Times New Roman" w:cs="Times New Roman"/>
                <w:sz w:val="20"/>
                <w:szCs w:val="20"/>
              </w:rPr>
              <w:softHyphen/>
              <w:t>munology, and genetics; embryo transfer techniques in humans and domestic and endangered animal species.</w:t>
            </w:r>
          </w:p>
        </w:tc>
      </w:tr>
      <w:tr w:rsidR="00DF53C0" w:rsidRPr="003908D7" w:rsidTr="003908D7">
        <w:trPr>
          <w:jc w:val="center"/>
        </w:trPr>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5.</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Nonhuman Primates</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Treatments for polio and studies of HIV and AIDS, cancer, heart disease, neurological disorders, and infectious diseases such as malaria.</w:t>
            </w:r>
          </w:p>
        </w:tc>
      </w:tr>
      <w:tr w:rsidR="00DF53C0" w:rsidRPr="003908D7" w:rsidTr="003908D7">
        <w:trPr>
          <w:jc w:val="center"/>
        </w:trPr>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6</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Pigeons</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Study of coronary heart disease.</w:t>
            </w:r>
          </w:p>
        </w:tc>
      </w:tr>
      <w:tr w:rsidR="00DF53C0" w:rsidRPr="003908D7" w:rsidTr="003908D7">
        <w:trPr>
          <w:jc w:val="center"/>
        </w:trPr>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7</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Pigs</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Burn treatments; human heart valve replacements.</w:t>
            </w:r>
          </w:p>
        </w:tc>
      </w:tr>
      <w:tr w:rsidR="00DF53C0" w:rsidRPr="003908D7" w:rsidTr="003908D7">
        <w:trPr>
          <w:jc w:val="center"/>
        </w:trPr>
        <w:tc>
          <w:tcPr>
            <w:tcW w:w="0" w:type="auto"/>
            <w:tcBorders>
              <w:left w:val="single" w:sz="4" w:space="0" w:color="auto"/>
            </w:tcBorders>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8</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Rabbits</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Corneal transplants; drugs that lower blood cholesterol and help</w:t>
            </w:r>
            <w:r w:rsidR="003908D7">
              <w:rPr>
                <w:rFonts w:ascii="Times New Roman" w:hAnsi="Times New Roman" w:cs="Times New Roman"/>
                <w:sz w:val="20"/>
                <w:szCs w:val="20"/>
              </w:rPr>
              <w:t xml:space="preserve"> </w:t>
            </w:r>
            <w:r w:rsidRPr="003908D7">
              <w:rPr>
                <w:rFonts w:ascii="Times New Roman" w:hAnsi="Times New Roman" w:cs="Times New Roman"/>
                <w:sz w:val="20"/>
                <w:szCs w:val="20"/>
              </w:rPr>
              <w:t>to stop the development of harden</w:t>
            </w:r>
            <w:r w:rsidRPr="003908D7">
              <w:rPr>
                <w:rFonts w:ascii="Times New Roman" w:hAnsi="Times New Roman" w:cs="Times New Roman"/>
                <w:sz w:val="20"/>
                <w:szCs w:val="20"/>
              </w:rPr>
              <w:softHyphen/>
              <w:t>ing of the arteries.</w:t>
            </w:r>
          </w:p>
        </w:tc>
      </w:tr>
      <w:tr w:rsidR="00DF53C0" w:rsidRPr="003908D7" w:rsidTr="00390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9</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Rats</w:t>
            </w:r>
          </w:p>
        </w:tc>
        <w:tc>
          <w:tcPr>
            <w:tcW w:w="0" w:type="auto"/>
            <w:vAlign w:val="center"/>
          </w:tcPr>
          <w:p w:rsidR="00DF53C0" w:rsidRPr="003908D7" w:rsidRDefault="00DF53C0" w:rsidP="003908D7">
            <w:pPr>
              <w:snapToGrid w:val="0"/>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Studies to find treatment for pa</w:t>
            </w:r>
            <w:r w:rsidRPr="003908D7">
              <w:rPr>
                <w:rFonts w:ascii="Times New Roman" w:hAnsi="Times New Roman" w:cs="Times New Roman"/>
                <w:sz w:val="20"/>
                <w:szCs w:val="20"/>
              </w:rPr>
              <w:softHyphen/>
              <w:t>ralysis caused by nerve damage; product safety tests; causes of some cancers; understanding tissue re</w:t>
            </w:r>
            <w:r w:rsidRPr="003908D7">
              <w:rPr>
                <w:rFonts w:ascii="Times New Roman" w:hAnsi="Times New Roman" w:cs="Times New Roman"/>
                <w:sz w:val="20"/>
                <w:szCs w:val="20"/>
              </w:rPr>
              <w:softHyphen/>
              <w:t>jection.</w:t>
            </w:r>
          </w:p>
        </w:tc>
      </w:tr>
    </w:tbl>
    <w:p w:rsidR="00DF53C0" w:rsidRPr="00976864" w:rsidRDefault="00DF53C0" w:rsidP="003908D7">
      <w:pPr>
        <w:snapToGrid w:val="0"/>
        <w:spacing w:after="0" w:line="240" w:lineRule="auto"/>
        <w:jc w:val="both"/>
        <w:rPr>
          <w:rFonts w:ascii="Times New Roman" w:hAnsi="Times New Roman" w:cs="Times New Roman"/>
          <w:color w:val="000000" w:themeColor="text1"/>
          <w:sz w:val="20"/>
          <w:szCs w:val="20"/>
          <w:lang w:eastAsia="zh-CN"/>
        </w:rPr>
      </w:pPr>
      <w:r w:rsidRPr="00976864">
        <w:rPr>
          <w:rFonts w:ascii="Times New Roman" w:hAnsi="Times New Roman" w:cs="Times New Roman"/>
          <w:color w:val="000000" w:themeColor="text1"/>
          <w:sz w:val="20"/>
          <w:szCs w:val="20"/>
        </w:rPr>
        <w:t>Source</w:t>
      </w:r>
      <w:r w:rsidRPr="00976864">
        <w:rPr>
          <w:rFonts w:ascii="Times New Roman" w:hAnsi="Times New Roman" w:cs="Times New Roman"/>
          <w:b/>
          <w:color w:val="000000" w:themeColor="text1"/>
          <w:sz w:val="20"/>
          <w:szCs w:val="20"/>
        </w:rPr>
        <w:t>:</w:t>
      </w:r>
      <w:r w:rsidRPr="00976864">
        <w:rPr>
          <w:rFonts w:ascii="Times New Roman" w:hAnsi="Times New Roman" w:cs="Times New Roman"/>
          <w:b/>
          <w:bCs/>
          <w:color w:val="000000" w:themeColor="text1"/>
          <w:sz w:val="20"/>
          <w:szCs w:val="20"/>
        </w:rPr>
        <w:t xml:space="preserve"> (</w:t>
      </w:r>
      <w:r w:rsidRPr="00976864">
        <w:rPr>
          <w:rFonts w:ascii="Times New Roman" w:hAnsi="Times New Roman" w:cs="Times New Roman"/>
          <w:color w:val="000000" w:themeColor="text1"/>
          <w:sz w:val="20"/>
          <w:szCs w:val="20"/>
        </w:rPr>
        <w:t>Lafollette and Shanks, 2002).</w:t>
      </w:r>
    </w:p>
    <w:p w:rsidR="00976864" w:rsidRPr="00976864" w:rsidRDefault="00976864" w:rsidP="00976864">
      <w:pPr>
        <w:snapToGrid w:val="0"/>
        <w:spacing w:after="0" w:line="240" w:lineRule="auto"/>
        <w:ind w:firstLine="425"/>
        <w:jc w:val="both"/>
        <w:rPr>
          <w:rFonts w:ascii="Times New Roman" w:hAnsi="Times New Roman" w:cs="Times New Roman"/>
          <w:sz w:val="20"/>
          <w:szCs w:val="20"/>
          <w:lang w:eastAsia="zh-CN"/>
        </w:rPr>
      </w:pPr>
    </w:p>
    <w:p w:rsidR="00976864" w:rsidRPr="00976864" w:rsidRDefault="00976864" w:rsidP="00976864">
      <w:pPr>
        <w:snapToGrid w:val="0"/>
        <w:spacing w:after="0" w:line="240" w:lineRule="auto"/>
        <w:ind w:firstLine="425"/>
        <w:jc w:val="both"/>
        <w:rPr>
          <w:rFonts w:ascii="Times New Roman" w:hAnsi="Times New Roman" w:cs="Times New Roman"/>
          <w:sz w:val="20"/>
          <w:szCs w:val="20"/>
          <w:lang w:eastAsia="zh-CN"/>
        </w:rPr>
        <w:sectPr w:rsidR="00976864" w:rsidRPr="00976864" w:rsidSect="00486276">
          <w:headerReference w:type="default" r:id="rId19"/>
          <w:footerReference w:type="default" r:id="rId20"/>
          <w:headerReference w:type="first" r:id="rId21"/>
          <w:footerReference w:type="first" r:id="rId22"/>
          <w:type w:val="continuous"/>
          <w:pgSz w:w="12240" w:h="15840" w:code="1"/>
          <w:pgMar w:top="1440" w:right="1440" w:bottom="1440" w:left="1440" w:header="720" w:footer="720" w:gutter="0"/>
          <w:cols w:space="720"/>
          <w:docGrid w:linePitch="360"/>
        </w:sectPr>
      </w:pPr>
    </w:p>
    <w:p w:rsidR="00DF53C0" w:rsidRPr="00976864" w:rsidRDefault="00DF53C0" w:rsidP="00976864">
      <w:pPr>
        <w:pStyle w:val="Heading2"/>
        <w:keepNext w:val="0"/>
        <w:keepLines w:val="0"/>
        <w:snapToGrid w:val="0"/>
        <w:spacing w:before="0" w:line="240" w:lineRule="auto"/>
        <w:jc w:val="both"/>
        <w:rPr>
          <w:rFonts w:cs="Times New Roman"/>
          <w:b w:val="0"/>
          <w:bCs w:val="0"/>
          <w:color w:val="000000" w:themeColor="text1"/>
          <w:sz w:val="20"/>
          <w:szCs w:val="20"/>
        </w:rPr>
      </w:pPr>
      <w:r w:rsidRPr="00976864">
        <w:rPr>
          <w:rFonts w:cs="Times New Roman"/>
          <w:sz w:val="20"/>
          <w:szCs w:val="20"/>
        </w:rPr>
        <w:lastRenderedPageBreak/>
        <w:t xml:space="preserve">2.2. Ethical issues for the </w:t>
      </w:r>
      <w:r w:rsidRPr="00976864">
        <w:rPr>
          <w:rStyle w:val="A1"/>
          <w:rFonts w:cs="Times New Roman"/>
          <w:b/>
          <w:color w:val="000000" w:themeColor="text1"/>
          <w:sz w:val="20"/>
          <w:szCs w:val="20"/>
        </w:rPr>
        <w:t>uses of animals in biomedical research</w:t>
      </w:r>
    </w:p>
    <w:p w:rsidR="00DF53C0" w:rsidRPr="00976864" w:rsidRDefault="00DF53C0" w:rsidP="00976864">
      <w:pPr>
        <w:pStyle w:val="Default"/>
        <w:snapToGrid w:val="0"/>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Through biomedical research, scientists strive to better understand the causes of disease; to develop new drugs, vaccines, or procedures to prevent or treat diseases; and to test the safety of products we use every day of our lives. Through the similarities between humans and labo</w:t>
      </w:r>
      <w:r w:rsidRPr="00976864">
        <w:rPr>
          <w:rFonts w:ascii="Times New Roman" w:hAnsi="Times New Roman" w:cs="Times New Roman"/>
          <w:color w:val="000000" w:themeColor="text1"/>
          <w:sz w:val="20"/>
          <w:szCs w:val="20"/>
        </w:rPr>
        <w:softHyphen/>
        <w:t>ratory animals we can possibly justify the use of animals in this type of work (WHO, 2001).</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2.2.1. Responsibility of Scientists in biomedical research</w:t>
      </w:r>
    </w:p>
    <w:p w:rsidR="00DB2575" w:rsidRPr="00976864" w:rsidRDefault="00DF53C0" w:rsidP="00976864">
      <w:pPr>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Experimental animals must be managed and cared for through the application of uniform acceptable standards, in facilities designed for animal holding, in caging which provides for comfort and safety. As well the animal’s social and behavioral need must be addressed. Unnecessary pain and stress should be avoided, but may be caused by inadequate caging or animal facilities, or improper handling by personnel. Humane painless handling of animals, humane treatment of all experimental animals including proper maintenance of living conditions and minimization of distress constitutes a hall mark ethic of a civil and democratic society. The scientists should be deeply concerned about the rational and humane use of animals in research. Ethics committee should be functional in institutions. They should be concerned about avoiding unnecessary pain or suffering or injury to animals during holding, experimentation and post –experimentation period by monitoring and improving their housing, environment, feeding and veterinary care. This can be achieved by providing accreditation services to laboratories by constituting, national accreditation board of testing and calibration laboratories having membership of the international laboratory accreditation cooperation (</w:t>
      </w:r>
      <w:proofErr w:type="spellStart"/>
      <w:r w:rsidRPr="00976864">
        <w:rPr>
          <w:rFonts w:ascii="Times New Roman" w:hAnsi="Times New Roman" w:cs="Times New Roman"/>
          <w:color w:val="000000" w:themeColor="text1"/>
          <w:sz w:val="20"/>
          <w:szCs w:val="20"/>
        </w:rPr>
        <w:t>Schivndaman</w:t>
      </w:r>
      <w:proofErr w:type="spellEnd"/>
      <w:r w:rsidRPr="00976864">
        <w:rPr>
          <w:rFonts w:ascii="Times New Roman" w:hAnsi="Times New Roman" w:cs="Times New Roman"/>
          <w:color w:val="000000" w:themeColor="text1"/>
          <w:sz w:val="20"/>
          <w:szCs w:val="20"/>
        </w:rPr>
        <w:t xml:space="preserve"> </w:t>
      </w:r>
      <w:r w:rsidRPr="00976864">
        <w:rPr>
          <w:rFonts w:ascii="Times New Roman" w:hAnsi="Times New Roman" w:cs="Times New Roman"/>
          <w:i/>
          <w:color w:val="000000" w:themeColor="text1"/>
          <w:sz w:val="20"/>
          <w:szCs w:val="20"/>
        </w:rPr>
        <w:t>et al.</w:t>
      </w:r>
      <w:r w:rsidRPr="00976864">
        <w:rPr>
          <w:rFonts w:ascii="Times New Roman" w:hAnsi="Times New Roman" w:cs="Times New Roman"/>
          <w:color w:val="000000" w:themeColor="text1"/>
          <w:sz w:val="20"/>
          <w:szCs w:val="20"/>
        </w:rPr>
        <w:t>, 1983).</w:t>
      </w:r>
    </w:p>
    <w:p w:rsidR="00DF53C0" w:rsidRPr="00976864" w:rsidRDefault="00DF53C0" w:rsidP="00976864">
      <w:pPr>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Animals free of clinically recognizable or latent disease and of appropriate genetic stock of strain should be chosen. Whoever the supplier, they must understand the importance of genetic quality and breeding techniques, recognize disease and maintain healthy stocks of animals. In the use of animals in research, it must be recognized that contrary to human experimentation, consent can never be given; therefore, the animal knows no reason nor sees any benefit that may be derived from its use. Although man and other animals are known to be beneficiaries of research, it is the animal on experimental study which experiences the pain and the results of the procedures, and does not know when the pain might end or be relieved (Evans</w:t>
      </w:r>
      <w:r w:rsidRPr="00976864">
        <w:rPr>
          <w:rFonts w:ascii="Times New Roman" w:hAnsi="Times New Roman" w:cs="Times New Roman"/>
          <w:i/>
          <w:color w:val="000000" w:themeColor="text1"/>
          <w:sz w:val="20"/>
          <w:szCs w:val="20"/>
        </w:rPr>
        <w:t xml:space="preserve"> </w:t>
      </w:r>
      <w:r w:rsidRPr="00976864">
        <w:rPr>
          <w:rFonts w:ascii="Times New Roman" w:hAnsi="Times New Roman" w:cs="Times New Roman"/>
          <w:color w:val="000000" w:themeColor="text1"/>
          <w:sz w:val="20"/>
          <w:szCs w:val="20"/>
        </w:rPr>
        <w:t>and McLeod</w:t>
      </w:r>
      <w:r w:rsidRPr="00976864">
        <w:rPr>
          <w:rFonts w:ascii="Times New Roman" w:hAnsi="Times New Roman" w:cs="Times New Roman"/>
          <w:i/>
          <w:color w:val="000000" w:themeColor="text1"/>
          <w:sz w:val="20"/>
          <w:szCs w:val="20"/>
        </w:rPr>
        <w:t>,</w:t>
      </w:r>
      <w:r w:rsidRPr="00976864">
        <w:rPr>
          <w:rFonts w:ascii="Times New Roman" w:hAnsi="Times New Roman" w:cs="Times New Roman"/>
          <w:color w:val="000000" w:themeColor="text1"/>
          <w:sz w:val="20"/>
          <w:szCs w:val="20"/>
        </w:rPr>
        <w:t xml:space="preserve"> 2003).</w:t>
      </w:r>
    </w:p>
    <w:p w:rsidR="00DF53C0" w:rsidRPr="00976864" w:rsidRDefault="00DF53C0" w:rsidP="00976864">
      <w:pPr>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 xml:space="preserve">Both the public and policy makers need to understand not only the scientific justification for our </w:t>
      </w:r>
      <w:r w:rsidRPr="00976864">
        <w:rPr>
          <w:rFonts w:ascii="Times New Roman" w:hAnsi="Times New Roman" w:cs="Times New Roman"/>
          <w:color w:val="000000" w:themeColor="text1"/>
          <w:sz w:val="20"/>
          <w:szCs w:val="20"/>
        </w:rPr>
        <w:lastRenderedPageBreak/>
        <w:t>work but also, in some cases, why we deem our studies to be morally justifiable (</w:t>
      </w:r>
      <w:proofErr w:type="spellStart"/>
      <w:r w:rsidRPr="00976864">
        <w:rPr>
          <w:rFonts w:ascii="Times New Roman" w:hAnsi="Times New Roman" w:cs="Times New Roman"/>
          <w:sz w:val="20"/>
          <w:szCs w:val="20"/>
        </w:rPr>
        <w:t>Alberts</w:t>
      </w:r>
      <w:proofErr w:type="spellEnd"/>
      <w:r w:rsidRPr="00976864">
        <w:rPr>
          <w:rFonts w:ascii="Times New Roman" w:hAnsi="Times New Roman" w:cs="Times New Roman"/>
          <w:i/>
          <w:sz w:val="20"/>
          <w:szCs w:val="20"/>
        </w:rPr>
        <w:t xml:space="preserve"> et al.</w:t>
      </w:r>
      <w:r w:rsidRPr="00976864">
        <w:rPr>
          <w:rFonts w:ascii="Times New Roman" w:hAnsi="Times New Roman" w:cs="Times New Roman"/>
          <w:color w:val="000000" w:themeColor="text1"/>
          <w:sz w:val="20"/>
          <w:szCs w:val="20"/>
        </w:rPr>
        <w:t>, 2002).</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2.2.2. Ethical arguments of scientists</w:t>
      </w:r>
    </w:p>
    <w:p w:rsidR="00DF53C0" w:rsidRPr="00976864" w:rsidRDefault="00DF53C0" w:rsidP="00976864">
      <w:pPr>
        <w:snapToGrid w:val="0"/>
        <w:spacing w:after="0" w:line="240" w:lineRule="auto"/>
        <w:ind w:firstLine="425"/>
        <w:jc w:val="both"/>
        <w:rPr>
          <w:rFonts w:ascii="Times New Roman" w:hAnsi="Times New Roman" w:cs="Times New Roman"/>
          <w:bCs/>
          <w:i/>
          <w:color w:val="FF0000"/>
          <w:sz w:val="20"/>
          <w:szCs w:val="20"/>
        </w:rPr>
      </w:pPr>
      <w:r w:rsidRPr="00976864">
        <w:rPr>
          <w:rFonts w:ascii="Times New Roman" w:hAnsi="Times New Roman" w:cs="Times New Roman"/>
          <w:color w:val="000000" w:themeColor="text1"/>
          <w:sz w:val="20"/>
          <w:szCs w:val="20"/>
        </w:rPr>
        <w:t>The fundamental pragmatic value of biomedical enquiry to both humans and other animals is the relief of human and animal suffering and the enhancement of opportunities for individual activity and well being'. The scientists involved in biomedical research have a duty to perform and the Institutions are maintained by public funds for this purpose. The production of animal models, in terms of natural mutants, or transgenic as long as they are for pursuing a higher scientific goal need not be denied to the scientists. However, several ethical dilemmas arising from the very nature and limitations of science are inescapable. For example, it has been well argued by animal researchers that animal experimentation leads to important theoretical and practical results, benefiting both humans and animals. There is difficulty in judging prospectively which particular experiments will lead to significant results and which will prove useless. Even with calculations of probability of success, it is difficult ethically to face this not so productive use and harming of animals (</w:t>
      </w:r>
      <w:r w:rsidRPr="00976864">
        <w:rPr>
          <w:rFonts w:ascii="Times New Roman" w:hAnsi="Times New Roman" w:cs="Times New Roman"/>
          <w:sz w:val="20"/>
          <w:szCs w:val="20"/>
        </w:rPr>
        <w:t xml:space="preserve">Pandora </w:t>
      </w:r>
      <w:r w:rsidRPr="00976864">
        <w:rPr>
          <w:rFonts w:ascii="Times New Roman" w:hAnsi="Times New Roman" w:cs="Times New Roman"/>
          <w:i/>
          <w:sz w:val="20"/>
          <w:szCs w:val="20"/>
        </w:rPr>
        <w:t>et al</w:t>
      </w:r>
      <w:r w:rsidRPr="00976864">
        <w:rPr>
          <w:rFonts w:ascii="Times New Roman" w:hAnsi="Times New Roman" w:cs="Times New Roman"/>
          <w:sz w:val="20"/>
          <w:szCs w:val="20"/>
        </w:rPr>
        <w:t>., 2004).</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An area in which scientists usually face ethical dilemma is the toxicity testing on animals. Toxicity tests are routinely employed in laboratories around the world for testing new chemicals (intermediates in industrial process and chemical ingredients used in cosmetics) and new commercial products (pharmaceuticals and pesticides). These tests are intended to identify which organs of the body may be susceptible to damage by a particular chemical. Such tests are usually required for statutory regulations designed to protect health welfare of both workers/manufacturers and consumers and they generally aim at establishing the degree to which new chemical compounds have potentially toxic or irritant effects. Also all drugs intended for clinical use should undergo toxicity testing in a rodent, carnivore and a primate before it is taken for human trials. Such tests need to go on along with the ethical conflict it produces in the minds of the users as well as testers (Anon, 2000).</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 xml:space="preserve">Another moral dilemma which the scientists face is when they have to use higher mammals more close to them like cats, dogs and primates. To pursue a particular scientific goal, the scientists should have the same consideration for all the models they use, be it a mouse or monkey. In fact, many of the animal welfare movements have its roots in the handling of these higher forms by scientists. Too many cats and dogs are more than a companion and the use of these and primates evoke a sense of empathy even to scientists. </w:t>
      </w:r>
      <w:r w:rsidRPr="00976864">
        <w:rPr>
          <w:rFonts w:ascii="Times New Roman" w:hAnsi="Times New Roman" w:cs="Times New Roman"/>
          <w:color w:val="000000" w:themeColor="text1"/>
          <w:sz w:val="20"/>
          <w:szCs w:val="20"/>
        </w:rPr>
        <w:lastRenderedPageBreak/>
        <w:t>But if special ethical consideration has to be given to the use of the higher forms then it would halt potentially significant basic or applied research (</w:t>
      </w:r>
      <w:proofErr w:type="spellStart"/>
      <w:r w:rsidRPr="00976864">
        <w:rPr>
          <w:rFonts w:ascii="Times New Roman" w:hAnsi="Times New Roman" w:cs="Times New Roman"/>
          <w:color w:val="000000" w:themeColor="text1"/>
          <w:sz w:val="20"/>
          <w:szCs w:val="20"/>
        </w:rPr>
        <w:t>Sabourdy</w:t>
      </w:r>
      <w:proofErr w:type="spellEnd"/>
      <w:r w:rsidRPr="00976864">
        <w:rPr>
          <w:rFonts w:ascii="Times New Roman" w:hAnsi="Times New Roman" w:cs="Times New Roman"/>
          <w:color w:val="000000" w:themeColor="text1"/>
          <w:sz w:val="20"/>
          <w:szCs w:val="20"/>
        </w:rPr>
        <w:t>, 1988).</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2.2.3. The balancing act between animals and scientists</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FF0000"/>
          <w:sz w:val="20"/>
          <w:szCs w:val="20"/>
        </w:rPr>
      </w:pPr>
      <w:r w:rsidRPr="00976864">
        <w:rPr>
          <w:rFonts w:ascii="Times New Roman" w:hAnsi="Times New Roman" w:cs="Times New Roman"/>
          <w:color w:val="000000" w:themeColor="text1"/>
          <w:sz w:val="20"/>
          <w:szCs w:val="20"/>
        </w:rPr>
        <w:t>The lay public often gets confused by the rigid postures assumed by the animal activists on one hand and the animal researchers on the other. After all, the general public is the beneficiary for whose benefit the war is fought by both the sides. A proper balancing seems to be necessary, where each side understand and appreciate the view point of the other. The animal activists contend that animals have rights just as human being do, and animal experimentation is a violation of these rights. Rights and responsibilities always go hand in hand. Human beings have the rights, and thus they have a responsibility towards non-human beings surrounding them. No responsibilities are attributed to non-human beings and intrinsically, they cannot have the same right as enjoyed by human beings (</w:t>
      </w:r>
      <w:r w:rsidRPr="00976864">
        <w:rPr>
          <w:rFonts w:ascii="Times New Roman" w:hAnsi="Times New Roman" w:cs="Times New Roman"/>
          <w:sz w:val="20"/>
          <w:szCs w:val="20"/>
        </w:rPr>
        <w:t>Richmond and Scan, 2000</w:t>
      </w:r>
      <w:r w:rsidRPr="00976864">
        <w:rPr>
          <w:rFonts w:ascii="Times New Roman" w:hAnsi="Times New Roman" w:cs="Times New Roman"/>
          <w:color w:val="000000" w:themeColor="text1"/>
          <w:sz w:val="20"/>
          <w:szCs w:val="20"/>
        </w:rPr>
        <w:t>).</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 xml:space="preserve">On a large scale the balancing act can be achieved by minimizing the use of animals in scientific research; testing and education by resorting to the three `R' principles of Replacement, Reduction and Refinement advocated by British Zoologist William M.S. </w:t>
      </w:r>
      <w:proofErr w:type="spellStart"/>
      <w:r w:rsidRPr="00976864">
        <w:rPr>
          <w:rFonts w:ascii="Times New Roman" w:hAnsi="Times New Roman" w:cs="Times New Roman"/>
          <w:color w:val="000000" w:themeColor="text1"/>
          <w:sz w:val="20"/>
          <w:szCs w:val="20"/>
        </w:rPr>
        <w:t>Russel</w:t>
      </w:r>
      <w:proofErr w:type="spellEnd"/>
      <w:r w:rsidRPr="00976864">
        <w:rPr>
          <w:rFonts w:ascii="Times New Roman" w:hAnsi="Times New Roman" w:cs="Times New Roman"/>
          <w:color w:val="000000" w:themeColor="text1"/>
          <w:sz w:val="20"/>
          <w:szCs w:val="20"/>
        </w:rPr>
        <w:t xml:space="preserve"> and the microbiologist Rex L. Burch in 1959. The three </w:t>
      </w:r>
      <w:proofErr w:type="spellStart"/>
      <w:r w:rsidRPr="00976864">
        <w:rPr>
          <w:rFonts w:ascii="Times New Roman" w:hAnsi="Times New Roman" w:cs="Times New Roman"/>
          <w:color w:val="000000" w:themeColor="text1"/>
          <w:sz w:val="20"/>
          <w:szCs w:val="20"/>
        </w:rPr>
        <w:t>R`s</w:t>
      </w:r>
      <w:proofErr w:type="spellEnd"/>
      <w:r w:rsidRPr="00976864">
        <w:rPr>
          <w:rFonts w:ascii="Times New Roman" w:hAnsi="Times New Roman" w:cs="Times New Roman"/>
          <w:color w:val="000000" w:themeColor="text1"/>
          <w:sz w:val="20"/>
          <w:szCs w:val="20"/>
        </w:rPr>
        <w:t xml:space="preserve"> explains how we can diminish and remove inhumanity, and define the search for alternatives to animal experiments. The ultimate goal of any animal welfare measure is the elimination of all experiments on animals that are likely to cause pain or distress. But this can be only a dream, at present since new and new diseas</w:t>
      </w:r>
      <w:r w:rsidR="00584CA6" w:rsidRPr="00976864">
        <w:rPr>
          <w:rFonts w:ascii="Times New Roman" w:hAnsi="Times New Roman" w:cs="Times New Roman"/>
          <w:color w:val="000000" w:themeColor="text1"/>
          <w:sz w:val="20"/>
          <w:szCs w:val="20"/>
        </w:rPr>
        <w:t>e (</w:t>
      </w:r>
      <w:r w:rsidRPr="00976864">
        <w:rPr>
          <w:rFonts w:ascii="Times New Roman" w:hAnsi="Times New Roman" w:cs="Times New Roman"/>
          <w:color w:val="000000" w:themeColor="text1"/>
          <w:sz w:val="20"/>
          <w:szCs w:val="20"/>
        </w:rPr>
        <w:t>s) keep propping up and sometimes eliminating one may provide for another one to flourish. So the next best measure is to think of strategies that can eliminate the use of higher mammal’s altogether or at least reduce the number as much as possible. The importance of their approach lies in its combination of animal welfare considerations along with good science and best practices. They defined the 3R’s in the following way. ‘Reduction’ as a means of `lowering the number of animals used to obtain information of a given amount and precision, 'refinement' as any development leading to a decrease in the incidence of severity of inhumane procedures applied to those animals, which have to be used' and, 'replacement' as any scientific method `employing non-sentient material which may replace methods which use conscious living vertebrates (</w:t>
      </w:r>
      <w:proofErr w:type="spellStart"/>
      <w:r w:rsidRPr="00976864">
        <w:rPr>
          <w:rFonts w:ascii="Times New Roman" w:hAnsi="Times New Roman" w:cs="Times New Roman"/>
          <w:color w:val="000000" w:themeColor="text1"/>
          <w:sz w:val="20"/>
          <w:szCs w:val="20"/>
        </w:rPr>
        <w:t>Russel</w:t>
      </w:r>
      <w:proofErr w:type="spellEnd"/>
      <w:r w:rsidRPr="00976864">
        <w:rPr>
          <w:rFonts w:ascii="Times New Roman" w:hAnsi="Times New Roman" w:cs="Times New Roman"/>
          <w:color w:val="000000" w:themeColor="text1"/>
          <w:sz w:val="20"/>
          <w:szCs w:val="20"/>
        </w:rPr>
        <w:t xml:space="preserve"> and Burch, 1959).</w:t>
      </w:r>
    </w:p>
    <w:p w:rsidR="00DF53C0" w:rsidRPr="00976864" w:rsidRDefault="00DF53C0" w:rsidP="00976864">
      <w:pPr>
        <w:snapToGrid w:val="0"/>
        <w:spacing w:after="0" w:line="240" w:lineRule="auto"/>
        <w:ind w:firstLine="425"/>
        <w:jc w:val="both"/>
        <w:rPr>
          <w:rFonts w:ascii="Times New Roman" w:hAnsi="Times New Roman" w:cs="Times New Roman"/>
          <w:color w:val="FF0000"/>
          <w:sz w:val="20"/>
          <w:szCs w:val="20"/>
        </w:rPr>
      </w:pPr>
      <w:r w:rsidRPr="00976864">
        <w:rPr>
          <w:rFonts w:ascii="Times New Roman" w:hAnsi="Times New Roman" w:cs="Times New Roman"/>
          <w:sz w:val="20"/>
          <w:szCs w:val="20"/>
        </w:rPr>
        <w:t>Animal sharing an internal system adopted by any laboratory wherein whenever the anima</w:t>
      </w:r>
      <w:r w:rsidR="00584CA6" w:rsidRPr="00976864">
        <w:rPr>
          <w:rFonts w:ascii="Times New Roman" w:hAnsi="Times New Roman" w:cs="Times New Roman"/>
          <w:sz w:val="20"/>
          <w:szCs w:val="20"/>
        </w:rPr>
        <w:t>l (</w:t>
      </w:r>
      <w:r w:rsidRPr="00976864">
        <w:rPr>
          <w:rFonts w:ascii="Times New Roman" w:hAnsi="Times New Roman" w:cs="Times New Roman"/>
          <w:sz w:val="20"/>
          <w:szCs w:val="20"/>
        </w:rPr>
        <w:t xml:space="preserve">s) is sacrificed at the end of the experiment, the organ, tissues or body fluids not needed for that project can </w:t>
      </w:r>
      <w:r w:rsidRPr="00976864">
        <w:rPr>
          <w:rFonts w:ascii="Times New Roman" w:hAnsi="Times New Roman" w:cs="Times New Roman"/>
          <w:sz w:val="20"/>
          <w:szCs w:val="20"/>
        </w:rPr>
        <w:lastRenderedPageBreak/>
        <w:t>be shared amongst other researchers. Culling of morbid or very old animals (especially rodents) is a normal practice in many animal facilities. Replacement is the ultimate in animal welfare measures, where given purpose is achieved without conducting experiments or other scientific procedures on protected live animals. The replacement can be absolute or relative, direct or indirect, total or partial. Based on the various terms of replacements described above, different approaches can be practiced by researchers. Some of the important strategies are as follows</w:t>
      </w:r>
      <w:r w:rsidRPr="00976864">
        <w:rPr>
          <w:rFonts w:ascii="Times New Roman" w:hAnsi="Times New Roman" w:cs="Times New Roman"/>
          <w:color w:val="000000" w:themeColor="text1"/>
          <w:sz w:val="20"/>
          <w:szCs w:val="20"/>
        </w:rPr>
        <w:t xml:space="preserve">: Avoid unnecessary repetition of experiments, and use alternatives where ever possible by seeking access to on-line data base; which give up to date lists of published research in all areas of science, use immunochemical systems to replace bioassays for detecting bacterial toxins, study enzyme structures and mechanisms of action or computer linked mannequin for teaching basic principles of medicine and applied techniques, use mathematical and computer modeling like molecular modeling, physiologically based pharmacokinetic modeling and specified computer programs to study anatomy, physiology and other processes for education and training purposes, use </w:t>
      </w:r>
      <w:proofErr w:type="spellStart"/>
      <w:r w:rsidRPr="00976864">
        <w:rPr>
          <w:rFonts w:ascii="Times New Roman" w:hAnsi="Times New Roman" w:cs="Times New Roman"/>
          <w:iCs/>
          <w:color w:val="000000" w:themeColor="text1"/>
          <w:sz w:val="20"/>
          <w:szCs w:val="20"/>
        </w:rPr>
        <w:t>invitro</w:t>
      </w:r>
      <w:proofErr w:type="spellEnd"/>
      <w:r w:rsidRPr="00976864">
        <w:rPr>
          <w:rFonts w:ascii="Times New Roman" w:hAnsi="Times New Roman" w:cs="Times New Roman"/>
          <w:i/>
          <w:iCs/>
          <w:color w:val="000000" w:themeColor="text1"/>
          <w:sz w:val="20"/>
          <w:szCs w:val="20"/>
        </w:rPr>
        <w:t xml:space="preserve"> </w:t>
      </w:r>
      <w:r w:rsidRPr="00976864">
        <w:rPr>
          <w:rFonts w:ascii="Times New Roman" w:hAnsi="Times New Roman" w:cs="Times New Roman"/>
          <w:color w:val="000000" w:themeColor="text1"/>
          <w:sz w:val="20"/>
          <w:szCs w:val="20"/>
        </w:rPr>
        <w:t xml:space="preserve">methods which include sub-cellular fractions, tissue-slices, cell suspensions and </w:t>
      </w:r>
      <w:proofErr w:type="spellStart"/>
      <w:r w:rsidRPr="00976864">
        <w:rPr>
          <w:rFonts w:ascii="Times New Roman" w:hAnsi="Times New Roman" w:cs="Times New Roman"/>
          <w:color w:val="000000" w:themeColor="text1"/>
          <w:sz w:val="20"/>
          <w:szCs w:val="20"/>
        </w:rPr>
        <w:t>perfused</w:t>
      </w:r>
      <w:proofErr w:type="spellEnd"/>
      <w:r w:rsidRPr="00976864">
        <w:rPr>
          <w:rFonts w:ascii="Times New Roman" w:hAnsi="Times New Roman" w:cs="Times New Roman"/>
          <w:color w:val="000000" w:themeColor="text1"/>
          <w:sz w:val="20"/>
          <w:szCs w:val="20"/>
        </w:rPr>
        <w:t xml:space="preserve"> organs, and tissue culture proper (cell and </w:t>
      </w:r>
      <w:proofErr w:type="spellStart"/>
      <w:r w:rsidRPr="00976864">
        <w:rPr>
          <w:rFonts w:ascii="Times New Roman" w:hAnsi="Times New Roman" w:cs="Times New Roman"/>
          <w:color w:val="000000" w:themeColor="text1"/>
          <w:sz w:val="20"/>
          <w:szCs w:val="20"/>
        </w:rPr>
        <w:t>organotypic</w:t>
      </w:r>
      <w:proofErr w:type="spellEnd"/>
      <w:r w:rsidRPr="00976864">
        <w:rPr>
          <w:rFonts w:ascii="Times New Roman" w:hAnsi="Times New Roman" w:cs="Times New Roman"/>
          <w:color w:val="000000" w:themeColor="text1"/>
          <w:sz w:val="20"/>
          <w:szCs w:val="20"/>
        </w:rPr>
        <w:t xml:space="preserve"> cultures), including human tissue culture, in toxicity testing and for preliminary screening, use lower organisms those not protected by legislation controlling animal experiments which include invertebrates plants, fungus, bacteria and viruses. Some of them are useful as pre-screen system, especially for agrochemicals and environmental pollutants, and also for </w:t>
      </w:r>
      <w:proofErr w:type="spellStart"/>
      <w:r w:rsidRPr="00976864">
        <w:rPr>
          <w:rFonts w:ascii="Times New Roman" w:hAnsi="Times New Roman" w:cs="Times New Roman"/>
          <w:color w:val="000000" w:themeColor="text1"/>
          <w:sz w:val="20"/>
          <w:szCs w:val="20"/>
        </w:rPr>
        <w:t>genotoxic</w:t>
      </w:r>
      <w:proofErr w:type="spellEnd"/>
      <w:r w:rsidRPr="00976864">
        <w:rPr>
          <w:rFonts w:ascii="Times New Roman" w:hAnsi="Times New Roman" w:cs="Times New Roman"/>
          <w:color w:val="000000" w:themeColor="text1"/>
          <w:sz w:val="20"/>
          <w:szCs w:val="20"/>
        </w:rPr>
        <w:t xml:space="preserve"> studies and </w:t>
      </w:r>
      <w:proofErr w:type="spellStart"/>
      <w:r w:rsidRPr="00976864">
        <w:rPr>
          <w:rFonts w:ascii="Times New Roman" w:hAnsi="Times New Roman" w:cs="Times New Roman"/>
          <w:color w:val="000000" w:themeColor="text1"/>
          <w:sz w:val="20"/>
          <w:szCs w:val="20"/>
        </w:rPr>
        <w:t>endotoxin</w:t>
      </w:r>
      <w:proofErr w:type="spellEnd"/>
      <w:r w:rsidRPr="00976864">
        <w:rPr>
          <w:rFonts w:ascii="Times New Roman" w:hAnsi="Times New Roman" w:cs="Times New Roman"/>
          <w:color w:val="000000" w:themeColor="text1"/>
          <w:sz w:val="20"/>
          <w:szCs w:val="20"/>
        </w:rPr>
        <w:t xml:space="preserve"> detection, use early developmental stages of vertebrates before they reach a point at which their use in experiments and other scientific procedures is regulated,</w:t>
      </w:r>
      <w:r w:rsidRPr="00976864">
        <w:rPr>
          <w:rFonts w:ascii="Times New Roman" w:hAnsi="Times New Roman" w:cs="Times New Roman"/>
          <w:color w:val="FF0000"/>
          <w:sz w:val="20"/>
          <w:szCs w:val="20"/>
        </w:rPr>
        <w:t xml:space="preserve"> </w:t>
      </w:r>
      <w:r w:rsidRPr="00976864">
        <w:rPr>
          <w:rFonts w:ascii="Times New Roman" w:hAnsi="Times New Roman" w:cs="Times New Roman"/>
          <w:color w:val="000000" w:themeColor="text1"/>
          <w:sz w:val="20"/>
          <w:szCs w:val="20"/>
        </w:rPr>
        <w:t>use human tissues and volunteers, wherever possible to avoid the problem of inter specific extrapolation from animals to humans and to get more mechanistic information. In nutrition studies, and sometimes for dermal toxicology, human volunteers can be sought (</w:t>
      </w:r>
      <w:r w:rsidRPr="00976864">
        <w:rPr>
          <w:rFonts w:ascii="Times New Roman" w:hAnsi="Times New Roman" w:cs="Times New Roman"/>
          <w:sz w:val="20"/>
          <w:szCs w:val="20"/>
        </w:rPr>
        <w:t>Richmond and Scan, 2000</w:t>
      </w:r>
      <w:r w:rsidRPr="00976864">
        <w:rPr>
          <w:rFonts w:ascii="Times New Roman" w:hAnsi="Times New Roman" w:cs="Times New Roman"/>
          <w:color w:val="000000" w:themeColor="text1"/>
          <w:sz w:val="20"/>
          <w:szCs w:val="20"/>
        </w:rPr>
        <w:t>).</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2.2.4. Need for guidelines and provision of professional training</w:t>
      </w:r>
    </w:p>
    <w:p w:rsidR="00DF53C0" w:rsidRPr="00976864" w:rsidRDefault="00DF53C0" w:rsidP="00976864">
      <w:pPr>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 xml:space="preserve">Every country which uses animals for research has come out with a set guideline for the care and use of laboratory animals, which include housing, feeding and humane caring. The guidelines are uniform throughout the world, and strict adherences to these guidelines are made compulsory by appropriate animal welfare laws. These guidelines insist on standard environmental conditions to be provided to the animals in terms of light, temperature, humidity, ventilation standard nutritive diet etc. Enrichment can </w:t>
      </w:r>
      <w:r w:rsidRPr="00976864">
        <w:rPr>
          <w:rFonts w:ascii="Times New Roman" w:hAnsi="Times New Roman" w:cs="Times New Roman"/>
          <w:color w:val="000000" w:themeColor="text1"/>
          <w:sz w:val="20"/>
          <w:szCs w:val="20"/>
        </w:rPr>
        <w:lastRenderedPageBreak/>
        <w:t>take a variety of different forms depending on the animal. It can for example, involve to bedding and nesting materials, novel feeding techniques or social interactions. This is more true for higher mammals like cat, dog and primates (</w:t>
      </w:r>
      <w:proofErr w:type="spellStart"/>
      <w:r w:rsidRPr="00976864">
        <w:rPr>
          <w:rFonts w:ascii="Times New Roman" w:hAnsi="Times New Roman" w:cs="Times New Roman"/>
          <w:color w:val="000000" w:themeColor="text1"/>
          <w:sz w:val="20"/>
          <w:szCs w:val="20"/>
        </w:rPr>
        <w:t>Solas</w:t>
      </w:r>
      <w:proofErr w:type="spellEnd"/>
      <w:r w:rsidRPr="00976864">
        <w:rPr>
          <w:rFonts w:ascii="Times New Roman" w:hAnsi="Times New Roman" w:cs="Times New Roman"/>
          <w:color w:val="000000" w:themeColor="text1"/>
          <w:sz w:val="20"/>
          <w:szCs w:val="20"/>
        </w:rPr>
        <w:t>, 2006).</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Unlike rodents they should not be caged singly for long periods, and for their well being they should have the freedom of moving periodically into larger areas (runs) enriched with stimulating objects for exploration and group interactions. National bodies are set up in many countries for the proper care and use of experimental animals and there is an International Committee for Laboratory Animal Science (ICLAS) (currently the office of the President of ICLAS, based in USA), with a membership of about 100 countries. The ICLAS has taken up the job of setting up international guidelines for animal husbandry, experimental procedures, teaching and training of researchers and professionals in the field were published by Indian National Science Academy (Lafollette and Shanks, 2002).</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The most important scientific goals and well designed protocols are worthless, if those who handle the animals are improperly trained or unskilled. Professional bungling and inadequacy of animal care with ensuing animal distress can skew experimental data and render a particular experiment useless. Attention to the training of personal concerned with animals’ upkeep, and the researchers who use these animals should be the prime concern of any institution using animals (</w:t>
      </w:r>
      <w:proofErr w:type="spellStart"/>
      <w:r w:rsidRPr="00976864">
        <w:rPr>
          <w:rFonts w:ascii="Times New Roman" w:hAnsi="Times New Roman" w:cs="Times New Roman"/>
          <w:color w:val="000000" w:themeColor="text1"/>
          <w:sz w:val="20"/>
          <w:szCs w:val="20"/>
        </w:rPr>
        <w:t>Mukerjee</w:t>
      </w:r>
      <w:proofErr w:type="spellEnd"/>
      <w:r w:rsidRPr="00976864">
        <w:rPr>
          <w:rFonts w:ascii="Times New Roman" w:hAnsi="Times New Roman" w:cs="Times New Roman"/>
          <w:color w:val="000000" w:themeColor="text1"/>
          <w:sz w:val="20"/>
          <w:szCs w:val="20"/>
        </w:rPr>
        <w:t>, 1997).</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6864">
        <w:rPr>
          <w:rFonts w:ascii="Times New Roman" w:hAnsi="Times New Roman" w:cs="Times New Roman"/>
          <w:color w:val="000000" w:themeColor="text1"/>
          <w:sz w:val="20"/>
          <w:szCs w:val="20"/>
        </w:rPr>
        <w:t>Laboratory animal science is a nascent science which mainly encompasses the fields of biosciences, medicine and veterinary and other disciplines. Its basic aim is the know-how of animals used in research (mostly rodents, rabbits, cats, dogs, primates and a variety of other species) and the appropriate way to handle them for various experimental procedures. They have to learn hands on procedures, proper anesthesia, and specification of inbreed strains and so on, as well as the three R's. Assessments of pain and distress to animals during upkeep and experimental procedures is an integral part of this training, and have to be familiar with physiological and behavioral signs of pain, control and alleviation of pain through environmental and behavioral measures and through drugs. Professionals need to be familiar even with euthanasia procedures when and wherever they are applicable (</w:t>
      </w:r>
      <w:proofErr w:type="spellStart"/>
      <w:r w:rsidRPr="00976864">
        <w:rPr>
          <w:rFonts w:ascii="Times New Roman" w:hAnsi="Times New Roman" w:cs="Times New Roman"/>
          <w:sz w:val="20"/>
          <w:szCs w:val="20"/>
        </w:rPr>
        <w:t>Lindl</w:t>
      </w:r>
      <w:proofErr w:type="spellEnd"/>
      <w:r w:rsidRPr="00976864">
        <w:rPr>
          <w:rFonts w:ascii="Times New Roman" w:hAnsi="Times New Roman" w:cs="Times New Roman"/>
          <w:sz w:val="20"/>
          <w:szCs w:val="20"/>
        </w:rPr>
        <w:t xml:space="preserve"> </w:t>
      </w:r>
      <w:r w:rsidRPr="00976864">
        <w:rPr>
          <w:rFonts w:ascii="Times New Roman" w:hAnsi="Times New Roman" w:cs="Times New Roman"/>
          <w:i/>
          <w:sz w:val="20"/>
          <w:szCs w:val="20"/>
        </w:rPr>
        <w:t>et al.</w:t>
      </w:r>
      <w:r w:rsidRPr="00976864">
        <w:rPr>
          <w:rFonts w:ascii="Times New Roman" w:hAnsi="Times New Roman" w:cs="Times New Roman"/>
          <w:sz w:val="20"/>
          <w:szCs w:val="20"/>
        </w:rPr>
        <w:t>, 2005).</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2.2.5. A critical look at the use of animals in medicine</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 xml:space="preserve">In medical research many laboratory animals are model animals, animals that are altered through genetic manipulation, surgery or injections to model human conditions. Human data is often interpreted </w:t>
      </w:r>
      <w:r w:rsidRPr="00976864">
        <w:rPr>
          <w:rFonts w:ascii="Times New Roman" w:hAnsi="Times New Roman" w:cs="Times New Roman"/>
          <w:color w:val="000000" w:themeColor="text1"/>
          <w:sz w:val="20"/>
          <w:szCs w:val="20"/>
        </w:rPr>
        <w:lastRenderedPageBreak/>
        <w:t>according to data obtained from non human animals (</w:t>
      </w:r>
      <w:r w:rsidRPr="00976864">
        <w:rPr>
          <w:rFonts w:ascii="Times New Roman" w:hAnsi="Times New Roman" w:cs="Times New Roman"/>
          <w:sz w:val="20"/>
          <w:szCs w:val="20"/>
        </w:rPr>
        <w:t>Johnston, 2000</w:t>
      </w:r>
      <w:r w:rsidRPr="00976864">
        <w:rPr>
          <w:rFonts w:ascii="Times New Roman" w:hAnsi="Times New Roman" w:cs="Times New Roman"/>
          <w:color w:val="000000" w:themeColor="text1"/>
          <w:sz w:val="20"/>
          <w:szCs w:val="20"/>
        </w:rPr>
        <w:t>).</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Indeed there are several examples from the past where animal research has delayed rather than helped medical research. For example In the case of lung cancer studies had suggested a correlation between smoking and lung cancer as early as in 1963. However almost all animal experiments failed to show that tobacco could cause lung cancer. As a result, health warning was delayed for years (</w:t>
      </w:r>
      <w:proofErr w:type="spellStart"/>
      <w:r w:rsidRPr="00976864">
        <w:rPr>
          <w:rFonts w:ascii="Times New Roman" w:hAnsi="Times New Roman" w:cs="Times New Roman"/>
          <w:color w:val="000000" w:themeColor="text1"/>
          <w:sz w:val="20"/>
          <w:szCs w:val="20"/>
        </w:rPr>
        <w:t>Coulston</w:t>
      </w:r>
      <w:proofErr w:type="spellEnd"/>
      <w:r w:rsidRPr="00976864">
        <w:rPr>
          <w:rFonts w:ascii="Times New Roman" w:hAnsi="Times New Roman" w:cs="Times New Roman"/>
          <w:i/>
          <w:color w:val="000000" w:themeColor="text1"/>
          <w:sz w:val="20"/>
          <w:szCs w:val="20"/>
        </w:rPr>
        <w:t xml:space="preserve"> </w:t>
      </w:r>
      <w:r w:rsidRPr="00976864">
        <w:rPr>
          <w:rFonts w:ascii="Times New Roman" w:hAnsi="Times New Roman" w:cs="Times New Roman"/>
          <w:color w:val="000000" w:themeColor="text1"/>
          <w:sz w:val="20"/>
          <w:szCs w:val="20"/>
        </w:rPr>
        <w:t xml:space="preserve">and </w:t>
      </w:r>
      <w:proofErr w:type="spellStart"/>
      <w:r w:rsidRPr="00976864">
        <w:rPr>
          <w:rFonts w:ascii="Times New Roman" w:hAnsi="Times New Roman" w:cs="Times New Roman"/>
          <w:color w:val="000000" w:themeColor="text1"/>
          <w:sz w:val="20"/>
          <w:szCs w:val="20"/>
        </w:rPr>
        <w:t>Shubick</w:t>
      </w:r>
      <w:proofErr w:type="spellEnd"/>
      <w:r w:rsidRPr="00976864">
        <w:rPr>
          <w:rFonts w:ascii="Times New Roman" w:hAnsi="Times New Roman" w:cs="Times New Roman"/>
          <w:color w:val="000000" w:themeColor="text1"/>
          <w:sz w:val="20"/>
          <w:szCs w:val="20"/>
        </w:rPr>
        <w:t>, 1980).</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In the case of polio research, animal models led to a misunderstanding of the mechanism of infection. Monkey experiments led the researchers to believe that the polio virus was transmitted through the respiratory organs. The polio virus in humans is actually transmitted through the digestive route; this misunderstanding caused failed preventing measures and delayed the development of a vaccine</w:t>
      </w:r>
      <w:r w:rsidRPr="00976864">
        <w:rPr>
          <w:rFonts w:ascii="Times New Roman" w:hAnsi="Times New Roman" w:cs="Times New Roman"/>
          <w:sz w:val="20"/>
          <w:szCs w:val="20"/>
        </w:rPr>
        <w:t xml:space="preserve"> (</w:t>
      </w:r>
      <w:proofErr w:type="spellStart"/>
      <w:r w:rsidRPr="00976864">
        <w:rPr>
          <w:rFonts w:ascii="Times New Roman" w:hAnsi="Times New Roman" w:cs="Times New Roman"/>
          <w:sz w:val="20"/>
          <w:szCs w:val="20"/>
        </w:rPr>
        <w:t>Staprans</w:t>
      </w:r>
      <w:proofErr w:type="spellEnd"/>
      <w:r w:rsidRPr="00976864">
        <w:rPr>
          <w:rFonts w:ascii="Times New Roman" w:hAnsi="Times New Roman" w:cs="Times New Roman"/>
          <w:sz w:val="20"/>
          <w:szCs w:val="20"/>
        </w:rPr>
        <w:t xml:space="preserve"> and</w:t>
      </w:r>
      <w:r w:rsidRPr="00976864">
        <w:rPr>
          <w:rFonts w:ascii="Times New Roman" w:hAnsi="Times New Roman" w:cs="Times New Roman"/>
          <w:i/>
          <w:sz w:val="20"/>
          <w:szCs w:val="20"/>
        </w:rPr>
        <w:t xml:space="preserve"> </w:t>
      </w:r>
      <w:r w:rsidRPr="00976864">
        <w:rPr>
          <w:rFonts w:ascii="Times New Roman" w:hAnsi="Times New Roman" w:cs="Times New Roman"/>
          <w:sz w:val="20"/>
          <w:szCs w:val="20"/>
        </w:rPr>
        <w:t>Feinberg,</w:t>
      </w:r>
      <w:r w:rsidRPr="00976864">
        <w:rPr>
          <w:rFonts w:ascii="Times New Roman" w:hAnsi="Times New Roman" w:cs="Times New Roman"/>
          <w:color w:val="000000" w:themeColor="text1"/>
          <w:sz w:val="20"/>
          <w:szCs w:val="20"/>
        </w:rPr>
        <w:t xml:space="preserve"> 2004).</w:t>
      </w:r>
    </w:p>
    <w:p w:rsidR="00DF53C0" w:rsidRPr="00976864" w:rsidRDefault="00DF53C0" w:rsidP="00976864">
      <w:pPr>
        <w:pStyle w:val="NoSpacing"/>
        <w:snapToGrid w:val="0"/>
        <w:ind w:firstLine="425"/>
        <w:jc w:val="both"/>
        <w:rPr>
          <w:rFonts w:ascii="Times New Roman" w:hAnsi="Times New Roman" w:cs="Times New Roman"/>
          <w:b w:val="0"/>
          <w:sz w:val="20"/>
          <w:szCs w:val="20"/>
        </w:rPr>
      </w:pPr>
      <w:r w:rsidRPr="00976864">
        <w:rPr>
          <w:rFonts w:ascii="Times New Roman" w:hAnsi="Times New Roman" w:cs="Times New Roman"/>
          <w:b w:val="0"/>
          <w:sz w:val="20"/>
          <w:szCs w:val="20"/>
        </w:rPr>
        <w:t>Taking into account the crucial genetic</w:t>
      </w:r>
      <w:r w:rsidR="003908D7" w:rsidRPr="00976864">
        <w:rPr>
          <w:rFonts w:ascii="Times New Roman" w:hAnsi="Times New Roman" w:cs="Times New Roman"/>
          <w:b w:val="0"/>
          <w:sz w:val="20"/>
          <w:szCs w:val="20"/>
        </w:rPr>
        <w:t>,</w:t>
      </w:r>
      <w:r w:rsidR="003908D7">
        <w:rPr>
          <w:rFonts w:ascii="Times New Roman" w:hAnsi="Times New Roman" w:cs="Times New Roman"/>
          <w:b w:val="0"/>
          <w:sz w:val="20"/>
          <w:szCs w:val="20"/>
        </w:rPr>
        <w:t xml:space="preserve"> </w:t>
      </w:r>
      <w:r w:rsidR="003908D7" w:rsidRPr="00976864">
        <w:rPr>
          <w:rFonts w:ascii="Times New Roman" w:hAnsi="Times New Roman" w:cs="Times New Roman"/>
          <w:b w:val="0"/>
          <w:sz w:val="20"/>
          <w:szCs w:val="20"/>
        </w:rPr>
        <w:t>m</w:t>
      </w:r>
      <w:r w:rsidRPr="00976864">
        <w:rPr>
          <w:rFonts w:ascii="Times New Roman" w:hAnsi="Times New Roman" w:cs="Times New Roman"/>
          <w:b w:val="0"/>
          <w:sz w:val="20"/>
          <w:szCs w:val="20"/>
        </w:rPr>
        <w:t>olecular, immunologic and cellular differences between humans and other animals, unwarranted focus on animal models may prevent progress in many important medical research areas. Animal models are extensively used in research on cancer, AIDS, psychology/drug abuse and genetic diseases. However the contribution of animal models to these disciplines can be disputed (</w:t>
      </w:r>
      <w:r w:rsidRPr="00976864">
        <w:rPr>
          <w:rFonts w:ascii="Times New Roman" w:hAnsi="Times New Roman" w:cs="Times New Roman"/>
          <w:b w:val="0"/>
          <w:color w:val="000000" w:themeColor="text1"/>
          <w:sz w:val="20"/>
          <w:szCs w:val="20"/>
        </w:rPr>
        <w:t>Evans</w:t>
      </w:r>
      <w:r w:rsidRPr="00976864">
        <w:rPr>
          <w:rFonts w:ascii="Times New Roman" w:hAnsi="Times New Roman" w:cs="Times New Roman"/>
          <w:b w:val="0"/>
          <w:i/>
          <w:color w:val="000000" w:themeColor="text1"/>
          <w:sz w:val="20"/>
          <w:szCs w:val="20"/>
        </w:rPr>
        <w:t xml:space="preserve"> </w:t>
      </w:r>
      <w:r w:rsidRPr="00976864">
        <w:rPr>
          <w:rFonts w:ascii="Times New Roman" w:hAnsi="Times New Roman" w:cs="Times New Roman"/>
          <w:b w:val="0"/>
          <w:color w:val="000000" w:themeColor="text1"/>
          <w:sz w:val="20"/>
          <w:szCs w:val="20"/>
        </w:rPr>
        <w:t>and McLeod</w:t>
      </w:r>
      <w:r w:rsidRPr="00976864">
        <w:rPr>
          <w:rFonts w:ascii="Times New Roman" w:hAnsi="Times New Roman" w:cs="Times New Roman"/>
          <w:b w:val="0"/>
          <w:i/>
          <w:color w:val="000000" w:themeColor="text1"/>
          <w:sz w:val="20"/>
          <w:szCs w:val="20"/>
        </w:rPr>
        <w:t>,</w:t>
      </w:r>
      <w:r w:rsidRPr="00976864">
        <w:rPr>
          <w:rFonts w:ascii="Times New Roman" w:hAnsi="Times New Roman" w:cs="Times New Roman"/>
          <w:b w:val="0"/>
          <w:color w:val="000000" w:themeColor="text1"/>
          <w:sz w:val="20"/>
          <w:szCs w:val="20"/>
        </w:rPr>
        <w:t xml:space="preserve"> 2003</w:t>
      </w:r>
      <w:r w:rsidRPr="00976864">
        <w:rPr>
          <w:rFonts w:ascii="Times New Roman" w:hAnsi="Times New Roman" w:cs="Times New Roman"/>
          <w:b w:val="0"/>
          <w:sz w:val="20"/>
          <w:szCs w:val="20"/>
        </w:rPr>
        <w:t>).</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6864">
        <w:rPr>
          <w:rFonts w:ascii="Times New Roman" w:hAnsi="Times New Roman" w:cs="Times New Roman"/>
          <w:color w:val="000000" w:themeColor="text1"/>
          <w:sz w:val="20"/>
          <w:szCs w:val="20"/>
        </w:rPr>
        <w:t>Animal experiments are still being repeated, for good reasons or not. It’s generally accepted that important findings should be successfully reproduced by independent scientists/institutions before it can be accepted as a scientific fact. However in toxicology and safety testing one might argue that more repeating of animal testing than strictly necessary is conducted. There is little sharing of information among manufacturers and regulators, and different test requirements between nations and regions can cause obstacles for mutual recognition of data. This may cause supplementary testing to satisfy different regulators. Sharing of data and equal test requirements between nations can reduce repeated animal Testing (</w:t>
      </w:r>
      <w:r w:rsidRPr="00976864">
        <w:rPr>
          <w:rFonts w:ascii="Times New Roman" w:hAnsi="Times New Roman" w:cs="Times New Roman"/>
          <w:bCs/>
          <w:sz w:val="20"/>
          <w:szCs w:val="20"/>
        </w:rPr>
        <w:t>Smith, 2009</w:t>
      </w:r>
      <w:r w:rsidRPr="00976864">
        <w:rPr>
          <w:rFonts w:ascii="Times New Roman" w:hAnsi="Times New Roman" w:cs="Times New Roman"/>
          <w:sz w:val="20"/>
          <w:szCs w:val="20"/>
        </w:rPr>
        <w:t>).</w:t>
      </w:r>
    </w:p>
    <w:p w:rsidR="00DF53C0" w:rsidRPr="00976864" w:rsidRDefault="00DF53C0" w:rsidP="00976864">
      <w:pPr>
        <w:pStyle w:val="Heading3"/>
        <w:keepNext w:val="0"/>
        <w:keepLines w:val="0"/>
        <w:snapToGrid w:val="0"/>
        <w:spacing w:before="0" w:line="240" w:lineRule="auto"/>
        <w:ind w:firstLine="425"/>
        <w:jc w:val="both"/>
        <w:rPr>
          <w:rFonts w:cs="Times New Roman"/>
          <w:sz w:val="20"/>
          <w:szCs w:val="20"/>
        </w:rPr>
      </w:pPr>
      <w:r w:rsidRPr="00976864">
        <w:rPr>
          <w:rFonts w:cs="Times New Roman"/>
          <w:sz w:val="20"/>
          <w:szCs w:val="20"/>
        </w:rPr>
        <w:t>2.2.6. Opposition to animal use for research</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6864">
        <w:rPr>
          <w:rFonts w:ascii="Times New Roman" w:hAnsi="Times New Roman" w:cs="Times New Roman"/>
          <w:color w:val="000000" w:themeColor="text1"/>
          <w:sz w:val="20"/>
          <w:szCs w:val="20"/>
        </w:rPr>
        <w:t>In spite of the advancement in biomedical research, and the benefits derived by the society through them, the opposition to animal experiments always existed. Opposition to use animals for research draws attention to the poor quality of science on animals and some of them maintain that animal experiments have not led to significant advances in human and animal medicine. They also contend that pure scientific enquiry cannot be justified because it is simply a question of curiosity (Greek</w:t>
      </w:r>
      <w:r w:rsidRPr="00976864">
        <w:rPr>
          <w:rFonts w:ascii="Times New Roman" w:hAnsi="Times New Roman" w:cs="Times New Roman"/>
          <w:i/>
          <w:color w:val="000000" w:themeColor="text1"/>
          <w:sz w:val="20"/>
          <w:szCs w:val="20"/>
        </w:rPr>
        <w:t xml:space="preserve"> </w:t>
      </w:r>
      <w:r w:rsidRPr="00976864">
        <w:rPr>
          <w:rFonts w:ascii="Times New Roman" w:hAnsi="Times New Roman" w:cs="Times New Roman"/>
          <w:color w:val="000000" w:themeColor="text1"/>
          <w:sz w:val="20"/>
          <w:szCs w:val="20"/>
        </w:rPr>
        <w:t>and Greek, 2004</w:t>
      </w:r>
      <w:r w:rsidRPr="00976864">
        <w:rPr>
          <w:rFonts w:ascii="Times New Roman" w:hAnsi="Times New Roman" w:cs="Times New Roman"/>
          <w:sz w:val="20"/>
          <w:szCs w:val="20"/>
        </w:rPr>
        <w:t>).</w:t>
      </w:r>
    </w:p>
    <w:p w:rsidR="00DF53C0"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r w:rsidRPr="00976864">
        <w:rPr>
          <w:rFonts w:ascii="Times New Roman" w:hAnsi="Times New Roman" w:cs="Times New Roman"/>
          <w:color w:val="000000" w:themeColor="text1"/>
          <w:sz w:val="20"/>
          <w:szCs w:val="20"/>
        </w:rPr>
        <w:lastRenderedPageBreak/>
        <w:t>The other scientific opposition is the use of cell cultures has turned out to be both effective and accurate when producing vaccines. Hormones and vaccines manufactured in cell cultures are purer than those made within the animals. This reduces the need for animal test to check for the safety of the vaccines. This technique has given dramatic changes in the use of monkeys in polio vaccine production in the Netherlands. What used to be 5000 monkeys annually has been reduced to the cell cultures of only 10 monkeys, and these ten monkeys produce enough polio vaccine to supply the whole country</w:t>
      </w:r>
      <w:r w:rsidR="003908D7" w:rsidRPr="00976864">
        <w:rPr>
          <w:rFonts w:ascii="Times New Roman" w:hAnsi="Times New Roman" w:cs="Times New Roman"/>
          <w:color w:val="000000" w:themeColor="text1"/>
          <w:sz w:val="20"/>
          <w:szCs w:val="20"/>
        </w:rPr>
        <w:t>.</w:t>
      </w:r>
      <w:r w:rsidR="003908D7">
        <w:rPr>
          <w:rFonts w:ascii="Times New Roman" w:hAnsi="Times New Roman" w:cs="Times New Roman"/>
          <w:color w:val="000000" w:themeColor="text1"/>
          <w:sz w:val="20"/>
          <w:szCs w:val="20"/>
        </w:rPr>
        <w:t xml:space="preserve"> </w:t>
      </w:r>
      <w:r w:rsidR="003908D7" w:rsidRPr="00976864">
        <w:rPr>
          <w:rFonts w:ascii="Times New Roman" w:hAnsi="Times New Roman" w:cs="Times New Roman"/>
          <w:color w:val="000000" w:themeColor="text1"/>
          <w:sz w:val="20"/>
          <w:szCs w:val="20"/>
        </w:rPr>
        <w:t>T</w:t>
      </w:r>
      <w:r w:rsidRPr="00976864">
        <w:rPr>
          <w:rFonts w:ascii="Times New Roman" w:hAnsi="Times New Roman" w:cs="Times New Roman"/>
          <w:color w:val="000000" w:themeColor="text1"/>
          <w:sz w:val="20"/>
          <w:szCs w:val="20"/>
        </w:rPr>
        <w:t>he usefulness of cell-cultures will increase as our knowledge about body cell improve. The interest for different aspects of medical science has varied over time. An increase in interest for cell- and molecular biology resulted in a decrease in interest for animal models. Now that the medical science has obtained more knowledge about the details about the human organism, the interest for animal models, as an intermediate, has once again grown. These fluctuations have resulted in a failing knowledge about animals, because more scientists are specialists and not generalists. As a result of these change in scientific trends with more specialists, there is a need for close co-operation between grouping of scientists like molecular biologists and veterinarians (Barnard and Neal, 1997).</w:t>
      </w:r>
    </w:p>
    <w:p w:rsidR="003908D7" w:rsidRPr="00976864" w:rsidRDefault="003908D7" w:rsidP="00976864">
      <w:pPr>
        <w:autoSpaceDE w:val="0"/>
        <w:autoSpaceDN w:val="0"/>
        <w:adjustRightInd w:val="0"/>
        <w:snapToGrid w:val="0"/>
        <w:spacing w:after="0" w:line="240" w:lineRule="auto"/>
        <w:ind w:firstLine="425"/>
        <w:jc w:val="both"/>
        <w:rPr>
          <w:rFonts w:ascii="Times New Roman" w:hAnsi="Times New Roman" w:cs="Times New Roman"/>
          <w:color w:val="FF0000"/>
          <w:sz w:val="20"/>
          <w:szCs w:val="20"/>
          <w:lang w:eastAsia="zh-CN"/>
        </w:rPr>
      </w:pPr>
    </w:p>
    <w:p w:rsidR="00DF53C0" w:rsidRPr="00976864" w:rsidRDefault="003908D7" w:rsidP="00976864">
      <w:pPr>
        <w:pStyle w:val="Heading1"/>
        <w:keepNext w:val="0"/>
        <w:keepLines w:val="0"/>
        <w:snapToGrid w:val="0"/>
        <w:spacing w:line="240" w:lineRule="auto"/>
        <w:ind w:left="0" w:firstLine="0"/>
        <w:jc w:val="both"/>
        <w:rPr>
          <w:sz w:val="20"/>
          <w:szCs w:val="20"/>
        </w:rPr>
      </w:pPr>
      <w:r w:rsidRPr="00976864">
        <w:rPr>
          <w:sz w:val="20"/>
          <w:szCs w:val="20"/>
        </w:rPr>
        <w:t>3. Conclusion And Recommendations</w:t>
      </w:r>
    </w:p>
    <w:p w:rsidR="00DF53C0" w:rsidRPr="00976864" w:rsidRDefault="00DF53C0" w:rsidP="00976864">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Many medical breakthroughs have been a result of animal research, and animals have been used in experiments and it must be emphasized that use of animals in research is inevitable and cannot be abandoned in the interest of human and animal welfare. Animal experimentation is necessary at the current level of knowledge for studying the pathogenesis of different disease, undertake drug trials, and generate a variety of biological such as immunodiagnostics, vaccines to alleviate suffering in the human and animals themselves. In vitro alternate methods cannot replace animal experimentation totally but can work only as together and reduce the number of animals to the extent possible. This is why the use of animals continues to be mandatory to meet the statutory requirements. However, efforts to develop alternate methods should continuously be made so that the day will be reached when no more animals are used for experimentation. Therefore based on the above conclusions the following recommendations are forwarded:</w:t>
      </w:r>
    </w:p>
    <w:p w:rsidR="003908D7" w:rsidRDefault="00DF53C0" w:rsidP="00976864">
      <w:pPr>
        <w:pStyle w:val="ListParagraph"/>
        <w:numPr>
          <w:ilvl w:val="0"/>
          <w:numId w:val="37"/>
        </w:numPr>
        <w:autoSpaceDE w:val="0"/>
        <w:autoSpaceDN w:val="0"/>
        <w:adjustRightInd w:val="0"/>
        <w:snapToGrid w:val="0"/>
        <w:spacing w:after="0" w:line="240" w:lineRule="auto"/>
        <w:ind w:left="0"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Animals are the base for examination of animal and human health in biomedical researc</w:t>
      </w:r>
      <w:r w:rsidR="003908D7" w:rsidRPr="00976864">
        <w:rPr>
          <w:rFonts w:ascii="Times New Roman" w:hAnsi="Times New Roman" w:cs="Times New Roman"/>
          <w:color w:val="000000" w:themeColor="text1"/>
          <w:sz w:val="20"/>
          <w:szCs w:val="20"/>
        </w:rPr>
        <w:t>h</w:t>
      </w:r>
      <w:r w:rsidR="003908D7">
        <w:rPr>
          <w:rFonts w:ascii="Times New Roman" w:hAnsi="Times New Roman" w:cs="Times New Roman"/>
          <w:color w:val="000000" w:themeColor="text1"/>
          <w:sz w:val="20"/>
          <w:szCs w:val="20"/>
        </w:rPr>
        <w:t>.</w:t>
      </w:r>
    </w:p>
    <w:p w:rsidR="00DF53C0" w:rsidRPr="00976864" w:rsidRDefault="00DF53C0" w:rsidP="00976864">
      <w:pPr>
        <w:pStyle w:val="ListParagraph"/>
        <w:numPr>
          <w:ilvl w:val="0"/>
          <w:numId w:val="37"/>
        </w:numPr>
        <w:autoSpaceDE w:val="0"/>
        <w:autoSpaceDN w:val="0"/>
        <w:adjustRightInd w:val="0"/>
        <w:snapToGrid w:val="0"/>
        <w:spacing w:after="0" w:line="240" w:lineRule="auto"/>
        <w:ind w:left="0"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 xml:space="preserve">Scientists should use animals in a reasonable and applicable ways when they are needed and </w:t>
      </w:r>
      <w:r w:rsidRPr="00976864">
        <w:rPr>
          <w:rFonts w:ascii="Times New Roman" w:hAnsi="Times New Roman" w:cs="Times New Roman"/>
          <w:color w:val="000000" w:themeColor="text1"/>
          <w:sz w:val="20"/>
          <w:szCs w:val="20"/>
        </w:rPr>
        <w:lastRenderedPageBreak/>
        <w:t>whenever they are used in order to keep their ethical argument.</w:t>
      </w:r>
    </w:p>
    <w:p w:rsidR="00DF53C0" w:rsidRPr="00976864" w:rsidRDefault="00DF53C0" w:rsidP="00976864">
      <w:pPr>
        <w:pStyle w:val="ListParagraph"/>
        <w:numPr>
          <w:ilvl w:val="0"/>
          <w:numId w:val="37"/>
        </w:numPr>
        <w:autoSpaceDE w:val="0"/>
        <w:autoSpaceDN w:val="0"/>
        <w:adjustRightInd w:val="0"/>
        <w:snapToGrid w:val="0"/>
        <w:spacing w:after="0" w:line="240" w:lineRule="auto"/>
        <w:ind w:left="0"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Ethical issues must be taken into consideration while using animal for biomedical research.</w:t>
      </w:r>
    </w:p>
    <w:p w:rsidR="003908D7" w:rsidRDefault="00DF53C0" w:rsidP="00976864">
      <w:pPr>
        <w:pStyle w:val="ListParagraph"/>
        <w:numPr>
          <w:ilvl w:val="0"/>
          <w:numId w:val="37"/>
        </w:numPr>
        <w:autoSpaceDE w:val="0"/>
        <w:autoSpaceDN w:val="0"/>
        <w:adjustRightInd w:val="0"/>
        <w:snapToGrid w:val="0"/>
        <w:spacing w:after="0" w:line="240" w:lineRule="auto"/>
        <w:ind w:left="0" w:firstLine="425"/>
        <w:jc w:val="both"/>
        <w:rPr>
          <w:rFonts w:ascii="Times New Roman" w:hAnsi="Times New Roman" w:cs="Times New Roman"/>
          <w:color w:val="000000" w:themeColor="text1"/>
          <w:sz w:val="20"/>
          <w:szCs w:val="20"/>
        </w:rPr>
      </w:pPr>
      <w:r w:rsidRPr="00976864">
        <w:rPr>
          <w:rFonts w:ascii="Times New Roman" w:hAnsi="Times New Roman" w:cs="Times New Roman"/>
          <w:color w:val="000000" w:themeColor="text1"/>
          <w:sz w:val="20"/>
          <w:szCs w:val="20"/>
        </w:rPr>
        <w:t>Every research institute or Veterinary faculties etc, which are using animal for demonstrations / research, must have an Animal ethical committee, which should follow the guidelines of international standards. No research should be allowed to proceed without the permission from Institutional ethical committe</w:t>
      </w:r>
      <w:r w:rsidR="003908D7" w:rsidRPr="00976864">
        <w:rPr>
          <w:rFonts w:ascii="Times New Roman" w:hAnsi="Times New Roman" w:cs="Times New Roman"/>
          <w:color w:val="000000" w:themeColor="text1"/>
          <w:sz w:val="20"/>
          <w:szCs w:val="20"/>
        </w:rPr>
        <w:t>e</w:t>
      </w:r>
      <w:r w:rsidR="003908D7">
        <w:rPr>
          <w:rFonts w:ascii="Times New Roman" w:hAnsi="Times New Roman" w:cs="Times New Roman"/>
          <w:color w:val="000000" w:themeColor="text1"/>
          <w:sz w:val="20"/>
          <w:szCs w:val="20"/>
        </w:rPr>
        <w:t>.</w:t>
      </w:r>
    </w:p>
    <w:p w:rsidR="00976864" w:rsidRPr="00976864" w:rsidRDefault="00976864" w:rsidP="00976864">
      <w:pPr>
        <w:snapToGrid w:val="0"/>
        <w:spacing w:after="0" w:line="240" w:lineRule="auto"/>
        <w:jc w:val="both"/>
        <w:rPr>
          <w:rFonts w:ascii="Times New Roman" w:hAnsi="Times New Roman" w:cs="Times New Roman"/>
          <w:b/>
          <w:sz w:val="20"/>
          <w:szCs w:val="20"/>
          <w:lang w:eastAsia="zh-CN"/>
        </w:rPr>
      </w:pPr>
    </w:p>
    <w:p w:rsidR="00DF53C0" w:rsidRPr="00976864" w:rsidRDefault="003908D7" w:rsidP="00976864">
      <w:pPr>
        <w:snapToGrid w:val="0"/>
        <w:spacing w:after="0" w:line="240" w:lineRule="auto"/>
        <w:jc w:val="both"/>
        <w:rPr>
          <w:rFonts w:ascii="Times New Roman" w:hAnsi="Times New Roman" w:cs="Times New Roman"/>
          <w:b/>
          <w:sz w:val="20"/>
          <w:szCs w:val="20"/>
        </w:rPr>
      </w:pPr>
      <w:r w:rsidRPr="00976864">
        <w:rPr>
          <w:rFonts w:ascii="Times New Roman" w:hAnsi="Times New Roman" w:cs="Times New Roman"/>
          <w:b/>
          <w:sz w:val="20"/>
          <w:szCs w:val="20"/>
        </w:rPr>
        <w:t>Acknowledgment</w:t>
      </w:r>
    </w:p>
    <w:p w:rsidR="00DF53C0" w:rsidRPr="00976864" w:rsidRDefault="00DF53C0" w:rsidP="00976864">
      <w:pPr>
        <w:snapToGrid w:val="0"/>
        <w:spacing w:after="0" w:line="240" w:lineRule="auto"/>
        <w:ind w:firstLine="425"/>
        <w:jc w:val="both"/>
        <w:rPr>
          <w:rFonts w:ascii="Times New Roman" w:hAnsi="Times New Roman" w:cs="Times New Roman"/>
          <w:sz w:val="20"/>
          <w:szCs w:val="20"/>
        </w:rPr>
      </w:pPr>
      <w:r w:rsidRPr="00976864">
        <w:rPr>
          <w:rFonts w:ascii="Times New Roman" w:hAnsi="Times New Roman" w:cs="Times New Roman"/>
          <w:sz w:val="20"/>
          <w:szCs w:val="20"/>
        </w:rPr>
        <w:t xml:space="preserve">First and for most I would like to express my great gratitude to </w:t>
      </w:r>
      <w:r w:rsidR="006E50C5" w:rsidRPr="00976864">
        <w:rPr>
          <w:rFonts w:ascii="Times New Roman" w:hAnsi="Times New Roman" w:cs="Times New Roman"/>
          <w:sz w:val="20"/>
          <w:szCs w:val="20"/>
        </w:rPr>
        <w:t>my advisor D</w:t>
      </w:r>
      <w:r w:rsidR="003908D7" w:rsidRPr="00976864">
        <w:rPr>
          <w:rFonts w:ascii="Times New Roman" w:hAnsi="Times New Roman" w:cs="Times New Roman"/>
          <w:sz w:val="20"/>
          <w:szCs w:val="20"/>
        </w:rPr>
        <w:t>r</w:t>
      </w:r>
      <w:r w:rsidR="003908D7">
        <w:rPr>
          <w:rFonts w:ascii="Times New Roman" w:hAnsi="Times New Roman" w:cs="Times New Roman"/>
          <w:sz w:val="20"/>
          <w:szCs w:val="20"/>
        </w:rPr>
        <w:t xml:space="preserve"> </w:t>
      </w:r>
      <w:proofErr w:type="spellStart"/>
      <w:r w:rsidR="003908D7" w:rsidRPr="00976864">
        <w:rPr>
          <w:rFonts w:ascii="Times New Roman" w:hAnsi="Times New Roman" w:cs="Times New Roman"/>
          <w:sz w:val="20"/>
          <w:szCs w:val="20"/>
        </w:rPr>
        <w:t>T</w:t>
      </w:r>
      <w:r w:rsidR="006E50C5" w:rsidRPr="00976864">
        <w:rPr>
          <w:rFonts w:ascii="Times New Roman" w:hAnsi="Times New Roman" w:cs="Times New Roman"/>
          <w:sz w:val="20"/>
          <w:szCs w:val="20"/>
        </w:rPr>
        <w:t>sehayneh</w:t>
      </w:r>
      <w:proofErr w:type="spellEnd"/>
      <w:r w:rsidRPr="00976864">
        <w:rPr>
          <w:rFonts w:ascii="Times New Roman" w:hAnsi="Times New Roman" w:cs="Times New Roman"/>
          <w:sz w:val="20"/>
          <w:szCs w:val="20"/>
        </w:rPr>
        <w:t xml:space="preserve"> for his continues assessment by giving materials and advising. </w:t>
      </w:r>
      <w:r w:rsidRPr="00976864">
        <w:rPr>
          <w:rFonts w:ascii="Times New Roman" w:hAnsi="Times New Roman" w:cs="Times New Roman"/>
          <w:color w:val="000000" w:themeColor="text1"/>
          <w:sz w:val="20"/>
          <w:szCs w:val="20"/>
        </w:rPr>
        <w:t xml:space="preserve">Secondly I </w:t>
      </w:r>
      <w:r w:rsidRPr="00976864">
        <w:rPr>
          <w:rFonts w:ascii="Times New Roman" w:hAnsi="Times New Roman" w:cs="Times New Roman"/>
          <w:sz w:val="20"/>
          <w:szCs w:val="20"/>
        </w:rPr>
        <w:t xml:space="preserve">would like to express my great pleasure to thank my beloved friend </w:t>
      </w:r>
      <w:proofErr w:type="spellStart"/>
      <w:r w:rsidR="006E50C5" w:rsidRPr="00976864">
        <w:rPr>
          <w:rFonts w:ascii="Times New Roman" w:hAnsi="Times New Roman" w:cs="Times New Roman"/>
          <w:sz w:val="20"/>
          <w:szCs w:val="20"/>
        </w:rPr>
        <w:t>abebe</w:t>
      </w:r>
      <w:proofErr w:type="spellEnd"/>
      <w:r w:rsidR="006E50C5" w:rsidRPr="00976864">
        <w:rPr>
          <w:rFonts w:ascii="Times New Roman" w:hAnsi="Times New Roman" w:cs="Times New Roman"/>
          <w:sz w:val="20"/>
          <w:szCs w:val="20"/>
        </w:rPr>
        <w:t xml:space="preserve"> </w:t>
      </w:r>
      <w:proofErr w:type="spellStart"/>
      <w:r w:rsidR="006E50C5" w:rsidRPr="00976864">
        <w:rPr>
          <w:rFonts w:ascii="Times New Roman" w:hAnsi="Times New Roman" w:cs="Times New Roman"/>
          <w:sz w:val="20"/>
          <w:szCs w:val="20"/>
        </w:rPr>
        <w:t>mequnent</w:t>
      </w:r>
      <w:proofErr w:type="spellEnd"/>
      <w:r w:rsidRPr="00976864">
        <w:rPr>
          <w:rFonts w:ascii="Times New Roman" w:hAnsi="Times New Roman" w:cs="Times New Roman"/>
          <w:sz w:val="20"/>
          <w:szCs w:val="20"/>
        </w:rPr>
        <w:t>) for his contribution by giving computer and flash.</w:t>
      </w:r>
    </w:p>
    <w:p w:rsidR="00976864" w:rsidRPr="00976864" w:rsidRDefault="00976864" w:rsidP="00976864">
      <w:pPr>
        <w:snapToGrid w:val="0"/>
        <w:spacing w:after="0" w:line="240" w:lineRule="auto"/>
        <w:jc w:val="both"/>
        <w:rPr>
          <w:rFonts w:ascii="Times New Roman" w:hAnsi="Times New Roman" w:cs="Times New Roman"/>
          <w:b/>
          <w:sz w:val="20"/>
          <w:szCs w:val="20"/>
          <w:lang w:eastAsia="zh-CN"/>
        </w:rPr>
      </w:pPr>
    </w:p>
    <w:p w:rsidR="00CF59AD" w:rsidRPr="00976864" w:rsidRDefault="00CF59AD" w:rsidP="003908D7">
      <w:pPr>
        <w:snapToGrid w:val="0"/>
        <w:spacing w:after="0" w:line="240" w:lineRule="auto"/>
        <w:jc w:val="both"/>
        <w:rPr>
          <w:rFonts w:ascii="Times New Roman" w:hAnsi="Times New Roman" w:cs="Times New Roman"/>
          <w:b/>
          <w:sz w:val="20"/>
          <w:szCs w:val="20"/>
        </w:rPr>
      </w:pPr>
      <w:r w:rsidRPr="00976864">
        <w:rPr>
          <w:rFonts w:ascii="Times New Roman" w:hAnsi="Times New Roman" w:cs="Times New Roman"/>
          <w:b/>
          <w:sz w:val="20"/>
          <w:szCs w:val="20"/>
        </w:rPr>
        <w:t>Corresponding Author:</w:t>
      </w:r>
    </w:p>
    <w:p w:rsidR="00CF59AD" w:rsidRPr="00976864" w:rsidRDefault="00CF59AD" w:rsidP="003908D7">
      <w:pPr>
        <w:snapToGrid w:val="0"/>
        <w:spacing w:after="0" w:line="240" w:lineRule="auto"/>
        <w:jc w:val="both"/>
        <w:rPr>
          <w:rStyle w:val="Heading1Char"/>
          <w:rFonts w:eastAsia="Calibri"/>
          <w:b w:val="0"/>
          <w:bCs w:val="0"/>
          <w:sz w:val="20"/>
        </w:rPr>
      </w:pPr>
      <w:proofErr w:type="spellStart"/>
      <w:r w:rsidRPr="00976864">
        <w:rPr>
          <w:rFonts w:ascii="Times New Roman" w:hAnsi="Times New Roman" w:cs="Times New Roman"/>
          <w:sz w:val="20"/>
          <w:szCs w:val="20"/>
        </w:rPr>
        <w:t>Habtamu</w:t>
      </w:r>
      <w:proofErr w:type="spellEnd"/>
      <w:r w:rsidR="003908D7">
        <w:rPr>
          <w:rFonts w:ascii="Times New Roman" w:hAnsi="Times New Roman" w:cs="Times New Roman"/>
          <w:sz w:val="20"/>
          <w:szCs w:val="20"/>
        </w:rPr>
        <w:t xml:space="preserve"> </w:t>
      </w:r>
      <w:r w:rsidRPr="00976864">
        <w:rPr>
          <w:rFonts w:ascii="Times New Roman" w:hAnsi="Times New Roman" w:cs="Times New Roman"/>
          <w:sz w:val="20"/>
          <w:szCs w:val="20"/>
        </w:rPr>
        <w:t>Addis</w:t>
      </w:r>
    </w:p>
    <w:p w:rsidR="00CF59AD" w:rsidRPr="00976864" w:rsidRDefault="00CF59AD" w:rsidP="003908D7">
      <w:pPr>
        <w:snapToGrid w:val="0"/>
        <w:spacing w:after="0" w:line="240" w:lineRule="auto"/>
        <w:jc w:val="both"/>
        <w:rPr>
          <w:rStyle w:val="Heading1Char"/>
          <w:rFonts w:eastAsia="Calibri"/>
          <w:b w:val="0"/>
          <w:bCs w:val="0"/>
          <w:sz w:val="20"/>
        </w:rPr>
      </w:pPr>
      <w:r w:rsidRPr="00976864">
        <w:rPr>
          <w:rStyle w:val="Heading1Char"/>
          <w:rFonts w:eastAsia="Calibri"/>
          <w:b w:val="0"/>
          <w:bCs w:val="0"/>
          <w:sz w:val="20"/>
        </w:rPr>
        <w:t>Department of veterinary clinical medicine</w:t>
      </w:r>
      <w:r w:rsidR="003908D7">
        <w:rPr>
          <w:rStyle w:val="Heading1Char"/>
          <w:rFonts w:eastAsiaTheme="minorEastAsia" w:hint="eastAsia"/>
          <w:b w:val="0"/>
          <w:bCs w:val="0"/>
          <w:sz w:val="20"/>
          <w:lang w:eastAsia="zh-CN"/>
        </w:rPr>
        <w:t xml:space="preserve"> </w:t>
      </w:r>
      <w:r w:rsidRPr="00976864">
        <w:rPr>
          <w:rStyle w:val="Heading1Char"/>
          <w:rFonts w:eastAsia="Calibri"/>
          <w:b w:val="0"/>
          <w:bCs w:val="0"/>
          <w:sz w:val="20"/>
        </w:rPr>
        <w:t>College of veterinary medicine and animal science</w:t>
      </w:r>
      <w:r w:rsidR="003908D7">
        <w:rPr>
          <w:rStyle w:val="Heading1Char"/>
          <w:rFonts w:eastAsiaTheme="minorEastAsia" w:hint="eastAsia"/>
          <w:b w:val="0"/>
          <w:bCs w:val="0"/>
          <w:sz w:val="20"/>
          <w:lang w:eastAsia="zh-CN"/>
        </w:rPr>
        <w:t xml:space="preserve"> </w:t>
      </w:r>
      <w:proofErr w:type="spellStart"/>
      <w:r w:rsidRPr="00976864">
        <w:rPr>
          <w:rStyle w:val="Heading1Char"/>
          <w:rFonts w:eastAsia="Calibri"/>
          <w:b w:val="0"/>
          <w:bCs w:val="0"/>
          <w:sz w:val="20"/>
        </w:rPr>
        <w:t>Tewodros</w:t>
      </w:r>
      <w:proofErr w:type="spellEnd"/>
      <w:r w:rsidRPr="00976864">
        <w:rPr>
          <w:rStyle w:val="Heading1Char"/>
          <w:rFonts w:eastAsia="Calibri"/>
          <w:b w:val="0"/>
          <w:bCs w:val="0"/>
          <w:sz w:val="20"/>
        </w:rPr>
        <w:t xml:space="preserve"> campus, university of Gondar</w:t>
      </w:r>
      <w:r w:rsidR="003908D7">
        <w:rPr>
          <w:rStyle w:val="Heading1Char"/>
          <w:rFonts w:eastAsiaTheme="minorEastAsia" w:hint="eastAsia"/>
          <w:b w:val="0"/>
          <w:bCs w:val="0"/>
          <w:sz w:val="20"/>
          <w:lang w:eastAsia="zh-CN"/>
        </w:rPr>
        <w:t xml:space="preserve"> </w:t>
      </w:r>
      <w:proofErr w:type="spellStart"/>
      <w:r w:rsidRPr="00976864">
        <w:rPr>
          <w:rStyle w:val="Heading1Char"/>
          <w:rFonts w:eastAsia="Calibri"/>
          <w:b w:val="0"/>
          <w:bCs w:val="0"/>
          <w:sz w:val="20"/>
        </w:rPr>
        <w:t>Gondar</w:t>
      </w:r>
      <w:proofErr w:type="spellEnd"/>
      <w:r w:rsidRPr="00976864">
        <w:rPr>
          <w:rStyle w:val="Heading1Char"/>
          <w:rFonts w:eastAsia="Calibri"/>
          <w:b w:val="0"/>
          <w:bCs w:val="0"/>
          <w:sz w:val="20"/>
        </w:rPr>
        <w:t xml:space="preserve">, Ethiopia </w:t>
      </w:r>
      <w:proofErr w:type="spellStart"/>
      <w:r w:rsidRPr="00976864">
        <w:rPr>
          <w:rStyle w:val="Heading1Char"/>
          <w:rFonts w:eastAsia="Calibri"/>
          <w:b w:val="0"/>
          <w:bCs w:val="0"/>
          <w:sz w:val="20"/>
        </w:rPr>
        <w:t>p.o</w:t>
      </w:r>
      <w:proofErr w:type="spellEnd"/>
      <w:r w:rsidRPr="00976864">
        <w:rPr>
          <w:rStyle w:val="Heading1Char"/>
          <w:rFonts w:eastAsia="Calibri"/>
          <w:b w:val="0"/>
          <w:bCs w:val="0"/>
          <w:sz w:val="20"/>
        </w:rPr>
        <w:t>. Box:196</w:t>
      </w:r>
    </w:p>
    <w:p w:rsidR="00CF59AD" w:rsidRPr="00976864" w:rsidRDefault="00CF59AD" w:rsidP="003908D7">
      <w:pPr>
        <w:tabs>
          <w:tab w:val="left" w:pos="3202"/>
        </w:tabs>
        <w:snapToGrid w:val="0"/>
        <w:spacing w:after="0" w:line="240" w:lineRule="auto"/>
        <w:jc w:val="both"/>
        <w:rPr>
          <w:rStyle w:val="Heading1Char"/>
          <w:rFonts w:eastAsia="Calibri"/>
          <w:b w:val="0"/>
          <w:bCs w:val="0"/>
          <w:sz w:val="20"/>
        </w:rPr>
      </w:pPr>
      <w:r w:rsidRPr="00976864">
        <w:rPr>
          <w:rStyle w:val="Heading1Char"/>
          <w:rFonts w:eastAsia="Calibri"/>
          <w:b w:val="0"/>
          <w:bCs w:val="0"/>
          <w:sz w:val="20"/>
        </w:rPr>
        <w:t>Telephone: +251921281124</w:t>
      </w:r>
    </w:p>
    <w:p w:rsidR="00CF59AD" w:rsidRPr="00976864" w:rsidRDefault="00CF59AD" w:rsidP="003908D7">
      <w:pPr>
        <w:snapToGrid w:val="0"/>
        <w:spacing w:after="0" w:line="240" w:lineRule="auto"/>
        <w:jc w:val="both"/>
        <w:rPr>
          <w:rStyle w:val="Heading1Char"/>
          <w:rFonts w:eastAsia="Calibri"/>
          <w:b w:val="0"/>
          <w:bCs w:val="0"/>
          <w:sz w:val="20"/>
        </w:rPr>
      </w:pPr>
      <w:r w:rsidRPr="00976864">
        <w:rPr>
          <w:rStyle w:val="Heading1Char"/>
          <w:rFonts w:eastAsia="Calibri"/>
          <w:b w:val="0"/>
          <w:bCs w:val="0"/>
          <w:sz w:val="20"/>
        </w:rPr>
        <w:t xml:space="preserve">Email: </w:t>
      </w:r>
      <w:r w:rsidRPr="00976864">
        <w:rPr>
          <w:rStyle w:val="Heading1Char"/>
          <w:rFonts w:eastAsia="Calibri"/>
          <w:b w:val="0"/>
          <w:bCs w:val="0"/>
          <w:color w:val="548DD4"/>
          <w:sz w:val="20"/>
          <w:u w:val="single"/>
        </w:rPr>
        <w:t>yohansaddis68@gmail.com</w:t>
      </w:r>
    </w:p>
    <w:p w:rsidR="00CF59AD" w:rsidRPr="00976864" w:rsidRDefault="00CF59AD" w:rsidP="00976864">
      <w:pPr>
        <w:pStyle w:val="Heading1"/>
        <w:keepNext w:val="0"/>
        <w:keepLines w:val="0"/>
        <w:snapToGrid w:val="0"/>
        <w:spacing w:line="240" w:lineRule="auto"/>
        <w:ind w:left="0" w:firstLine="0"/>
        <w:jc w:val="both"/>
        <w:rPr>
          <w:sz w:val="20"/>
          <w:szCs w:val="20"/>
        </w:rPr>
      </w:pPr>
    </w:p>
    <w:p w:rsidR="00DF53C0" w:rsidRPr="00976864" w:rsidRDefault="00976864" w:rsidP="00976864">
      <w:pPr>
        <w:pStyle w:val="Heading1"/>
        <w:keepNext w:val="0"/>
        <w:keepLines w:val="0"/>
        <w:snapToGrid w:val="0"/>
        <w:spacing w:line="240" w:lineRule="auto"/>
        <w:ind w:left="0" w:firstLine="0"/>
        <w:jc w:val="both"/>
        <w:rPr>
          <w:sz w:val="20"/>
          <w:szCs w:val="20"/>
        </w:rPr>
      </w:pPr>
      <w:r w:rsidRPr="00976864">
        <w:rPr>
          <w:sz w:val="20"/>
          <w:szCs w:val="20"/>
        </w:rPr>
        <w:t>References</w:t>
      </w:r>
    </w:p>
    <w:p w:rsidR="003908D7" w:rsidRDefault="00DF53C0" w:rsidP="003908D7">
      <w:pPr>
        <w:pStyle w:val="Heading1"/>
        <w:keepNext w:val="0"/>
        <w:keepLines w:val="0"/>
        <w:numPr>
          <w:ilvl w:val="0"/>
          <w:numId w:val="42"/>
        </w:numPr>
        <w:snapToGrid w:val="0"/>
        <w:spacing w:line="240" w:lineRule="auto"/>
        <w:jc w:val="both"/>
        <w:rPr>
          <w:b w:val="0"/>
          <w:i/>
          <w:sz w:val="20"/>
          <w:szCs w:val="20"/>
        </w:rPr>
      </w:pPr>
      <w:r w:rsidRPr="003908D7">
        <w:rPr>
          <w:b w:val="0"/>
          <w:sz w:val="20"/>
          <w:szCs w:val="20"/>
        </w:rPr>
        <w:t xml:space="preserve">American Health Association (AHA). (2001): </w:t>
      </w:r>
      <w:r w:rsidRPr="003908D7">
        <w:rPr>
          <w:b w:val="0"/>
          <w:i/>
          <w:sz w:val="20"/>
          <w:szCs w:val="20"/>
        </w:rPr>
        <w:t>www.americanheart.or</w:t>
      </w:r>
      <w:r w:rsidR="003908D7" w:rsidRPr="003908D7">
        <w:rPr>
          <w:b w:val="0"/>
          <w:i/>
          <w:sz w:val="20"/>
          <w:szCs w:val="20"/>
        </w:rPr>
        <w:t>g</w:t>
      </w:r>
      <w:r w:rsidR="003908D7">
        <w:rPr>
          <w:b w:val="0"/>
          <w:i/>
          <w:sz w:val="20"/>
          <w:szCs w:val="20"/>
        </w:rPr>
        <w:t>.</w:t>
      </w:r>
    </w:p>
    <w:p w:rsidR="00DF53C0" w:rsidRPr="003908D7" w:rsidRDefault="00DF53C0" w:rsidP="003908D7">
      <w:pPr>
        <w:pStyle w:val="Heading1"/>
        <w:keepNext w:val="0"/>
        <w:keepLines w:val="0"/>
        <w:numPr>
          <w:ilvl w:val="0"/>
          <w:numId w:val="42"/>
        </w:numPr>
        <w:snapToGrid w:val="0"/>
        <w:spacing w:line="240" w:lineRule="auto"/>
        <w:jc w:val="both"/>
        <w:rPr>
          <w:b w:val="0"/>
          <w:sz w:val="20"/>
          <w:szCs w:val="20"/>
        </w:rPr>
      </w:pPr>
      <w:proofErr w:type="spellStart"/>
      <w:r w:rsidRPr="003908D7">
        <w:rPr>
          <w:b w:val="0"/>
          <w:sz w:val="20"/>
          <w:szCs w:val="20"/>
        </w:rPr>
        <w:t>Alberts</w:t>
      </w:r>
      <w:proofErr w:type="spellEnd"/>
      <w:r w:rsidRPr="003908D7">
        <w:rPr>
          <w:b w:val="0"/>
          <w:sz w:val="20"/>
          <w:szCs w:val="20"/>
        </w:rPr>
        <w:t>, B., Johnson, A.,</w:t>
      </w:r>
      <w:r w:rsidR="003908D7">
        <w:rPr>
          <w:b w:val="0"/>
          <w:sz w:val="20"/>
          <w:szCs w:val="20"/>
        </w:rPr>
        <w:t xml:space="preserve"> </w:t>
      </w:r>
      <w:r w:rsidRPr="003908D7">
        <w:rPr>
          <w:b w:val="0"/>
          <w:sz w:val="20"/>
          <w:szCs w:val="20"/>
        </w:rPr>
        <w:t>Lewis, J.,</w:t>
      </w:r>
      <w:r w:rsidR="003908D7">
        <w:rPr>
          <w:b w:val="0"/>
          <w:sz w:val="20"/>
          <w:szCs w:val="20"/>
        </w:rPr>
        <w:t xml:space="preserve"> </w:t>
      </w:r>
      <w:r w:rsidRPr="003908D7">
        <w:rPr>
          <w:b w:val="0"/>
          <w:sz w:val="20"/>
          <w:szCs w:val="20"/>
        </w:rPr>
        <w:t>Raff, M.,</w:t>
      </w:r>
      <w:r w:rsidR="003908D7">
        <w:rPr>
          <w:b w:val="0"/>
          <w:sz w:val="20"/>
          <w:szCs w:val="20"/>
        </w:rPr>
        <w:t xml:space="preserve"> </w:t>
      </w:r>
      <w:r w:rsidRPr="003908D7">
        <w:rPr>
          <w:b w:val="0"/>
          <w:sz w:val="20"/>
          <w:szCs w:val="20"/>
        </w:rPr>
        <w:t>Roberts, K</w:t>
      </w:r>
      <w:r w:rsidR="003908D7" w:rsidRPr="003908D7">
        <w:rPr>
          <w:b w:val="0"/>
          <w:sz w:val="20"/>
          <w:szCs w:val="20"/>
        </w:rPr>
        <w:t>.</w:t>
      </w:r>
      <w:r w:rsidR="003908D7">
        <w:rPr>
          <w:b w:val="0"/>
          <w:sz w:val="20"/>
          <w:szCs w:val="20"/>
        </w:rPr>
        <w:t xml:space="preserve"> </w:t>
      </w:r>
      <w:r w:rsidR="003908D7" w:rsidRPr="003908D7">
        <w:rPr>
          <w:b w:val="0"/>
          <w:sz w:val="20"/>
          <w:szCs w:val="20"/>
        </w:rPr>
        <w:t>a</w:t>
      </w:r>
      <w:r w:rsidRPr="003908D7">
        <w:rPr>
          <w:b w:val="0"/>
          <w:sz w:val="20"/>
          <w:szCs w:val="20"/>
        </w:rPr>
        <w:t xml:space="preserve">nd Walter, P. (2002): </w:t>
      </w:r>
      <w:r w:rsidRPr="003908D7">
        <w:rPr>
          <w:b w:val="0"/>
          <w:i/>
          <w:iCs/>
          <w:sz w:val="20"/>
          <w:szCs w:val="20"/>
        </w:rPr>
        <w:t>The Molecular Biology of the Cell</w:t>
      </w:r>
      <w:r w:rsidRPr="003908D7">
        <w:rPr>
          <w:b w:val="0"/>
          <w:sz w:val="20"/>
          <w:szCs w:val="20"/>
        </w:rPr>
        <w:t>, P. 1347.</w:t>
      </w:r>
    </w:p>
    <w:p w:rsidR="00DF53C0" w:rsidRPr="003908D7" w:rsidRDefault="00DF53C0" w:rsidP="003908D7">
      <w:pPr>
        <w:pStyle w:val="Heading1"/>
        <w:keepNext w:val="0"/>
        <w:keepLines w:val="0"/>
        <w:numPr>
          <w:ilvl w:val="0"/>
          <w:numId w:val="42"/>
        </w:numPr>
        <w:snapToGrid w:val="0"/>
        <w:spacing w:line="240" w:lineRule="auto"/>
        <w:jc w:val="both"/>
        <w:rPr>
          <w:b w:val="0"/>
          <w:sz w:val="20"/>
          <w:szCs w:val="20"/>
        </w:rPr>
      </w:pPr>
      <w:r w:rsidRPr="003908D7">
        <w:rPr>
          <w:b w:val="0"/>
          <w:sz w:val="20"/>
          <w:szCs w:val="20"/>
        </w:rPr>
        <w:t>American medical association (AMA, 2003</w:t>
      </w:r>
      <w:r w:rsidRPr="003908D7">
        <w:rPr>
          <w:b w:val="0"/>
          <w:i/>
          <w:sz w:val="20"/>
          <w:szCs w:val="20"/>
        </w:rPr>
        <w:t>): www.ama-assn.org</w:t>
      </w:r>
      <w:r w:rsidRPr="003908D7">
        <w:rPr>
          <w:b w:val="0"/>
          <w:sz w:val="20"/>
          <w:szCs w:val="20"/>
        </w:rPr>
        <w:t>.</w:t>
      </w:r>
    </w:p>
    <w:p w:rsidR="00DF53C0" w:rsidRPr="003908D7" w:rsidRDefault="00DF53C0" w:rsidP="003908D7">
      <w:pPr>
        <w:pStyle w:val="ListParagraph"/>
        <w:numPr>
          <w:ilvl w:val="0"/>
          <w:numId w:val="42"/>
        </w:numPr>
        <w:snapToGrid w:val="0"/>
        <w:spacing w:after="0" w:line="240" w:lineRule="auto"/>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Anon, K.(2000): The Institutional Animal Care Committee and</w:t>
      </w:r>
      <w:r w:rsidR="003908D7">
        <w:rPr>
          <w:rFonts w:ascii="Times New Roman" w:hAnsi="Times New Roman" w:cs="Times New Roman"/>
          <w:color w:val="000000" w:themeColor="text1"/>
          <w:sz w:val="20"/>
          <w:szCs w:val="20"/>
        </w:rPr>
        <w:t xml:space="preserve"> </w:t>
      </w:r>
      <w:r w:rsidRPr="003908D7">
        <w:rPr>
          <w:rFonts w:ascii="Times New Roman" w:hAnsi="Times New Roman" w:cs="Times New Roman"/>
          <w:color w:val="000000" w:themeColor="text1"/>
          <w:sz w:val="20"/>
          <w:szCs w:val="20"/>
        </w:rPr>
        <w:t>Canadian Council on animal</w:t>
      </w:r>
      <w:r w:rsidR="003908D7">
        <w:rPr>
          <w:rFonts w:ascii="Times New Roman" w:hAnsi="Times New Roman" w:cs="Times New Roman"/>
          <w:color w:val="000000" w:themeColor="text1"/>
          <w:sz w:val="20"/>
          <w:szCs w:val="20"/>
        </w:rPr>
        <w:t xml:space="preserve"> </w:t>
      </w:r>
      <w:r w:rsidRPr="003908D7">
        <w:rPr>
          <w:rFonts w:ascii="Times New Roman" w:hAnsi="Times New Roman" w:cs="Times New Roman"/>
          <w:color w:val="000000" w:themeColor="text1"/>
          <w:sz w:val="20"/>
          <w:szCs w:val="20"/>
        </w:rPr>
        <w:t>Care In Guide to the Care and Use of Experimental Animals, Ottawa, Canada, 1: 8 - 11.</w:t>
      </w:r>
    </w:p>
    <w:p w:rsidR="00DF53C0" w:rsidRPr="003908D7" w:rsidRDefault="00DF53C0" w:rsidP="003908D7">
      <w:pPr>
        <w:pStyle w:val="ListParagraph"/>
        <w:numPr>
          <w:ilvl w:val="0"/>
          <w:numId w:val="42"/>
        </w:numPr>
        <w:tabs>
          <w:tab w:val="left" w:pos="908"/>
        </w:tabs>
        <w:autoSpaceDE w:val="0"/>
        <w:autoSpaceDN w:val="0"/>
        <w:adjustRightInd w:val="0"/>
        <w:snapToGrid w:val="0"/>
        <w:spacing w:after="0" w:line="240" w:lineRule="auto"/>
        <w:jc w:val="both"/>
        <w:rPr>
          <w:rFonts w:ascii="Times New Roman" w:hAnsi="Times New Roman" w:cs="Times New Roman"/>
          <w:sz w:val="20"/>
          <w:szCs w:val="20"/>
        </w:rPr>
      </w:pPr>
      <w:r w:rsidRPr="003908D7">
        <w:rPr>
          <w:rFonts w:ascii="Times New Roman" w:hAnsi="Times New Roman" w:cs="Times New Roman"/>
          <w:color w:val="000000" w:themeColor="text1"/>
          <w:sz w:val="20"/>
          <w:szCs w:val="20"/>
        </w:rPr>
        <w:t>American Veterinary Medical Association Panel (AVMA). (1987): Report on AVMA Colloquium on recognition and alleviation of animal pain and distress, 191: 1184-1296.</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 xml:space="preserve">Barnard, P. and Neal, D. (1997): Animal research is wasteful and misleading. </w:t>
      </w:r>
      <w:r w:rsidRPr="003908D7">
        <w:rPr>
          <w:rFonts w:ascii="Times New Roman" w:hAnsi="Times New Roman" w:cs="Times New Roman"/>
          <w:i/>
          <w:sz w:val="20"/>
          <w:szCs w:val="20"/>
        </w:rPr>
        <w:t>Scientific American</w:t>
      </w:r>
      <w:r w:rsidRPr="003908D7">
        <w:rPr>
          <w:rFonts w:ascii="Times New Roman" w:hAnsi="Times New Roman" w:cs="Times New Roman"/>
          <w:sz w:val="20"/>
          <w:szCs w:val="20"/>
        </w:rPr>
        <w:t>, 276: 80 - 85.</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908D7">
        <w:rPr>
          <w:rFonts w:ascii="Times New Roman" w:hAnsi="Times New Roman" w:cs="Times New Roman"/>
          <w:bCs/>
          <w:sz w:val="20"/>
          <w:szCs w:val="20"/>
        </w:rPr>
        <w:t>Beyene</w:t>
      </w:r>
      <w:proofErr w:type="spellEnd"/>
      <w:r w:rsidRPr="003908D7">
        <w:rPr>
          <w:rFonts w:ascii="Times New Roman" w:hAnsi="Times New Roman" w:cs="Times New Roman"/>
          <w:bCs/>
          <w:sz w:val="20"/>
          <w:szCs w:val="20"/>
        </w:rPr>
        <w:t>, P. (1970): Department of Biology, Science Faculty, University</w:t>
      </w:r>
      <w:r w:rsidR="003908D7">
        <w:rPr>
          <w:rFonts w:ascii="Times New Roman" w:hAnsi="Times New Roman" w:cs="Times New Roman"/>
          <w:bCs/>
          <w:sz w:val="20"/>
          <w:szCs w:val="20"/>
        </w:rPr>
        <w:t xml:space="preserve"> </w:t>
      </w:r>
      <w:r w:rsidR="00584CA6" w:rsidRPr="003908D7">
        <w:rPr>
          <w:rFonts w:ascii="Times New Roman" w:hAnsi="Times New Roman" w:cs="Times New Roman"/>
          <w:bCs/>
          <w:sz w:val="20"/>
          <w:szCs w:val="20"/>
        </w:rPr>
        <w:t>&amp;</w:t>
      </w:r>
      <w:r w:rsidR="003908D7">
        <w:rPr>
          <w:rFonts w:ascii="Times New Roman" w:hAnsi="Times New Roman" w:cs="Times New Roman"/>
          <w:bCs/>
          <w:sz w:val="20"/>
          <w:szCs w:val="20"/>
        </w:rPr>
        <w:t xml:space="preserve"> </w:t>
      </w:r>
      <w:r w:rsidRPr="003908D7">
        <w:rPr>
          <w:rFonts w:ascii="Times New Roman" w:hAnsi="Times New Roman" w:cs="Times New Roman"/>
          <w:bCs/>
          <w:sz w:val="20"/>
          <w:szCs w:val="20"/>
        </w:rPr>
        <w:t>Member of Parliament, H</w:t>
      </w:r>
      <w:r w:rsidR="003908D7" w:rsidRPr="003908D7">
        <w:rPr>
          <w:rFonts w:ascii="Times New Roman" w:hAnsi="Times New Roman" w:cs="Times New Roman"/>
          <w:bCs/>
          <w:sz w:val="20"/>
          <w:szCs w:val="20"/>
        </w:rPr>
        <w:t>o</w:t>
      </w:r>
      <w:r w:rsidR="003908D7">
        <w:rPr>
          <w:rFonts w:ascii="Times New Roman" w:hAnsi="Times New Roman" w:cs="Times New Roman"/>
          <w:bCs/>
          <w:sz w:val="20"/>
          <w:szCs w:val="20"/>
        </w:rPr>
        <w:t xml:space="preserve"> </w:t>
      </w:r>
      <w:r w:rsidR="003908D7" w:rsidRPr="003908D7">
        <w:rPr>
          <w:rFonts w:ascii="Times New Roman" w:hAnsi="Times New Roman" w:cs="Times New Roman"/>
          <w:bCs/>
          <w:sz w:val="20"/>
          <w:szCs w:val="20"/>
        </w:rPr>
        <w:t>P</w:t>
      </w:r>
      <w:r w:rsidRPr="003908D7">
        <w:rPr>
          <w:rFonts w:ascii="Times New Roman" w:hAnsi="Times New Roman" w:cs="Times New Roman"/>
          <w:bCs/>
          <w:sz w:val="20"/>
          <w:szCs w:val="20"/>
        </w:rPr>
        <w:t>R</w:t>
      </w:r>
      <w:r w:rsidRPr="003908D7">
        <w:rPr>
          <w:rFonts w:ascii="Times New Roman" w:hAnsi="Times New Roman" w:cs="Times New Roman"/>
          <w:sz w:val="20"/>
          <w:szCs w:val="20"/>
        </w:rPr>
        <w:t>.</w:t>
      </w:r>
      <w:r w:rsidRPr="003908D7">
        <w:rPr>
          <w:rFonts w:ascii="Times New Roman" w:hAnsi="Times New Roman" w:cs="Times New Roman"/>
          <w:bCs/>
          <w:sz w:val="20"/>
          <w:szCs w:val="20"/>
        </w:rPr>
        <w:t xml:space="preserve"> Addis Ababa; Ethiopia, Pp 911 - 956.</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908D7">
        <w:rPr>
          <w:rFonts w:ascii="Times New Roman" w:hAnsi="Times New Roman" w:cs="Times New Roman"/>
          <w:color w:val="000000" w:themeColor="text1"/>
          <w:sz w:val="20"/>
          <w:szCs w:val="20"/>
        </w:rPr>
        <w:t>Beynen</w:t>
      </w:r>
      <w:proofErr w:type="spellEnd"/>
      <w:r w:rsidRPr="003908D7">
        <w:rPr>
          <w:rFonts w:ascii="Times New Roman" w:hAnsi="Times New Roman" w:cs="Times New Roman"/>
          <w:color w:val="000000" w:themeColor="text1"/>
          <w:sz w:val="20"/>
          <w:szCs w:val="20"/>
        </w:rPr>
        <w:t xml:space="preserve">, A., </w:t>
      </w:r>
      <w:proofErr w:type="spellStart"/>
      <w:r w:rsidRPr="003908D7">
        <w:rPr>
          <w:rFonts w:ascii="Times New Roman" w:hAnsi="Times New Roman" w:cs="Times New Roman"/>
          <w:color w:val="000000" w:themeColor="text1"/>
          <w:sz w:val="20"/>
          <w:szCs w:val="20"/>
        </w:rPr>
        <w:t>Baumans</w:t>
      </w:r>
      <w:proofErr w:type="spellEnd"/>
      <w:r w:rsidRPr="003908D7">
        <w:rPr>
          <w:rFonts w:ascii="Times New Roman" w:hAnsi="Times New Roman" w:cs="Times New Roman"/>
          <w:color w:val="000000" w:themeColor="text1"/>
          <w:sz w:val="20"/>
          <w:szCs w:val="20"/>
        </w:rPr>
        <w:t xml:space="preserve">, V., </w:t>
      </w:r>
      <w:proofErr w:type="spellStart"/>
      <w:r w:rsidRPr="003908D7">
        <w:rPr>
          <w:rFonts w:ascii="Times New Roman" w:hAnsi="Times New Roman" w:cs="Times New Roman"/>
          <w:color w:val="000000" w:themeColor="text1"/>
          <w:sz w:val="20"/>
          <w:szCs w:val="20"/>
        </w:rPr>
        <w:t>Bertons</w:t>
      </w:r>
      <w:proofErr w:type="spellEnd"/>
      <w:r w:rsidRPr="003908D7">
        <w:rPr>
          <w:rFonts w:ascii="Times New Roman" w:hAnsi="Times New Roman" w:cs="Times New Roman"/>
          <w:color w:val="000000" w:themeColor="text1"/>
          <w:sz w:val="20"/>
          <w:szCs w:val="20"/>
        </w:rPr>
        <w:t xml:space="preserve">, A., </w:t>
      </w:r>
      <w:proofErr w:type="spellStart"/>
      <w:r w:rsidRPr="003908D7">
        <w:rPr>
          <w:rFonts w:ascii="Times New Roman" w:hAnsi="Times New Roman" w:cs="Times New Roman"/>
          <w:color w:val="000000" w:themeColor="text1"/>
          <w:sz w:val="20"/>
          <w:szCs w:val="20"/>
        </w:rPr>
        <w:t>Havenaar</w:t>
      </w:r>
      <w:proofErr w:type="spellEnd"/>
      <w:r w:rsidRPr="003908D7">
        <w:rPr>
          <w:rFonts w:ascii="Times New Roman" w:hAnsi="Times New Roman" w:cs="Times New Roman"/>
          <w:color w:val="000000" w:themeColor="text1"/>
          <w:sz w:val="20"/>
          <w:szCs w:val="20"/>
        </w:rPr>
        <w:t xml:space="preserve">, R., </w:t>
      </w:r>
      <w:proofErr w:type="spellStart"/>
      <w:r w:rsidRPr="003908D7">
        <w:rPr>
          <w:rFonts w:ascii="Times New Roman" w:hAnsi="Times New Roman" w:cs="Times New Roman"/>
          <w:color w:val="000000" w:themeColor="text1"/>
          <w:sz w:val="20"/>
          <w:szCs w:val="20"/>
        </w:rPr>
        <w:t>Hesp</w:t>
      </w:r>
      <w:proofErr w:type="spellEnd"/>
      <w:r w:rsidRPr="003908D7">
        <w:rPr>
          <w:rFonts w:ascii="Times New Roman" w:hAnsi="Times New Roman" w:cs="Times New Roman"/>
          <w:color w:val="000000" w:themeColor="text1"/>
          <w:sz w:val="20"/>
          <w:szCs w:val="20"/>
        </w:rPr>
        <w:t xml:space="preserve">, A. and van </w:t>
      </w:r>
      <w:proofErr w:type="spellStart"/>
      <w:r w:rsidRPr="003908D7">
        <w:rPr>
          <w:rFonts w:ascii="Times New Roman" w:hAnsi="Times New Roman" w:cs="Times New Roman"/>
          <w:color w:val="000000" w:themeColor="text1"/>
          <w:sz w:val="20"/>
          <w:szCs w:val="20"/>
        </w:rPr>
        <w:t>Zutphen</w:t>
      </w:r>
      <w:proofErr w:type="spellEnd"/>
      <w:r w:rsidRPr="003908D7">
        <w:rPr>
          <w:rFonts w:ascii="Times New Roman" w:hAnsi="Times New Roman" w:cs="Times New Roman"/>
          <w:color w:val="000000" w:themeColor="text1"/>
          <w:sz w:val="20"/>
          <w:szCs w:val="20"/>
        </w:rPr>
        <w:t xml:space="preserve">, L. (1987): </w:t>
      </w:r>
      <w:r w:rsidRPr="003908D7">
        <w:rPr>
          <w:rFonts w:ascii="Times New Roman" w:hAnsi="Times New Roman" w:cs="Times New Roman"/>
          <w:color w:val="000000" w:themeColor="text1"/>
          <w:sz w:val="20"/>
          <w:szCs w:val="20"/>
        </w:rPr>
        <w:lastRenderedPageBreak/>
        <w:t xml:space="preserve">Assessment of discomfort in gallstone-bearing mice: a practical example of the programs encountered in an attempt to recognize discomfort in laboratory animals. </w:t>
      </w:r>
      <w:r w:rsidRPr="003908D7">
        <w:rPr>
          <w:rFonts w:ascii="Times New Roman" w:hAnsi="Times New Roman" w:cs="Times New Roman"/>
          <w:i/>
          <w:color w:val="000000" w:themeColor="text1"/>
          <w:sz w:val="20"/>
          <w:szCs w:val="20"/>
        </w:rPr>
        <w:t>Lab. Animal</w:t>
      </w:r>
      <w:r w:rsidRPr="003908D7">
        <w:rPr>
          <w:rFonts w:ascii="Times New Roman" w:hAnsi="Times New Roman" w:cs="Times New Roman"/>
          <w:color w:val="000000" w:themeColor="text1"/>
          <w:sz w:val="20"/>
          <w:szCs w:val="20"/>
        </w:rPr>
        <w:t>, 21: 35 - 42.</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3908D7">
        <w:rPr>
          <w:rFonts w:ascii="Times New Roman" w:hAnsi="Times New Roman" w:cs="Times New Roman"/>
          <w:sz w:val="20"/>
          <w:szCs w:val="20"/>
        </w:rPr>
        <w:t>Coulston</w:t>
      </w:r>
      <w:proofErr w:type="spellEnd"/>
      <w:r w:rsidRPr="003908D7">
        <w:rPr>
          <w:rFonts w:ascii="Times New Roman" w:hAnsi="Times New Roman" w:cs="Times New Roman"/>
          <w:sz w:val="20"/>
          <w:szCs w:val="20"/>
        </w:rPr>
        <w:t>, F</w:t>
      </w:r>
      <w:r w:rsidR="003908D7" w:rsidRPr="003908D7">
        <w:rPr>
          <w:rFonts w:ascii="Times New Roman" w:hAnsi="Times New Roman" w:cs="Times New Roman"/>
          <w:sz w:val="20"/>
          <w:szCs w:val="20"/>
        </w:rPr>
        <w:t>.</w:t>
      </w:r>
      <w:r w:rsidR="003908D7">
        <w:rPr>
          <w:rFonts w:ascii="Times New Roman" w:hAnsi="Times New Roman" w:cs="Times New Roman"/>
          <w:sz w:val="20"/>
          <w:szCs w:val="20"/>
        </w:rPr>
        <w:t xml:space="preserve"> </w:t>
      </w:r>
      <w:r w:rsidR="003908D7" w:rsidRPr="003908D7">
        <w:rPr>
          <w:rFonts w:ascii="Times New Roman" w:hAnsi="Times New Roman" w:cs="Times New Roman"/>
          <w:sz w:val="20"/>
          <w:szCs w:val="20"/>
        </w:rPr>
        <w:t>a</w:t>
      </w:r>
      <w:r w:rsidRPr="003908D7">
        <w:rPr>
          <w:rFonts w:ascii="Times New Roman" w:hAnsi="Times New Roman" w:cs="Times New Roman"/>
          <w:sz w:val="20"/>
          <w:szCs w:val="20"/>
        </w:rPr>
        <w:t xml:space="preserve">nd </w:t>
      </w:r>
      <w:proofErr w:type="spellStart"/>
      <w:r w:rsidRPr="003908D7">
        <w:rPr>
          <w:rFonts w:ascii="Times New Roman" w:hAnsi="Times New Roman" w:cs="Times New Roman"/>
          <w:sz w:val="20"/>
          <w:szCs w:val="20"/>
        </w:rPr>
        <w:t>Shubick</w:t>
      </w:r>
      <w:proofErr w:type="spellEnd"/>
      <w:r w:rsidRPr="003908D7">
        <w:rPr>
          <w:rFonts w:ascii="Times New Roman" w:hAnsi="Times New Roman" w:cs="Times New Roman"/>
          <w:sz w:val="20"/>
          <w:szCs w:val="20"/>
        </w:rPr>
        <w:t xml:space="preserve">, P. (1980): </w:t>
      </w:r>
      <w:r w:rsidRPr="003908D7">
        <w:rPr>
          <w:rFonts w:ascii="Times New Roman" w:hAnsi="Times New Roman" w:cs="Times New Roman"/>
          <w:i/>
          <w:iCs/>
          <w:sz w:val="20"/>
          <w:szCs w:val="20"/>
        </w:rPr>
        <w:t>Human</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Epidemiology and Animal</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Laboratory Correlations in</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 xml:space="preserve">Chemical Carcinogenesis. </w:t>
      </w:r>
      <w:proofErr w:type="spellStart"/>
      <w:r w:rsidRPr="003908D7">
        <w:rPr>
          <w:rFonts w:ascii="Times New Roman" w:hAnsi="Times New Roman" w:cs="Times New Roman"/>
          <w:sz w:val="20"/>
          <w:szCs w:val="20"/>
        </w:rPr>
        <w:t>Ablex</w:t>
      </w:r>
      <w:proofErr w:type="spellEnd"/>
      <w:r w:rsidRPr="003908D7">
        <w:rPr>
          <w:rFonts w:ascii="Times New Roman" w:hAnsi="Times New Roman" w:cs="Times New Roman"/>
          <w:sz w:val="20"/>
          <w:szCs w:val="20"/>
        </w:rPr>
        <w:t xml:space="preserve"> Publishing, P.</w:t>
      </w:r>
      <w:r w:rsidR="003908D7">
        <w:rPr>
          <w:rFonts w:ascii="Times New Roman" w:hAnsi="Times New Roman" w:cs="Times New Roman"/>
          <w:sz w:val="20"/>
          <w:szCs w:val="20"/>
        </w:rPr>
        <w:t xml:space="preserve"> </w:t>
      </w:r>
      <w:r w:rsidRPr="003908D7">
        <w:rPr>
          <w:rFonts w:ascii="Times New Roman" w:hAnsi="Times New Roman" w:cs="Times New Roman"/>
          <w:sz w:val="20"/>
          <w:szCs w:val="20"/>
        </w:rPr>
        <w:t>407.</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908D7">
        <w:rPr>
          <w:rFonts w:ascii="Times New Roman" w:hAnsi="Times New Roman" w:cs="Times New Roman"/>
          <w:color w:val="000000" w:themeColor="text1"/>
          <w:sz w:val="20"/>
          <w:szCs w:val="20"/>
        </w:rPr>
        <w:t>Eds</w:t>
      </w:r>
      <w:proofErr w:type="spellEnd"/>
      <w:r w:rsidRPr="003908D7">
        <w:rPr>
          <w:rFonts w:ascii="Times New Roman" w:hAnsi="Times New Roman" w:cs="Times New Roman"/>
          <w:color w:val="000000" w:themeColor="text1"/>
          <w:sz w:val="20"/>
          <w:szCs w:val="20"/>
        </w:rPr>
        <w:t xml:space="preserve">, Z., </w:t>
      </w:r>
      <w:proofErr w:type="spellStart"/>
      <w:r w:rsidRPr="003908D7">
        <w:rPr>
          <w:rFonts w:ascii="Times New Roman" w:hAnsi="Times New Roman" w:cs="Times New Roman"/>
          <w:color w:val="000000" w:themeColor="text1"/>
          <w:sz w:val="20"/>
          <w:szCs w:val="20"/>
        </w:rPr>
        <w:t>Bankowski</w:t>
      </w:r>
      <w:proofErr w:type="spellEnd"/>
      <w:r w:rsidRPr="003908D7">
        <w:rPr>
          <w:rFonts w:ascii="Times New Roman" w:hAnsi="Times New Roman" w:cs="Times New Roman"/>
          <w:color w:val="000000" w:themeColor="text1"/>
          <w:sz w:val="20"/>
          <w:szCs w:val="20"/>
        </w:rPr>
        <w:t>, H.</w:t>
      </w:r>
      <w:r w:rsidR="003908D7" w:rsidRPr="003908D7">
        <w:rPr>
          <w:rFonts w:ascii="Times New Roman" w:hAnsi="Times New Roman" w:cs="Times New Roman"/>
          <w:color w:val="000000" w:themeColor="text1"/>
          <w:sz w:val="20"/>
          <w:szCs w:val="20"/>
        </w:rPr>
        <w:t>,</w:t>
      </w:r>
      <w:r w:rsidR="003908D7">
        <w:rPr>
          <w:rFonts w:ascii="Times New Roman" w:hAnsi="Times New Roman" w:cs="Times New Roman"/>
          <w:color w:val="000000" w:themeColor="text1"/>
          <w:sz w:val="20"/>
          <w:szCs w:val="20"/>
        </w:rPr>
        <w:t xml:space="preserve"> </w:t>
      </w:r>
      <w:r w:rsidR="003908D7" w:rsidRPr="003908D7">
        <w:rPr>
          <w:rFonts w:ascii="Times New Roman" w:hAnsi="Times New Roman" w:cs="Times New Roman"/>
          <w:color w:val="000000" w:themeColor="text1"/>
          <w:sz w:val="20"/>
          <w:szCs w:val="20"/>
        </w:rPr>
        <w:t>H</w:t>
      </w:r>
      <w:r w:rsidRPr="003908D7">
        <w:rPr>
          <w:rFonts w:ascii="Times New Roman" w:hAnsi="Times New Roman" w:cs="Times New Roman"/>
          <w:color w:val="000000" w:themeColor="text1"/>
          <w:sz w:val="20"/>
          <w:szCs w:val="20"/>
        </w:rPr>
        <w:t>oward, J.(1984): Biomedical Research Involving Animals: Proposed International Guiding Principles of Proceedings of the 17th CIOMS Round Table Conference</w:t>
      </w:r>
      <w:r w:rsidR="003908D7" w:rsidRPr="003908D7">
        <w:rPr>
          <w:rFonts w:ascii="Times New Roman" w:hAnsi="Times New Roman" w:cs="Times New Roman"/>
          <w:color w:val="000000" w:themeColor="text1"/>
          <w:sz w:val="20"/>
          <w:szCs w:val="20"/>
        </w:rPr>
        <w:t>;</w:t>
      </w:r>
      <w:r w:rsidRPr="003908D7">
        <w:rPr>
          <w:rFonts w:ascii="Times New Roman" w:hAnsi="Times New Roman" w:cs="Times New Roman"/>
          <w:color w:val="000000" w:themeColor="text1"/>
          <w:sz w:val="20"/>
          <w:szCs w:val="20"/>
        </w:rPr>
        <w:t xml:space="preserve"> Geneva, Pp 345 - 351.</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Evans, W</w:t>
      </w:r>
      <w:r w:rsidRPr="003908D7">
        <w:rPr>
          <w:rFonts w:ascii="Times New Roman" w:hAnsi="Times New Roman" w:cs="Times New Roman"/>
          <w:sz w:val="20"/>
          <w:szCs w:val="20"/>
        </w:rPr>
        <w:t xml:space="preserve">. and McLeod, H. (2003): </w:t>
      </w:r>
      <w:proofErr w:type="spellStart"/>
      <w:r w:rsidRPr="003908D7">
        <w:rPr>
          <w:rFonts w:ascii="Times New Roman" w:hAnsi="Times New Roman" w:cs="Times New Roman"/>
          <w:sz w:val="20"/>
          <w:szCs w:val="20"/>
        </w:rPr>
        <w:t>Pharmacogenomics</w:t>
      </w:r>
      <w:proofErr w:type="spellEnd"/>
      <w:r w:rsidRPr="003908D7">
        <w:rPr>
          <w:rFonts w:ascii="Times New Roman" w:hAnsi="Times New Roman" w:cs="Times New Roman"/>
          <w:sz w:val="20"/>
          <w:szCs w:val="20"/>
        </w:rPr>
        <w:t xml:space="preserve"> of Drug Disposition, Drug Targets, and Side Effects. </w:t>
      </w:r>
      <w:r w:rsidRPr="003908D7">
        <w:rPr>
          <w:rFonts w:ascii="Times New Roman" w:hAnsi="Times New Roman" w:cs="Times New Roman"/>
          <w:i/>
          <w:iCs/>
          <w:sz w:val="20"/>
          <w:szCs w:val="20"/>
        </w:rPr>
        <w:t>New England Journal of Medicine</w:t>
      </w:r>
      <w:r w:rsidRPr="003908D7">
        <w:rPr>
          <w:rFonts w:ascii="Times New Roman" w:hAnsi="Times New Roman" w:cs="Times New Roman"/>
          <w:sz w:val="20"/>
          <w:szCs w:val="20"/>
        </w:rPr>
        <w:t>, 348: 538 - 549.</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3908D7">
        <w:rPr>
          <w:rFonts w:ascii="Times New Roman" w:hAnsi="Times New Roman" w:cs="Times New Roman"/>
          <w:sz w:val="20"/>
          <w:szCs w:val="20"/>
        </w:rPr>
        <w:t xml:space="preserve">Goldstein, D. (2003): </w:t>
      </w:r>
      <w:proofErr w:type="spellStart"/>
      <w:r w:rsidRPr="003908D7">
        <w:rPr>
          <w:rFonts w:ascii="Times New Roman" w:hAnsi="Times New Roman" w:cs="Times New Roman"/>
          <w:sz w:val="20"/>
          <w:szCs w:val="20"/>
        </w:rPr>
        <w:t>Pharmacogenetics</w:t>
      </w:r>
      <w:proofErr w:type="spellEnd"/>
      <w:r w:rsidRPr="003908D7">
        <w:rPr>
          <w:rFonts w:ascii="Times New Roman" w:hAnsi="Times New Roman" w:cs="Times New Roman"/>
          <w:sz w:val="20"/>
          <w:szCs w:val="20"/>
        </w:rPr>
        <w:t xml:space="preserve"> in the Laboratory and the Clinic. </w:t>
      </w:r>
      <w:r w:rsidRPr="003908D7">
        <w:rPr>
          <w:rFonts w:ascii="Times New Roman" w:hAnsi="Times New Roman" w:cs="Times New Roman"/>
          <w:i/>
          <w:iCs/>
          <w:sz w:val="20"/>
          <w:szCs w:val="20"/>
        </w:rPr>
        <w:t>Journal of Medicine. New</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England</w:t>
      </w:r>
      <w:r w:rsidRPr="003908D7">
        <w:rPr>
          <w:rFonts w:ascii="Times New Roman" w:hAnsi="Times New Roman" w:cs="Times New Roman"/>
          <w:sz w:val="20"/>
          <w:szCs w:val="20"/>
        </w:rPr>
        <w:t>, 348: 553 - 556.</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r w:rsidRPr="003908D7">
        <w:rPr>
          <w:rFonts w:ascii="Times New Roman" w:hAnsi="Times New Roman" w:cs="Times New Roman"/>
          <w:color w:val="000000" w:themeColor="text1"/>
          <w:sz w:val="20"/>
          <w:szCs w:val="20"/>
        </w:rPr>
        <w:t>Grass, G</w:t>
      </w:r>
      <w:r w:rsidRPr="003908D7">
        <w:rPr>
          <w:rFonts w:ascii="Times New Roman" w:hAnsi="Times New Roman" w:cs="Times New Roman"/>
          <w:sz w:val="20"/>
          <w:szCs w:val="20"/>
        </w:rPr>
        <w:t xml:space="preserve">. and </w:t>
      </w:r>
      <w:proofErr w:type="spellStart"/>
      <w:r w:rsidRPr="003908D7">
        <w:rPr>
          <w:rFonts w:ascii="Times New Roman" w:hAnsi="Times New Roman" w:cs="Times New Roman"/>
          <w:sz w:val="20"/>
          <w:szCs w:val="20"/>
        </w:rPr>
        <w:t>Sinko</w:t>
      </w:r>
      <w:proofErr w:type="spellEnd"/>
      <w:r w:rsidRPr="003908D7">
        <w:rPr>
          <w:rFonts w:ascii="Times New Roman" w:hAnsi="Times New Roman" w:cs="Times New Roman"/>
          <w:sz w:val="20"/>
          <w:szCs w:val="20"/>
        </w:rPr>
        <w:t xml:space="preserve">, P. (2002): Physiologically-Based Pharmacokinetic Simulation </w:t>
      </w:r>
      <w:proofErr w:type="spellStart"/>
      <w:r w:rsidRPr="003908D7">
        <w:rPr>
          <w:rFonts w:ascii="Times New Roman" w:hAnsi="Times New Roman" w:cs="Times New Roman"/>
          <w:sz w:val="20"/>
          <w:szCs w:val="20"/>
        </w:rPr>
        <w:t>Modelling</w:t>
      </w:r>
      <w:proofErr w:type="spellEnd"/>
      <w:r w:rsidRPr="003908D7">
        <w:rPr>
          <w:rFonts w:ascii="Times New Roman" w:hAnsi="Times New Roman" w:cs="Times New Roman"/>
          <w:sz w:val="20"/>
          <w:szCs w:val="20"/>
        </w:rPr>
        <w:t xml:space="preserve"> on </w:t>
      </w:r>
      <w:r w:rsidRPr="003908D7">
        <w:rPr>
          <w:rFonts w:ascii="Times New Roman" w:hAnsi="Times New Roman" w:cs="Times New Roman"/>
          <w:i/>
          <w:iCs/>
          <w:sz w:val="20"/>
          <w:szCs w:val="20"/>
        </w:rPr>
        <w:t>Advanced Drug</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Delivery Review</w:t>
      </w:r>
      <w:r w:rsidRPr="003908D7">
        <w:rPr>
          <w:rFonts w:ascii="Times New Roman" w:hAnsi="Times New Roman" w:cs="Times New Roman"/>
          <w:sz w:val="20"/>
          <w:szCs w:val="20"/>
        </w:rPr>
        <w:t>, 54: 433 - 451.</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r w:rsidRPr="003908D7">
        <w:rPr>
          <w:rFonts w:ascii="Times New Roman" w:hAnsi="Times New Roman" w:cs="Times New Roman"/>
          <w:bCs/>
          <w:sz w:val="20"/>
          <w:szCs w:val="20"/>
        </w:rPr>
        <w:t>Greek, R. (</w:t>
      </w:r>
      <w:r w:rsidRPr="003908D7">
        <w:rPr>
          <w:rFonts w:ascii="Times New Roman" w:hAnsi="Times New Roman" w:cs="Times New Roman"/>
          <w:sz w:val="20"/>
          <w:szCs w:val="20"/>
        </w:rPr>
        <w:t>2011)</w:t>
      </w:r>
      <w:r w:rsidRPr="003908D7">
        <w:rPr>
          <w:rFonts w:ascii="Times New Roman" w:hAnsi="Times New Roman" w:cs="Times New Roman"/>
          <w:bCs/>
          <w:sz w:val="20"/>
          <w:szCs w:val="20"/>
        </w:rPr>
        <w:t xml:space="preserve">: </w:t>
      </w:r>
      <w:r w:rsidRPr="003908D7">
        <w:rPr>
          <w:rFonts w:ascii="Times New Roman" w:hAnsi="Times New Roman" w:cs="Times New Roman"/>
          <w:sz w:val="20"/>
          <w:szCs w:val="20"/>
        </w:rPr>
        <w:t>The fruits of human-base research available at http://www. Opposing views com. /</w:t>
      </w:r>
      <w:proofErr w:type="spellStart"/>
      <w:r w:rsidRPr="003908D7">
        <w:rPr>
          <w:rFonts w:ascii="Times New Roman" w:hAnsi="Times New Roman" w:cs="Times New Roman"/>
          <w:sz w:val="20"/>
          <w:szCs w:val="20"/>
        </w:rPr>
        <w:t>i</w:t>
      </w:r>
      <w:proofErr w:type="spellEnd"/>
      <w:r w:rsidRPr="003908D7">
        <w:rPr>
          <w:rFonts w:ascii="Times New Roman" w:hAnsi="Times New Roman" w:cs="Times New Roman"/>
          <w:sz w:val="20"/>
          <w:szCs w:val="20"/>
        </w:rPr>
        <w:t>/the-fruits-of-human-based-research. 10:501 - 509.</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r w:rsidRPr="003908D7">
        <w:rPr>
          <w:rFonts w:ascii="Times New Roman" w:hAnsi="Times New Roman" w:cs="Times New Roman"/>
          <w:sz w:val="20"/>
          <w:szCs w:val="20"/>
        </w:rPr>
        <w:t xml:space="preserve">Greek, R. and Greek, J. (2004): </w:t>
      </w:r>
      <w:r w:rsidRPr="003908D7">
        <w:rPr>
          <w:rFonts w:ascii="Times New Roman" w:hAnsi="Times New Roman" w:cs="Times New Roman"/>
          <w:i/>
          <w:iCs/>
          <w:sz w:val="20"/>
          <w:szCs w:val="20"/>
        </w:rPr>
        <w:t>Sacred Cows and</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Golden Geese; The Human Cost</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of Experiments on Animals;</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 xml:space="preserve">What Will We Use If We Don’t Experiment On Animals? </w:t>
      </w:r>
      <w:r w:rsidRPr="003908D7">
        <w:rPr>
          <w:rFonts w:ascii="Times New Roman" w:hAnsi="Times New Roman" w:cs="Times New Roman"/>
          <w:sz w:val="20"/>
          <w:szCs w:val="20"/>
        </w:rPr>
        <w:t>Victoria, Canada Pub:</w:t>
      </w:r>
      <w:r w:rsidRPr="003908D7">
        <w:rPr>
          <w:rFonts w:ascii="Times New Roman" w:hAnsi="Times New Roman" w:cs="Times New Roman"/>
          <w:i/>
          <w:iCs/>
          <w:sz w:val="20"/>
          <w:szCs w:val="20"/>
        </w:rPr>
        <w:t xml:space="preserve"> </w:t>
      </w:r>
      <w:r w:rsidRPr="003908D7">
        <w:rPr>
          <w:rFonts w:ascii="Times New Roman" w:hAnsi="Times New Roman" w:cs="Times New Roman"/>
          <w:i/>
          <w:sz w:val="20"/>
          <w:szCs w:val="20"/>
        </w:rPr>
        <w:t xml:space="preserve">Trafford </w:t>
      </w:r>
      <w:proofErr w:type="spellStart"/>
      <w:r w:rsidRPr="003908D7">
        <w:rPr>
          <w:rFonts w:ascii="Times New Roman" w:hAnsi="Times New Roman" w:cs="Times New Roman"/>
          <w:i/>
          <w:sz w:val="20"/>
          <w:szCs w:val="20"/>
        </w:rPr>
        <w:t>lishing</w:t>
      </w:r>
      <w:proofErr w:type="spellEnd"/>
      <w:r w:rsidRPr="003908D7">
        <w:rPr>
          <w:rFonts w:ascii="Times New Roman" w:hAnsi="Times New Roman" w:cs="Times New Roman"/>
          <w:i/>
          <w:sz w:val="20"/>
          <w:szCs w:val="20"/>
        </w:rPr>
        <w:t>,</w:t>
      </w:r>
      <w:r w:rsidRPr="003908D7">
        <w:rPr>
          <w:rFonts w:ascii="Times New Roman" w:hAnsi="Times New Roman" w:cs="Times New Roman"/>
          <w:sz w:val="20"/>
          <w:szCs w:val="20"/>
        </w:rPr>
        <w:t xml:space="preserve"> New York, Pp 45- 62.</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908D7">
        <w:rPr>
          <w:rFonts w:ascii="Times New Roman" w:hAnsi="Times New Roman" w:cs="Times New Roman"/>
          <w:sz w:val="20"/>
          <w:szCs w:val="20"/>
        </w:rPr>
        <w:t>Houdebine</w:t>
      </w:r>
      <w:proofErr w:type="spellEnd"/>
      <w:r w:rsidRPr="003908D7">
        <w:rPr>
          <w:rFonts w:ascii="Times New Roman" w:hAnsi="Times New Roman" w:cs="Times New Roman"/>
          <w:sz w:val="20"/>
          <w:szCs w:val="20"/>
        </w:rPr>
        <w:t xml:space="preserve">, L. (2007): Transgenic Animals in Biomedical Research in </w:t>
      </w:r>
      <w:r w:rsidRPr="003908D7">
        <w:rPr>
          <w:rFonts w:ascii="Times New Roman" w:hAnsi="Times New Roman" w:cs="Times New Roman"/>
          <w:i/>
          <w:iCs/>
          <w:sz w:val="20"/>
          <w:szCs w:val="20"/>
        </w:rPr>
        <w:t>Mathematics of Molecular Bio</w:t>
      </w:r>
      <w:r w:rsidRPr="003908D7">
        <w:rPr>
          <w:rFonts w:ascii="Times New Roman" w:hAnsi="Times New Roman" w:cs="Times New Roman"/>
          <w:i/>
          <w:sz w:val="20"/>
          <w:szCs w:val="20"/>
        </w:rPr>
        <w:t>logy</w:t>
      </w:r>
      <w:r w:rsidRPr="003908D7">
        <w:rPr>
          <w:rFonts w:ascii="Times New Roman" w:hAnsi="Times New Roman" w:cs="Times New Roman"/>
          <w:sz w:val="20"/>
          <w:szCs w:val="20"/>
        </w:rPr>
        <w:t>, 360: 163-166.</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r w:rsidRPr="003908D7">
        <w:rPr>
          <w:rFonts w:ascii="Times New Roman" w:hAnsi="Times New Roman" w:cs="Times New Roman"/>
          <w:sz w:val="20"/>
          <w:szCs w:val="20"/>
        </w:rPr>
        <w:t xml:space="preserve">Johnston, M. (2000): The Role of Nonhuman Primate Models in AIDS Vaccine Development; </w:t>
      </w:r>
      <w:r w:rsidRPr="003908D7">
        <w:rPr>
          <w:rFonts w:ascii="Times New Roman" w:hAnsi="Times New Roman" w:cs="Times New Roman"/>
          <w:i/>
          <w:iCs/>
          <w:sz w:val="20"/>
          <w:szCs w:val="20"/>
        </w:rPr>
        <w:t>Molecular Medicine</w:t>
      </w:r>
      <w:r w:rsidRPr="003908D7">
        <w:rPr>
          <w:rFonts w:ascii="Times New Roman" w:hAnsi="Times New Roman" w:cs="Times New Roman"/>
          <w:sz w:val="20"/>
          <w:szCs w:val="20"/>
        </w:rPr>
        <w:t>, 6: 267 - 270.</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r w:rsidRPr="003908D7">
        <w:rPr>
          <w:rFonts w:ascii="Times New Roman" w:hAnsi="Times New Roman" w:cs="Times New Roman"/>
          <w:sz w:val="20"/>
          <w:szCs w:val="20"/>
        </w:rPr>
        <w:t>Lafollette, H. and Shanks, N. (2002): Animal Models in Biomedical Research; Some Epistemological Worries</w:t>
      </w:r>
      <w:r w:rsidR="003908D7" w:rsidRPr="003908D7">
        <w:rPr>
          <w:rFonts w:ascii="Times New Roman" w:hAnsi="Times New Roman" w:cs="Times New Roman"/>
          <w:sz w:val="20"/>
          <w:szCs w:val="20"/>
        </w:rPr>
        <w:t>,</w:t>
      </w:r>
      <w:r w:rsidR="003908D7">
        <w:rPr>
          <w:rFonts w:ascii="Times New Roman" w:hAnsi="Times New Roman" w:cs="Times New Roman"/>
          <w:sz w:val="20"/>
          <w:szCs w:val="20"/>
        </w:rPr>
        <w:t xml:space="preserve"> </w:t>
      </w:r>
      <w:r w:rsidR="003908D7" w:rsidRPr="003908D7">
        <w:rPr>
          <w:rFonts w:ascii="Times New Roman" w:hAnsi="Times New Roman" w:cs="Times New Roman"/>
          <w:i/>
          <w:iCs/>
          <w:sz w:val="20"/>
          <w:szCs w:val="20"/>
        </w:rPr>
        <w:t>P</w:t>
      </w:r>
      <w:r w:rsidRPr="003908D7">
        <w:rPr>
          <w:rFonts w:ascii="Times New Roman" w:hAnsi="Times New Roman" w:cs="Times New Roman"/>
          <w:i/>
          <w:iCs/>
          <w:sz w:val="20"/>
          <w:szCs w:val="20"/>
        </w:rPr>
        <w:t>ublic</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Affairs Quarterly</w:t>
      </w:r>
      <w:r w:rsidRPr="003908D7">
        <w:rPr>
          <w:rFonts w:ascii="Times New Roman" w:hAnsi="Times New Roman" w:cs="Times New Roman"/>
          <w:sz w:val="20"/>
          <w:szCs w:val="20"/>
        </w:rPr>
        <w:t>, 7: 113 - 130.</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908D7">
        <w:rPr>
          <w:rFonts w:ascii="Times New Roman" w:hAnsi="Times New Roman" w:cs="Times New Roman"/>
          <w:sz w:val="20"/>
          <w:szCs w:val="20"/>
        </w:rPr>
        <w:t>Lindl</w:t>
      </w:r>
      <w:proofErr w:type="spellEnd"/>
      <w:r w:rsidRPr="003908D7">
        <w:rPr>
          <w:rFonts w:ascii="Times New Roman" w:hAnsi="Times New Roman" w:cs="Times New Roman"/>
          <w:sz w:val="20"/>
          <w:szCs w:val="20"/>
        </w:rPr>
        <w:t>, T.</w:t>
      </w:r>
      <w:r w:rsidR="003908D7" w:rsidRPr="003908D7">
        <w:rPr>
          <w:rFonts w:ascii="Times New Roman" w:hAnsi="Times New Roman" w:cs="Times New Roman"/>
          <w:sz w:val="20"/>
          <w:szCs w:val="20"/>
        </w:rPr>
        <w:t>,</w:t>
      </w:r>
      <w:r w:rsidR="003908D7">
        <w:rPr>
          <w:rFonts w:ascii="Times New Roman" w:hAnsi="Times New Roman" w:cs="Times New Roman"/>
          <w:sz w:val="20"/>
          <w:szCs w:val="20"/>
        </w:rPr>
        <w:t xml:space="preserve"> </w:t>
      </w:r>
      <w:proofErr w:type="spellStart"/>
      <w:r w:rsidR="003908D7" w:rsidRPr="003908D7">
        <w:rPr>
          <w:rFonts w:ascii="Times New Roman" w:hAnsi="Times New Roman" w:cs="Times New Roman"/>
          <w:sz w:val="20"/>
          <w:szCs w:val="20"/>
        </w:rPr>
        <w:t>V</w:t>
      </w:r>
      <w:r w:rsidRPr="003908D7">
        <w:rPr>
          <w:rFonts w:ascii="Times New Roman" w:hAnsi="Times New Roman" w:cs="Times New Roman"/>
          <w:sz w:val="20"/>
          <w:szCs w:val="20"/>
        </w:rPr>
        <w:t>oelkel</w:t>
      </w:r>
      <w:proofErr w:type="spellEnd"/>
      <w:r w:rsidRPr="003908D7">
        <w:rPr>
          <w:rFonts w:ascii="Times New Roman" w:hAnsi="Times New Roman" w:cs="Times New Roman"/>
          <w:sz w:val="20"/>
          <w:szCs w:val="20"/>
        </w:rPr>
        <w:t>, M. and</w:t>
      </w:r>
      <w:r w:rsidR="003908D7">
        <w:rPr>
          <w:rFonts w:ascii="Times New Roman" w:hAnsi="Times New Roman" w:cs="Times New Roman"/>
          <w:sz w:val="20"/>
          <w:szCs w:val="20"/>
        </w:rPr>
        <w:t xml:space="preserve"> </w:t>
      </w:r>
      <w:proofErr w:type="spellStart"/>
      <w:r w:rsidRPr="003908D7">
        <w:rPr>
          <w:rFonts w:ascii="Times New Roman" w:hAnsi="Times New Roman" w:cs="Times New Roman"/>
          <w:sz w:val="20"/>
          <w:szCs w:val="20"/>
        </w:rPr>
        <w:t>Kolar</w:t>
      </w:r>
      <w:proofErr w:type="spellEnd"/>
      <w:r w:rsidRPr="003908D7">
        <w:rPr>
          <w:rFonts w:ascii="Times New Roman" w:hAnsi="Times New Roman" w:cs="Times New Roman"/>
          <w:sz w:val="20"/>
          <w:szCs w:val="20"/>
        </w:rPr>
        <w:t xml:space="preserve">, R. (2005): Animal Experiments in Biomedical Research, An Evaluation of the Clinical Relevance of Approved Animal Experimental Projects. </w:t>
      </w:r>
      <w:r w:rsidRPr="003908D7">
        <w:rPr>
          <w:rFonts w:ascii="Times New Roman" w:hAnsi="Times New Roman" w:cs="Times New Roman"/>
          <w:i/>
          <w:iCs/>
          <w:sz w:val="20"/>
          <w:szCs w:val="20"/>
        </w:rPr>
        <w:t>ALTEX</w:t>
      </w:r>
      <w:r w:rsidRPr="003908D7">
        <w:rPr>
          <w:rFonts w:ascii="Times New Roman" w:hAnsi="Times New Roman" w:cs="Times New Roman"/>
          <w:sz w:val="20"/>
          <w:szCs w:val="20"/>
        </w:rPr>
        <w:t>, 22: 143 - 151.</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908D7">
        <w:rPr>
          <w:rFonts w:ascii="Times New Roman" w:hAnsi="Times New Roman" w:cs="Times New Roman"/>
          <w:sz w:val="20"/>
          <w:szCs w:val="20"/>
        </w:rPr>
        <w:t>Mukerjee</w:t>
      </w:r>
      <w:proofErr w:type="spellEnd"/>
      <w:r w:rsidRPr="003908D7">
        <w:rPr>
          <w:rFonts w:ascii="Times New Roman" w:hAnsi="Times New Roman" w:cs="Times New Roman"/>
          <w:sz w:val="20"/>
          <w:szCs w:val="20"/>
        </w:rPr>
        <w:t xml:space="preserve">, M. (1997): Training in animal research. </w:t>
      </w:r>
      <w:r w:rsidRPr="003908D7">
        <w:rPr>
          <w:rFonts w:ascii="Times New Roman" w:hAnsi="Times New Roman" w:cs="Times New Roman"/>
          <w:i/>
          <w:sz w:val="20"/>
          <w:szCs w:val="20"/>
        </w:rPr>
        <w:t>Scientific American</w:t>
      </w:r>
      <w:r w:rsidRPr="003908D7">
        <w:rPr>
          <w:rFonts w:ascii="Times New Roman" w:hAnsi="Times New Roman" w:cs="Times New Roman"/>
          <w:sz w:val="20"/>
          <w:szCs w:val="20"/>
        </w:rPr>
        <w:t>, 276: 86 - 98.</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r w:rsidRPr="003908D7">
        <w:rPr>
          <w:rFonts w:ascii="Times New Roman" w:hAnsi="Times New Roman" w:cs="Times New Roman"/>
          <w:color w:val="000000" w:themeColor="text1"/>
          <w:sz w:val="20"/>
          <w:szCs w:val="20"/>
        </w:rPr>
        <w:lastRenderedPageBreak/>
        <w:t>NIH., Department of Health Education in U.S</w:t>
      </w:r>
      <w:r w:rsidR="003908D7" w:rsidRPr="003908D7">
        <w:rPr>
          <w:rFonts w:ascii="Times New Roman" w:hAnsi="Times New Roman" w:cs="Times New Roman"/>
          <w:color w:val="000000" w:themeColor="text1"/>
          <w:sz w:val="20"/>
          <w:szCs w:val="20"/>
        </w:rPr>
        <w:t>.</w:t>
      </w:r>
      <w:r w:rsidR="003908D7">
        <w:rPr>
          <w:rFonts w:ascii="Times New Roman" w:hAnsi="Times New Roman" w:cs="Times New Roman"/>
          <w:color w:val="000000" w:themeColor="text1"/>
          <w:sz w:val="20"/>
          <w:szCs w:val="20"/>
        </w:rPr>
        <w:t xml:space="preserve"> </w:t>
      </w:r>
      <w:r w:rsidR="003908D7" w:rsidRPr="003908D7">
        <w:rPr>
          <w:rFonts w:ascii="Times New Roman" w:hAnsi="Times New Roman" w:cs="Times New Roman"/>
          <w:color w:val="000000" w:themeColor="text1"/>
          <w:sz w:val="20"/>
          <w:szCs w:val="20"/>
        </w:rPr>
        <w:t>a</w:t>
      </w:r>
      <w:r w:rsidRPr="003908D7">
        <w:rPr>
          <w:rFonts w:ascii="Times New Roman" w:hAnsi="Times New Roman" w:cs="Times New Roman"/>
          <w:color w:val="000000" w:themeColor="text1"/>
          <w:sz w:val="20"/>
          <w:szCs w:val="20"/>
        </w:rPr>
        <w:t>nd Welfare public Health Service.(2011): Guidelines for the Care and Use of Laboratory Animals. DHEW publication, Pp 78-23.</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r w:rsidRPr="003908D7">
        <w:rPr>
          <w:rFonts w:ascii="Times New Roman" w:hAnsi="Times New Roman" w:cs="Times New Roman"/>
          <w:sz w:val="20"/>
          <w:szCs w:val="20"/>
        </w:rPr>
        <w:t xml:space="preserve">Pandora, P., Shah, E., Peter, S., Michael, B., Bracken, R. and Ian, R. (2004): Where is the Evidence that Animal Research Benefits Humans? </w:t>
      </w:r>
      <w:r w:rsidRPr="003908D7">
        <w:rPr>
          <w:rFonts w:ascii="Times New Roman" w:hAnsi="Times New Roman" w:cs="Times New Roman"/>
          <w:i/>
          <w:iCs/>
          <w:sz w:val="20"/>
          <w:szCs w:val="20"/>
        </w:rPr>
        <w:t>British Medical</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Journal</w:t>
      </w:r>
      <w:r w:rsidRPr="003908D7">
        <w:rPr>
          <w:rFonts w:ascii="Times New Roman" w:hAnsi="Times New Roman" w:cs="Times New Roman"/>
          <w:sz w:val="20"/>
          <w:szCs w:val="20"/>
        </w:rPr>
        <w:t>, 328: 514-517.</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r w:rsidRPr="003908D7">
        <w:rPr>
          <w:rFonts w:ascii="Times New Roman" w:hAnsi="Times New Roman" w:cs="Times New Roman"/>
          <w:sz w:val="20"/>
          <w:szCs w:val="20"/>
        </w:rPr>
        <w:t>Richmond, J. and Scan, J. (2000): The 3Rs past, present and future Laboratory Animal Science, 27: 84 - 92.</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908D7">
        <w:rPr>
          <w:rFonts w:ascii="Times New Roman" w:hAnsi="Times New Roman" w:cs="Times New Roman"/>
          <w:sz w:val="20"/>
          <w:szCs w:val="20"/>
        </w:rPr>
        <w:t>Russel</w:t>
      </w:r>
      <w:proofErr w:type="spellEnd"/>
      <w:r w:rsidRPr="003908D7">
        <w:rPr>
          <w:rFonts w:ascii="Times New Roman" w:hAnsi="Times New Roman" w:cs="Times New Roman"/>
          <w:sz w:val="20"/>
          <w:szCs w:val="20"/>
        </w:rPr>
        <w:t>, W. and Burch, R. (1959): The principles of humane experimental techniques.</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3908D7">
        <w:rPr>
          <w:rFonts w:ascii="Times New Roman" w:hAnsi="Times New Roman" w:cs="Times New Roman"/>
          <w:color w:val="000000" w:themeColor="text1"/>
          <w:sz w:val="20"/>
          <w:szCs w:val="20"/>
        </w:rPr>
        <w:t>Sabourdy</w:t>
      </w:r>
      <w:proofErr w:type="spellEnd"/>
      <w:r w:rsidRPr="003908D7">
        <w:rPr>
          <w:rFonts w:ascii="Times New Roman" w:hAnsi="Times New Roman" w:cs="Times New Roman"/>
          <w:color w:val="000000" w:themeColor="text1"/>
          <w:sz w:val="20"/>
          <w:szCs w:val="20"/>
        </w:rPr>
        <w:t>, M. (1988): Breeding and care of Laboratory Animals. WHO documents (WHO/LAB/) (Original French), Pp 2 - 88.</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908D7">
        <w:rPr>
          <w:rFonts w:ascii="Times New Roman" w:hAnsi="Times New Roman" w:cs="Times New Roman"/>
          <w:sz w:val="20"/>
          <w:szCs w:val="20"/>
        </w:rPr>
        <w:t>Salsburg</w:t>
      </w:r>
      <w:proofErr w:type="spellEnd"/>
      <w:r w:rsidRPr="003908D7">
        <w:rPr>
          <w:rFonts w:ascii="Times New Roman" w:hAnsi="Times New Roman" w:cs="Times New Roman"/>
          <w:sz w:val="20"/>
          <w:szCs w:val="20"/>
        </w:rPr>
        <w:t xml:space="preserve">, D. (2005): The Lifetime Feeding Study in Mice and Rats: An Examination of Its Validity as a Bioassay for Human Carcinogens. </w:t>
      </w:r>
      <w:r w:rsidRPr="003908D7">
        <w:rPr>
          <w:rFonts w:ascii="Times New Roman" w:hAnsi="Times New Roman" w:cs="Times New Roman"/>
          <w:i/>
          <w:iCs/>
          <w:sz w:val="20"/>
          <w:szCs w:val="20"/>
        </w:rPr>
        <w:t>Fundamental</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 xml:space="preserve">Applications of Toxicology, </w:t>
      </w:r>
      <w:r w:rsidRPr="003908D7">
        <w:rPr>
          <w:rFonts w:ascii="Times New Roman" w:hAnsi="Times New Roman" w:cs="Times New Roman"/>
          <w:sz w:val="20"/>
          <w:szCs w:val="20"/>
        </w:rPr>
        <w:t>3: 63 - 67.</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3908D7">
        <w:rPr>
          <w:rFonts w:ascii="Times New Roman" w:hAnsi="Times New Roman" w:cs="Times New Roman"/>
          <w:color w:val="000000" w:themeColor="text1"/>
          <w:sz w:val="20"/>
          <w:szCs w:val="20"/>
        </w:rPr>
        <w:t>Schivndaman</w:t>
      </w:r>
      <w:proofErr w:type="spellEnd"/>
      <w:r w:rsidRPr="003908D7">
        <w:rPr>
          <w:rFonts w:ascii="Times New Roman" w:hAnsi="Times New Roman" w:cs="Times New Roman"/>
          <w:color w:val="000000" w:themeColor="text1"/>
          <w:sz w:val="20"/>
          <w:szCs w:val="20"/>
        </w:rPr>
        <w:t xml:space="preserve">, D., Med, J. and </w:t>
      </w:r>
      <w:proofErr w:type="spellStart"/>
      <w:r w:rsidRPr="003908D7">
        <w:rPr>
          <w:rFonts w:ascii="Times New Roman" w:hAnsi="Times New Roman" w:cs="Times New Roman"/>
          <w:color w:val="000000" w:themeColor="text1"/>
          <w:sz w:val="20"/>
          <w:szCs w:val="20"/>
        </w:rPr>
        <w:t>Primatl</w:t>
      </w:r>
      <w:proofErr w:type="spellEnd"/>
      <w:r w:rsidRPr="003908D7">
        <w:rPr>
          <w:rFonts w:ascii="Times New Roman" w:hAnsi="Times New Roman" w:cs="Times New Roman"/>
          <w:color w:val="000000" w:themeColor="text1"/>
          <w:sz w:val="20"/>
          <w:szCs w:val="20"/>
        </w:rPr>
        <w:t>, P. (1983): The Animal Welfare Act as Applied to Primate Animal Laboratories, 12: 250 - 255.</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3908D7">
        <w:rPr>
          <w:rFonts w:ascii="Times New Roman" w:hAnsi="Times New Roman" w:cs="Times New Roman"/>
          <w:color w:val="000000" w:themeColor="text1"/>
          <w:sz w:val="20"/>
          <w:szCs w:val="20"/>
        </w:rPr>
        <w:t xml:space="preserve">Shanks, N. and </w:t>
      </w:r>
      <w:proofErr w:type="spellStart"/>
      <w:r w:rsidRPr="003908D7">
        <w:rPr>
          <w:rFonts w:ascii="Times New Roman" w:hAnsi="Times New Roman" w:cs="Times New Roman"/>
          <w:color w:val="000000" w:themeColor="text1"/>
          <w:sz w:val="20"/>
          <w:szCs w:val="20"/>
        </w:rPr>
        <w:t>Pyles</w:t>
      </w:r>
      <w:proofErr w:type="spellEnd"/>
      <w:r w:rsidRPr="003908D7">
        <w:rPr>
          <w:rFonts w:ascii="Times New Roman" w:hAnsi="Times New Roman" w:cs="Times New Roman"/>
          <w:color w:val="000000" w:themeColor="text1"/>
          <w:sz w:val="20"/>
          <w:szCs w:val="20"/>
        </w:rPr>
        <w:t xml:space="preserve">, p. (2007): Evolution and Medicine: The Long Reach of Dr. Darwin, </w:t>
      </w:r>
      <w:r w:rsidRPr="003908D7">
        <w:rPr>
          <w:rFonts w:ascii="Times New Roman" w:hAnsi="Times New Roman" w:cs="Times New Roman"/>
          <w:i/>
          <w:iCs/>
          <w:color w:val="000000" w:themeColor="text1"/>
          <w:sz w:val="20"/>
          <w:szCs w:val="20"/>
        </w:rPr>
        <w:t>Philosophy, Ethics and</w:t>
      </w:r>
      <w:r w:rsidRPr="003908D7">
        <w:rPr>
          <w:rFonts w:ascii="Times New Roman" w:hAnsi="Times New Roman" w:cs="Times New Roman"/>
          <w:color w:val="000000" w:themeColor="text1"/>
          <w:sz w:val="20"/>
          <w:szCs w:val="20"/>
        </w:rPr>
        <w:t xml:space="preserve"> </w:t>
      </w:r>
      <w:r w:rsidRPr="003908D7">
        <w:rPr>
          <w:rFonts w:ascii="Times New Roman" w:hAnsi="Times New Roman" w:cs="Times New Roman"/>
          <w:i/>
          <w:iCs/>
          <w:color w:val="000000" w:themeColor="text1"/>
          <w:sz w:val="20"/>
          <w:szCs w:val="20"/>
        </w:rPr>
        <w:t>Humanities in Medicine</w:t>
      </w:r>
      <w:r w:rsidRPr="003908D7">
        <w:rPr>
          <w:rFonts w:ascii="Times New Roman" w:hAnsi="Times New Roman" w:cs="Times New Roman"/>
          <w:color w:val="000000" w:themeColor="text1"/>
          <w:sz w:val="20"/>
          <w:szCs w:val="20"/>
        </w:rPr>
        <w:t>, 67: 67 - 78.</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3908D7">
        <w:rPr>
          <w:rFonts w:ascii="Times New Roman" w:hAnsi="Times New Roman" w:cs="Times New Roman"/>
          <w:bCs/>
          <w:sz w:val="20"/>
          <w:szCs w:val="20"/>
        </w:rPr>
        <w:t>Smith, W. (</w:t>
      </w:r>
      <w:r w:rsidRPr="003908D7">
        <w:rPr>
          <w:rFonts w:ascii="Times New Roman" w:hAnsi="Times New Roman" w:cs="Times New Roman"/>
          <w:sz w:val="20"/>
          <w:szCs w:val="20"/>
        </w:rPr>
        <w:t>2009)</w:t>
      </w:r>
      <w:r w:rsidRPr="003908D7">
        <w:rPr>
          <w:rFonts w:ascii="Times New Roman" w:hAnsi="Times New Roman" w:cs="Times New Roman"/>
          <w:bCs/>
          <w:sz w:val="20"/>
          <w:szCs w:val="20"/>
        </w:rPr>
        <w:t xml:space="preserve">: </w:t>
      </w:r>
      <w:r w:rsidRPr="003908D7">
        <w:rPr>
          <w:rFonts w:ascii="Times New Roman" w:hAnsi="Times New Roman" w:cs="Times New Roman"/>
          <w:sz w:val="20"/>
          <w:szCs w:val="20"/>
        </w:rPr>
        <w:t>A rat is a pig is a dog is a boy: the human cost of the animal rights movement. New York</w:t>
      </w:r>
      <w:r w:rsidR="003908D7" w:rsidRPr="003908D7">
        <w:rPr>
          <w:rFonts w:ascii="Times New Roman" w:hAnsi="Times New Roman" w:cs="Times New Roman"/>
          <w:sz w:val="20"/>
          <w:szCs w:val="20"/>
        </w:rPr>
        <w:t>:</w:t>
      </w:r>
      <w:r w:rsidRPr="003908D7">
        <w:rPr>
          <w:rFonts w:ascii="Times New Roman" w:hAnsi="Times New Roman" w:cs="Times New Roman"/>
          <w:sz w:val="20"/>
          <w:szCs w:val="20"/>
        </w:rPr>
        <w:t xml:space="preserve"> </w:t>
      </w:r>
      <w:r w:rsidRPr="003908D7">
        <w:rPr>
          <w:rFonts w:ascii="Times New Roman" w:hAnsi="Times New Roman" w:cs="Times New Roman"/>
          <w:i/>
          <w:sz w:val="20"/>
          <w:szCs w:val="20"/>
        </w:rPr>
        <w:t>Encounter Books</w:t>
      </w:r>
      <w:r w:rsidRPr="003908D7">
        <w:rPr>
          <w:rFonts w:ascii="Times New Roman" w:hAnsi="Times New Roman" w:cs="Times New Roman"/>
          <w:sz w:val="20"/>
          <w:szCs w:val="20"/>
        </w:rPr>
        <w:t>, Pp 893 - 902.</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3908D7">
        <w:rPr>
          <w:rFonts w:ascii="Times New Roman" w:hAnsi="Times New Roman" w:cs="Times New Roman"/>
          <w:color w:val="000000" w:themeColor="text1"/>
          <w:sz w:val="20"/>
          <w:szCs w:val="20"/>
        </w:rPr>
        <w:t>Solas</w:t>
      </w:r>
      <w:proofErr w:type="spellEnd"/>
      <w:r w:rsidRPr="003908D7">
        <w:rPr>
          <w:rFonts w:ascii="Times New Roman" w:hAnsi="Times New Roman" w:cs="Times New Roman"/>
          <w:color w:val="000000" w:themeColor="text1"/>
          <w:sz w:val="20"/>
          <w:szCs w:val="20"/>
        </w:rPr>
        <w:t xml:space="preserve">, G. (2006): Hygiene (Recommendations for Laboratory Animal Houses), </w:t>
      </w:r>
      <w:r w:rsidRPr="003908D7">
        <w:rPr>
          <w:rFonts w:ascii="Times New Roman" w:hAnsi="Times New Roman" w:cs="Times New Roman"/>
          <w:i/>
          <w:color w:val="000000" w:themeColor="text1"/>
          <w:sz w:val="20"/>
          <w:szCs w:val="20"/>
        </w:rPr>
        <w:t>First English Edition</w:t>
      </w:r>
      <w:r w:rsidRPr="003908D7">
        <w:rPr>
          <w:rFonts w:ascii="Times New Roman" w:hAnsi="Times New Roman" w:cs="Times New Roman"/>
          <w:color w:val="000000" w:themeColor="text1"/>
          <w:sz w:val="20"/>
          <w:szCs w:val="20"/>
        </w:rPr>
        <w:t>, Basle, August, 2:16 - 23.</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908D7">
        <w:rPr>
          <w:rFonts w:ascii="Times New Roman" w:hAnsi="Times New Roman" w:cs="Times New Roman"/>
          <w:sz w:val="20"/>
          <w:szCs w:val="20"/>
        </w:rPr>
        <w:t>Staprans</w:t>
      </w:r>
      <w:proofErr w:type="spellEnd"/>
      <w:r w:rsidRPr="003908D7">
        <w:rPr>
          <w:rFonts w:ascii="Times New Roman" w:hAnsi="Times New Roman" w:cs="Times New Roman"/>
          <w:sz w:val="20"/>
          <w:szCs w:val="20"/>
        </w:rPr>
        <w:t>, S. and Feinberg, M. (2004): The Roles of Nonhuman Primates in the Preclinical Evaluation of Candidate AIDS Vaccines</w:t>
      </w:r>
      <w:r w:rsidR="003908D7" w:rsidRPr="003908D7">
        <w:rPr>
          <w:rFonts w:ascii="Times New Roman" w:hAnsi="Times New Roman" w:cs="Times New Roman"/>
          <w:sz w:val="20"/>
          <w:szCs w:val="20"/>
        </w:rPr>
        <w:t>.</w:t>
      </w:r>
      <w:r w:rsidR="003908D7">
        <w:rPr>
          <w:rFonts w:ascii="Times New Roman" w:hAnsi="Times New Roman" w:cs="Times New Roman"/>
          <w:sz w:val="20"/>
          <w:szCs w:val="20"/>
        </w:rPr>
        <w:t xml:space="preserve"> </w:t>
      </w:r>
      <w:r w:rsidR="003908D7" w:rsidRPr="003908D7">
        <w:rPr>
          <w:rFonts w:ascii="Times New Roman" w:hAnsi="Times New Roman" w:cs="Times New Roman"/>
          <w:i/>
          <w:iCs/>
          <w:sz w:val="20"/>
          <w:szCs w:val="20"/>
        </w:rPr>
        <w:t>E</w:t>
      </w:r>
      <w:r w:rsidRPr="003908D7">
        <w:rPr>
          <w:rFonts w:ascii="Times New Roman" w:hAnsi="Times New Roman" w:cs="Times New Roman"/>
          <w:i/>
          <w:iCs/>
          <w:sz w:val="20"/>
          <w:szCs w:val="20"/>
        </w:rPr>
        <w:t>xpert Review of</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Vaccines</w:t>
      </w:r>
      <w:r w:rsidRPr="003908D7">
        <w:rPr>
          <w:rFonts w:ascii="Times New Roman" w:hAnsi="Times New Roman" w:cs="Times New Roman"/>
          <w:sz w:val="20"/>
          <w:szCs w:val="20"/>
        </w:rPr>
        <w:t xml:space="preserve">. Aug, 3 (4 </w:t>
      </w:r>
      <w:proofErr w:type="spellStart"/>
      <w:r w:rsidRPr="003908D7">
        <w:rPr>
          <w:rFonts w:ascii="Times New Roman" w:hAnsi="Times New Roman" w:cs="Times New Roman"/>
          <w:sz w:val="20"/>
          <w:szCs w:val="20"/>
        </w:rPr>
        <w:t>Suppl</w:t>
      </w:r>
      <w:proofErr w:type="spellEnd"/>
      <w:r w:rsidRPr="003908D7">
        <w:rPr>
          <w:rFonts w:ascii="Times New Roman" w:hAnsi="Times New Roman" w:cs="Times New Roman"/>
          <w:sz w:val="20"/>
          <w:szCs w:val="20"/>
        </w:rPr>
        <w:t>), Pp 5 - 32.</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proofErr w:type="spellStart"/>
      <w:r w:rsidRPr="003908D7">
        <w:rPr>
          <w:rFonts w:ascii="Times New Roman" w:hAnsi="Times New Roman" w:cs="Times New Roman"/>
          <w:color w:val="000000" w:themeColor="text1"/>
          <w:sz w:val="20"/>
          <w:szCs w:val="20"/>
        </w:rPr>
        <w:t>Trull</w:t>
      </w:r>
      <w:proofErr w:type="spellEnd"/>
      <w:r w:rsidRPr="003908D7">
        <w:rPr>
          <w:rFonts w:ascii="Times New Roman" w:hAnsi="Times New Roman" w:cs="Times New Roman"/>
          <w:color w:val="000000" w:themeColor="text1"/>
          <w:sz w:val="20"/>
          <w:szCs w:val="20"/>
        </w:rPr>
        <w:t xml:space="preserve">, F. and Charles, R. (1987): </w:t>
      </w:r>
      <w:r w:rsidRPr="003908D7">
        <w:rPr>
          <w:rFonts w:ascii="Times New Roman" w:hAnsi="Times New Roman" w:cs="Times New Roman"/>
          <w:i/>
          <w:iCs/>
          <w:color w:val="000000" w:themeColor="text1"/>
          <w:sz w:val="20"/>
          <w:szCs w:val="20"/>
        </w:rPr>
        <w:t>Animal Models</w:t>
      </w:r>
      <w:r w:rsidR="003908D7" w:rsidRPr="003908D7">
        <w:rPr>
          <w:rFonts w:ascii="Times New Roman" w:hAnsi="Times New Roman" w:cs="Times New Roman"/>
          <w:i/>
          <w:iCs/>
          <w:color w:val="000000" w:themeColor="text1"/>
          <w:sz w:val="20"/>
          <w:szCs w:val="20"/>
        </w:rPr>
        <w:t>:</w:t>
      </w:r>
      <w:r w:rsidR="003908D7">
        <w:rPr>
          <w:rFonts w:ascii="Times New Roman" w:hAnsi="Times New Roman" w:cs="Times New Roman"/>
          <w:i/>
          <w:iCs/>
          <w:color w:val="000000" w:themeColor="text1"/>
          <w:sz w:val="20"/>
          <w:szCs w:val="20"/>
        </w:rPr>
        <w:t xml:space="preserve"> </w:t>
      </w:r>
      <w:r w:rsidR="003908D7" w:rsidRPr="003908D7">
        <w:rPr>
          <w:rFonts w:ascii="Times New Roman" w:hAnsi="Times New Roman" w:cs="Times New Roman"/>
          <w:i/>
          <w:iCs/>
          <w:color w:val="000000" w:themeColor="text1"/>
          <w:sz w:val="20"/>
          <w:szCs w:val="20"/>
        </w:rPr>
        <w:t>A</w:t>
      </w:r>
      <w:r w:rsidRPr="003908D7">
        <w:rPr>
          <w:rFonts w:ascii="Times New Roman" w:hAnsi="Times New Roman" w:cs="Times New Roman"/>
          <w:i/>
          <w:iCs/>
          <w:color w:val="000000" w:themeColor="text1"/>
          <w:sz w:val="20"/>
          <w:szCs w:val="20"/>
        </w:rPr>
        <w:t xml:space="preserve">ssessing the Scope of Their Use in Biomedical Research, </w:t>
      </w:r>
      <w:r w:rsidRPr="003908D7">
        <w:rPr>
          <w:rFonts w:ascii="Times New Roman" w:hAnsi="Times New Roman" w:cs="Times New Roman"/>
          <w:color w:val="000000" w:themeColor="text1"/>
          <w:sz w:val="20"/>
          <w:szCs w:val="20"/>
        </w:rPr>
        <w:t>Pp</w:t>
      </w:r>
      <w:r w:rsidR="003908D7">
        <w:rPr>
          <w:rFonts w:ascii="Times New Roman" w:hAnsi="Times New Roman" w:cs="Times New Roman"/>
          <w:color w:val="000000" w:themeColor="text1"/>
          <w:sz w:val="20"/>
          <w:szCs w:val="20"/>
        </w:rPr>
        <w:t xml:space="preserve"> </w:t>
      </w:r>
      <w:r w:rsidRPr="003908D7">
        <w:rPr>
          <w:rFonts w:ascii="Times New Roman" w:hAnsi="Times New Roman" w:cs="Times New Roman"/>
          <w:color w:val="000000" w:themeColor="text1"/>
          <w:sz w:val="20"/>
          <w:szCs w:val="20"/>
        </w:rPr>
        <w:t>327 - 336.</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908D7">
        <w:rPr>
          <w:rFonts w:ascii="Times New Roman" w:hAnsi="Times New Roman" w:cs="Times New Roman"/>
          <w:sz w:val="20"/>
          <w:szCs w:val="20"/>
        </w:rPr>
        <w:t>Weinshilboum</w:t>
      </w:r>
      <w:proofErr w:type="spellEnd"/>
      <w:r w:rsidRPr="003908D7">
        <w:rPr>
          <w:rFonts w:ascii="Times New Roman" w:hAnsi="Times New Roman" w:cs="Times New Roman"/>
          <w:sz w:val="20"/>
          <w:szCs w:val="20"/>
        </w:rPr>
        <w:t xml:space="preserve">, R. (2003): Inheritance and Drug Response. </w:t>
      </w:r>
      <w:r w:rsidRPr="003908D7">
        <w:rPr>
          <w:rFonts w:ascii="Times New Roman" w:hAnsi="Times New Roman" w:cs="Times New Roman"/>
          <w:i/>
          <w:iCs/>
          <w:sz w:val="20"/>
          <w:szCs w:val="20"/>
        </w:rPr>
        <w:t xml:space="preserve">N. Engl. </w:t>
      </w:r>
      <w:proofErr w:type="spellStart"/>
      <w:r w:rsidRPr="003908D7">
        <w:rPr>
          <w:rFonts w:ascii="Times New Roman" w:hAnsi="Times New Roman" w:cs="Times New Roman"/>
          <w:i/>
          <w:iCs/>
          <w:sz w:val="20"/>
          <w:szCs w:val="20"/>
        </w:rPr>
        <w:t>Jnal</w:t>
      </w:r>
      <w:proofErr w:type="spellEnd"/>
      <w:r w:rsidRPr="003908D7">
        <w:rPr>
          <w:rFonts w:ascii="Times New Roman" w:hAnsi="Times New Roman" w:cs="Times New Roman"/>
          <w:i/>
          <w:iCs/>
          <w:sz w:val="20"/>
          <w:szCs w:val="20"/>
        </w:rPr>
        <w:t xml:space="preserve"> of</w:t>
      </w:r>
      <w:r w:rsidRPr="003908D7">
        <w:rPr>
          <w:rFonts w:ascii="Times New Roman" w:hAnsi="Times New Roman" w:cs="Times New Roman"/>
          <w:sz w:val="20"/>
          <w:szCs w:val="20"/>
        </w:rPr>
        <w:t xml:space="preserve"> </w:t>
      </w:r>
      <w:r w:rsidRPr="003908D7">
        <w:rPr>
          <w:rFonts w:ascii="Times New Roman" w:hAnsi="Times New Roman" w:cs="Times New Roman"/>
          <w:i/>
          <w:iCs/>
          <w:sz w:val="20"/>
          <w:szCs w:val="20"/>
        </w:rPr>
        <w:t>Med</w:t>
      </w:r>
      <w:r w:rsidRPr="003908D7">
        <w:rPr>
          <w:rFonts w:ascii="Times New Roman" w:hAnsi="Times New Roman" w:cs="Times New Roman"/>
          <w:sz w:val="20"/>
          <w:szCs w:val="20"/>
        </w:rPr>
        <w:t>. Feb 6, 348: 529 - 537.</w:t>
      </w:r>
    </w:p>
    <w:p w:rsidR="00DF53C0" w:rsidRPr="003908D7" w:rsidRDefault="00DF53C0" w:rsidP="003908D7">
      <w:pPr>
        <w:pStyle w:val="ListParagraph"/>
        <w:numPr>
          <w:ilvl w:val="0"/>
          <w:numId w:val="42"/>
        </w:numPr>
        <w:autoSpaceDE w:val="0"/>
        <w:autoSpaceDN w:val="0"/>
        <w:adjustRightInd w:val="0"/>
        <w:snapToGrid w:val="0"/>
        <w:spacing w:after="0" w:line="240" w:lineRule="auto"/>
        <w:jc w:val="both"/>
        <w:rPr>
          <w:rFonts w:ascii="Times New Roman" w:hAnsi="Times New Roman" w:cs="Times New Roman"/>
          <w:sz w:val="20"/>
          <w:szCs w:val="20"/>
        </w:rPr>
      </w:pPr>
      <w:r w:rsidRPr="003908D7">
        <w:rPr>
          <w:rFonts w:ascii="Times New Roman" w:hAnsi="Times New Roman" w:cs="Times New Roman"/>
          <w:color w:val="000000" w:themeColor="text1"/>
          <w:sz w:val="20"/>
          <w:szCs w:val="20"/>
        </w:rPr>
        <w:t xml:space="preserve">World Health Organization (WHO). (2001): </w:t>
      </w:r>
      <w:proofErr w:type="spellStart"/>
      <w:r w:rsidRPr="003908D7">
        <w:rPr>
          <w:rFonts w:ascii="Times New Roman" w:hAnsi="Times New Roman" w:cs="Times New Roman"/>
          <w:sz w:val="20"/>
          <w:szCs w:val="20"/>
        </w:rPr>
        <w:t>www.who.int</w:t>
      </w:r>
      <w:proofErr w:type="spellEnd"/>
      <w:r w:rsidRPr="003908D7">
        <w:rPr>
          <w:rFonts w:ascii="Times New Roman" w:hAnsi="Times New Roman" w:cs="Times New Roman"/>
          <w:sz w:val="20"/>
          <w:szCs w:val="20"/>
        </w:rPr>
        <w:t>/en.</w:t>
      </w:r>
    </w:p>
    <w:p w:rsidR="003908D7" w:rsidRDefault="00DF53C0" w:rsidP="003908D7">
      <w:pPr>
        <w:pStyle w:val="ListParagraph"/>
        <w:numPr>
          <w:ilvl w:val="0"/>
          <w:numId w:val="4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908D7">
        <w:rPr>
          <w:rFonts w:ascii="Times New Roman" w:hAnsi="Times New Roman" w:cs="Times New Roman"/>
          <w:sz w:val="20"/>
          <w:szCs w:val="20"/>
        </w:rPr>
        <w:t>Young, W. (2005):</w:t>
      </w:r>
      <w:r w:rsidR="003908D7">
        <w:rPr>
          <w:rFonts w:ascii="Times New Roman" w:hAnsi="Times New Roman" w:cs="Times New Roman"/>
          <w:sz w:val="20"/>
          <w:szCs w:val="20"/>
        </w:rPr>
        <w:t xml:space="preserve"> </w:t>
      </w:r>
      <w:r w:rsidRPr="003908D7">
        <w:rPr>
          <w:rFonts w:ascii="Times New Roman" w:hAnsi="Times New Roman" w:cs="Times New Roman"/>
          <w:sz w:val="20"/>
          <w:szCs w:val="20"/>
        </w:rPr>
        <w:t>Crucial or Cruel role of animals, Quoted in Scott L</w:t>
      </w:r>
      <w:r w:rsidR="003908D7" w:rsidRPr="003908D7">
        <w:rPr>
          <w:rFonts w:ascii="Times New Roman" w:hAnsi="Times New Roman" w:cs="Times New Roman"/>
          <w:sz w:val="20"/>
          <w:szCs w:val="20"/>
        </w:rPr>
        <w:t>a</w:t>
      </w:r>
      <w:r w:rsidR="003908D7">
        <w:rPr>
          <w:rFonts w:ascii="Times New Roman" w:hAnsi="Times New Roman" w:cs="Times New Roman"/>
          <w:sz w:val="20"/>
          <w:szCs w:val="20"/>
        </w:rPr>
        <w:t xml:space="preserve"> </w:t>
      </w:r>
      <w:r w:rsidR="003908D7" w:rsidRPr="003908D7">
        <w:rPr>
          <w:rFonts w:ascii="Times New Roman" w:hAnsi="Times New Roman" w:cs="Times New Roman"/>
          <w:sz w:val="20"/>
          <w:szCs w:val="20"/>
        </w:rPr>
        <w:t>F</w:t>
      </w:r>
      <w:r w:rsidRPr="003908D7">
        <w:rPr>
          <w:rFonts w:ascii="Times New Roman" w:hAnsi="Times New Roman" w:cs="Times New Roman"/>
          <w:sz w:val="20"/>
          <w:szCs w:val="20"/>
        </w:rPr>
        <w:t xml:space="preserve">ee </w:t>
      </w:r>
      <w:r w:rsidRPr="003908D7">
        <w:rPr>
          <w:rFonts w:ascii="Times New Roman" w:hAnsi="Times New Roman" w:cs="Times New Roman"/>
          <w:i/>
          <w:iCs/>
          <w:sz w:val="20"/>
          <w:szCs w:val="20"/>
        </w:rPr>
        <w:t>San Diego Union</w:t>
      </w:r>
      <w:r w:rsidR="003908D7" w:rsidRPr="003908D7">
        <w:rPr>
          <w:rFonts w:ascii="Times New Roman" w:hAnsi="Times New Roman" w:cs="Times New Roman" w:hint="eastAsia"/>
          <w:i/>
          <w:iCs/>
          <w:sz w:val="20"/>
          <w:szCs w:val="20"/>
          <w:lang w:eastAsia="zh-CN"/>
        </w:rPr>
        <w:t xml:space="preserve"> </w:t>
      </w:r>
      <w:r w:rsidRPr="003908D7">
        <w:rPr>
          <w:rFonts w:ascii="Times New Roman" w:hAnsi="Times New Roman" w:cs="Times New Roman"/>
          <w:i/>
          <w:iCs/>
          <w:sz w:val="20"/>
          <w:szCs w:val="20"/>
        </w:rPr>
        <w:t>Tribune</w:t>
      </w:r>
      <w:r w:rsidRPr="003908D7">
        <w:rPr>
          <w:rFonts w:ascii="Times New Roman" w:hAnsi="Times New Roman" w:cs="Times New Roman"/>
          <w:sz w:val="20"/>
          <w:szCs w:val="20"/>
        </w:rPr>
        <w:t>, 16</w:t>
      </w:r>
      <w:r w:rsidR="00D64918" w:rsidRPr="003908D7">
        <w:rPr>
          <w:rFonts w:ascii="Times New Roman" w:hAnsi="Times New Roman" w:cs="Times New Roman"/>
          <w:sz w:val="20"/>
          <w:szCs w:val="20"/>
        </w:rPr>
        <w:t>:321 - 32</w:t>
      </w:r>
      <w:r w:rsidR="003908D7" w:rsidRPr="003908D7">
        <w:rPr>
          <w:rFonts w:ascii="Times New Roman" w:hAnsi="Times New Roman" w:cs="Times New Roman"/>
          <w:sz w:val="20"/>
          <w:szCs w:val="20"/>
        </w:rPr>
        <w:t>9</w:t>
      </w:r>
      <w:r w:rsidR="003908D7">
        <w:rPr>
          <w:rFonts w:ascii="Times New Roman" w:hAnsi="Times New Roman" w:cs="Times New Roman"/>
          <w:sz w:val="20"/>
          <w:szCs w:val="20"/>
        </w:rPr>
        <w:t>.</w:t>
      </w:r>
    </w:p>
    <w:p w:rsidR="00976864" w:rsidRPr="00976864" w:rsidRDefault="00976864" w:rsidP="003908D7">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sectPr w:rsidR="00976864" w:rsidRPr="00976864" w:rsidSect="00486276">
          <w:headerReference w:type="default" r:id="rId23"/>
          <w:footerReference w:type="default" r:id="rId24"/>
          <w:headerReference w:type="first" r:id="rId25"/>
          <w:footerReference w:type="first" r:id="rId26"/>
          <w:type w:val="continuous"/>
          <w:pgSz w:w="12240" w:h="15840" w:code="1"/>
          <w:pgMar w:top="1440" w:right="1440" w:bottom="1440" w:left="1440" w:header="720" w:footer="720" w:gutter="0"/>
          <w:cols w:num="2" w:space="550"/>
          <w:docGrid w:linePitch="360"/>
        </w:sectPr>
      </w:pPr>
    </w:p>
    <w:p w:rsidR="00584CA6" w:rsidRDefault="00584CA6" w:rsidP="003908D7">
      <w:pPr>
        <w:snapToGrid w:val="0"/>
        <w:spacing w:after="0" w:line="240" w:lineRule="auto"/>
        <w:ind w:left="425" w:hanging="425"/>
        <w:jc w:val="both"/>
        <w:rPr>
          <w:rFonts w:ascii="Times New Roman" w:hAnsi="Times New Roman" w:cs="Times New Roman"/>
          <w:sz w:val="20"/>
          <w:lang w:eastAsia="zh-CN"/>
        </w:rPr>
      </w:pPr>
    </w:p>
    <w:p w:rsidR="00D64918" w:rsidRPr="00976864" w:rsidRDefault="00584CA6" w:rsidP="003908D7">
      <w:pPr>
        <w:snapToGrid w:val="0"/>
        <w:spacing w:after="0" w:line="240" w:lineRule="auto"/>
        <w:ind w:left="425" w:hanging="425"/>
        <w:jc w:val="both"/>
        <w:rPr>
          <w:rFonts w:ascii="Times New Roman" w:hAnsi="Times New Roman" w:cs="Times New Roman"/>
          <w:sz w:val="20"/>
        </w:rPr>
      </w:pPr>
      <w:r w:rsidRPr="00976864">
        <w:rPr>
          <w:rFonts w:ascii="Times New Roman" w:hAnsi="Times New Roman" w:cs="Times New Roman"/>
          <w:noProof/>
          <w:sz w:val="20"/>
        </w:rPr>
        <w:t>5/2</w:t>
      </w:r>
      <w:r w:rsidR="003908D7">
        <w:rPr>
          <w:rFonts w:ascii="Times New Roman" w:hAnsi="Times New Roman" w:cs="Times New Roman" w:hint="eastAsia"/>
          <w:noProof/>
          <w:sz w:val="20"/>
          <w:lang w:eastAsia="zh-CN"/>
        </w:rPr>
        <w:t>2</w:t>
      </w:r>
      <w:r w:rsidRPr="00976864">
        <w:rPr>
          <w:rFonts w:ascii="Times New Roman" w:hAnsi="Times New Roman" w:cs="Times New Roman"/>
          <w:noProof/>
          <w:sz w:val="20"/>
        </w:rPr>
        <w:t>/2017</w:t>
      </w:r>
    </w:p>
    <w:sectPr w:rsidR="00D64918" w:rsidRPr="00976864" w:rsidSect="00584CA6">
      <w:headerReference w:type="default" r:id="rId27"/>
      <w:footerReference w:type="default" r:id="rId28"/>
      <w:headerReference w:type="first" r:id="rId29"/>
      <w:footerReference w:type="first" r:id="rId30"/>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57A" w:rsidRDefault="0019257A" w:rsidP="006505C6">
      <w:pPr>
        <w:spacing w:after="0" w:line="240" w:lineRule="auto"/>
      </w:pPr>
      <w:r>
        <w:separator/>
      </w:r>
    </w:p>
  </w:endnote>
  <w:endnote w:type="continuationSeparator" w:id="0">
    <w:p w:rsidR="0019257A" w:rsidRDefault="0019257A" w:rsidP="00650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Optima-BoldOblique">
    <w:altName w:val="Optima-BoldObliq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ZVGRJD+Univers-Condensed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64" w:rsidRPr="00976864" w:rsidRDefault="000A73FE" w:rsidP="00976864">
    <w:pPr>
      <w:spacing w:after="0" w:line="240" w:lineRule="auto"/>
      <w:jc w:val="center"/>
      <w:rPr>
        <w:rFonts w:ascii="Times New Roman" w:hAnsi="Times New Roman" w:cs="Times New Roman"/>
        <w:sz w:val="20"/>
      </w:rPr>
    </w:pPr>
    <w:r w:rsidRPr="00976864">
      <w:rPr>
        <w:rFonts w:ascii="Times New Roman" w:hAnsi="Times New Roman" w:cs="Times New Roman"/>
        <w:sz w:val="20"/>
      </w:rPr>
      <w:fldChar w:fldCharType="begin"/>
    </w:r>
    <w:r w:rsidR="00976864" w:rsidRPr="00976864">
      <w:rPr>
        <w:rFonts w:ascii="Times New Roman" w:hAnsi="Times New Roman" w:cs="Times New Roman"/>
        <w:sz w:val="20"/>
      </w:rPr>
      <w:instrText xml:space="preserve"> page </w:instrText>
    </w:r>
    <w:r w:rsidRPr="00976864">
      <w:rPr>
        <w:rFonts w:ascii="Times New Roman" w:hAnsi="Times New Roman" w:cs="Times New Roman"/>
        <w:sz w:val="20"/>
      </w:rPr>
      <w:fldChar w:fldCharType="separate"/>
    </w:r>
    <w:r w:rsidR="00527837">
      <w:rPr>
        <w:rFonts w:ascii="Times New Roman" w:hAnsi="Times New Roman" w:cs="Times New Roman"/>
        <w:noProof/>
        <w:sz w:val="20"/>
      </w:rPr>
      <w:t>23</w:t>
    </w:r>
    <w:r w:rsidRPr="00976864">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91" w:rsidRDefault="000A73FE">
    <w:pPr>
      <w:pStyle w:val="Footer"/>
      <w:jc w:val="center"/>
    </w:pPr>
    <w:fldSimple w:instr=" PAGE   \* MERGEFORMAT ">
      <w:r w:rsidR="00324522">
        <w:rPr>
          <w:noProof/>
        </w:rPr>
        <w:t>1</w:t>
      </w:r>
    </w:fldSimple>
  </w:p>
  <w:p w:rsidR="006974E0" w:rsidRDefault="000A73FE" w:rsidP="006974E0">
    <w:pPr>
      <w:jc w:val="center"/>
    </w:pPr>
    <w:hyperlink r:id="rId1" w:history="1">
      <w:r w:rsidR="006974E0">
        <w:rPr>
          <w:rStyle w:val="Hyperlink"/>
          <w:sz w:val="20"/>
          <w:szCs w:val="20"/>
        </w:rPr>
        <w:t>http://www.cancerbio.net</w:t>
      </w:r>
    </w:hyperlink>
    <w:r w:rsidR="006974E0">
      <w:rPr>
        <w:bCs/>
        <w:sz w:val="20"/>
        <w:szCs w:val="20"/>
      </w:rPr>
      <w:t xml:space="preserve">   </w:t>
    </w:r>
    <w:r w:rsidR="006974E0">
      <w:rPr>
        <w:bCs/>
        <w:sz w:val="20"/>
        <w:szCs w:val="20"/>
      </w:rPr>
      <w:tab/>
      <w:t xml:space="preserve">  </w:t>
    </w:r>
    <w:r w:rsidR="006974E0">
      <w:rPr>
        <w:bCs/>
        <w:sz w:val="20"/>
        <w:szCs w:val="20"/>
      </w:rPr>
      <w:tab/>
    </w:r>
    <w:r w:rsidR="006974E0">
      <w:rPr>
        <w:bCs/>
        <w:sz w:val="20"/>
        <w:szCs w:val="20"/>
      </w:rPr>
      <w:tab/>
    </w:r>
    <w:r w:rsidR="006974E0">
      <w:rPr>
        <w:bCs/>
        <w:sz w:val="20"/>
        <w:szCs w:val="20"/>
      </w:rPr>
      <w:tab/>
    </w:r>
    <w:r w:rsidR="006974E0">
      <w:rPr>
        <w:bCs/>
        <w:sz w:val="20"/>
        <w:szCs w:val="20"/>
      </w:rPr>
      <w:tab/>
      <w:t xml:space="preserve">                </w:t>
    </w:r>
    <w:r w:rsidR="006974E0">
      <w:rPr>
        <w:bCs/>
        <w:sz w:val="20"/>
        <w:szCs w:val="20"/>
      </w:rPr>
      <w:tab/>
      <w:t xml:space="preserve"> </w:t>
    </w:r>
    <w:hyperlink r:id="rId2" w:history="1">
      <w:r w:rsidR="006974E0">
        <w:rPr>
          <w:rStyle w:val="Hyperlink"/>
          <w:sz w:val="20"/>
          <w:szCs w:val="20"/>
        </w:rPr>
        <w:t>editor@sciencepub.net</w:t>
      </w:r>
    </w:hyperlink>
  </w:p>
  <w:p w:rsidR="005D2D91" w:rsidRDefault="005D2D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8286"/>
      <w:docPartObj>
        <w:docPartGallery w:val="Page Numbers (Bottom of Page)"/>
        <w:docPartUnique/>
      </w:docPartObj>
    </w:sdtPr>
    <w:sdtContent>
      <w:p w:rsidR="00976864" w:rsidRDefault="000A73FE">
        <w:pPr>
          <w:pStyle w:val="Footer"/>
          <w:jc w:val="center"/>
        </w:pPr>
        <w:fldSimple w:instr=" PAGE   \* MERGEFORMAT ">
          <w:r w:rsidR="00976864">
            <w:rPr>
              <w:noProof/>
            </w:rPr>
            <w:t>1</w:t>
          </w:r>
        </w:fldSimple>
      </w:p>
    </w:sdtContent>
  </w:sdt>
  <w:p w:rsidR="00976864" w:rsidRDefault="000A73FE" w:rsidP="006974E0">
    <w:pPr>
      <w:jc w:val="center"/>
    </w:pPr>
    <w:hyperlink r:id="rId1" w:history="1">
      <w:r w:rsidR="00976864">
        <w:rPr>
          <w:rStyle w:val="Hyperlink"/>
          <w:sz w:val="20"/>
          <w:szCs w:val="20"/>
        </w:rPr>
        <w:t>http://www.cancerbio.net</w:t>
      </w:r>
    </w:hyperlink>
    <w:r w:rsidR="00976864">
      <w:rPr>
        <w:bCs/>
        <w:sz w:val="20"/>
        <w:szCs w:val="20"/>
      </w:rPr>
      <w:t xml:space="preserve">   </w:t>
    </w:r>
    <w:r w:rsidR="00976864">
      <w:rPr>
        <w:bCs/>
        <w:sz w:val="20"/>
        <w:szCs w:val="20"/>
      </w:rPr>
      <w:tab/>
      <w:t xml:space="preserve">  </w:t>
    </w:r>
    <w:r w:rsidR="00976864">
      <w:rPr>
        <w:bCs/>
        <w:sz w:val="20"/>
        <w:szCs w:val="20"/>
      </w:rPr>
      <w:tab/>
    </w:r>
    <w:r w:rsidR="00976864">
      <w:rPr>
        <w:bCs/>
        <w:sz w:val="20"/>
        <w:szCs w:val="20"/>
      </w:rPr>
      <w:tab/>
    </w:r>
    <w:r w:rsidR="00976864">
      <w:rPr>
        <w:bCs/>
        <w:sz w:val="20"/>
        <w:szCs w:val="20"/>
      </w:rPr>
      <w:tab/>
    </w:r>
    <w:r w:rsidR="00976864">
      <w:rPr>
        <w:bCs/>
        <w:sz w:val="20"/>
        <w:szCs w:val="20"/>
      </w:rPr>
      <w:tab/>
      <w:t xml:space="preserve">                </w:t>
    </w:r>
    <w:r w:rsidR="00976864">
      <w:rPr>
        <w:bCs/>
        <w:sz w:val="20"/>
        <w:szCs w:val="20"/>
      </w:rPr>
      <w:tab/>
      <w:t xml:space="preserve"> </w:t>
    </w:r>
    <w:hyperlink r:id="rId2" w:history="1">
      <w:r w:rsidR="00976864">
        <w:rPr>
          <w:rStyle w:val="Hyperlink"/>
          <w:sz w:val="20"/>
          <w:szCs w:val="20"/>
        </w:rPr>
        <w:t>editor@sciencepub.net</w:t>
      </w:r>
    </w:hyperlink>
  </w:p>
  <w:p w:rsidR="00976864" w:rsidRDefault="009768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64" w:rsidRPr="003908D7" w:rsidRDefault="000A73FE" w:rsidP="003908D7">
    <w:pPr>
      <w:spacing w:after="0" w:line="240" w:lineRule="auto"/>
      <w:jc w:val="center"/>
      <w:rPr>
        <w:rFonts w:ascii="Times New Roman" w:hAnsi="Times New Roman" w:cs="Times New Roman"/>
        <w:sz w:val="20"/>
      </w:rPr>
    </w:pPr>
    <w:r w:rsidRPr="003908D7">
      <w:rPr>
        <w:rFonts w:ascii="Times New Roman" w:hAnsi="Times New Roman" w:cs="Times New Roman"/>
        <w:sz w:val="20"/>
      </w:rPr>
      <w:fldChar w:fldCharType="begin"/>
    </w:r>
    <w:r w:rsidR="003908D7" w:rsidRPr="003908D7">
      <w:rPr>
        <w:rFonts w:ascii="Times New Roman" w:hAnsi="Times New Roman" w:cs="Times New Roman"/>
        <w:sz w:val="20"/>
      </w:rPr>
      <w:instrText xml:space="preserve"> page </w:instrText>
    </w:r>
    <w:r w:rsidRPr="003908D7">
      <w:rPr>
        <w:rFonts w:ascii="Times New Roman" w:hAnsi="Times New Roman" w:cs="Times New Roman"/>
        <w:sz w:val="20"/>
      </w:rPr>
      <w:fldChar w:fldCharType="separate"/>
    </w:r>
    <w:r w:rsidR="00527837">
      <w:rPr>
        <w:rFonts w:ascii="Times New Roman" w:hAnsi="Times New Roman" w:cs="Times New Roman"/>
        <w:noProof/>
        <w:sz w:val="20"/>
      </w:rPr>
      <w:t>25</w:t>
    </w:r>
    <w:r w:rsidRPr="003908D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8450"/>
      <w:docPartObj>
        <w:docPartGallery w:val="Page Numbers (Bottom of Page)"/>
        <w:docPartUnique/>
      </w:docPartObj>
    </w:sdtPr>
    <w:sdtContent>
      <w:p w:rsidR="00976864" w:rsidRDefault="000A73FE">
        <w:pPr>
          <w:pStyle w:val="Footer"/>
          <w:jc w:val="center"/>
        </w:pPr>
        <w:fldSimple w:instr=" PAGE   \* MERGEFORMAT ">
          <w:r w:rsidR="00976864">
            <w:rPr>
              <w:noProof/>
            </w:rPr>
            <w:t>1</w:t>
          </w:r>
        </w:fldSimple>
      </w:p>
    </w:sdtContent>
  </w:sdt>
  <w:p w:rsidR="00976864" w:rsidRDefault="000A73FE" w:rsidP="006974E0">
    <w:pPr>
      <w:jc w:val="center"/>
    </w:pPr>
    <w:hyperlink r:id="rId1" w:history="1">
      <w:r w:rsidR="00976864">
        <w:rPr>
          <w:rStyle w:val="Hyperlink"/>
          <w:sz w:val="20"/>
          <w:szCs w:val="20"/>
        </w:rPr>
        <w:t>http://www.cancerbio.net</w:t>
      </w:r>
    </w:hyperlink>
    <w:r w:rsidR="00976864">
      <w:rPr>
        <w:bCs/>
        <w:sz w:val="20"/>
        <w:szCs w:val="20"/>
      </w:rPr>
      <w:t xml:space="preserve">   </w:t>
    </w:r>
    <w:r w:rsidR="00976864">
      <w:rPr>
        <w:bCs/>
        <w:sz w:val="20"/>
        <w:szCs w:val="20"/>
      </w:rPr>
      <w:tab/>
      <w:t xml:space="preserve">  </w:t>
    </w:r>
    <w:r w:rsidR="00976864">
      <w:rPr>
        <w:bCs/>
        <w:sz w:val="20"/>
        <w:szCs w:val="20"/>
      </w:rPr>
      <w:tab/>
    </w:r>
    <w:r w:rsidR="00976864">
      <w:rPr>
        <w:bCs/>
        <w:sz w:val="20"/>
        <w:szCs w:val="20"/>
      </w:rPr>
      <w:tab/>
    </w:r>
    <w:r w:rsidR="00976864">
      <w:rPr>
        <w:bCs/>
        <w:sz w:val="20"/>
        <w:szCs w:val="20"/>
      </w:rPr>
      <w:tab/>
    </w:r>
    <w:r w:rsidR="00976864">
      <w:rPr>
        <w:bCs/>
        <w:sz w:val="20"/>
        <w:szCs w:val="20"/>
      </w:rPr>
      <w:tab/>
      <w:t xml:space="preserve">                </w:t>
    </w:r>
    <w:r w:rsidR="00976864">
      <w:rPr>
        <w:bCs/>
        <w:sz w:val="20"/>
        <w:szCs w:val="20"/>
      </w:rPr>
      <w:tab/>
      <w:t xml:space="preserve"> </w:t>
    </w:r>
    <w:hyperlink r:id="rId2" w:history="1">
      <w:r w:rsidR="00976864">
        <w:rPr>
          <w:rStyle w:val="Hyperlink"/>
          <w:sz w:val="20"/>
          <w:szCs w:val="20"/>
        </w:rPr>
        <w:t>editor@sciencepub.net</w:t>
      </w:r>
    </w:hyperlink>
  </w:p>
  <w:p w:rsidR="00976864" w:rsidRDefault="0097686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64" w:rsidRPr="003908D7" w:rsidRDefault="000A73FE" w:rsidP="003908D7">
    <w:pPr>
      <w:spacing w:after="0" w:line="240" w:lineRule="auto"/>
      <w:jc w:val="center"/>
      <w:rPr>
        <w:rFonts w:ascii="Times New Roman" w:hAnsi="Times New Roman" w:cs="Times New Roman"/>
        <w:sz w:val="20"/>
      </w:rPr>
    </w:pPr>
    <w:r w:rsidRPr="003908D7">
      <w:rPr>
        <w:rFonts w:ascii="Times New Roman" w:hAnsi="Times New Roman" w:cs="Times New Roman"/>
        <w:sz w:val="20"/>
      </w:rPr>
      <w:fldChar w:fldCharType="begin"/>
    </w:r>
    <w:r w:rsidR="003908D7" w:rsidRPr="003908D7">
      <w:rPr>
        <w:rFonts w:ascii="Times New Roman" w:hAnsi="Times New Roman" w:cs="Times New Roman"/>
        <w:sz w:val="20"/>
      </w:rPr>
      <w:instrText xml:space="preserve"> page </w:instrText>
    </w:r>
    <w:r w:rsidRPr="003908D7">
      <w:rPr>
        <w:rFonts w:ascii="Times New Roman" w:hAnsi="Times New Roman" w:cs="Times New Roman"/>
        <w:sz w:val="20"/>
      </w:rPr>
      <w:fldChar w:fldCharType="separate"/>
    </w:r>
    <w:r w:rsidR="00527837">
      <w:rPr>
        <w:rFonts w:ascii="Times New Roman" w:hAnsi="Times New Roman" w:cs="Times New Roman"/>
        <w:noProof/>
        <w:sz w:val="20"/>
      </w:rPr>
      <w:t>26</w:t>
    </w:r>
    <w:r w:rsidRPr="003908D7">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8452"/>
      <w:docPartObj>
        <w:docPartGallery w:val="Page Numbers (Bottom of Page)"/>
        <w:docPartUnique/>
      </w:docPartObj>
    </w:sdtPr>
    <w:sdtContent>
      <w:p w:rsidR="00976864" w:rsidRDefault="000A73FE">
        <w:pPr>
          <w:pStyle w:val="Footer"/>
          <w:jc w:val="center"/>
        </w:pPr>
        <w:fldSimple w:instr=" PAGE   \* MERGEFORMAT ">
          <w:r w:rsidR="00976864">
            <w:rPr>
              <w:noProof/>
            </w:rPr>
            <w:t>1</w:t>
          </w:r>
        </w:fldSimple>
      </w:p>
    </w:sdtContent>
  </w:sdt>
  <w:p w:rsidR="00976864" w:rsidRDefault="000A73FE" w:rsidP="006974E0">
    <w:pPr>
      <w:jc w:val="center"/>
    </w:pPr>
    <w:hyperlink r:id="rId1" w:history="1">
      <w:r w:rsidR="00976864">
        <w:rPr>
          <w:rStyle w:val="Hyperlink"/>
          <w:sz w:val="20"/>
          <w:szCs w:val="20"/>
        </w:rPr>
        <w:t>http://www.cancerbio.net</w:t>
      </w:r>
    </w:hyperlink>
    <w:r w:rsidR="00976864">
      <w:rPr>
        <w:bCs/>
        <w:sz w:val="20"/>
        <w:szCs w:val="20"/>
      </w:rPr>
      <w:t xml:space="preserve">   </w:t>
    </w:r>
    <w:r w:rsidR="00976864">
      <w:rPr>
        <w:bCs/>
        <w:sz w:val="20"/>
        <w:szCs w:val="20"/>
      </w:rPr>
      <w:tab/>
      <w:t xml:space="preserve">  </w:t>
    </w:r>
    <w:r w:rsidR="00976864">
      <w:rPr>
        <w:bCs/>
        <w:sz w:val="20"/>
        <w:szCs w:val="20"/>
      </w:rPr>
      <w:tab/>
    </w:r>
    <w:r w:rsidR="00976864">
      <w:rPr>
        <w:bCs/>
        <w:sz w:val="20"/>
        <w:szCs w:val="20"/>
      </w:rPr>
      <w:tab/>
    </w:r>
    <w:r w:rsidR="00976864">
      <w:rPr>
        <w:bCs/>
        <w:sz w:val="20"/>
        <w:szCs w:val="20"/>
      </w:rPr>
      <w:tab/>
    </w:r>
    <w:r w:rsidR="00976864">
      <w:rPr>
        <w:bCs/>
        <w:sz w:val="20"/>
        <w:szCs w:val="20"/>
      </w:rPr>
      <w:tab/>
      <w:t xml:space="preserve">                </w:t>
    </w:r>
    <w:r w:rsidR="00976864">
      <w:rPr>
        <w:bCs/>
        <w:sz w:val="20"/>
        <w:szCs w:val="20"/>
      </w:rPr>
      <w:tab/>
      <w:t xml:space="preserve"> </w:t>
    </w:r>
    <w:hyperlink r:id="rId2" w:history="1">
      <w:r w:rsidR="00976864">
        <w:rPr>
          <w:rStyle w:val="Hyperlink"/>
          <w:sz w:val="20"/>
          <w:szCs w:val="20"/>
        </w:rPr>
        <w:t>editor@sciencepub.net</w:t>
      </w:r>
    </w:hyperlink>
  </w:p>
  <w:p w:rsidR="00976864" w:rsidRDefault="0097686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64" w:rsidRPr="003908D7" w:rsidRDefault="000A73FE" w:rsidP="003908D7">
    <w:pPr>
      <w:spacing w:after="0" w:line="240" w:lineRule="auto"/>
      <w:jc w:val="center"/>
      <w:rPr>
        <w:rFonts w:ascii="Times New Roman" w:hAnsi="Times New Roman" w:cs="Times New Roman"/>
        <w:sz w:val="20"/>
      </w:rPr>
    </w:pPr>
    <w:r w:rsidRPr="003908D7">
      <w:rPr>
        <w:rFonts w:ascii="Times New Roman" w:hAnsi="Times New Roman" w:cs="Times New Roman"/>
        <w:sz w:val="20"/>
      </w:rPr>
      <w:fldChar w:fldCharType="begin"/>
    </w:r>
    <w:r w:rsidR="003908D7" w:rsidRPr="003908D7">
      <w:rPr>
        <w:rFonts w:ascii="Times New Roman" w:hAnsi="Times New Roman" w:cs="Times New Roman"/>
        <w:sz w:val="20"/>
      </w:rPr>
      <w:instrText xml:space="preserve"> page </w:instrText>
    </w:r>
    <w:r w:rsidRPr="003908D7">
      <w:rPr>
        <w:rFonts w:ascii="Times New Roman" w:hAnsi="Times New Roman" w:cs="Times New Roman"/>
        <w:sz w:val="20"/>
      </w:rPr>
      <w:fldChar w:fldCharType="separate"/>
    </w:r>
    <w:r w:rsidR="00527837">
      <w:rPr>
        <w:rFonts w:ascii="Times New Roman" w:hAnsi="Times New Roman" w:cs="Times New Roman"/>
        <w:noProof/>
        <w:sz w:val="20"/>
      </w:rPr>
      <w:t>30</w:t>
    </w:r>
    <w:r w:rsidRPr="003908D7">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8454"/>
      <w:docPartObj>
        <w:docPartGallery w:val="Page Numbers (Bottom of Page)"/>
        <w:docPartUnique/>
      </w:docPartObj>
    </w:sdtPr>
    <w:sdtContent>
      <w:p w:rsidR="00976864" w:rsidRDefault="000A73FE">
        <w:pPr>
          <w:pStyle w:val="Footer"/>
          <w:jc w:val="center"/>
        </w:pPr>
        <w:fldSimple w:instr=" PAGE   \* MERGEFORMAT ">
          <w:r w:rsidR="00976864">
            <w:rPr>
              <w:noProof/>
            </w:rPr>
            <w:t>1</w:t>
          </w:r>
        </w:fldSimple>
      </w:p>
    </w:sdtContent>
  </w:sdt>
  <w:p w:rsidR="00976864" w:rsidRDefault="000A73FE" w:rsidP="006974E0">
    <w:pPr>
      <w:jc w:val="center"/>
    </w:pPr>
    <w:hyperlink r:id="rId1" w:history="1">
      <w:r w:rsidR="00976864">
        <w:rPr>
          <w:rStyle w:val="Hyperlink"/>
          <w:sz w:val="20"/>
          <w:szCs w:val="20"/>
        </w:rPr>
        <w:t>http://www.cancerbio.net</w:t>
      </w:r>
    </w:hyperlink>
    <w:r w:rsidR="00976864">
      <w:rPr>
        <w:bCs/>
        <w:sz w:val="20"/>
        <w:szCs w:val="20"/>
      </w:rPr>
      <w:t xml:space="preserve">   </w:t>
    </w:r>
    <w:r w:rsidR="00976864">
      <w:rPr>
        <w:bCs/>
        <w:sz w:val="20"/>
        <w:szCs w:val="20"/>
      </w:rPr>
      <w:tab/>
      <w:t xml:space="preserve">  </w:t>
    </w:r>
    <w:r w:rsidR="00976864">
      <w:rPr>
        <w:bCs/>
        <w:sz w:val="20"/>
        <w:szCs w:val="20"/>
      </w:rPr>
      <w:tab/>
    </w:r>
    <w:r w:rsidR="00976864">
      <w:rPr>
        <w:bCs/>
        <w:sz w:val="20"/>
        <w:szCs w:val="20"/>
      </w:rPr>
      <w:tab/>
    </w:r>
    <w:r w:rsidR="00976864">
      <w:rPr>
        <w:bCs/>
        <w:sz w:val="20"/>
        <w:szCs w:val="20"/>
      </w:rPr>
      <w:tab/>
    </w:r>
    <w:r w:rsidR="00976864">
      <w:rPr>
        <w:bCs/>
        <w:sz w:val="20"/>
        <w:szCs w:val="20"/>
      </w:rPr>
      <w:tab/>
      <w:t xml:space="preserve">                </w:t>
    </w:r>
    <w:r w:rsidR="00976864">
      <w:rPr>
        <w:bCs/>
        <w:sz w:val="20"/>
        <w:szCs w:val="20"/>
      </w:rPr>
      <w:tab/>
      <w:t xml:space="preserve"> </w:t>
    </w:r>
    <w:hyperlink r:id="rId2" w:history="1">
      <w:r w:rsidR="00976864">
        <w:rPr>
          <w:rStyle w:val="Hyperlink"/>
          <w:sz w:val="20"/>
          <w:szCs w:val="20"/>
        </w:rPr>
        <w:t>editor@sciencepub.net</w:t>
      </w:r>
    </w:hyperlink>
  </w:p>
  <w:p w:rsidR="00976864" w:rsidRDefault="00976864">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B9" w:rsidRDefault="000A73FE">
    <w:pPr>
      <w:pStyle w:val="Footer"/>
      <w:jc w:val="center"/>
    </w:pPr>
    <w:fldSimple w:instr=" PAGE   \* MERGEFORMAT ">
      <w:r w:rsidR="003908D7">
        <w:rPr>
          <w:noProof/>
        </w:rPr>
        <w:t>2</w:t>
      </w:r>
    </w:fldSimple>
  </w:p>
  <w:p w:rsidR="006974E0" w:rsidRDefault="000A73FE" w:rsidP="006974E0">
    <w:pPr>
      <w:jc w:val="center"/>
    </w:pPr>
    <w:hyperlink r:id="rId1" w:history="1">
      <w:r w:rsidR="006974E0">
        <w:rPr>
          <w:rStyle w:val="Hyperlink"/>
          <w:sz w:val="20"/>
          <w:szCs w:val="20"/>
        </w:rPr>
        <w:t>http://www.cancerbio.net</w:t>
      </w:r>
    </w:hyperlink>
    <w:r w:rsidR="006974E0">
      <w:rPr>
        <w:bCs/>
        <w:sz w:val="20"/>
        <w:szCs w:val="20"/>
      </w:rPr>
      <w:t xml:space="preserve">   </w:t>
    </w:r>
    <w:r w:rsidR="006974E0">
      <w:rPr>
        <w:bCs/>
        <w:sz w:val="20"/>
        <w:szCs w:val="20"/>
      </w:rPr>
      <w:tab/>
      <w:t xml:space="preserve">  </w:t>
    </w:r>
    <w:r w:rsidR="006974E0">
      <w:rPr>
        <w:bCs/>
        <w:sz w:val="20"/>
        <w:szCs w:val="20"/>
      </w:rPr>
      <w:tab/>
    </w:r>
    <w:r w:rsidR="006974E0">
      <w:rPr>
        <w:bCs/>
        <w:sz w:val="20"/>
        <w:szCs w:val="20"/>
      </w:rPr>
      <w:tab/>
    </w:r>
    <w:r w:rsidR="006974E0">
      <w:rPr>
        <w:bCs/>
        <w:sz w:val="20"/>
        <w:szCs w:val="20"/>
      </w:rPr>
      <w:tab/>
    </w:r>
    <w:r w:rsidR="006974E0">
      <w:rPr>
        <w:bCs/>
        <w:sz w:val="20"/>
        <w:szCs w:val="20"/>
      </w:rPr>
      <w:tab/>
      <w:t xml:space="preserve">                </w:t>
    </w:r>
    <w:r w:rsidR="006974E0">
      <w:rPr>
        <w:bCs/>
        <w:sz w:val="20"/>
        <w:szCs w:val="20"/>
      </w:rPr>
      <w:tab/>
      <w:t xml:space="preserve"> </w:t>
    </w:r>
    <w:hyperlink r:id="rId2" w:history="1">
      <w:r w:rsidR="006974E0">
        <w:rPr>
          <w:rStyle w:val="Hyperlink"/>
          <w:sz w:val="20"/>
          <w:szCs w:val="20"/>
        </w:rPr>
        <w:t>editor@sciencepub.net</w:t>
      </w:r>
    </w:hyperlink>
  </w:p>
  <w:p w:rsidR="00AA54B9" w:rsidRPr="001C3553" w:rsidRDefault="00AA54B9">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57A" w:rsidRDefault="0019257A" w:rsidP="006505C6">
      <w:pPr>
        <w:spacing w:after="0" w:line="240" w:lineRule="auto"/>
      </w:pPr>
      <w:r>
        <w:separator/>
      </w:r>
    </w:p>
  </w:footnote>
  <w:footnote w:type="continuationSeparator" w:id="0">
    <w:p w:rsidR="0019257A" w:rsidRDefault="0019257A" w:rsidP="00650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64" w:rsidRPr="00976864" w:rsidRDefault="00976864" w:rsidP="0097686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976864">
      <w:rPr>
        <w:rFonts w:ascii="Times New Roman" w:hAnsi="Times New Roman" w:cs="Times New Roman" w:hint="eastAsia"/>
        <w:iCs/>
        <w:color w:val="000000"/>
        <w:sz w:val="20"/>
      </w:rPr>
      <w:tab/>
    </w:r>
    <w:r w:rsidRPr="00976864">
      <w:rPr>
        <w:rFonts w:ascii="Times New Roman" w:hAnsi="Times New Roman" w:cs="Times New Roman"/>
        <w:iCs/>
        <w:color w:val="000000"/>
        <w:sz w:val="20"/>
      </w:rPr>
      <w:t xml:space="preserve">Cancer Biology </w:t>
    </w:r>
    <w:r w:rsidRPr="00976864">
      <w:rPr>
        <w:rFonts w:ascii="Times New Roman" w:hAnsi="Times New Roman" w:cs="Times New Roman"/>
        <w:iCs/>
        <w:sz w:val="20"/>
      </w:rPr>
      <w:t>201</w:t>
    </w:r>
    <w:r w:rsidRPr="00976864">
      <w:rPr>
        <w:rFonts w:ascii="Times New Roman" w:hAnsi="Times New Roman" w:cs="Times New Roman" w:hint="eastAsia"/>
        <w:iCs/>
        <w:sz w:val="20"/>
      </w:rPr>
      <w:t>7</w:t>
    </w:r>
    <w:r w:rsidRPr="00976864">
      <w:rPr>
        <w:rFonts w:ascii="Times New Roman" w:hAnsi="Times New Roman" w:cs="Times New Roman"/>
        <w:iCs/>
        <w:sz w:val="20"/>
      </w:rPr>
      <w:t>;</w:t>
    </w:r>
    <w:r w:rsidRPr="00976864">
      <w:rPr>
        <w:rFonts w:ascii="Times New Roman" w:hAnsi="Times New Roman" w:cs="Times New Roman" w:hint="eastAsia"/>
        <w:iCs/>
        <w:sz w:val="20"/>
      </w:rPr>
      <w:t>7</w:t>
    </w:r>
    <w:r w:rsidRPr="00976864">
      <w:rPr>
        <w:rFonts w:ascii="Times New Roman" w:hAnsi="Times New Roman" w:cs="Times New Roman"/>
        <w:iCs/>
        <w:sz w:val="20"/>
      </w:rPr>
      <w:t>(</w:t>
    </w:r>
    <w:r w:rsidRPr="00976864">
      <w:rPr>
        <w:rFonts w:ascii="Times New Roman" w:hAnsi="Times New Roman" w:cs="Times New Roman" w:hint="eastAsia"/>
        <w:iCs/>
        <w:sz w:val="20"/>
      </w:rPr>
      <w:t>2</w:t>
    </w:r>
    <w:r w:rsidRPr="00976864">
      <w:rPr>
        <w:rFonts w:ascii="Times New Roman" w:hAnsi="Times New Roman" w:cs="Times New Roman"/>
        <w:iCs/>
        <w:sz w:val="20"/>
      </w:rPr>
      <w:t xml:space="preserve">)  </w:t>
    </w:r>
    <w:r w:rsidRPr="00976864">
      <w:rPr>
        <w:rFonts w:ascii="Times New Roman" w:hAnsi="Times New Roman" w:cs="Times New Roman" w:hint="eastAsia"/>
        <w:iCs/>
        <w:sz w:val="20"/>
      </w:rPr>
      <w:t xml:space="preserve">   </w:t>
    </w:r>
    <w:r w:rsidRPr="00976864">
      <w:rPr>
        <w:rFonts w:ascii="Times New Roman" w:hAnsi="Times New Roman" w:cs="Times New Roman" w:hint="eastAsia"/>
        <w:iCs/>
        <w:sz w:val="20"/>
      </w:rPr>
      <w:tab/>
      <w:t xml:space="preserve">     </w:t>
    </w:r>
    <w:r w:rsidRPr="00976864">
      <w:rPr>
        <w:rFonts w:ascii="Times New Roman" w:hAnsi="Times New Roman" w:cs="Times New Roman"/>
        <w:iCs/>
        <w:sz w:val="20"/>
      </w:rPr>
      <w:t xml:space="preserve"> </w:t>
    </w:r>
    <w:r w:rsidRPr="00976864">
      <w:rPr>
        <w:rFonts w:ascii="Times New Roman" w:hAnsi="Times New Roman" w:cs="Times New Roman"/>
        <w:sz w:val="20"/>
      </w:rPr>
      <w:t xml:space="preserve">  </w:t>
    </w:r>
    <w:hyperlink r:id="rId1" w:history="1">
      <w:r w:rsidRPr="00976864">
        <w:rPr>
          <w:rStyle w:val="Hyperlink"/>
          <w:rFonts w:ascii="Times New Roman" w:hAnsi="Times New Roman" w:cs="Times New Roman"/>
          <w:color w:val="0000FF"/>
          <w:sz w:val="20"/>
        </w:rPr>
        <w:t>http://www.cancerbio.net</w:t>
      </w:r>
    </w:hyperlink>
  </w:p>
  <w:p w:rsidR="00976864" w:rsidRPr="00976864" w:rsidRDefault="00976864" w:rsidP="0097686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E0" w:rsidRPr="00345581" w:rsidRDefault="006974E0" w:rsidP="006974E0">
    <w:pPr>
      <w:pBdr>
        <w:bottom w:val="thinThickMediumGap" w:sz="12" w:space="1" w:color="auto"/>
      </w:pBdr>
      <w:jc w:val="center"/>
      <w:rPr>
        <w:iCs/>
        <w:sz w:val="20"/>
        <w:szCs w:val="20"/>
      </w:rPr>
    </w:pPr>
    <w:r>
      <w:rPr>
        <w:iCs/>
        <w:color w:val="000000"/>
        <w:sz w:val="20"/>
        <w:szCs w:val="20"/>
      </w:rPr>
      <w:t xml:space="preserve">Cancer Biology </w:t>
    </w:r>
    <w:r w:rsidRPr="00345581">
      <w:rPr>
        <w:iCs/>
        <w:sz w:val="20"/>
        <w:szCs w:val="20"/>
      </w:rPr>
      <w:t>20</w:t>
    </w:r>
    <w:r>
      <w:rPr>
        <w:iCs/>
        <w:sz w:val="20"/>
        <w:szCs w:val="20"/>
      </w:rPr>
      <w:t xml:space="preserve">17;7(3)                                                                         </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265A99" w:rsidRDefault="00265A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64" w:rsidRPr="00345581" w:rsidRDefault="00976864" w:rsidP="006974E0">
    <w:pPr>
      <w:pBdr>
        <w:bottom w:val="thinThickMediumGap" w:sz="12" w:space="1" w:color="auto"/>
      </w:pBdr>
      <w:jc w:val="center"/>
      <w:rPr>
        <w:iCs/>
        <w:sz w:val="20"/>
        <w:szCs w:val="20"/>
      </w:rPr>
    </w:pPr>
    <w:r>
      <w:rPr>
        <w:iCs/>
        <w:color w:val="000000"/>
        <w:sz w:val="20"/>
        <w:szCs w:val="20"/>
      </w:rPr>
      <w:t xml:space="preserve">Cancer Biology </w:t>
    </w:r>
    <w:r w:rsidRPr="00345581">
      <w:rPr>
        <w:iCs/>
        <w:sz w:val="20"/>
        <w:szCs w:val="20"/>
      </w:rPr>
      <w:t>20</w:t>
    </w:r>
    <w:r>
      <w:rPr>
        <w:iCs/>
        <w:sz w:val="20"/>
        <w:szCs w:val="20"/>
      </w:rPr>
      <w:t xml:space="preserve">17;7(3)                                                                         </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976864" w:rsidRDefault="009768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D7" w:rsidRPr="003908D7" w:rsidRDefault="003908D7" w:rsidP="003908D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908D7">
      <w:rPr>
        <w:rFonts w:ascii="Times New Roman" w:hAnsi="Times New Roman" w:cs="Times New Roman" w:hint="eastAsia"/>
        <w:iCs/>
        <w:color w:val="000000"/>
        <w:sz w:val="20"/>
      </w:rPr>
      <w:tab/>
    </w:r>
    <w:r w:rsidRPr="003908D7">
      <w:rPr>
        <w:rFonts w:ascii="Times New Roman" w:hAnsi="Times New Roman" w:cs="Times New Roman"/>
        <w:iCs/>
        <w:color w:val="000000"/>
        <w:sz w:val="20"/>
      </w:rPr>
      <w:t xml:space="preserve">Cancer Biology </w:t>
    </w:r>
    <w:r w:rsidRPr="003908D7">
      <w:rPr>
        <w:rFonts w:ascii="Times New Roman" w:hAnsi="Times New Roman" w:cs="Times New Roman"/>
        <w:iCs/>
        <w:sz w:val="20"/>
      </w:rPr>
      <w:t>201</w:t>
    </w:r>
    <w:r w:rsidRPr="003908D7">
      <w:rPr>
        <w:rFonts w:ascii="Times New Roman" w:hAnsi="Times New Roman" w:cs="Times New Roman" w:hint="eastAsia"/>
        <w:iCs/>
        <w:sz w:val="20"/>
      </w:rPr>
      <w:t>7</w:t>
    </w:r>
    <w:r w:rsidRPr="003908D7">
      <w:rPr>
        <w:rFonts w:ascii="Times New Roman" w:hAnsi="Times New Roman" w:cs="Times New Roman"/>
        <w:iCs/>
        <w:sz w:val="20"/>
      </w:rPr>
      <w:t>;</w:t>
    </w:r>
    <w:r w:rsidRPr="003908D7">
      <w:rPr>
        <w:rFonts w:ascii="Times New Roman" w:hAnsi="Times New Roman" w:cs="Times New Roman" w:hint="eastAsia"/>
        <w:iCs/>
        <w:sz w:val="20"/>
      </w:rPr>
      <w:t>7</w:t>
    </w:r>
    <w:r w:rsidRPr="003908D7">
      <w:rPr>
        <w:rFonts w:ascii="Times New Roman" w:hAnsi="Times New Roman" w:cs="Times New Roman"/>
        <w:iCs/>
        <w:sz w:val="20"/>
      </w:rPr>
      <w:t>(</w:t>
    </w:r>
    <w:r w:rsidRPr="003908D7">
      <w:rPr>
        <w:rFonts w:ascii="Times New Roman" w:hAnsi="Times New Roman" w:cs="Times New Roman" w:hint="eastAsia"/>
        <w:iCs/>
        <w:sz w:val="20"/>
      </w:rPr>
      <w:t>2</w:t>
    </w:r>
    <w:r w:rsidRPr="003908D7">
      <w:rPr>
        <w:rFonts w:ascii="Times New Roman" w:hAnsi="Times New Roman" w:cs="Times New Roman"/>
        <w:iCs/>
        <w:sz w:val="20"/>
      </w:rPr>
      <w:t xml:space="preserve">)  </w:t>
    </w:r>
    <w:r w:rsidRPr="003908D7">
      <w:rPr>
        <w:rFonts w:ascii="Times New Roman" w:hAnsi="Times New Roman" w:cs="Times New Roman" w:hint="eastAsia"/>
        <w:iCs/>
        <w:sz w:val="20"/>
      </w:rPr>
      <w:t xml:space="preserve">   </w:t>
    </w:r>
    <w:r w:rsidRPr="003908D7">
      <w:rPr>
        <w:rFonts w:ascii="Times New Roman" w:hAnsi="Times New Roman" w:cs="Times New Roman" w:hint="eastAsia"/>
        <w:iCs/>
        <w:sz w:val="20"/>
      </w:rPr>
      <w:tab/>
      <w:t xml:space="preserve">     </w:t>
    </w:r>
    <w:r w:rsidRPr="003908D7">
      <w:rPr>
        <w:rFonts w:ascii="Times New Roman" w:hAnsi="Times New Roman" w:cs="Times New Roman"/>
        <w:iCs/>
        <w:sz w:val="20"/>
      </w:rPr>
      <w:t xml:space="preserve"> </w:t>
    </w:r>
    <w:r w:rsidRPr="003908D7">
      <w:rPr>
        <w:rFonts w:ascii="Times New Roman" w:hAnsi="Times New Roman" w:cs="Times New Roman"/>
        <w:sz w:val="20"/>
      </w:rPr>
      <w:t xml:space="preserve">  </w:t>
    </w:r>
    <w:hyperlink r:id="rId1" w:history="1">
      <w:r w:rsidRPr="003908D7">
        <w:rPr>
          <w:rStyle w:val="Hyperlink"/>
          <w:rFonts w:ascii="Times New Roman" w:hAnsi="Times New Roman" w:cs="Times New Roman"/>
          <w:color w:val="0000FF"/>
          <w:sz w:val="20"/>
        </w:rPr>
        <w:t>http://www.cancerbio.net</w:t>
      </w:r>
    </w:hyperlink>
  </w:p>
  <w:p w:rsidR="003908D7" w:rsidRPr="003908D7" w:rsidRDefault="003908D7" w:rsidP="003908D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64" w:rsidRPr="00345581" w:rsidRDefault="00976864" w:rsidP="006974E0">
    <w:pPr>
      <w:pBdr>
        <w:bottom w:val="thinThickMediumGap" w:sz="12" w:space="1" w:color="auto"/>
      </w:pBdr>
      <w:jc w:val="center"/>
      <w:rPr>
        <w:iCs/>
        <w:sz w:val="20"/>
        <w:szCs w:val="20"/>
      </w:rPr>
    </w:pPr>
    <w:r>
      <w:rPr>
        <w:iCs/>
        <w:color w:val="000000"/>
        <w:sz w:val="20"/>
        <w:szCs w:val="20"/>
      </w:rPr>
      <w:t xml:space="preserve">Cancer Biology </w:t>
    </w:r>
    <w:r w:rsidRPr="00345581">
      <w:rPr>
        <w:iCs/>
        <w:sz w:val="20"/>
        <w:szCs w:val="20"/>
      </w:rPr>
      <w:t>20</w:t>
    </w:r>
    <w:r>
      <w:rPr>
        <w:iCs/>
        <w:sz w:val="20"/>
        <w:szCs w:val="20"/>
      </w:rPr>
      <w:t xml:space="preserve">17;7(3)                                                                         </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976864" w:rsidRDefault="0097686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D7" w:rsidRPr="003908D7" w:rsidRDefault="003908D7" w:rsidP="003908D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908D7">
      <w:rPr>
        <w:rFonts w:ascii="Times New Roman" w:hAnsi="Times New Roman" w:cs="Times New Roman" w:hint="eastAsia"/>
        <w:iCs/>
        <w:color w:val="000000"/>
        <w:sz w:val="20"/>
      </w:rPr>
      <w:tab/>
    </w:r>
    <w:r w:rsidRPr="003908D7">
      <w:rPr>
        <w:rFonts w:ascii="Times New Roman" w:hAnsi="Times New Roman" w:cs="Times New Roman"/>
        <w:iCs/>
        <w:color w:val="000000"/>
        <w:sz w:val="20"/>
      </w:rPr>
      <w:t xml:space="preserve">Cancer Biology </w:t>
    </w:r>
    <w:r w:rsidRPr="003908D7">
      <w:rPr>
        <w:rFonts w:ascii="Times New Roman" w:hAnsi="Times New Roman" w:cs="Times New Roman"/>
        <w:iCs/>
        <w:sz w:val="20"/>
      </w:rPr>
      <w:t>201</w:t>
    </w:r>
    <w:r w:rsidRPr="003908D7">
      <w:rPr>
        <w:rFonts w:ascii="Times New Roman" w:hAnsi="Times New Roman" w:cs="Times New Roman" w:hint="eastAsia"/>
        <w:iCs/>
        <w:sz w:val="20"/>
      </w:rPr>
      <w:t>7</w:t>
    </w:r>
    <w:r w:rsidRPr="003908D7">
      <w:rPr>
        <w:rFonts w:ascii="Times New Roman" w:hAnsi="Times New Roman" w:cs="Times New Roman"/>
        <w:iCs/>
        <w:sz w:val="20"/>
      </w:rPr>
      <w:t>;</w:t>
    </w:r>
    <w:r w:rsidRPr="003908D7">
      <w:rPr>
        <w:rFonts w:ascii="Times New Roman" w:hAnsi="Times New Roman" w:cs="Times New Roman" w:hint="eastAsia"/>
        <w:iCs/>
        <w:sz w:val="20"/>
      </w:rPr>
      <w:t>7</w:t>
    </w:r>
    <w:r w:rsidRPr="003908D7">
      <w:rPr>
        <w:rFonts w:ascii="Times New Roman" w:hAnsi="Times New Roman" w:cs="Times New Roman"/>
        <w:iCs/>
        <w:sz w:val="20"/>
      </w:rPr>
      <w:t>(</w:t>
    </w:r>
    <w:r w:rsidRPr="003908D7">
      <w:rPr>
        <w:rFonts w:ascii="Times New Roman" w:hAnsi="Times New Roman" w:cs="Times New Roman" w:hint="eastAsia"/>
        <w:iCs/>
        <w:sz w:val="20"/>
      </w:rPr>
      <w:t>2</w:t>
    </w:r>
    <w:r w:rsidRPr="003908D7">
      <w:rPr>
        <w:rFonts w:ascii="Times New Roman" w:hAnsi="Times New Roman" w:cs="Times New Roman"/>
        <w:iCs/>
        <w:sz w:val="20"/>
      </w:rPr>
      <w:t xml:space="preserve">)  </w:t>
    </w:r>
    <w:r w:rsidRPr="003908D7">
      <w:rPr>
        <w:rFonts w:ascii="Times New Roman" w:hAnsi="Times New Roman" w:cs="Times New Roman" w:hint="eastAsia"/>
        <w:iCs/>
        <w:sz w:val="20"/>
      </w:rPr>
      <w:t xml:space="preserve">   </w:t>
    </w:r>
    <w:r w:rsidRPr="003908D7">
      <w:rPr>
        <w:rFonts w:ascii="Times New Roman" w:hAnsi="Times New Roman" w:cs="Times New Roman" w:hint="eastAsia"/>
        <w:iCs/>
        <w:sz w:val="20"/>
      </w:rPr>
      <w:tab/>
      <w:t xml:space="preserve">     </w:t>
    </w:r>
    <w:r w:rsidRPr="003908D7">
      <w:rPr>
        <w:rFonts w:ascii="Times New Roman" w:hAnsi="Times New Roman" w:cs="Times New Roman"/>
        <w:iCs/>
        <w:sz w:val="20"/>
      </w:rPr>
      <w:t xml:space="preserve"> </w:t>
    </w:r>
    <w:r w:rsidRPr="003908D7">
      <w:rPr>
        <w:rFonts w:ascii="Times New Roman" w:hAnsi="Times New Roman" w:cs="Times New Roman"/>
        <w:sz w:val="20"/>
      </w:rPr>
      <w:t xml:space="preserve">  </w:t>
    </w:r>
    <w:hyperlink r:id="rId1" w:history="1">
      <w:r w:rsidRPr="003908D7">
        <w:rPr>
          <w:rStyle w:val="Hyperlink"/>
          <w:rFonts w:ascii="Times New Roman" w:hAnsi="Times New Roman" w:cs="Times New Roman"/>
          <w:color w:val="0000FF"/>
          <w:sz w:val="20"/>
        </w:rPr>
        <w:t>http://www.cancerbio.net</w:t>
      </w:r>
    </w:hyperlink>
  </w:p>
  <w:p w:rsidR="003908D7" w:rsidRPr="003908D7" w:rsidRDefault="003908D7" w:rsidP="003908D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64" w:rsidRPr="00345581" w:rsidRDefault="00976864" w:rsidP="006974E0">
    <w:pPr>
      <w:pBdr>
        <w:bottom w:val="thinThickMediumGap" w:sz="12" w:space="1" w:color="auto"/>
      </w:pBdr>
      <w:jc w:val="center"/>
      <w:rPr>
        <w:iCs/>
        <w:sz w:val="20"/>
        <w:szCs w:val="20"/>
      </w:rPr>
    </w:pPr>
    <w:r>
      <w:rPr>
        <w:iCs/>
        <w:color w:val="000000"/>
        <w:sz w:val="20"/>
        <w:szCs w:val="20"/>
      </w:rPr>
      <w:t xml:space="preserve">Cancer Biology </w:t>
    </w:r>
    <w:r w:rsidRPr="00345581">
      <w:rPr>
        <w:iCs/>
        <w:sz w:val="20"/>
        <w:szCs w:val="20"/>
      </w:rPr>
      <w:t>20</w:t>
    </w:r>
    <w:r>
      <w:rPr>
        <w:iCs/>
        <w:sz w:val="20"/>
        <w:szCs w:val="20"/>
      </w:rPr>
      <w:t xml:space="preserve">17;7(3)                                                                         </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976864" w:rsidRDefault="0097686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D7" w:rsidRPr="003908D7" w:rsidRDefault="003908D7" w:rsidP="003908D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3908D7">
      <w:rPr>
        <w:rFonts w:ascii="Times New Roman" w:hAnsi="Times New Roman" w:cs="Times New Roman" w:hint="eastAsia"/>
        <w:iCs/>
        <w:color w:val="000000"/>
        <w:sz w:val="20"/>
      </w:rPr>
      <w:tab/>
    </w:r>
    <w:r w:rsidRPr="003908D7">
      <w:rPr>
        <w:rFonts w:ascii="Times New Roman" w:hAnsi="Times New Roman" w:cs="Times New Roman"/>
        <w:iCs/>
        <w:color w:val="000000"/>
        <w:sz w:val="20"/>
      </w:rPr>
      <w:t xml:space="preserve">Cancer Biology </w:t>
    </w:r>
    <w:r w:rsidRPr="003908D7">
      <w:rPr>
        <w:rFonts w:ascii="Times New Roman" w:hAnsi="Times New Roman" w:cs="Times New Roman"/>
        <w:iCs/>
        <w:sz w:val="20"/>
      </w:rPr>
      <w:t>201</w:t>
    </w:r>
    <w:r w:rsidRPr="003908D7">
      <w:rPr>
        <w:rFonts w:ascii="Times New Roman" w:hAnsi="Times New Roman" w:cs="Times New Roman" w:hint="eastAsia"/>
        <w:iCs/>
        <w:sz w:val="20"/>
      </w:rPr>
      <w:t>7</w:t>
    </w:r>
    <w:r w:rsidRPr="003908D7">
      <w:rPr>
        <w:rFonts w:ascii="Times New Roman" w:hAnsi="Times New Roman" w:cs="Times New Roman"/>
        <w:iCs/>
        <w:sz w:val="20"/>
      </w:rPr>
      <w:t>;</w:t>
    </w:r>
    <w:r w:rsidRPr="003908D7">
      <w:rPr>
        <w:rFonts w:ascii="Times New Roman" w:hAnsi="Times New Roman" w:cs="Times New Roman" w:hint="eastAsia"/>
        <w:iCs/>
        <w:sz w:val="20"/>
      </w:rPr>
      <w:t>7</w:t>
    </w:r>
    <w:r w:rsidRPr="003908D7">
      <w:rPr>
        <w:rFonts w:ascii="Times New Roman" w:hAnsi="Times New Roman" w:cs="Times New Roman"/>
        <w:iCs/>
        <w:sz w:val="20"/>
      </w:rPr>
      <w:t>(</w:t>
    </w:r>
    <w:r w:rsidRPr="003908D7">
      <w:rPr>
        <w:rFonts w:ascii="Times New Roman" w:hAnsi="Times New Roman" w:cs="Times New Roman" w:hint="eastAsia"/>
        <w:iCs/>
        <w:sz w:val="20"/>
      </w:rPr>
      <w:t>2</w:t>
    </w:r>
    <w:r w:rsidRPr="003908D7">
      <w:rPr>
        <w:rFonts w:ascii="Times New Roman" w:hAnsi="Times New Roman" w:cs="Times New Roman"/>
        <w:iCs/>
        <w:sz w:val="20"/>
      </w:rPr>
      <w:t xml:space="preserve">)  </w:t>
    </w:r>
    <w:r w:rsidRPr="003908D7">
      <w:rPr>
        <w:rFonts w:ascii="Times New Roman" w:hAnsi="Times New Roman" w:cs="Times New Roman" w:hint="eastAsia"/>
        <w:iCs/>
        <w:sz w:val="20"/>
      </w:rPr>
      <w:t xml:space="preserve">   </w:t>
    </w:r>
    <w:r w:rsidRPr="003908D7">
      <w:rPr>
        <w:rFonts w:ascii="Times New Roman" w:hAnsi="Times New Roman" w:cs="Times New Roman" w:hint="eastAsia"/>
        <w:iCs/>
        <w:sz w:val="20"/>
      </w:rPr>
      <w:tab/>
      <w:t xml:space="preserve">     </w:t>
    </w:r>
    <w:r w:rsidRPr="003908D7">
      <w:rPr>
        <w:rFonts w:ascii="Times New Roman" w:hAnsi="Times New Roman" w:cs="Times New Roman"/>
        <w:iCs/>
        <w:sz w:val="20"/>
      </w:rPr>
      <w:t xml:space="preserve"> </w:t>
    </w:r>
    <w:r w:rsidRPr="003908D7">
      <w:rPr>
        <w:rFonts w:ascii="Times New Roman" w:hAnsi="Times New Roman" w:cs="Times New Roman"/>
        <w:sz w:val="20"/>
      </w:rPr>
      <w:t xml:space="preserve">  </w:t>
    </w:r>
    <w:hyperlink r:id="rId1" w:history="1">
      <w:r w:rsidRPr="003908D7">
        <w:rPr>
          <w:rStyle w:val="Hyperlink"/>
          <w:rFonts w:ascii="Times New Roman" w:hAnsi="Times New Roman" w:cs="Times New Roman"/>
          <w:color w:val="0000FF"/>
          <w:sz w:val="20"/>
        </w:rPr>
        <w:t>http://www.cancerbio.net</w:t>
      </w:r>
    </w:hyperlink>
  </w:p>
  <w:p w:rsidR="003908D7" w:rsidRPr="003908D7" w:rsidRDefault="003908D7" w:rsidP="003908D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864" w:rsidRPr="00345581" w:rsidRDefault="00976864" w:rsidP="006974E0">
    <w:pPr>
      <w:pBdr>
        <w:bottom w:val="thinThickMediumGap" w:sz="12" w:space="1" w:color="auto"/>
      </w:pBdr>
      <w:jc w:val="center"/>
      <w:rPr>
        <w:iCs/>
        <w:sz w:val="20"/>
        <w:szCs w:val="20"/>
      </w:rPr>
    </w:pPr>
    <w:r>
      <w:rPr>
        <w:iCs/>
        <w:color w:val="000000"/>
        <w:sz w:val="20"/>
        <w:szCs w:val="20"/>
      </w:rPr>
      <w:t xml:space="preserve">Cancer Biology </w:t>
    </w:r>
    <w:r w:rsidRPr="00345581">
      <w:rPr>
        <w:iCs/>
        <w:sz w:val="20"/>
        <w:szCs w:val="20"/>
      </w:rPr>
      <w:t>20</w:t>
    </w:r>
    <w:r>
      <w:rPr>
        <w:iCs/>
        <w:sz w:val="20"/>
        <w:szCs w:val="20"/>
      </w:rPr>
      <w:t xml:space="preserve">17;7(3)                                                                         </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976864" w:rsidRDefault="0097686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E0" w:rsidRPr="00345581" w:rsidRDefault="006974E0" w:rsidP="006974E0">
    <w:pPr>
      <w:pBdr>
        <w:bottom w:val="thinThickMediumGap" w:sz="12" w:space="1" w:color="auto"/>
      </w:pBdr>
      <w:jc w:val="center"/>
      <w:rPr>
        <w:iCs/>
        <w:sz w:val="20"/>
        <w:szCs w:val="20"/>
      </w:rPr>
    </w:pPr>
    <w:r>
      <w:rPr>
        <w:iCs/>
        <w:color w:val="000000"/>
        <w:sz w:val="20"/>
        <w:szCs w:val="20"/>
      </w:rPr>
      <w:t xml:space="preserve">Cancer Biology </w:t>
    </w:r>
    <w:r w:rsidRPr="00345581">
      <w:rPr>
        <w:iCs/>
        <w:sz w:val="20"/>
        <w:szCs w:val="20"/>
      </w:rPr>
      <w:t>20</w:t>
    </w:r>
    <w:r>
      <w:rPr>
        <w:iCs/>
        <w:sz w:val="20"/>
        <w:szCs w:val="20"/>
      </w:rPr>
      <w:t xml:space="preserve">17;7(3)                                                                         </w:t>
    </w:r>
    <w:r>
      <w:rPr>
        <w:sz w:val="20"/>
        <w:szCs w:val="20"/>
      </w:rPr>
      <w:t xml:space="preserve">  </w:t>
    </w:r>
    <w:hyperlink r:id="rId1" w:history="1">
      <w:r w:rsidRPr="00EB05D9">
        <w:rPr>
          <w:rStyle w:val="Hyperlink"/>
          <w:sz w:val="20"/>
          <w:szCs w:val="20"/>
        </w:rPr>
        <w:t>http://www.cancerbio.net</w:t>
      </w:r>
    </w:hyperlink>
    <w:r>
      <w:rPr>
        <w:sz w:val="20"/>
        <w:szCs w:val="20"/>
      </w:rPr>
      <w:t xml:space="preserve"> </w:t>
    </w:r>
  </w:p>
  <w:p w:rsidR="006C1BD1" w:rsidRPr="001C3553" w:rsidRDefault="006C1BD1" w:rsidP="006C1BD1">
    <w:pPr>
      <w:pStyle w:val="Header"/>
      <w:rPr>
        <w:rFonts w:ascii="Times New Roman" w:hAnsi="Times New Roman" w:cs="Times New Roman"/>
        <w:szCs w:val="20"/>
      </w:rPr>
    </w:pPr>
  </w:p>
  <w:p w:rsidR="006C1BD1" w:rsidRPr="001C3553" w:rsidRDefault="006C1BD1">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5EA"/>
    <w:multiLevelType w:val="hybridMultilevel"/>
    <w:tmpl w:val="5EFC74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658F7"/>
    <w:multiLevelType w:val="hybridMultilevel"/>
    <w:tmpl w:val="A5F08F5A"/>
    <w:lvl w:ilvl="0" w:tplc="01B8515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750DF2"/>
    <w:multiLevelType w:val="hybridMultilevel"/>
    <w:tmpl w:val="483699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D015B5"/>
    <w:multiLevelType w:val="hybridMultilevel"/>
    <w:tmpl w:val="FB1E40F8"/>
    <w:lvl w:ilvl="0" w:tplc="0409000D">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nsid w:val="0A5D3A93"/>
    <w:multiLevelType w:val="hybridMultilevel"/>
    <w:tmpl w:val="AF5618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F30AFF"/>
    <w:multiLevelType w:val="hybridMultilevel"/>
    <w:tmpl w:val="27CC0436"/>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nsid w:val="0DF11279"/>
    <w:multiLevelType w:val="hybridMultilevel"/>
    <w:tmpl w:val="05109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93714"/>
    <w:multiLevelType w:val="hybridMultilevel"/>
    <w:tmpl w:val="0284C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24F68"/>
    <w:multiLevelType w:val="hybridMultilevel"/>
    <w:tmpl w:val="0AE8E9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387360"/>
    <w:multiLevelType w:val="hybridMultilevel"/>
    <w:tmpl w:val="70586084"/>
    <w:lvl w:ilvl="0" w:tplc="0409000B">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0">
    <w:nsid w:val="1DEF085F"/>
    <w:multiLevelType w:val="hybridMultilevel"/>
    <w:tmpl w:val="AD8205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7B5A1D"/>
    <w:multiLevelType w:val="hybridMultilevel"/>
    <w:tmpl w:val="BDA62A9E"/>
    <w:lvl w:ilvl="0" w:tplc="0409000B">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2">
    <w:nsid w:val="27813773"/>
    <w:multiLevelType w:val="hybridMultilevel"/>
    <w:tmpl w:val="D9A2CED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28661DA0"/>
    <w:multiLevelType w:val="hybridMultilevel"/>
    <w:tmpl w:val="8B9EB9BA"/>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4">
    <w:nsid w:val="29F25796"/>
    <w:multiLevelType w:val="hybridMultilevel"/>
    <w:tmpl w:val="C51434C2"/>
    <w:lvl w:ilvl="0" w:tplc="0409000D">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5">
    <w:nsid w:val="32F52CD9"/>
    <w:multiLevelType w:val="hybridMultilevel"/>
    <w:tmpl w:val="9BBAD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579C1"/>
    <w:multiLevelType w:val="hybridMultilevel"/>
    <w:tmpl w:val="54301EA4"/>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nsid w:val="379A5963"/>
    <w:multiLevelType w:val="hybridMultilevel"/>
    <w:tmpl w:val="EA763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DF3375"/>
    <w:multiLevelType w:val="hybridMultilevel"/>
    <w:tmpl w:val="AC387FC8"/>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3D2275E5"/>
    <w:multiLevelType w:val="hybridMultilevel"/>
    <w:tmpl w:val="4DD6746E"/>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nsid w:val="3D7F03AC"/>
    <w:multiLevelType w:val="hybridMultilevel"/>
    <w:tmpl w:val="B4AE0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F09D2"/>
    <w:multiLevelType w:val="hybridMultilevel"/>
    <w:tmpl w:val="EBF0DA40"/>
    <w:lvl w:ilvl="0" w:tplc="0409000D">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2">
    <w:nsid w:val="4BDE36BF"/>
    <w:multiLevelType w:val="hybridMultilevel"/>
    <w:tmpl w:val="1BAC1812"/>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4E025EE0"/>
    <w:multiLevelType w:val="hybridMultilevel"/>
    <w:tmpl w:val="F2400EAE"/>
    <w:lvl w:ilvl="0" w:tplc="C77097B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F0251DB"/>
    <w:multiLevelType w:val="hybridMultilevel"/>
    <w:tmpl w:val="F6CC9D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F92C8D"/>
    <w:multiLevelType w:val="hybridMultilevel"/>
    <w:tmpl w:val="A574E37E"/>
    <w:lvl w:ilvl="0" w:tplc="0409000D">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6">
    <w:nsid w:val="51FF5ACB"/>
    <w:multiLevelType w:val="hybridMultilevel"/>
    <w:tmpl w:val="CA500E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4614220"/>
    <w:multiLevelType w:val="hybridMultilevel"/>
    <w:tmpl w:val="18D282EA"/>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nsid w:val="558E67A5"/>
    <w:multiLevelType w:val="hybridMultilevel"/>
    <w:tmpl w:val="EA6A70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3120BC"/>
    <w:multiLevelType w:val="hybridMultilevel"/>
    <w:tmpl w:val="E5A820DE"/>
    <w:lvl w:ilvl="0" w:tplc="0409000D">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0">
    <w:nsid w:val="64136FB4"/>
    <w:multiLevelType w:val="hybridMultilevel"/>
    <w:tmpl w:val="13E6D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3A1E09"/>
    <w:multiLevelType w:val="hybridMultilevel"/>
    <w:tmpl w:val="C7EC57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5233F2"/>
    <w:multiLevelType w:val="hybridMultilevel"/>
    <w:tmpl w:val="6CDA61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BD5302"/>
    <w:multiLevelType w:val="hybridMultilevel"/>
    <w:tmpl w:val="A04AB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514C6"/>
    <w:multiLevelType w:val="hybridMultilevel"/>
    <w:tmpl w:val="531A8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1A75F9"/>
    <w:multiLevelType w:val="hybridMultilevel"/>
    <w:tmpl w:val="983EF754"/>
    <w:lvl w:ilvl="0" w:tplc="B6D81FC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nsid w:val="77857049"/>
    <w:multiLevelType w:val="hybridMultilevel"/>
    <w:tmpl w:val="E958823C"/>
    <w:lvl w:ilvl="0" w:tplc="F1BEB17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3C5C14"/>
    <w:multiLevelType w:val="hybridMultilevel"/>
    <w:tmpl w:val="6C82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AE47FF"/>
    <w:multiLevelType w:val="hybridMultilevel"/>
    <w:tmpl w:val="76F875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E445D0C"/>
    <w:multiLevelType w:val="hybridMultilevel"/>
    <w:tmpl w:val="64885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C0683B"/>
    <w:multiLevelType w:val="hybridMultilevel"/>
    <w:tmpl w:val="EB1ADD0E"/>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7F2178A8"/>
    <w:multiLevelType w:val="hybridMultilevel"/>
    <w:tmpl w:val="3F00532C"/>
    <w:lvl w:ilvl="0" w:tplc="0409000D">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35"/>
  </w:num>
  <w:num w:numId="2">
    <w:abstractNumId w:val="0"/>
  </w:num>
  <w:num w:numId="3">
    <w:abstractNumId w:val="34"/>
  </w:num>
  <w:num w:numId="4">
    <w:abstractNumId w:val="2"/>
  </w:num>
  <w:num w:numId="5">
    <w:abstractNumId w:val="36"/>
  </w:num>
  <w:num w:numId="6">
    <w:abstractNumId w:val="31"/>
  </w:num>
  <w:num w:numId="7">
    <w:abstractNumId w:val="8"/>
  </w:num>
  <w:num w:numId="8">
    <w:abstractNumId w:val="23"/>
  </w:num>
  <w:num w:numId="9">
    <w:abstractNumId w:val="24"/>
  </w:num>
  <w:num w:numId="10">
    <w:abstractNumId w:val="26"/>
  </w:num>
  <w:num w:numId="11">
    <w:abstractNumId w:val="38"/>
  </w:num>
  <w:num w:numId="12">
    <w:abstractNumId w:val="10"/>
  </w:num>
  <w:num w:numId="13">
    <w:abstractNumId w:val="4"/>
  </w:num>
  <w:num w:numId="14">
    <w:abstractNumId w:val="12"/>
  </w:num>
  <w:num w:numId="15">
    <w:abstractNumId w:val="22"/>
  </w:num>
  <w:num w:numId="16">
    <w:abstractNumId w:val="27"/>
  </w:num>
  <w:num w:numId="17">
    <w:abstractNumId w:val="16"/>
  </w:num>
  <w:num w:numId="18">
    <w:abstractNumId w:val="25"/>
  </w:num>
  <w:num w:numId="19">
    <w:abstractNumId w:val="5"/>
  </w:num>
  <w:num w:numId="20">
    <w:abstractNumId w:val="19"/>
  </w:num>
  <w:num w:numId="21">
    <w:abstractNumId w:val="21"/>
  </w:num>
  <w:num w:numId="22">
    <w:abstractNumId w:val="14"/>
  </w:num>
  <w:num w:numId="23">
    <w:abstractNumId w:val="3"/>
  </w:num>
  <w:num w:numId="24">
    <w:abstractNumId w:val="28"/>
  </w:num>
  <w:num w:numId="25">
    <w:abstractNumId w:val="18"/>
  </w:num>
  <w:num w:numId="26">
    <w:abstractNumId w:val="29"/>
  </w:num>
  <w:num w:numId="27">
    <w:abstractNumId w:val="39"/>
  </w:num>
  <w:num w:numId="28">
    <w:abstractNumId w:val="41"/>
  </w:num>
  <w:num w:numId="29">
    <w:abstractNumId w:val="7"/>
  </w:num>
  <w:num w:numId="30">
    <w:abstractNumId w:val="30"/>
  </w:num>
  <w:num w:numId="31">
    <w:abstractNumId w:val="9"/>
  </w:num>
  <w:num w:numId="32">
    <w:abstractNumId w:val="13"/>
  </w:num>
  <w:num w:numId="33">
    <w:abstractNumId w:val="11"/>
  </w:num>
  <w:num w:numId="34">
    <w:abstractNumId w:val="20"/>
  </w:num>
  <w:num w:numId="35">
    <w:abstractNumId w:val="33"/>
  </w:num>
  <w:num w:numId="36">
    <w:abstractNumId w:val="6"/>
  </w:num>
  <w:num w:numId="37">
    <w:abstractNumId w:val="32"/>
  </w:num>
  <w:num w:numId="38">
    <w:abstractNumId w:val="40"/>
  </w:num>
  <w:num w:numId="39">
    <w:abstractNumId w:val="37"/>
  </w:num>
  <w:num w:numId="40">
    <w:abstractNumId w:val="17"/>
  </w:num>
  <w:num w:numId="41">
    <w:abstractNumId w:val="15"/>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2577"/>
  </w:hdrShapeDefaults>
  <w:footnotePr>
    <w:footnote w:id="-1"/>
    <w:footnote w:id="0"/>
  </w:footnotePr>
  <w:endnotePr>
    <w:endnote w:id="-1"/>
    <w:endnote w:id="0"/>
  </w:endnotePr>
  <w:compat>
    <w:useFELayout/>
  </w:compat>
  <w:rsids>
    <w:rsidRoot w:val="00F73ACF"/>
    <w:rsid w:val="00001228"/>
    <w:rsid w:val="0000320C"/>
    <w:rsid w:val="00004C46"/>
    <w:rsid w:val="000123DC"/>
    <w:rsid w:val="00013A4E"/>
    <w:rsid w:val="000150F5"/>
    <w:rsid w:val="0001600A"/>
    <w:rsid w:val="00025862"/>
    <w:rsid w:val="00025964"/>
    <w:rsid w:val="00026F8F"/>
    <w:rsid w:val="00040BE8"/>
    <w:rsid w:val="000417DE"/>
    <w:rsid w:val="00043431"/>
    <w:rsid w:val="00043568"/>
    <w:rsid w:val="00043AA8"/>
    <w:rsid w:val="00045DFD"/>
    <w:rsid w:val="00055272"/>
    <w:rsid w:val="00056723"/>
    <w:rsid w:val="0006022D"/>
    <w:rsid w:val="0006175D"/>
    <w:rsid w:val="000633D2"/>
    <w:rsid w:val="00063AA4"/>
    <w:rsid w:val="000653E5"/>
    <w:rsid w:val="000702E2"/>
    <w:rsid w:val="0007185B"/>
    <w:rsid w:val="00072821"/>
    <w:rsid w:val="00081F90"/>
    <w:rsid w:val="000848F1"/>
    <w:rsid w:val="00087192"/>
    <w:rsid w:val="00090961"/>
    <w:rsid w:val="00092790"/>
    <w:rsid w:val="000955FA"/>
    <w:rsid w:val="00096D97"/>
    <w:rsid w:val="000A6A35"/>
    <w:rsid w:val="000A73FE"/>
    <w:rsid w:val="000B4FE5"/>
    <w:rsid w:val="000B60D9"/>
    <w:rsid w:val="000C029F"/>
    <w:rsid w:val="000C35E4"/>
    <w:rsid w:val="000C48DD"/>
    <w:rsid w:val="000C4F31"/>
    <w:rsid w:val="000C763A"/>
    <w:rsid w:val="000D1F5C"/>
    <w:rsid w:val="000D4E55"/>
    <w:rsid w:val="000E4EA4"/>
    <w:rsid w:val="000E5BA6"/>
    <w:rsid w:val="000F0CB9"/>
    <w:rsid w:val="000F1F54"/>
    <w:rsid w:val="000F7947"/>
    <w:rsid w:val="00113847"/>
    <w:rsid w:val="00113F99"/>
    <w:rsid w:val="00122F0E"/>
    <w:rsid w:val="00124371"/>
    <w:rsid w:val="001248FD"/>
    <w:rsid w:val="00130A35"/>
    <w:rsid w:val="0013689B"/>
    <w:rsid w:val="0014072D"/>
    <w:rsid w:val="00141D82"/>
    <w:rsid w:val="001467D9"/>
    <w:rsid w:val="00147F63"/>
    <w:rsid w:val="00150505"/>
    <w:rsid w:val="00150A88"/>
    <w:rsid w:val="00155ABD"/>
    <w:rsid w:val="001564B5"/>
    <w:rsid w:val="00172322"/>
    <w:rsid w:val="00182004"/>
    <w:rsid w:val="00185D00"/>
    <w:rsid w:val="00186F66"/>
    <w:rsid w:val="0019257A"/>
    <w:rsid w:val="00192B15"/>
    <w:rsid w:val="00193C02"/>
    <w:rsid w:val="00194DB7"/>
    <w:rsid w:val="001970B4"/>
    <w:rsid w:val="00197549"/>
    <w:rsid w:val="001A23E8"/>
    <w:rsid w:val="001B6B92"/>
    <w:rsid w:val="001C2F60"/>
    <w:rsid w:val="001C3457"/>
    <w:rsid w:val="001C3553"/>
    <w:rsid w:val="001C529C"/>
    <w:rsid w:val="001C6605"/>
    <w:rsid w:val="001D4CE6"/>
    <w:rsid w:val="001D7091"/>
    <w:rsid w:val="001D75C4"/>
    <w:rsid w:val="001E6ADF"/>
    <w:rsid w:val="001E6DF9"/>
    <w:rsid w:val="001F00EC"/>
    <w:rsid w:val="001F055A"/>
    <w:rsid w:val="001F5590"/>
    <w:rsid w:val="00202BA0"/>
    <w:rsid w:val="00206DBF"/>
    <w:rsid w:val="00207884"/>
    <w:rsid w:val="002132AD"/>
    <w:rsid w:val="00216FF9"/>
    <w:rsid w:val="00220A79"/>
    <w:rsid w:val="002219A9"/>
    <w:rsid w:val="00223EFF"/>
    <w:rsid w:val="00226632"/>
    <w:rsid w:val="00227DB4"/>
    <w:rsid w:val="00230CB5"/>
    <w:rsid w:val="002326B3"/>
    <w:rsid w:val="00232FDD"/>
    <w:rsid w:val="002345CF"/>
    <w:rsid w:val="00234D8E"/>
    <w:rsid w:val="002357EB"/>
    <w:rsid w:val="00235F20"/>
    <w:rsid w:val="0023747B"/>
    <w:rsid w:val="00237EB8"/>
    <w:rsid w:val="002419DB"/>
    <w:rsid w:val="00241D03"/>
    <w:rsid w:val="002424B2"/>
    <w:rsid w:val="00242FB5"/>
    <w:rsid w:val="002448E5"/>
    <w:rsid w:val="00245B7B"/>
    <w:rsid w:val="00246FC2"/>
    <w:rsid w:val="002576C4"/>
    <w:rsid w:val="00265A99"/>
    <w:rsid w:val="00266258"/>
    <w:rsid w:val="00266A40"/>
    <w:rsid w:val="0027251F"/>
    <w:rsid w:val="002764F9"/>
    <w:rsid w:val="00281A34"/>
    <w:rsid w:val="00281FB1"/>
    <w:rsid w:val="002822F6"/>
    <w:rsid w:val="00282B78"/>
    <w:rsid w:val="002838FA"/>
    <w:rsid w:val="00284532"/>
    <w:rsid w:val="002846A4"/>
    <w:rsid w:val="00285994"/>
    <w:rsid w:val="00291604"/>
    <w:rsid w:val="002938F3"/>
    <w:rsid w:val="00295AD7"/>
    <w:rsid w:val="00296EBE"/>
    <w:rsid w:val="002A09DC"/>
    <w:rsid w:val="002A398D"/>
    <w:rsid w:val="002A68DC"/>
    <w:rsid w:val="002A6C12"/>
    <w:rsid w:val="002B5606"/>
    <w:rsid w:val="002B6B03"/>
    <w:rsid w:val="002C05A2"/>
    <w:rsid w:val="002C2643"/>
    <w:rsid w:val="002C40F0"/>
    <w:rsid w:val="002C51E1"/>
    <w:rsid w:val="002C55EC"/>
    <w:rsid w:val="002D4FF6"/>
    <w:rsid w:val="002E0936"/>
    <w:rsid w:val="002E1D5D"/>
    <w:rsid w:val="002F5644"/>
    <w:rsid w:val="002F62EB"/>
    <w:rsid w:val="002F7116"/>
    <w:rsid w:val="002F76D0"/>
    <w:rsid w:val="003019CA"/>
    <w:rsid w:val="003022AE"/>
    <w:rsid w:val="003056F6"/>
    <w:rsid w:val="003078C6"/>
    <w:rsid w:val="00315DD2"/>
    <w:rsid w:val="00316D73"/>
    <w:rsid w:val="003170C5"/>
    <w:rsid w:val="00320221"/>
    <w:rsid w:val="003214D8"/>
    <w:rsid w:val="00324522"/>
    <w:rsid w:val="00324E89"/>
    <w:rsid w:val="003267BE"/>
    <w:rsid w:val="00327273"/>
    <w:rsid w:val="0033370B"/>
    <w:rsid w:val="0033412B"/>
    <w:rsid w:val="00335F5E"/>
    <w:rsid w:val="0033608B"/>
    <w:rsid w:val="003451B8"/>
    <w:rsid w:val="00350A7F"/>
    <w:rsid w:val="00354937"/>
    <w:rsid w:val="00355E8C"/>
    <w:rsid w:val="003563E8"/>
    <w:rsid w:val="00365993"/>
    <w:rsid w:val="00367DAD"/>
    <w:rsid w:val="003802CF"/>
    <w:rsid w:val="0038572C"/>
    <w:rsid w:val="00386CD8"/>
    <w:rsid w:val="00386F55"/>
    <w:rsid w:val="003908D7"/>
    <w:rsid w:val="00391D1A"/>
    <w:rsid w:val="003924B2"/>
    <w:rsid w:val="00392D41"/>
    <w:rsid w:val="0039594B"/>
    <w:rsid w:val="003A2BDA"/>
    <w:rsid w:val="003A3E77"/>
    <w:rsid w:val="003A6A00"/>
    <w:rsid w:val="003B0CF7"/>
    <w:rsid w:val="003B3862"/>
    <w:rsid w:val="003B53D9"/>
    <w:rsid w:val="003B7B23"/>
    <w:rsid w:val="003C35F7"/>
    <w:rsid w:val="003C461A"/>
    <w:rsid w:val="003C76F7"/>
    <w:rsid w:val="003D35FD"/>
    <w:rsid w:val="003D3A01"/>
    <w:rsid w:val="003D73A2"/>
    <w:rsid w:val="003E0276"/>
    <w:rsid w:val="003E0613"/>
    <w:rsid w:val="003E1406"/>
    <w:rsid w:val="003E6A28"/>
    <w:rsid w:val="003F0CD8"/>
    <w:rsid w:val="003F4C88"/>
    <w:rsid w:val="00403226"/>
    <w:rsid w:val="00403563"/>
    <w:rsid w:val="00404DA7"/>
    <w:rsid w:val="00410746"/>
    <w:rsid w:val="004145CB"/>
    <w:rsid w:val="00415BB4"/>
    <w:rsid w:val="00417FB0"/>
    <w:rsid w:val="0042084D"/>
    <w:rsid w:val="00421EEF"/>
    <w:rsid w:val="00424176"/>
    <w:rsid w:val="00424A44"/>
    <w:rsid w:val="00426722"/>
    <w:rsid w:val="00433637"/>
    <w:rsid w:val="0043372B"/>
    <w:rsid w:val="00434E76"/>
    <w:rsid w:val="00436169"/>
    <w:rsid w:val="0044052C"/>
    <w:rsid w:val="00442389"/>
    <w:rsid w:val="00447352"/>
    <w:rsid w:val="0045307C"/>
    <w:rsid w:val="00453308"/>
    <w:rsid w:val="00455DFD"/>
    <w:rsid w:val="00460E50"/>
    <w:rsid w:val="00460EE0"/>
    <w:rsid w:val="00465D56"/>
    <w:rsid w:val="0046788C"/>
    <w:rsid w:val="00472848"/>
    <w:rsid w:val="00474888"/>
    <w:rsid w:val="00483126"/>
    <w:rsid w:val="00486276"/>
    <w:rsid w:val="00490AA0"/>
    <w:rsid w:val="004918D9"/>
    <w:rsid w:val="00492115"/>
    <w:rsid w:val="00493EA0"/>
    <w:rsid w:val="00496E68"/>
    <w:rsid w:val="00497B29"/>
    <w:rsid w:val="004A0F81"/>
    <w:rsid w:val="004A6031"/>
    <w:rsid w:val="004B1626"/>
    <w:rsid w:val="004B25A1"/>
    <w:rsid w:val="004B5C07"/>
    <w:rsid w:val="004B7625"/>
    <w:rsid w:val="004C05EF"/>
    <w:rsid w:val="004C3FAF"/>
    <w:rsid w:val="004C569F"/>
    <w:rsid w:val="004C677D"/>
    <w:rsid w:val="004D0FDE"/>
    <w:rsid w:val="004D1830"/>
    <w:rsid w:val="004D3BD1"/>
    <w:rsid w:val="004E368F"/>
    <w:rsid w:val="004E5D86"/>
    <w:rsid w:val="004E6E5A"/>
    <w:rsid w:val="004F3515"/>
    <w:rsid w:val="004F5445"/>
    <w:rsid w:val="004F611B"/>
    <w:rsid w:val="004F7503"/>
    <w:rsid w:val="005019FB"/>
    <w:rsid w:val="005036FE"/>
    <w:rsid w:val="00503E16"/>
    <w:rsid w:val="005052F4"/>
    <w:rsid w:val="005055AC"/>
    <w:rsid w:val="0050597F"/>
    <w:rsid w:val="00506C41"/>
    <w:rsid w:val="00514A86"/>
    <w:rsid w:val="00514C53"/>
    <w:rsid w:val="00515160"/>
    <w:rsid w:val="00516451"/>
    <w:rsid w:val="005223F4"/>
    <w:rsid w:val="00523B3B"/>
    <w:rsid w:val="00527693"/>
    <w:rsid w:val="00527837"/>
    <w:rsid w:val="00532510"/>
    <w:rsid w:val="005368E0"/>
    <w:rsid w:val="00540560"/>
    <w:rsid w:val="005418B1"/>
    <w:rsid w:val="00541D97"/>
    <w:rsid w:val="005435DD"/>
    <w:rsid w:val="00544537"/>
    <w:rsid w:val="00546AC0"/>
    <w:rsid w:val="005502EB"/>
    <w:rsid w:val="0056530D"/>
    <w:rsid w:val="00566DC3"/>
    <w:rsid w:val="00567012"/>
    <w:rsid w:val="005703AA"/>
    <w:rsid w:val="005704BB"/>
    <w:rsid w:val="0057128B"/>
    <w:rsid w:val="0057405E"/>
    <w:rsid w:val="0057519B"/>
    <w:rsid w:val="0057559F"/>
    <w:rsid w:val="00584CA6"/>
    <w:rsid w:val="005859A2"/>
    <w:rsid w:val="00587419"/>
    <w:rsid w:val="00590752"/>
    <w:rsid w:val="00596DB5"/>
    <w:rsid w:val="005A045B"/>
    <w:rsid w:val="005A16C3"/>
    <w:rsid w:val="005A20D2"/>
    <w:rsid w:val="005A24EF"/>
    <w:rsid w:val="005A2579"/>
    <w:rsid w:val="005A2B22"/>
    <w:rsid w:val="005A6066"/>
    <w:rsid w:val="005B12F5"/>
    <w:rsid w:val="005C2280"/>
    <w:rsid w:val="005C2AFF"/>
    <w:rsid w:val="005C2D2E"/>
    <w:rsid w:val="005D2D91"/>
    <w:rsid w:val="005D54D9"/>
    <w:rsid w:val="005D734C"/>
    <w:rsid w:val="005E15E7"/>
    <w:rsid w:val="005F5627"/>
    <w:rsid w:val="005F6904"/>
    <w:rsid w:val="00601DDA"/>
    <w:rsid w:val="00602735"/>
    <w:rsid w:val="00605BFB"/>
    <w:rsid w:val="0060631F"/>
    <w:rsid w:val="0061331F"/>
    <w:rsid w:val="00623FFD"/>
    <w:rsid w:val="0062506B"/>
    <w:rsid w:val="006259DE"/>
    <w:rsid w:val="00626677"/>
    <w:rsid w:val="0062770B"/>
    <w:rsid w:val="00637018"/>
    <w:rsid w:val="00641002"/>
    <w:rsid w:val="00645E42"/>
    <w:rsid w:val="0064674C"/>
    <w:rsid w:val="006505C6"/>
    <w:rsid w:val="006521A0"/>
    <w:rsid w:val="00653249"/>
    <w:rsid w:val="00653466"/>
    <w:rsid w:val="00654591"/>
    <w:rsid w:val="00662071"/>
    <w:rsid w:val="00671EAA"/>
    <w:rsid w:val="00673A16"/>
    <w:rsid w:val="00681F41"/>
    <w:rsid w:val="006848DB"/>
    <w:rsid w:val="00687D5F"/>
    <w:rsid w:val="00687F0C"/>
    <w:rsid w:val="0069247B"/>
    <w:rsid w:val="006974E0"/>
    <w:rsid w:val="006978D0"/>
    <w:rsid w:val="006A28BF"/>
    <w:rsid w:val="006A3D5E"/>
    <w:rsid w:val="006A4A02"/>
    <w:rsid w:val="006B343E"/>
    <w:rsid w:val="006B3539"/>
    <w:rsid w:val="006B49A8"/>
    <w:rsid w:val="006B6845"/>
    <w:rsid w:val="006B70C9"/>
    <w:rsid w:val="006C0A4C"/>
    <w:rsid w:val="006C1BD1"/>
    <w:rsid w:val="006C492E"/>
    <w:rsid w:val="006D1E0C"/>
    <w:rsid w:val="006D3834"/>
    <w:rsid w:val="006D4328"/>
    <w:rsid w:val="006D5B69"/>
    <w:rsid w:val="006D6BAA"/>
    <w:rsid w:val="006E08B0"/>
    <w:rsid w:val="006E3B13"/>
    <w:rsid w:val="006E4175"/>
    <w:rsid w:val="006E50C5"/>
    <w:rsid w:val="006F3455"/>
    <w:rsid w:val="006F5613"/>
    <w:rsid w:val="006F6D49"/>
    <w:rsid w:val="00701CC5"/>
    <w:rsid w:val="00701D7E"/>
    <w:rsid w:val="00702240"/>
    <w:rsid w:val="00702E3E"/>
    <w:rsid w:val="0070341F"/>
    <w:rsid w:val="0070552C"/>
    <w:rsid w:val="0071232D"/>
    <w:rsid w:val="00712380"/>
    <w:rsid w:val="00712AAD"/>
    <w:rsid w:val="0071416C"/>
    <w:rsid w:val="0072034D"/>
    <w:rsid w:val="007245FA"/>
    <w:rsid w:val="00727017"/>
    <w:rsid w:val="00727E41"/>
    <w:rsid w:val="007314CA"/>
    <w:rsid w:val="00733621"/>
    <w:rsid w:val="00737463"/>
    <w:rsid w:val="00737AFE"/>
    <w:rsid w:val="007419C3"/>
    <w:rsid w:val="00742E63"/>
    <w:rsid w:val="00744797"/>
    <w:rsid w:val="00746D35"/>
    <w:rsid w:val="00747015"/>
    <w:rsid w:val="00752295"/>
    <w:rsid w:val="00753EA1"/>
    <w:rsid w:val="00753EE5"/>
    <w:rsid w:val="00755F65"/>
    <w:rsid w:val="00756D83"/>
    <w:rsid w:val="007633B1"/>
    <w:rsid w:val="0077365E"/>
    <w:rsid w:val="0077739E"/>
    <w:rsid w:val="007774DE"/>
    <w:rsid w:val="007810A8"/>
    <w:rsid w:val="00785B23"/>
    <w:rsid w:val="007864FA"/>
    <w:rsid w:val="007871DD"/>
    <w:rsid w:val="00792E8C"/>
    <w:rsid w:val="00795D63"/>
    <w:rsid w:val="00796DFA"/>
    <w:rsid w:val="007A0F66"/>
    <w:rsid w:val="007A1739"/>
    <w:rsid w:val="007A2772"/>
    <w:rsid w:val="007A28A0"/>
    <w:rsid w:val="007B00D5"/>
    <w:rsid w:val="007B0287"/>
    <w:rsid w:val="007B2DFD"/>
    <w:rsid w:val="007B4C14"/>
    <w:rsid w:val="007B6C95"/>
    <w:rsid w:val="007D0CC7"/>
    <w:rsid w:val="007D3708"/>
    <w:rsid w:val="007D3DA7"/>
    <w:rsid w:val="007D4DC1"/>
    <w:rsid w:val="007D5959"/>
    <w:rsid w:val="007D7534"/>
    <w:rsid w:val="007E070C"/>
    <w:rsid w:val="007E213D"/>
    <w:rsid w:val="007E2819"/>
    <w:rsid w:val="007E41FD"/>
    <w:rsid w:val="007E751D"/>
    <w:rsid w:val="007F2452"/>
    <w:rsid w:val="007F595B"/>
    <w:rsid w:val="007F6850"/>
    <w:rsid w:val="007F6DAE"/>
    <w:rsid w:val="007F762D"/>
    <w:rsid w:val="00805814"/>
    <w:rsid w:val="00806EAF"/>
    <w:rsid w:val="00807104"/>
    <w:rsid w:val="0081125D"/>
    <w:rsid w:val="00811600"/>
    <w:rsid w:val="00811F87"/>
    <w:rsid w:val="00814F2D"/>
    <w:rsid w:val="00820590"/>
    <w:rsid w:val="00821286"/>
    <w:rsid w:val="008214E3"/>
    <w:rsid w:val="00822C3B"/>
    <w:rsid w:val="008311D3"/>
    <w:rsid w:val="00831240"/>
    <w:rsid w:val="00831358"/>
    <w:rsid w:val="008320F9"/>
    <w:rsid w:val="00834AFC"/>
    <w:rsid w:val="00835EC5"/>
    <w:rsid w:val="00836CBB"/>
    <w:rsid w:val="0084092B"/>
    <w:rsid w:val="00841D23"/>
    <w:rsid w:val="00843B86"/>
    <w:rsid w:val="00843D9C"/>
    <w:rsid w:val="00844B79"/>
    <w:rsid w:val="008568A6"/>
    <w:rsid w:val="00860962"/>
    <w:rsid w:val="00860F4B"/>
    <w:rsid w:val="00861006"/>
    <w:rsid w:val="00861057"/>
    <w:rsid w:val="00865864"/>
    <w:rsid w:val="00866445"/>
    <w:rsid w:val="008739D7"/>
    <w:rsid w:val="0088389D"/>
    <w:rsid w:val="00890117"/>
    <w:rsid w:val="00890F18"/>
    <w:rsid w:val="008950B4"/>
    <w:rsid w:val="008A1B45"/>
    <w:rsid w:val="008A31B7"/>
    <w:rsid w:val="008B2F02"/>
    <w:rsid w:val="008B4B79"/>
    <w:rsid w:val="008B5793"/>
    <w:rsid w:val="008B5D3B"/>
    <w:rsid w:val="008B7F29"/>
    <w:rsid w:val="008C2B2E"/>
    <w:rsid w:val="008C63E7"/>
    <w:rsid w:val="008C7A1C"/>
    <w:rsid w:val="008D6F73"/>
    <w:rsid w:val="008D79A5"/>
    <w:rsid w:val="008E2C95"/>
    <w:rsid w:val="008E5DFD"/>
    <w:rsid w:val="008E7C5F"/>
    <w:rsid w:val="008F6A65"/>
    <w:rsid w:val="00902C69"/>
    <w:rsid w:val="009035C2"/>
    <w:rsid w:val="009045D3"/>
    <w:rsid w:val="00905C32"/>
    <w:rsid w:val="009063EF"/>
    <w:rsid w:val="00911305"/>
    <w:rsid w:val="00911D2C"/>
    <w:rsid w:val="0091239D"/>
    <w:rsid w:val="00913765"/>
    <w:rsid w:val="0091435C"/>
    <w:rsid w:val="009147CC"/>
    <w:rsid w:val="00916A0C"/>
    <w:rsid w:val="00917A08"/>
    <w:rsid w:val="009219AE"/>
    <w:rsid w:val="00923954"/>
    <w:rsid w:val="0092771F"/>
    <w:rsid w:val="00927D2B"/>
    <w:rsid w:val="00930892"/>
    <w:rsid w:val="00940677"/>
    <w:rsid w:val="00942710"/>
    <w:rsid w:val="00947ECA"/>
    <w:rsid w:val="00954C26"/>
    <w:rsid w:val="009574C9"/>
    <w:rsid w:val="00960657"/>
    <w:rsid w:val="00971038"/>
    <w:rsid w:val="00971C39"/>
    <w:rsid w:val="0097386A"/>
    <w:rsid w:val="00973A78"/>
    <w:rsid w:val="00976864"/>
    <w:rsid w:val="00980908"/>
    <w:rsid w:val="00985FF1"/>
    <w:rsid w:val="00993E07"/>
    <w:rsid w:val="0099401D"/>
    <w:rsid w:val="00994CA3"/>
    <w:rsid w:val="0099713E"/>
    <w:rsid w:val="00997657"/>
    <w:rsid w:val="009A0463"/>
    <w:rsid w:val="009A283C"/>
    <w:rsid w:val="009A4CDA"/>
    <w:rsid w:val="009A7489"/>
    <w:rsid w:val="009B1BE9"/>
    <w:rsid w:val="009B3660"/>
    <w:rsid w:val="009B40AA"/>
    <w:rsid w:val="009B6709"/>
    <w:rsid w:val="009C1917"/>
    <w:rsid w:val="009C3215"/>
    <w:rsid w:val="009C3791"/>
    <w:rsid w:val="009C37C5"/>
    <w:rsid w:val="009C7197"/>
    <w:rsid w:val="009D02DF"/>
    <w:rsid w:val="009D1613"/>
    <w:rsid w:val="009D3DC9"/>
    <w:rsid w:val="009E02C6"/>
    <w:rsid w:val="009E2369"/>
    <w:rsid w:val="009E26C3"/>
    <w:rsid w:val="009E586C"/>
    <w:rsid w:val="009F004B"/>
    <w:rsid w:val="009F2345"/>
    <w:rsid w:val="009F2BBB"/>
    <w:rsid w:val="009F31E6"/>
    <w:rsid w:val="009F3C16"/>
    <w:rsid w:val="009F4A14"/>
    <w:rsid w:val="009F59FA"/>
    <w:rsid w:val="009F6A38"/>
    <w:rsid w:val="009F7A3F"/>
    <w:rsid w:val="00A029FA"/>
    <w:rsid w:val="00A077F4"/>
    <w:rsid w:val="00A113E6"/>
    <w:rsid w:val="00A2199C"/>
    <w:rsid w:val="00A258E5"/>
    <w:rsid w:val="00A26B02"/>
    <w:rsid w:val="00A27C1F"/>
    <w:rsid w:val="00A33132"/>
    <w:rsid w:val="00A33C4F"/>
    <w:rsid w:val="00A33F46"/>
    <w:rsid w:val="00A346D3"/>
    <w:rsid w:val="00A40635"/>
    <w:rsid w:val="00A5206A"/>
    <w:rsid w:val="00A52385"/>
    <w:rsid w:val="00A54AA8"/>
    <w:rsid w:val="00A5567E"/>
    <w:rsid w:val="00A57144"/>
    <w:rsid w:val="00A66E0D"/>
    <w:rsid w:val="00A7306D"/>
    <w:rsid w:val="00A73329"/>
    <w:rsid w:val="00A76FFE"/>
    <w:rsid w:val="00A9066B"/>
    <w:rsid w:val="00AA13E5"/>
    <w:rsid w:val="00AA2C3D"/>
    <w:rsid w:val="00AA54B9"/>
    <w:rsid w:val="00AB1CB7"/>
    <w:rsid w:val="00AB37DB"/>
    <w:rsid w:val="00AB3D24"/>
    <w:rsid w:val="00AB5F04"/>
    <w:rsid w:val="00AC2003"/>
    <w:rsid w:val="00AC26D6"/>
    <w:rsid w:val="00AC4C80"/>
    <w:rsid w:val="00AC6531"/>
    <w:rsid w:val="00AD0E8F"/>
    <w:rsid w:val="00AD529A"/>
    <w:rsid w:val="00AD73BF"/>
    <w:rsid w:val="00AE053F"/>
    <w:rsid w:val="00AE0B7D"/>
    <w:rsid w:val="00AE1899"/>
    <w:rsid w:val="00AE4402"/>
    <w:rsid w:val="00AE49DC"/>
    <w:rsid w:val="00AE59A0"/>
    <w:rsid w:val="00AE6EE4"/>
    <w:rsid w:val="00AF3450"/>
    <w:rsid w:val="00AF4001"/>
    <w:rsid w:val="00B045EE"/>
    <w:rsid w:val="00B103D8"/>
    <w:rsid w:val="00B12C30"/>
    <w:rsid w:val="00B311C1"/>
    <w:rsid w:val="00B328AB"/>
    <w:rsid w:val="00B33953"/>
    <w:rsid w:val="00B3626B"/>
    <w:rsid w:val="00B41A87"/>
    <w:rsid w:val="00B41D41"/>
    <w:rsid w:val="00B42A62"/>
    <w:rsid w:val="00B43D81"/>
    <w:rsid w:val="00B54C60"/>
    <w:rsid w:val="00B55424"/>
    <w:rsid w:val="00B56EEF"/>
    <w:rsid w:val="00B57FC2"/>
    <w:rsid w:val="00B60EED"/>
    <w:rsid w:val="00B61759"/>
    <w:rsid w:val="00B619CC"/>
    <w:rsid w:val="00B6544C"/>
    <w:rsid w:val="00B65BFD"/>
    <w:rsid w:val="00B674EE"/>
    <w:rsid w:val="00B67E5E"/>
    <w:rsid w:val="00B70A82"/>
    <w:rsid w:val="00B7117E"/>
    <w:rsid w:val="00B71B40"/>
    <w:rsid w:val="00B72423"/>
    <w:rsid w:val="00B758A9"/>
    <w:rsid w:val="00B75BAF"/>
    <w:rsid w:val="00B76825"/>
    <w:rsid w:val="00B837DD"/>
    <w:rsid w:val="00B906D6"/>
    <w:rsid w:val="00B90F1D"/>
    <w:rsid w:val="00B94150"/>
    <w:rsid w:val="00BA2D64"/>
    <w:rsid w:val="00BA452C"/>
    <w:rsid w:val="00BA5599"/>
    <w:rsid w:val="00BA7E2D"/>
    <w:rsid w:val="00BB212E"/>
    <w:rsid w:val="00BB26E3"/>
    <w:rsid w:val="00BB7400"/>
    <w:rsid w:val="00BC19DB"/>
    <w:rsid w:val="00BC241B"/>
    <w:rsid w:val="00BC60AD"/>
    <w:rsid w:val="00BC741D"/>
    <w:rsid w:val="00BD552B"/>
    <w:rsid w:val="00BD5CD6"/>
    <w:rsid w:val="00BD7877"/>
    <w:rsid w:val="00BE1B06"/>
    <w:rsid w:val="00BE5530"/>
    <w:rsid w:val="00BF1B4D"/>
    <w:rsid w:val="00BF53F7"/>
    <w:rsid w:val="00BF7D91"/>
    <w:rsid w:val="00C02834"/>
    <w:rsid w:val="00C028AD"/>
    <w:rsid w:val="00C04275"/>
    <w:rsid w:val="00C04343"/>
    <w:rsid w:val="00C0440E"/>
    <w:rsid w:val="00C05C56"/>
    <w:rsid w:val="00C115F5"/>
    <w:rsid w:val="00C128FD"/>
    <w:rsid w:val="00C16C97"/>
    <w:rsid w:val="00C171A9"/>
    <w:rsid w:val="00C21B64"/>
    <w:rsid w:val="00C23D5F"/>
    <w:rsid w:val="00C24558"/>
    <w:rsid w:val="00C2487F"/>
    <w:rsid w:val="00C26E6E"/>
    <w:rsid w:val="00C2770C"/>
    <w:rsid w:val="00C27BAE"/>
    <w:rsid w:val="00C31397"/>
    <w:rsid w:val="00C33CCB"/>
    <w:rsid w:val="00C34B34"/>
    <w:rsid w:val="00C45206"/>
    <w:rsid w:val="00C47B2D"/>
    <w:rsid w:val="00C50E0A"/>
    <w:rsid w:val="00C54380"/>
    <w:rsid w:val="00C57BF3"/>
    <w:rsid w:val="00C617DA"/>
    <w:rsid w:val="00C67AA9"/>
    <w:rsid w:val="00C7060B"/>
    <w:rsid w:val="00C72D87"/>
    <w:rsid w:val="00C73269"/>
    <w:rsid w:val="00C7363D"/>
    <w:rsid w:val="00C779F6"/>
    <w:rsid w:val="00C83035"/>
    <w:rsid w:val="00C83EF3"/>
    <w:rsid w:val="00C84C10"/>
    <w:rsid w:val="00C86C86"/>
    <w:rsid w:val="00C871DC"/>
    <w:rsid w:val="00C90D46"/>
    <w:rsid w:val="00C911BA"/>
    <w:rsid w:val="00C944E6"/>
    <w:rsid w:val="00C9660F"/>
    <w:rsid w:val="00C9770D"/>
    <w:rsid w:val="00C97982"/>
    <w:rsid w:val="00CA01D5"/>
    <w:rsid w:val="00CA2887"/>
    <w:rsid w:val="00CB07F3"/>
    <w:rsid w:val="00CB0FDA"/>
    <w:rsid w:val="00CB77B6"/>
    <w:rsid w:val="00CC3F4A"/>
    <w:rsid w:val="00CC40F2"/>
    <w:rsid w:val="00CC644F"/>
    <w:rsid w:val="00CD5070"/>
    <w:rsid w:val="00CE484E"/>
    <w:rsid w:val="00CF1F91"/>
    <w:rsid w:val="00CF59AD"/>
    <w:rsid w:val="00D01847"/>
    <w:rsid w:val="00D02D18"/>
    <w:rsid w:val="00D055E6"/>
    <w:rsid w:val="00D05724"/>
    <w:rsid w:val="00D10283"/>
    <w:rsid w:val="00D11D50"/>
    <w:rsid w:val="00D126A2"/>
    <w:rsid w:val="00D13140"/>
    <w:rsid w:val="00D152E5"/>
    <w:rsid w:val="00D16110"/>
    <w:rsid w:val="00D201EE"/>
    <w:rsid w:val="00D31117"/>
    <w:rsid w:val="00D31287"/>
    <w:rsid w:val="00D334DD"/>
    <w:rsid w:val="00D34BBF"/>
    <w:rsid w:val="00D37587"/>
    <w:rsid w:val="00D37E2E"/>
    <w:rsid w:val="00D445CD"/>
    <w:rsid w:val="00D57324"/>
    <w:rsid w:val="00D64918"/>
    <w:rsid w:val="00D6668F"/>
    <w:rsid w:val="00D672A1"/>
    <w:rsid w:val="00D761D2"/>
    <w:rsid w:val="00D7740A"/>
    <w:rsid w:val="00D80F95"/>
    <w:rsid w:val="00D9076B"/>
    <w:rsid w:val="00D94394"/>
    <w:rsid w:val="00D96BCA"/>
    <w:rsid w:val="00D97818"/>
    <w:rsid w:val="00DA158E"/>
    <w:rsid w:val="00DA26F9"/>
    <w:rsid w:val="00DA348A"/>
    <w:rsid w:val="00DA377F"/>
    <w:rsid w:val="00DA4E15"/>
    <w:rsid w:val="00DB0D19"/>
    <w:rsid w:val="00DB1C07"/>
    <w:rsid w:val="00DB24BC"/>
    <w:rsid w:val="00DB2575"/>
    <w:rsid w:val="00DB483C"/>
    <w:rsid w:val="00DB74B9"/>
    <w:rsid w:val="00DC0018"/>
    <w:rsid w:val="00DC4CE1"/>
    <w:rsid w:val="00DC58D0"/>
    <w:rsid w:val="00DC656E"/>
    <w:rsid w:val="00DD04EE"/>
    <w:rsid w:val="00DD5042"/>
    <w:rsid w:val="00DD6E05"/>
    <w:rsid w:val="00DE0BE2"/>
    <w:rsid w:val="00DE21F6"/>
    <w:rsid w:val="00DE74ED"/>
    <w:rsid w:val="00DE7F04"/>
    <w:rsid w:val="00DF53C0"/>
    <w:rsid w:val="00DF6026"/>
    <w:rsid w:val="00E00AF0"/>
    <w:rsid w:val="00E00FCA"/>
    <w:rsid w:val="00E030AA"/>
    <w:rsid w:val="00E03969"/>
    <w:rsid w:val="00E10484"/>
    <w:rsid w:val="00E1561C"/>
    <w:rsid w:val="00E16600"/>
    <w:rsid w:val="00E16AFE"/>
    <w:rsid w:val="00E20AE1"/>
    <w:rsid w:val="00E23B97"/>
    <w:rsid w:val="00E250AE"/>
    <w:rsid w:val="00E27830"/>
    <w:rsid w:val="00E319AE"/>
    <w:rsid w:val="00E335F3"/>
    <w:rsid w:val="00E34656"/>
    <w:rsid w:val="00E35342"/>
    <w:rsid w:val="00E37041"/>
    <w:rsid w:val="00E4194B"/>
    <w:rsid w:val="00E500EB"/>
    <w:rsid w:val="00E50C80"/>
    <w:rsid w:val="00E50C8F"/>
    <w:rsid w:val="00E57FB8"/>
    <w:rsid w:val="00E66A1E"/>
    <w:rsid w:val="00E715AB"/>
    <w:rsid w:val="00E759C6"/>
    <w:rsid w:val="00E77492"/>
    <w:rsid w:val="00E91B62"/>
    <w:rsid w:val="00E93218"/>
    <w:rsid w:val="00EA2C0D"/>
    <w:rsid w:val="00EA2D68"/>
    <w:rsid w:val="00EA3008"/>
    <w:rsid w:val="00EA33B2"/>
    <w:rsid w:val="00EA5C5E"/>
    <w:rsid w:val="00EB00E5"/>
    <w:rsid w:val="00EB6B04"/>
    <w:rsid w:val="00EC4658"/>
    <w:rsid w:val="00ED04F6"/>
    <w:rsid w:val="00ED3ABD"/>
    <w:rsid w:val="00ED4962"/>
    <w:rsid w:val="00EE09DC"/>
    <w:rsid w:val="00EE2710"/>
    <w:rsid w:val="00EE2BBB"/>
    <w:rsid w:val="00EE3945"/>
    <w:rsid w:val="00EE7A1C"/>
    <w:rsid w:val="00EF42BD"/>
    <w:rsid w:val="00EF5112"/>
    <w:rsid w:val="00EF7075"/>
    <w:rsid w:val="00EF792B"/>
    <w:rsid w:val="00F006F0"/>
    <w:rsid w:val="00F11704"/>
    <w:rsid w:val="00F13336"/>
    <w:rsid w:val="00F1353A"/>
    <w:rsid w:val="00F17150"/>
    <w:rsid w:val="00F175AB"/>
    <w:rsid w:val="00F20033"/>
    <w:rsid w:val="00F21B1E"/>
    <w:rsid w:val="00F22B5B"/>
    <w:rsid w:val="00F3032B"/>
    <w:rsid w:val="00F313B9"/>
    <w:rsid w:val="00F326E4"/>
    <w:rsid w:val="00F34491"/>
    <w:rsid w:val="00F35E40"/>
    <w:rsid w:val="00F36CAA"/>
    <w:rsid w:val="00F36FED"/>
    <w:rsid w:val="00F41B66"/>
    <w:rsid w:val="00F425A9"/>
    <w:rsid w:val="00F55B5C"/>
    <w:rsid w:val="00F577E0"/>
    <w:rsid w:val="00F61AB7"/>
    <w:rsid w:val="00F63764"/>
    <w:rsid w:val="00F670CF"/>
    <w:rsid w:val="00F713BD"/>
    <w:rsid w:val="00F7381B"/>
    <w:rsid w:val="00F73ACF"/>
    <w:rsid w:val="00F74140"/>
    <w:rsid w:val="00F75E87"/>
    <w:rsid w:val="00F75FBF"/>
    <w:rsid w:val="00F82EE6"/>
    <w:rsid w:val="00F82F8F"/>
    <w:rsid w:val="00F83D8C"/>
    <w:rsid w:val="00F86607"/>
    <w:rsid w:val="00F90F73"/>
    <w:rsid w:val="00F9186A"/>
    <w:rsid w:val="00F92A3C"/>
    <w:rsid w:val="00FA3312"/>
    <w:rsid w:val="00FA3C28"/>
    <w:rsid w:val="00FA3DE3"/>
    <w:rsid w:val="00FA6F25"/>
    <w:rsid w:val="00FB0CFB"/>
    <w:rsid w:val="00FB1584"/>
    <w:rsid w:val="00FB1B2F"/>
    <w:rsid w:val="00FB6479"/>
    <w:rsid w:val="00FC10DE"/>
    <w:rsid w:val="00FE39F5"/>
    <w:rsid w:val="00FE70EF"/>
    <w:rsid w:val="00FE775F"/>
    <w:rsid w:val="00FF664C"/>
    <w:rsid w:val="00FF7E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8C"/>
  </w:style>
  <w:style w:type="paragraph" w:styleId="Heading1">
    <w:name w:val="heading 1"/>
    <w:basedOn w:val="Normal"/>
    <w:next w:val="Normal"/>
    <w:link w:val="Heading1Char"/>
    <w:autoRedefine/>
    <w:uiPriority w:val="9"/>
    <w:qFormat/>
    <w:rsid w:val="00472848"/>
    <w:pPr>
      <w:keepNext/>
      <w:keepLines/>
      <w:spacing w:after="0" w:line="360" w:lineRule="auto"/>
      <w:ind w:left="720" w:hanging="72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autoRedefine/>
    <w:uiPriority w:val="9"/>
    <w:unhideWhenUsed/>
    <w:qFormat/>
    <w:rsid w:val="00403226"/>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rsid w:val="00D11D50"/>
    <w:pPr>
      <w:keepNext/>
      <w:keepLines/>
      <w:spacing w:before="200" w:after="0"/>
      <w:outlineLvl w:val="2"/>
    </w:pPr>
    <w:rPr>
      <w:rFonts w:ascii="Times New Roman" w:eastAsiaTheme="majorEastAsia" w:hAnsi="Times New Roman"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821"/>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1">
    <w:name w:val="A1"/>
    <w:uiPriority w:val="99"/>
    <w:rsid w:val="00072821"/>
    <w:rPr>
      <w:rFonts w:cs="Palatino Linotype"/>
      <w:b/>
      <w:bCs/>
      <w:color w:val="000000"/>
      <w:sz w:val="26"/>
      <w:szCs w:val="26"/>
    </w:rPr>
  </w:style>
  <w:style w:type="character" w:customStyle="1" w:styleId="A0">
    <w:name w:val="A0"/>
    <w:uiPriority w:val="99"/>
    <w:rsid w:val="00940677"/>
    <w:rPr>
      <w:rFonts w:cs="Optima"/>
      <w:color w:val="000000"/>
      <w:sz w:val="20"/>
      <w:szCs w:val="20"/>
    </w:rPr>
  </w:style>
  <w:style w:type="paragraph" w:styleId="Header">
    <w:name w:val="header"/>
    <w:basedOn w:val="Normal"/>
    <w:link w:val="HeaderChar"/>
    <w:unhideWhenUsed/>
    <w:rsid w:val="006505C6"/>
    <w:pPr>
      <w:tabs>
        <w:tab w:val="center" w:pos="4680"/>
        <w:tab w:val="right" w:pos="9360"/>
      </w:tabs>
      <w:spacing w:after="0" w:line="240" w:lineRule="auto"/>
    </w:pPr>
  </w:style>
  <w:style w:type="character" w:customStyle="1" w:styleId="HeaderChar">
    <w:name w:val="Header Char"/>
    <w:basedOn w:val="DefaultParagraphFont"/>
    <w:link w:val="Header"/>
    <w:rsid w:val="006505C6"/>
  </w:style>
  <w:style w:type="paragraph" w:styleId="Footer">
    <w:name w:val="footer"/>
    <w:basedOn w:val="Normal"/>
    <w:link w:val="FooterChar"/>
    <w:uiPriority w:val="99"/>
    <w:unhideWhenUsed/>
    <w:rsid w:val="00650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5C6"/>
  </w:style>
  <w:style w:type="paragraph" w:styleId="ListParagraph">
    <w:name w:val="List Paragraph"/>
    <w:basedOn w:val="Normal"/>
    <w:uiPriority w:val="34"/>
    <w:qFormat/>
    <w:rsid w:val="005B12F5"/>
    <w:pPr>
      <w:ind w:left="720"/>
      <w:contextualSpacing/>
    </w:pPr>
  </w:style>
  <w:style w:type="paragraph" w:styleId="NoSpacing">
    <w:name w:val="No Spacing"/>
    <w:link w:val="NoSpacingChar"/>
    <w:qFormat/>
    <w:rsid w:val="00B94150"/>
    <w:pPr>
      <w:spacing w:after="0" w:line="240" w:lineRule="auto"/>
    </w:pPr>
    <w:rPr>
      <w:b/>
    </w:rPr>
  </w:style>
  <w:style w:type="paragraph" w:customStyle="1" w:styleId="Pa0">
    <w:name w:val="Pa0"/>
    <w:basedOn w:val="Default"/>
    <w:next w:val="Default"/>
    <w:uiPriority w:val="99"/>
    <w:rsid w:val="002F62EB"/>
    <w:pPr>
      <w:spacing w:line="241" w:lineRule="atLeast"/>
    </w:pPr>
    <w:rPr>
      <w:rFonts w:ascii="Optima" w:hAnsi="Optima" w:cstheme="minorBidi"/>
      <w:color w:val="auto"/>
    </w:rPr>
  </w:style>
  <w:style w:type="paragraph" w:customStyle="1" w:styleId="Pa3">
    <w:name w:val="Pa3"/>
    <w:basedOn w:val="Default"/>
    <w:next w:val="Default"/>
    <w:uiPriority w:val="99"/>
    <w:rsid w:val="00F9186A"/>
    <w:pPr>
      <w:spacing w:line="241" w:lineRule="atLeast"/>
    </w:pPr>
    <w:rPr>
      <w:rFonts w:ascii="Optima-BoldOblique" w:hAnsi="Optima-BoldOblique" w:cstheme="minorBidi"/>
      <w:color w:val="auto"/>
    </w:rPr>
  </w:style>
  <w:style w:type="character" w:styleId="Hyperlink">
    <w:name w:val="Hyperlink"/>
    <w:basedOn w:val="DefaultParagraphFont"/>
    <w:uiPriority w:val="99"/>
    <w:unhideWhenUsed/>
    <w:rsid w:val="003D3A01"/>
    <w:rPr>
      <w:color w:val="0000FF" w:themeColor="hyperlink"/>
      <w:u w:val="single"/>
    </w:rPr>
  </w:style>
  <w:style w:type="character" w:customStyle="1" w:styleId="A2">
    <w:name w:val="A2"/>
    <w:uiPriority w:val="99"/>
    <w:rsid w:val="00B56EEF"/>
    <w:rPr>
      <w:rFonts w:ascii="Optima" w:hAnsi="Optima" w:cs="Optima"/>
      <w:color w:val="000000"/>
      <w:sz w:val="11"/>
      <w:szCs w:val="11"/>
    </w:rPr>
  </w:style>
  <w:style w:type="character" w:customStyle="1" w:styleId="A5">
    <w:name w:val="A5"/>
    <w:uiPriority w:val="99"/>
    <w:rsid w:val="00BF1B4D"/>
    <w:rPr>
      <w:rFonts w:cs="Trebuchet MS"/>
      <w:b/>
      <w:bCs/>
      <w:color w:val="000000"/>
      <w:sz w:val="34"/>
      <w:szCs w:val="34"/>
    </w:rPr>
  </w:style>
  <w:style w:type="paragraph" w:customStyle="1" w:styleId="Pa4">
    <w:name w:val="Pa4"/>
    <w:basedOn w:val="Default"/>
    <w:next w:val="Default"/>
    <w:uiPriority w:val="99"/>
    <w:rsid w:val="00BF1B4D"/>
    <w:pPr>
      <w:spacing w:line="201" w:lineRule="atLeast"/>
    </w:pPr>
    <w:rPr>
      <w:rFonts w:ascii="ZVGRJD+Univers-CondensedLight" w:hAnsi="ZVGRJD+Univers-CondensedLight" w:cstheme="minorBidi"/>
      <w:color w:val="auto"/>
    </w:rPr>
  </w:style>
  <w:style w:type="character" w:customStyle="1" w:styleId="A6">
    <w:name w:val="A6"/>
    <w:uiPriority w:val="99"/>
    <w:rsid w:val="00BF1B4D"/>
    <w:rPr>
      <w:rFonts w:cs="ZVGRJD+Univers-CondensedLight"/>
      <w:color w:val="000000"/>
      <w:sz w:val="14"/>
      <w:szCs w:val="14"/>
    </w:rPr>
  </w:style>
  <w:style w:type="character" w:customStyle="1" w:styleId="A10">
    <w:name w:val="A10"/>
    <w:uiPriority w:val="99"/>
    <w:rsid w:val="00E500EB"/>
    <w:rPr>
      <w:rFonts w:cs="ZVGRJD+Univers-CondensedLight"/>
      <w:color w:val="000000"/>
      <w:sz w:val="16"/>
      <w:szCs w:val="16"/>
    </w:rPr>
  </w:style>
  <w:style w:type="paragraph" w:customStyle="1" w:styleId="Pa6">
    <w:name w:val="Pa6"/>
    <w:basedOn w:val="Default"/>
    <w:next w:val="Default"/>
    <w:uiPriority w:val="99"/>
    <w:rsid w:val="00C33CCB"/>
    <w:pPr>
      <w:spacing w:line="241" w:lineRule="atLeast"/>
    </w:pPr>
    <w:rPr>
      <w:rFonts w:ascii="Optima" w:hAnsi="Optima" w:cstheme="minorBidi"/>
      <w:color w:val="auto"/>
    </w:rPr>
  </w:style>
  <w:style w:type="table" w:styleId="TableGrid">
    <w:name w:val="Table Grid"/>
    <w:basedOn w:val="TableNormal"/>
    <w:uiPriority w:val="59"/>
    <w:rsid w:val="004473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5567E"/>
    <w:rPr>
      <w:color w:val="800080" w:themeColor="followedHyperlink"/>
      <w:u w:val="single"/>
    </w:rPr>
  </w:style>
  <w:style w:type="character" w:customStyle="1" w:styleId="Heading1Char">
    <w:name w:val="Heading 1 Char"/>
    <w:basedOn w:val="DefaultParagraphFont"/>
    <w:link w:val="Heading1"/>
    <w:uiPriority w:val="9"/>
    <w:rsid w:val="00472848"/>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403226"/>
    <w:rPr>
      <w:rFonts w:ascii="Times New Roman" w:eastAsiaTheme="majorEastAsia" w:hAnsi="Times New Roman" w:cstheme="majorBidi"/>
      <w:b/>
      <w:bCs/>
      <w:sz w:val="24"/>
      <w:szCs w:val="26"/>
    </w:rPr>
  </w:style>
  <w:style w:type="paragraph" w:styleId="Title">
    <w:name w:val="Title"/>
    <w:aliases w:val="HEADING 3"/>
    <w:basedOn w:val="Normal"/>
    <w:next w:val="Normal"/>
    <w:link w:val="TitleChar"/>
    <w:autoRedefine/>
    <w:uiPriority w:val="10"/>
    <w:qFormat/>
    <w:rsid w:val="00403226"/>
    <w:pPr>
      <w:pBdr>
        <w:bottom w:val="single" w:sz="8" w:space="4" w:color="4F81BD" w:themeColor="accent1"/>
      </w:pBdr>
      <w:spacing w:after="300" w:line="240" w:lineRule="auto"/>
      <w:contextualSpacing/>
    </w:pPr>
    <w:rPr>
      <w:rFonts w:ascii="Times New Roman" w:eastAsiaTheme="majorEastAsia" w:hAnsi="Times New Roman" w:cstheme="majorBidi"/>
      <w:i/>
      <w:spacing w:val="5"/>
      <w:kern w:val="28"/>
      <w:sz w:val="24"/>
      <w:szCs w:val="52"/>
    </w:rPr>
  </w:style>
  <w:style w:type="character" w:customStyle="1" w:styleId="TitleChar">
    <w:name w:val="Title Char"/>
    <w:aliases w:val="HEADING 3 Char"/>
    <w:basedOn w:val="DefaultParagraphFont"/>
    <w:link w:val="Title"/>
    <w:uiPriority w:val="10"/>
    <w:rsid w:val="00403226"/>
    <w:rPr>
      <w:rFonts w:ascii="Times New Roman" w:eastAsiaTheme="majorEastAsia" w:hAnsi="Times New Roman" w:cstheme="majorBidi"/>
      <w:i/>
      <w:spacing w:val="5"/>
      <w:kern w:val="28"/>
      <w:sz w:val="24"/>
      <w:szCs w:val="52"/>
    </w:rPr>
  </w:style>
  <w:style w:type="character" w:customStyle="1" w:styleId="Heading3Char">
    <w:name w:val="Heading 3 Char"/>
    <w:basedOn w:val="DefaultParagraphFont"/>
    <w:link w:val="Heading3"/>
    <w:uiPriority w:val="9"/>
    <w:rsid w:val="00D11D50"/>
    <w:rPr>
      <w:rFonts w:ascii="Times New Roman" w:eastAsiaTheme="majorEastAsia" w:hAnsi="Times New Roman" w:cstheme="majorBidi"/>
      <w:bCs/>
      <w:i/>
      <w:sz w:val="24"/>
    </w:rPr>
  </w:style>
  <w:style w:type="paragraph" w:styleId="TOCHeading">
    <w:name w:val="TOC Heading"/>
    <w:basedOn w:val="Heading1"/>
    <w:next w:val="Normal"/>
    <w:uiPriority w:val="39"/>
    <w:unhideWhenUsed/>
    <w:qFormat/>
    <w:rsid w:val="00206DBF"/>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843B86"/>
    <w:pPr>
      <w:tabs>
        <w:tab w:val="right" w:leader="dot" w:pos="9364"/>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843B86"/>
    <w:pPr>
      <w:tabs>
        <w:tab w:val="right" w:leader="dot" w:pos="9364"/>
      </w:tabs>
      <w:spacing w:after="100"/>
      <w:ind w:left="220"/>
    </w:pPr>
    <w:rPr>
      <w:rFonts w:ascii="Times New Roman" w:hAnsi="Times New Roman" w:cs="Times New Roman"/>
      <w:b/>
      <w:noProof/>
      <w:sz w:val="24"/>
      <w:szCs w:val="24"/>
    </w:rPr>
  </w:style>
  <w:style w:type="paragraph" w:styleId="TOC3">
    <w:name w:val="toc 3"/>
    <w:basedOn w:val="Normal"/>
    <w:next w:val="Normal"/>
    <w:autoRedefine/>
    <w:uiPriority w:val="39"/>
    <w:unhideWhenUsed/>
    <w:rsid w:val="00206DBF"/>
    <w:pPr>
      <w:spacing w:after="100"/>
      <w:ind w:left="440"/>
    </w:pPr>
  </w:style>
  <w:style w:type="paragraph" w:styleId="BalloonText">
    <w:name w:val="Balloon Text"/>
    <w:basedOn w:val="Normal"/>
    <w:link w:val="BalloonTextChar"/>
    <w:uiPriority w:val="99"/>
    <w:semiHidden/>
    <w:unhideWhenUsed/>
    <w:rsid w:val="00206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BF"/>
    <w:rPr>
      <w:rFonts w:ascii="Tahoma" w:hAnsi="Tahoma" w:cs="Tahoma"/>
      <w:sz w:val="16"/>
      <w:szCs w:val="16"/>
    </w:rPr>
  </w:style>
  <w:style w:type="character" w:customStyle="1" w:styleId="NoSpacingChar">
    <w:name w:val="No Spacing Char"/>
    <w:basedOn w:val="DefaultParagraphFont"/>
    <w:link w:val="NoSpacing"/>
    <w:locked/>
    <w:rsid w:val="00976864"/>
    <w:rPr>
      <w:b/>
    </w:rPr>
  </w:style>
  <w:style w:type="character" w:customStyle="1" w:styleId="msonormal0">
    <w:name w:val="msonormal0"/>
    <w:basedOn w:val="DefaultParagraphFont"/>
    <w:rsid w:val="009768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hansaddis68@gmail.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www.dx.doi.org/10.7537/marscbj070217.04" TargetMode="Externa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_rels/footer10.xml.rels><?xml version="1.0" encoding="UTF-8" standalone="yes"?>
<Relationships xmlns="http://schemas.openxmlformats.org/package/2006/relationships"><Relationship Id="rId2" Type="http://schemas.openxmlformats.org/officeDocument/2006/relationships/hyperlink" Target="mailto:editor@sciencepub.net" TargetMode="External"/><Relationship Id="rId1" Type="http://schemas.openxmlformats.org/officeDocument/2006/relationships/hyperlink" Target="http://www.cancerbio.ne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ditor@sciencepub.net" TargetMode="External"/><Relationship Id="rId1" Type="http://schemas.openxmlformats.org/officeDocument/2006/relationships/hyperlink" Target="http://www.cancerbio.ne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editor@sciencepub.net" TargetMode="External"/><Relationship Id="rId1" Type="http://schemas.openxmlformats.org/officeDocument/2006/relationships/hyperlink" Target="http://www.cancerbio.net/"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editor@sciencepub.net" TargetMode="External"/><Relationship Id="rId1" Type="http://schemas.openxmlformats.org/officeDocument/2006/relationships/hyperlink" Target="http://www.cancerbio.net/"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editor@sciencepub.net" TargetMode="External"/><Relationship Id="rId1" Type="http://schemas.openxmlformats.org/officeDocument/2006/relationships/hyperlink" Target="http://www.cancerbio.net/"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editor@sciencepub.net" TargetMode="External"/><Relationship Id="rId1" Type="http://schemas.openxmlformats.org/officeDocument/2006/relationships/hyperlink" Target="http://www.cancerbio.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7929-DF0F-48D6-B21F-408362C5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5945</Words>
  <Characters>33888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Wollo</dc:creator>
  <cp:lastModifiedBy>Administrator</cp:lastModifiedBy>
  <cp:revision>3</cp:revision>
  <dcterms:created xsi:type="dcterms:W3CDTF">2017-05-23T14:58:00Z</dcterms:created>
  <dcterms:modified xsi:type="dcterms:W3CDTF">2017-05-24T00:35:00Z</dcterms:modified>
</cp:coreProperties>
</file>