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B9F" w:rsidRPr="006E7F2E" w:rsidRDefault="00C97B22" w:rsidP="00C97B22">
      <w:pPr>
        <w:snapToGrid w:val="0"/>
        <w:spacing w:after="0" w:line="240" w:lineRule="auto"/>
        <w:jc w:val="center"/>
        <w:rPr>
          <w:rFonts w:ascii="Times New Roman" w:hAnsi="Times New Roman" w:cs="Times New Roman"/>
          <w:b/>
          <w:sz w:val="20"/>
          <w:szCs w:val="20"/>
          <w:lang w:eastAsia="zh-CN"/>
        </w:rPr>
      </w:pPr>
      <w:r w:rsidRPr="006E7F2E">
        <w:rPr>
          <w:rFonts w:ascii="Times New Roman" w:hAnsi="Times New Roman" w:cs="Times New Roman"/>
          <w:b/>
          <w:sz w:val="20"/>
          <w:szCs w:val="20"/>
        </w:rPr>
        <w:t>Toxicological</w:t>
      </w:r>
      <w:r w:rsidR="006E7F2E" w:rsidRPr="006E7F2E">
        <w:rPr>
          <w:rFonts w:ascii="Times New Roman" w:hAnsi="Times New Roman" w:cs="Times New Roman"/>
          <w:b/>
          <w:sz w:val="20"/>
          <w:szCs w:val="20"/>
        </w:rPr>
        <w:t xml:space="preserve"> </w:t>
      </w:r>
      <w:r w:rsidRPr="006E7F2E">
        <w:rPr>
          <w:rFonts w:ascii="Times New Roman" w:hAnsi="Times New Roman" w:cs="Times New Roman"/>
          <w:b/>
          <w:sz w:val="20"/>
          <w:szCs w:val="20"/>
        </w:rPr>
        <w:t xml:space="preserve">Effects Of Aqueous Extract Of </w:t>
      </w:r>
      <w:proofErr w:type="spellStart"/>
      <w:r w:rsidRPr="006E7F2E">
        <w:rPr>
          <w:rFonts w:ascii="Times New Roman" w:hAnsi="Times New Roman" w:cs="Times New Roman"/>
          <w:b/>
          <w:i/>
          <w:sz w:val="20"/>
          <w:szCs w:val="20"/>
        </w:rPr>
        <w:t>Anogeissus</w:t>
      </w:r>
      <w:proofErr w:type="spellEnd"/>
      <w:r w:rsidRPr="006E7F2E">
        <w:rPr>
          <w:rFonts w:ascii="Times New Roman" w:hAnsi="Times New Roman" w:cs="Times New Roman"/>
          <w:b/>
          <w:i/>
          <w:sz w:val="20"/>
          <w:szCs w:val="20"/>
        </w:rPr>
        <w:t xml:space="preserve"> </w:t>
      </w:r>
      <w:proofErr w:type="spellStart"/>
      <w:r w:rsidRPr="006E7F2E">
        <w:rPr>
          <w:rFonts w:ascii="Times New Roman" w:hAnsi="Times New Roman" w:cs="Times New Roman"/>
          <w:b/>
          <w:i/>
          <w:sz w:val="20"/>
          <w:szCs w:val="20"/>
        </w:rPr>
        <w:t>Leiocarpus</w:t>
      </w:r>
      <w:proofErr w:type="spellEnd"/>
      <w:r w:rsidRPr="006E7F2E">
        <w:rPr>
          <w:rFonts w:ascii="Times New Roman" w:hAnsi="Times New Roman" w:cs="Times New Roman"/>
          <w:b/>
          <w:i/>
          <w:sz w:val="20"/>
          <w:szCs w:val="20"/>
        </w:rPr>
        <w:t xml:space="preserve"> </w:t>
      </w:r>
      <w:r w:rsidRPr="006E7F2E">
        <w:rPr>
          <w:rFonts w:ascii="Times New Roman" w:hAnsi="Times New Roman" w:cs="Times New Roman"/>
          <w:b/>
          <w:sz w:val="20"/>
          <w:szCs w:val="20"/>
        </w:rPr>
        <w:t xml:space="preserve">Leaf, </w:t>
      </w:r>
      <w:proofErr w:type="spellStart"/>
      <w:r w:rsidRPr="006E7F2E">
        <w:rPr>
          <w:rFonts w:ascii="Times New Roman" w:hAnsi="Times New Roman" w:cs="Times New Roman"/>
          <w:b/>
          <w:i/>
          <w:sz w:val="20"/>
          <w:szCs w:val="20"/>
        </w:rPr>
        <w:t>Carica</w:t>
      </w:r>
      <w:proofErr w:type="spellEnd"/>
      <w:r w:rsidRPr="006E7F2E">
        <w:rPr>
          <w:rFonts w:ascii="Times New Roman" w:hAnsi="Times New Roman" w:cs="Times New Roman"/>
          <w:b/>
          <w:i/>
          <w:sz w:val="20"/>
          <w:szCs w:val="20"/>
        </w:rPr>
        <w:t xml:space="preserve"> Papaya</w:t>
      </w:r>
      <w:r w:rsidRPr="006E7F2E">
        <w:rPr>
          <w:rFonts w:ascii="Times New Roman" w:hAnsi="Times New Roman" w:cs="Times New Roman"/>
          <w:b/>
          <w:sz w:val="20"/>
          <w:szCs w:val="20"/>
        </w:rPr>
        <w:t xml:space="preserve"> Leaf, And </w:t>
      </w:r>
      <w:proofErr w:type="spellStart"/>
      <w:r w:rsidRPr="006E7F2E">
        <w:rPr>
          <w:rFonts w:ascii="Times New Roman" w:hAnsi="Times New Roman" w:cs="Times New Roman"/>
          <w:b/>
          <w:i/>
          <w:sz w:val="20"/>
          <w:szCs w:val="20"/>
        </w:rPr>
        <w:t>Mangifera</w:t>
      </w:r>
      <w:proofErr w:type="spellEnd"/>
      <w:r w:rsidRPr="006E7F2E">
        <w:rPr>
          <w:rFonts w:ascii="Times New Roman" w:hAnsi="Times New Roman" w:cs="Times New Roman"/>
          <w:b/>
          <w:i/>
          <w:sz w:val="20"/>
          <w:szCs w:val="20"/>
        </w:rPr>
        <w:t xml:space="preserve"> </w:t>
      </w:r>
      <w:proofErr w:type="spellStart"/>
      <w:r w:rsidRPr="006E7F2E">
        <w:rPr>
          <w:rFonts w:ascii="Times New Roman" w:hAnsi="Times New Roman" w:cs="Times New Roman"/>
          <w:b/>
          <w:i/>
          <w:sz w:val="20"/>
          <w:szCs w:val="20"/>
        </w:rPr>
        <w:t>Indica</w:t>
      </w:r>
      <w:proofErr w:type="spellEnd"/>
      <w:r w:rsidRPr="006E7F2E">
        <w:rPr>
          <w:rFonts w:ascii="Times New Roman" w:hAnsi="Times New Roman" w:cs="Times New Roman"/>
          <w:b/>
          <w:sz w:val="20"/>
          <w:szCs w:val="20"/>
        </w:rPr>
        <w:t xml:space="preserve"> Stem Bark (A Herbal Product Used Against Typhoid Fever) On Albino Rats.</w:t>
      </w:r>
    </w:p>
    <w:p w:rsidR="00C97B22" w:rsidRPr="006E7F2E" w:rsidRDefault="00C97B22" w:rsidP="00C97B22">
      <w:pPr>
        <w:snapToGrid w:val="0"/>
        <w:spacing w:after="0" w:line="240" w:lineRule="auto"/>
        <w:jc w:val="center"/>
        <w:rPr>
          <w:rFonts w:ascii="Times New Roman" w:hAnsi="Times New Roman" w:cs="Times New Roman"/>
          <w:sz w:val="20"/>
          <w:szCs w:val="20"/>
          <w:lang w:eastAsia="zh-CN"/>
        </w:rPr>
      </w:pPr>
    </w:p>
    <w:p w:rsidR="00320177" w:rsidRPr="006E7F2E" w:rsidRDefault="00E54B9F" w:rsidP="00C97B22">
      <w:pPr>
        <w:snapToGrid w:val="0"/>
        <w:spacing w:after="0" w:line="240" w:lineRule="auto"/>
        <w:jc w:val="center"/>
        <w:rPr>
          <w:rFonts w:ascii="Times New Roman" w:hAnsi="Times New Roman" w:cs="Times New Roman"/>
          <w:sz w:val="20"/>
          <w:szCs w:val="20"/>
          <w:vertAlign w:val="superscript"/>
          <w:lang w:eastAsia="zh-CN"/>
        </w:rPr>
      </w:pPr>
      <w:r w:rsidRPr="006E7F2E">
        <w:rPr>
          <w:rFonts w:ascii="Times New Roman" w:hAnsi="Times New Roman" w:cs="Times New Roman"/>
          <w:sz w:val="20"/>
          <w:szCs w:val="20"/>
        </w:rPr>
        <w:t>V.</w:t>
      </w:r>
      <w:r w:rsidR="00AB56CA" w:rsidRPr="006E7F2E">
        <w:rPr>
          <w:rFonts w:ascii="Times New Roman" w:hAnsi="Times New Roman" w:cs="Times New Roman"/>
          <w:sz w:val="20"/>
          <w:szCs w:val="20"/>
        </w:rPr>
        <w:t>N</w:t>
      </w:r>
      <w:r w:rsidRPr="006E7F2E">
        <w:rPr>
          <w:rFonts w:ascii="Times New Roman" w:hAnsi="Times New Roman" w:cs="Times New Roman"/>
          <w:sz w:val="20"/>
          <w:szCs w:val="20"/>
        </w:rPr>
        <w:t xml:space="preserve"> Chidozie</w:t>
      </w:r>
      <w:r w:rsidRPr="006E7F2E">
        <w:rPr>
          <w:rFonts w:ascii="Times New Roman" w:hAnsi="Times New Roman" w:cs="Times New Roman"/>
          <w:sz w:val="20"/>
          <w:szCs w:val="20"/>
          <w:vertAlign w:val="superscript"/>
        </w:rPr>
        <w:t>1</w:t>
      </w:r>
      <w:r w:rsidR="005B23EC" w:rsidRPr="006E7F2E">
        <w:rPr>
          <w:rFonts w:ascii="Times New Roman" w:hAnsi="Times New Roman" w:cs="Times New Roman"/>
          <w:i/>
          <w:sz w:val="20"/>
          <w:szCs w:val="20"/>
        </w:rPr>
        <w:t xml:space="preserve"> </w:t>
      </w:r>
      <w:r w:rsidRPr="006E7F2E">
        <w:rPr>
          <w:rFonts w:ascii="Times New Roman" w:hAnsi="Times New Roman" w:cs="Times New Roman"/>
          <w:sz w:val="20"/>
          <w:szCs w:val="20"/>
        </w:rPr>
        <w:t>and G.I Adoga</w:t>
      </w:r>
      <w:r w:rsidRPr="006E7F2E">
        <w:rPr>
          <w:rFonts w:ascii="Times New Roman" w:hAnsi="Times New Roman" w:cs="Times New Roman"/>
          <w:sz w:val="20"/>
          <w:szCs w:val="20"/>
          <w:vertAlign w:val="superscript"/>
        </w:rPr>
        <w:t>2</w:t>
      </w:r>
    </w:p>
    <w:p w:rsidR="00C97B22" w:rsidRPr="006E7F2E" w:rsidRDefault="00C97B22" w:rsidP="00C97B22">
      <w:pPr>
        <w:snapToGrid w:val="0"/>
        <w:spacing w:after="0" w:line="240" w:lineRule="auto"/>
        <w:jc w:val="center"/>
        <w:rPr>
          <w:rFonts w:ascii="Times New Roman" w:hAnsi="Times New Roman" w:cs="Times New Roman"/>
          <w:sz w:val="20"/>
          <w:szCs w:val="20"/>
          <w:lang w:eastAsia="zh-CN"/>
        </w:rPr>
      </w:pPr>
    </w:p>
    <w:p w:rsidR="00E54B9F" w:rsidRPr="006E7F2E" w:rsidRDefault="00E54B9F" w:rsidP="00C97B22">
      <w:pPr>
        <w:snapToGrid w:val="0"/>
        <w:spacing w:after="0" w:line="240" w:lineRule="auto"/>
        <w:jc w:val="center"/>
        <w:rPr>
          <w:rFonts w:ascii="Times New Roman" w:hAnsi="Times New Roman" w:cs="Times New Roman"/>
          <w:sz w:val="20"/>
          <w:szCs w:val="20"/>
        </w:rPr>
      </w:pPr>
      <w:r w:rsidRPr="006E7F2E">
        <w:rPr>
          <w:rFonts w:ascii="Times New Roman" w:hAnsi="Times New Roman" w:cs="Times New Roman"/>
          <w:sz w:val="20"/>
          <w:szCs w:val="20"/>
          <w:vertAlign w:val="superscript"/>
        </w:rPr>
        <w:t>1.</w:t>
      </w:r>
      <w:r w:rsidR="005D6858" w:rsidRPr="006E7F2E">
        <w:rPr>
          <w:rFonts w:ascii="Times New Roman" w:hAnsi="Times New Roman" w:cs="Times New Roman"/>
          <w:sz w:val="20"/>
          <w:szCs w:val="20"/>
        </w:rPr>
        <w:t xml:space="preserve"> </w:t>
      </w:r>
      <w:r w:rsidRPr="006E7F2E">
        <w:rPr>
          <w:rFonts w:ascii="Times New Roman" w:hAnsi="Times New Roman" w:cs="Times New Roman"/>
          <w:sz w:val="20"/>
          <w:szCs w:val="20"/>
        </w:rPr>
        <w:t>Fed</w:t>
      </w:r>
      <w:r w:rsidR="004E1570" w:rsidRPr="006E7F2E">
        <w:rPr>
          <w:rFonts w:ascii="Times New Roman" w:hAnsi="Times New Roman" w:cs="Times New Roman"/>
          <w:sz w:val="20"/>
          <w:szCs w:val="20"/>
        </w:rPr>
        <w:t>e</w:t>
      </w:r>
      <w:r w:rsidRPr="006E7F2E">
        <w:rPr>
          <w:rFonts w:ascii="Times New Roman" w:hAnsi="Times New Roman" w:cs="Times New Roman"/>
          <w:sz w:val="20"/>
          <w:szCs w:val="20"/>
        </w:rPr>
        <w:t xml:space="preserve">ral </w:t>
      </w:r>
      <w:r w:rsidR="00AC2D5E" w:rsidRPr="006E7F2E">
        <w:rPr>
          <w:rFonts w:ascii="Times New Roman" w:hAnsi="Times New Roman" w:cs="Times New Roman"/>
          <w:sz w:val="20"/>
          <w:szCs w:val="20"/>
        </w:rPr>
        <w:t xml:space="preserve">College of </w:t>
      </w:r>
      <w:r w:rsidRPr="006E7F2E">
        <w:rPr>
          <w:rFonts w:ascii="Times New Roman" w:hAnsi="Times New Roman" w:cs="Times New Roman"/>
          <w:sz w:val="20"/>
          <w:szCs w:val="20"/>
        </w:rPr>
        <w:t xml:space="preserve">Veterinary and Medical Laboratory Technology </w:t>
      </w:r>
      <w:proofErr w:type="spellStart"/>
      <w:r w:rsidRPr="006E7F2E">
        <w:rPr>
          <w:rFonts w:ascii="Times New Roman" w:hAnsi="Times New Roman" w:cs="Times New Roman"/>
          <w:sz w:val="20"/>
          <w:szCs w:val="20"/>
        </w:rPr>
        <w:t>Vom</w:t>
      </w:r>
      <w:proofErr w:type="spellEnd"/>
      <w:r w:rsidRPr="006E7F2E">
        <w:rPr>
          <w:rFonts w:ascii="Times New Roman" w:hAnsi="Times New Roman" w:cs="Times New Roman"/>
          <w:sz w:val="20"/>
          <w:szCs w:val="20"/>
        </w:rPr>
        <w:t>, Plateau state Nigeria.</w:t>
      </w:r>
    </w:p>
    <w:p w:rsidR="005D6858" w:rsidRPr="006E7F2E" w:rsidRDefault="005D6858" w:rsidP="00C97B22">
      <w:pPr>
        <w:snapToGrid w:val="0"/>
        <w:spacing w:after="0" w:line="240" w:lineRule="auto"/>
        <w:jc w:val="center"/>
        <w:rPr>
          <w:rFonts w:ascii="Times New Roman" w:hAnsi="Times New Roman" w:cs="Times New Roman"/>
          <w:sz w:val="20"/>
          <w:szCs w:val="20"/>
        </w:rPr>
      </w:pPr>
      <w:r w:rsidRPr="006E7F2E">
        <w:rPr>
          <w:rFonts w:ascii="Times New Roman" w:hAnsi="Times New Roman" w:cs="Times New Roman"/>
          <w:sz w:val="20"/>
          <w:szCs w:val="20"/>
          <w:vertAlign w:val="superscript"/>
        </w:rPr>
        <w:t>2.</w:t>
      </w:r>
      <w:r w:rsidRPr="006E7F2E">
        <w:rPr>
          <w:rFonts w:ascii="Times New Roman" w:hAnsi="Times New Roman" w:cs="Times New Roman"/>
          <w:sz w:val="20"/>
          <w:szCs w:val="20"/>
        </w:rPr>
        <w:t xml:space="preserve"> Department of Biochemistry, Faculty of Medical Sciences, University of </w:t>
      </w:r>
      <w:proofErr w:type="spellStart"/>
      <w:r w:rsidRPr="006E7F2E">
        <w:rPr>
          <w:rFonts w:ascii="Times New Roman" w:hAnsi="Times New Roman" w:cs="Times New Roman"/>
          <w:sz w:val="20"/>
          <w:szCs w:val="20"/>
        </w:rPr>
        <w:t>Jos</w:t>
      </w:r>
      <w:proofErr w:type="spellEnd"/>
      <w:r w:rsidRPr="006E7F2E">
        <w:rPr>
          <w:rFonts w:ascii="Times New Roman" w:hAnsi="Times New Roman" w:cs="Times New Roman"/>
          <w:sz w:val="20"/>
          <w:szCs w:val="20"/>
        </w:rPr>
        <w:t xml:space="preserve">, </w:t>
      </w:r>
      <w:proofErr w:type="spellStart"/>
      <w:r w:rsidRPr="006E7F2E">
        <w:rPr>
          <w:rFonts w:ascii="Times New Roman" w:hAnsi="Times New Roman" w:cs="Times New Roman"/>
          <w:sz w:val="20"/>
          <w:szCs w:val="20"/>
        </w:rPr>
        <w:t>Jos</w:t>
      </w:r>
      <w:proofErr w:type="spellEnd"/>
      <w:r w:rsidRPr="006E7F2E">
        <w:rPr>
          <w:rFonts w:ascii="Times New Roman" w:hAnsi="Times New Roman" w:cs="Times New Roman"/>
          <w:sz w:val="20"/>
          <w:szCs w:val="20"/>
        </w:rPr>
        <w:t xml:space="preserve">, </w:t>
      </w:r>
      <w:proofErr w:type="gramStart"/>
      <w:r w:rsidRPr="006E7F2E">
        <w:rPr>
          <w:rFonts w:ascii="Times New Roman" w:hAnsi="Times New Roman" w:cs="Times New Roman"/>
          <w:sz w:val="20"/>
          <w:szCs w:val="20"/>
        </w:rPr>
        <w:t>Plateau</w:t>
      </w:r>
      <w:proofErr w:type="gramEnd"/>
      <w:r w:rsidRPr="006E7F2E">
        <w:rPr>
          <w:rFonts w:ascii="Times New Roman" w:hAnsi="Times New Roman" w:cs="Times New Roman"/>
          <w:sz w:val="20"/>
          <w:szCs w:val="20"/>
        </w:rPr>
        <w:t xml:space="preserve"> state Nigeria.</w:t>
      </w:r>
    </w:p>
    <w:p w:rsidR="005D6858" w:rsidRPr="006E7F2E" w:rsidRDefault="00A7472D" w:rsidP="00C97B22">
      <w:pPr>
        <w:snapToGrid w:val="0"/>
        <w:spacing w:after="0" w:line="240" w:lineRule="auto"/>
        <w:jc w:val="center"/>
        <w:rPr>
          <w:rFonts w:ascii="Times New Roman" w:hAnsi="Times New Roman" w:cs="Times New Roman"/>
          <w:sz w:val="20"/>
          <w:szCs w:val="20"/>
          <w:lang w:eastAsia="zh-CN"/>
        </w:rPr>
      </w:pPr>
      <w:hyperlink r:id="rId7" w:history="1">
        <w:r w:rsidR="005D6858" w:rsidRPr="006E7F2E">
          <w:rPr>
            <w:rStyle w:val="Hyperlink"/>
            <w:rFonts w:ascii="Times New Roman" w:hAnsi="Times New Roman" w:cs="Times New Roman"/>
            <w:sz w:val="20"/>
            <w:szCs w:val="20"/>
          </w:rPr>
          <w:t>Atoka2010@yahoo.com</w:t>
        </w:r>
      </w:hyperlink>
    </w:p>
    <w:p w:rsidR="00C97B22" w:rsidRPr="006E7F2E" w:rsidRDefault="00C97B22" w:rsidP="00C97B22">
      <w:pPr>
        <w:snapToGrid w:val="0"/>
        <w:spacing w:after="0" w:line="240" w:lineRule="auto"/>
        <w:jc w:val="center"/>
        <w:rPr>
          <w:rFonts w:ascii="Times New Roman" w:hAnsi="Times New Roman" w:cs="Times New Roman"/>
          <w:sz w:val="20"/>
          <w:szCs w:val="20"/>
          <w:lang w:eastAsia="zh-CN"/>
        </w:rPr>
      </w:pPr>
    </w:p>
    <w:p w:rsidR="009F08AD" w:rsidRPr="006E7F2E" w:rsidRDefault="00C97B22" w:rsidP="006E7F2E">
      <w:pPr>
        <w:snapToGrid w:val="0"/>
        <w:spacing w:after="0" w:line="240" w:lineRule="auto"/>
        <w:jc w:val="both"/>
        <w:rPr>
          <w:rFonts w:ascii="Times New Roman" w:hAnsi="Times New Roman" w:cs="Times New Roman"/>
          <w:bCs/>
          <w:sz w:val="20"/>
          <w:szCs w:val="20"/>
        </w:rPr>
      </w:pPr>
      <w:r w:rsidRPr="006E7F2E">
        <w:rPr>
          <w:rFonts w:ascii="Times New Roman" w:hAnsi="Times New Roman" w:cs="Times New Roman"/>
          <w:b/>
          <w:sz w:val="20"/>
          <w:szCs w:val="20"/>
        </w:rPr>
        <w:t>Abstract</w:t>
      </w:r>
      <w:r w:rsidR="006E7F2E" w:rsidRPr="006E7F2E">
        <w:rPr>
          <w:rFonts w:ascii="Times New Roman" w:hAnsi="Times New Roman" w:cs="Times New Roman" w:hint="eastAsia"/>
          <w:b/>
          <w:sz w:val="20"/>
          <w:szCs w:val="20"/>
          <w:lang w:eastAsia="zh-CN"/>
        </w:rPr>
        <w:t xml:space="preserve">: </w:t>
      </w:r>
      <w:r w:rsidR="009F08AD" w:rsidRPr="006E7F2E">
        <w:rPr>
          <w:rFonts w:ascii="Times New Roman" w:hAnsi="Times New Roman" w:cs="Times New Roman"/>
          <w:bCs/>
          <w:sz w:val="20"/>
          <w:szCs w:val="20"/>
        </w:rPr>
        <w:t>The effects of various concentrations of aqueous extract of</w:t>
      </w:r>
      <w:r w:rsidR="009F08AD" w:rsidRPr="006E7F2E">
        <w:rPr>
          <w:rFonts w:ascii="Times New Roman" w:hAnsi="Times New Roman" w:cs="Times New Roman"/>
          <w:i/>
          <w:sz w:val="20"/>
          <w:szCs w:val="20"/>
        </w:rPr>
        <w:t xml:space="preserve"> </w:t>
      </w:r>
      <w:proofErr w:type="spellStart"/>
      <w:r w:rsidR="009F08AD" w:rsidRPr="006E7F2E">
        <w:rPr>
          <w:rFonts w:ascii="Times New Roman" w:hAnsi="Times New Roman" w:cs="Times New Roman"/>
          <w:i/>
          <w:sz w:val="20"/>
          <w:szCs w:val="20"/>
        </w:rPr>
        <w:t>Anogeissus</w:t>
      </w:r>
      <w:proofErr w:type="spellEnd"/>
      <w:r w:rsidR="009F08AD" w:rsidRPr="006E7F2E">
        <w:rPr>
          <w:rFonts w:ascii="Times New Roman" w:hAnsi="Times New Roman" w:cs="Times New Roman"/>
          <w:i/>
          <w:sz w:val="20"/>
          <w:szCs w:val="20"/>
        </w:rPr>
        <w:t xml:space="preserve"> </w:t>
      </w:r>
      <w:proofErr w:type="spellStart"/>
      <w:r w:rsidR="009F08AD" w:rsidRPr="006E7F2E">
        <w:rPr>
          <w:rFonts w:ascii="Times New Roman" w:hAnsi="Times New Roman" w:cs="Times New Roman"/>
          <w:i/>
          <w:sz w:val="20"/>
          <w:szCs w:val="20"/>
        </w:rPr>
        <w:t>leoicarpus</w:t>
      </w:r>
      <w:proofErr w:type="spellEnd"/>
      <w:r w:rsidR="009F08AD" w:rsidRPr="006E7F2E">
        <w:rPr>
          <w:rFonts w:ascii="Times New Roman" w:hAnsi="Times New Roman" w:cs="Times New Roman"/>
          <w:i/>
          <w:sz w:val="20"/>
          <w:szCs w:val="20"/>
        </w:rPr>
        <w:t xml:space="preserve"> (</w:t>
      </w:r>
      <w:proofErr w:type="spellStart"/>
      <w:r w:rsidR="009F08AD" w:rsidRPr="006E7F2E">
        <w:rPr>
          <w:rFonts w:ascii="Times New Roman" w:hAnsi="Times New Roman" w:cs="Times New Roman"/>
          <w:i/>
          <w:sz w:val="20"/>
          <w:szCs w:val="20"/>
        </w:rPr>
        <w:t>marke</w:t>
      </w:r>
      <w:proofErr w:type="spellEnd"/>
      <w:r w:rsidR="009F08AD" w:rsidRPr="006E7F2E">
        <w:rPr>
          <w:rFonts w:ascii="Times New Roman" w:hAnsi="Times New Roman" w:cs="Times New Roman"/>
          <w:i/>
          <w:sz w:val="20"/>
          <w:szCs w:val="20"/>
        </w:rPr>
        <w:t>)</w:t>
      </w:r>
      <w:r w:rsidR="009F08AD" w:rsidRPr="006E7F2E">
        <w:rPr>
          <w:rFonts w:ascii="Times New Roman" w:hAnsi="Times New Roman" w:cs="Times New Roman"/>
          <w:sz w:val="20"/>
          <w:szCs w:val="20"/>
        </w:rPr>
        <w:t xml:space="preserve"> leaf, </w:t>
      </w:r>
      <w:proofErr w:type="spellStart"/>
      <w:r w:rsidR="009F08AD" w:rsidRPr="006E7F2E">
        <w:rPr>
          <w:rFonts w:ascii="Times New Roman" w:hAnsi="Times New Roman" w:cs="Times New Roman"/>
          <w:i/>
          <w:sz w:val="20"/>
          <w:szCs w:val="20"/>
        </w:rPr>
        <w:t>Carica</w:t>
      </w:r>
      <w:proofErr w:type="spellEnd"/>
      <w:r w:rsidR="009F08AD" w:rsidRPr="006E7F2E">
        <w:rPr>
          <w:rFonts w:ascii="Times New Roman" w:hAnsi="Times New Roman" w:cs="Times New Roman"/>
          <w:i/>
          <w:sz w:val="20"/>
          <w:szCs w:val="20"/>
        </w:rPr>
        <w:t xml:space="preserve"> papaya</w:t>
      </w:r>
      <w:r w:rsidR="009F08AD" w:rsidRPr="006E7F2E">
        <w:rPr>
          <w:rFonts w:ascii="Times New Roman" w:hAnsi="Times New Roman" w:cs="Times New Roman"/>
          <w:sz w:val="20"/>
          <w:szCs w:val="20"/>
        </w:rPr>
        <w:t xml:space="preserve"> </w:t>
      </w:r>
      <w:r w:rsidR="009F08AD" w:rsidRPr="006E7F2E">
        <w:rPr>
          <w:rFonts w:ascii="Times New Roman" w:hAnsi="Times New Roman" w:cs="Times New Roman"/>
          <w:i/>
          <w:sz w:val="20"/>
          <w:szCs w:val="20"/>
        </w:rPr>
        <w:t>(pawpaw)</w:t>
      </w:r>
      <w:r w:rsidR="009F08AD" w:rsidRPr="006E7F2E">
        <w:rPr>
          <w:rFonts w:ascii="Times New Roman" w:hAnsi="Times New Roman" w:cs="Times New Roman"/>
          <w:sz w:val="20"/>
          <w:szCs w:val="20"/>
        </w:rPr>
        <w:t xml:space="preserve"> leaf and </w:t>
      </w:r>
      <w:proofErr w:type="spellStart"/>
      <w:r w:rsidR="009F08AD" w:rsidRPr="006E7F2E">
        <w:rPr>
          <w:rFonts w:ascii="Times New Roman" w:hAnsi="Times New Roman" w:cs="Times New Roman"/>
          <w:i/>
          <w:sz w:val="20"/>
          <w:szCs w:val="20"/>
        </w:rPr>
        <w:t>Mangifera</w:t>
      </w:r>
      <w:proofErr w:type="spellEnd"/>
      <w:r w:rsidR="009F08AD" w:rsidRPr="006E7F2E">
        <w:rPr>
          <w:rFonts w:ascii="Times New Roman" w:hAnsi="Times New Roman" w:cs="Times New Roman"/>
          <w:i/>
          <w:sz w:val="20"/>
          <w:szCs w:val="20"/>
        </w:rPr>
        <w:t xml:space="preserve"> </w:t>
      </w:r>
      <w:proofErr w:type="spellStart"/>
      <w:r w:rsidR="009F08AD" w:rsidRPr="006E7F2E">
        <w:rPr>
          <w:rFonts w:ascii="Times New Roman" w:hAnsi="Times New Roman" w:cs="Times New Roman"/>
          <w:i/>
          <w:sz w:val="20"/>
          <w:szCs w:val="20"/>
        </w:rPr>
        <w:t>indica</w:t>
      </w:r>
      <w:proofErr w:type="spellEnd"/>
      <w:r w:rsidR="009F08AD" w:rsidRPr="006E7F2E">
        <w:rPr>
          <w:rFonts w:ascii="Times New Roman" w:hAnsi="Times New Roman" w:cs="Times New Roman"/>
          <w:i/>
          <w:sz w:val="20"/>
          <w:szCs w:val="20"/>
        </w:rPr>
        <w:t xml:space="preserve"> (mango) stem</w:t>
      </w:r>
      <w:r w:rsidR="009F08AD" w:rsidRPr="006E7F2E">
        <w:rPr>
          <w:rFonts w:ascii="Times New Roman" w:hAnsi="Times New Roman" w:cs="Times New Roman"/>
          <w:sz w:val="20"/>
          <w:szCs w:val="20"/>
        </w:rPr>
        <w:t xml:space="preserve"> bark</w:t>
      </w:r>
      <w:r w:rsidR="009F08AD" w:rsidRPr="006E7F2E">
        <w:rPr>
          <w:rFonts w:ascii="Times New Roman" w:hAnsi="Times New Roman" w:cs="Times New Roman"/>
          <w:bCs/>
          <w:sz w:val="20"/>
          <w:szCs w:val="20"/>
        </w:rPr>
        <w:t xml:space="preserve">s on some biochemical parameters, </w:t>
      </w:r>
      <w:proofErr w:type="spellStart"/>
      <w:r w:rsidR="009F08AD" w:rsidRPr="006E7F2E">
        <w:rPr>
          <w:rFonts w:ascii="Times New Roman" w:hAnsi="Times New Roman" w:cs="Times New Roman"/>
          <w:bCs/>
          <w:sz w:val="20"/>
          <w:szCs w:val="20"/>
        </w:rPr>
        <w:t>haematological</w:t>
      </w:r>
      <w:proofErr w:type="spellEnd"/>
      <w:r w:rsidR="009F08AD" w:rsidRPr="006E7F2E">
        <w:rPr>
          <w:rFonts w:ascii="Times New Roman" w:hAnsi="Times New Roman" w:cs="Times New Roman"/>
          <w:bCs/>
          <w:sz w:val="20"/>
          <w:szCs w:val="20"/>
        </w:rPr>
        <w:t xml:space="preserve"> parameters and histopathology were investigated in albino rats. The LD</w:t>
      </w:r>
      <w:r w:rsidR="009F08AD" w:rsidRPr="006E7F2E">
        <w:rPr>
          <w:rFonts w:ascii="Times New Roman" w:hAnsi="Times New Roman" w:cs="Times New Roman"/>
          <w:bCs/>
          <w:sz w:val="20"/>
          <w:szCs w:val="20"/>
          <w:vertAlign w:val="subscript"/>
        </w:rPr>
        <w:t>50</w:t>
      </w:r>
      <w:r w:rsidR="006E7F2E" w:rsidRPr="006E7F2E">
        <w:rPr>
          <w:rFonts w:ascii="Times New Roman" w:hAnsi="Times New Roman" w:cs="Times New Roman"/>
          <w:bCs/>
          <w:sz w:val="20"/>
          <w:szCs w:val="20"/>
        </w:rPr>
        <w:t xml:space="preserve"> </w:t>
      </w:r>
      <w:r w:rsidR="00970803" w:rsidRPr="006E7F2E">
        <w:rPr>
          <w:rFonts w:ascii="Times New Roman" w:hAnsi="Times New Roman" w:cs="Times New Roman"/>
          <w:bCs/>
          <w:sz w:val="20"/>
          <w:szCs w:val="20"/>
        </w:rPr>
        <w:t xml:space="preserve">could not be calculated as no death was recorded even at a high dose of </w:t>
      </w:r>
      <w:r w:rsidR="009F08AD" w:rsidRPr="006E7F2E">
        <w:rPr>
          <w:rFonts w:ascii="Times New Roman" w:hAnsi="Times New Roman" w:cs="Times New Roman"/>
          <w:bCs/>
          <w:sz w:val="20"/>
          <w:szCs w:val="20"/>
        </w:rPr>
        <w:t>5</w:t>
      </w:r>
      <w:r w:rsidR="00970803" w:rsidRPr="006E7F2E">
        <w:rPr>
          <w:rFonts w:ascii="Times New Roman" w:hAnsi="Times New Roman" w:cs="Times New Roman"/>
          <w:bCs/>
          <w:sz w:val="20"/>
          <w:szCs w:val="20"/>
        </w:rPr>
        <w:t>0</w:t>
      </w:r>
      <w:r w:rsidR="009F08AD" w:rsidRPr="006E7F2E">
        <w:rPr>
          <w:rFonts w:ascii="Times New Roman" w:hAnsi="Times New Roman" w:cs="Times New Roman"/>
          <w:bCs/>
          <w:sz w:val="20"/>
          <w:szCs w:val="20"/>
        </w:rPr>
        <w:t xml:space="preserve">00 mg/kg. </w:t>
      </w:r>
      <w:proofErr w:type="spellStart"/>
      <w:r w:rsidR="009F08AD" w:rsidRPr="006E7F2E">
        <w:rPr>
          <w:rFonts w:ascii="Times New Roman" w:hAnsi="Times New Roman" w:cs="Times New Roman"/>
          <w:bCs/>
          <w:sz w:val="20"/>
          <w:szCs w:val="20"/>
        </w:rPr>
        <w:t>Phytochemical</w:t>
      </w:r>
      <w:proofErr w:type="spellEnd"/>
      <w:r w:rsidR="009F08AD" w:rsidRPr="006E7F2E">
        <w:rPr>
          <w:rFonts w:ascii="Times New Roman" w:hAnsi="Times New Roman" w:cs="Times New Roman"/>
          <w:bCs/>
          <w:sz w:val="20"/>
          <w:szCs w:val="20"/>
        </w:rPr>
        <w:t xml:space="preserve"> analysis of the plant</w:t>
      </w:r>
      <w:r w:rsidR="00970803" w:rsidRPr="006E7F2E">
        <w:rPr>
          <w:rFonts w:ascii="Times New Roman" w:hAnsi="Times New Roman" w:cs="Times New Roman"/>
          <w:bCs/>
          <w:sz w:val="20"/>
          <w:szCs w:val="20"/>
        </w:rPr>
        <w:t>s’</w:t>
      </w:r>
      <w:r w:rsidR="009F08AD" w:rsidRPr="006E7F2E">
        <w:rPr>
          <w:rFonts w:ascii="Times New Roman" w:hAnsi="Times New Roman" w:cs="Times New Roman"/>
          <w:bCs/>
          <w:sz w:val="20"/>
          <w:szCs w:val="20"/>
        </w:rPr>
        <w:t xml:space="preserve"> material</w:t>
      </w:r>
      <w:r w:rsidR="00970803" w:rsidRPr="006E7F2E">
        <w:rPr>
          <w:rFonts w:ascii="Times New Roman" w:hAnsi="Times New Roman" w:cs="Times New Roman"/>
          <w:bCs/>
          <w:sz w:val="20"/>
          <w:szCs w:val="20"/>
        </w:rPr>
        <w:t>s showed the presence of</w:t>
      </w:r>
      <w:r w:rsidR="006E7F2E" w:rsidRPr="006E7F2E">
        <w:rPr>
          <w:rFonts w:ascii="Times New Roman" w:hAnsi="Times New Roman" w:cs="Times New Roman"/>
          <w:bCs/>
          <w:sz w:val="20"/>
          <w:szCs w:val="20"/>
        </w:rPr>
        <w:t xml:space="preserve"> </w:t>
      </w:r>
      <w:r w:rsidR="00970803" w:rsidRPr="006E7F2E">
        <w:rPr>
          <w:rFonts w:ascii="Times New Roman" w:hAnsi="Times New Roman" w:cs="Times New Roman"/>
          <w:bCs/>
          <w:sz w:val="20"/>
          <w:szCs w:val="20"/>
        </w:rPr>
        <w:t xml:space="preserve">resins, alkaloids, </w:t>
      </w:r>
      <w:proofErr w:type="spellStart"/>
      <w:r w:rsidR="00970803" w:rsidRPr="006E7F2E">
        <w:rPr>
          <w:rFonts w:ascii="Times New Roman" w:hAnsi="Times New Roman" w:cs="Times New Roman"/>
          <w:bCs/>
          <w:sz w:val="20"/>
          <w:szCs w:val="20"/>
        </w:rPr>
        <w:t>saponins</w:t>
      </w:r>
      <w:proofErr w:type="spellEnd"/>
      <w:r w:rsidR="00970803" w:rsidRPr="006E7F2E">
        <w:rPr>
          <w:rFonts w:ascii="Times New Roman" w:hAnsi="Times New Roman" w:cs="Times New Roman"/>
          <w:bCs/>
          <w:sz w:val="20"/>
          <w:szCs w:val="20"/>
        </w:rPr>
        <w:t xml:space="preserve">, tannins, glycosides and </w:t>
      </w:r>
      <w:proofErr w:type="spellStart"/>
      <w:r w:rsidR="00970803" w:rsidRPr="006E7F2E">
        <w:rPr>
          <w:rFonts w:ascii="Times New Roman" w:hAnsi="Times New Roman" w:cs="Times New Roman"/>
          <w:bCs/>
          <w:sz w:val="20"/>
          <w:szCs w:val="20"/>
        </w:rPr>
        <w:t>flavonoids</w:t>
      </w:r>
      <w:proofErr w:type="spellEnd"/>
      <w:r w:rsidR="00970803" w:rsidRPr="006E7F2E">
        <w:rPr>
          <w:rFonts w:ascii="Times New Roman" w:hAnsi="Times New Roman" w:cs="Times New Roman"/>
          <w:bCs/>
          <w:sz w:val="20"/>
          <w:szCs w:val="20"/>
        </w:rPr>
        <w:t xml:space="preserve"> in </w:t>
      </w:r>
      <w:proofErr w:type="spellStart"/>
      <w:r w:rsidR="00970803" w:rsidRPr="006E7F2E">
        <w:rPr>
          <w:rFonts w:ascii="Times New Roman" w:hAnsi="Times New Roman" w:cs="Times New Roman"/>
          <w:bCs/>
          <w:sz w:val="20"/>
          <w:szCs w:val="20"/>
        </w:rPr>
        <w:t>marke</w:t>
      </w:r>
      <w:proofErr w:type="spellEnd"/>
      <w:r w:rsidR="00970803" w:rsidRPr="006E7F2E">
        <w:rPr>
          <w:rFonts w:ascii="Times New Roman" w:hAnsi="Times New Roman" w:cs="Times New Roman"/>
          <w:bCs/>
          <w:sz w:val="20"/>
          <w:szCs w:val="20"/>
        </w:rPr>
        <w:t>. No glycosides in mango and no tannins in pawpaw.</w:t>
      </w:r>
      <w:r w:rsidR="00530CE7" w:rsidRPr="006E7F2E">
        <w:rPr>
          <w:rFonts w:ascii="Times New Roman" w:hAnsi="Times New Roman" w:cs="Times New Roman"/>
          <w:bCs/>
          <w:sz w:val="20"/>
          <w:szCs w:val="20"/>
        </w:rPr>
        <w:t xml:space="preserve"> The biochemical and </w:t>
      </w:r>
      <w:proofErr w:type="spellStart"/>
      <w:r w:rsidR="00530CE7" w:rsidRPr="006E7F2E">
        <w:rPr>
          <w:rFonts w:ascii="Times New Roman" w:hAnsi="Times New Roman" w:cs="Times New Roman"/>
          <w:bCs/>
          <w:sz w:val="20"/>
          <w:szCs w:val="20"/>
        </w:rPr>
        <w:t>haematological</w:t>
      </w:r>
      <w:proofErr w:type="spellEnd"/>
      <w:r w:rsidR="00530CE7" w:rsidRPr="006E7F2E">
        <w:rPr>
          <w:rFonts w:ascii="Times New Roman" w:hAnsi="Times New Roman" w:cs="Times New Roman"/>
          <w:bCs/>
          <w:sz w:val="20"/>
          <w:szCs w:val="20"/>
        </w:rPr>
        <w:t xml:space="preserve"> values</w:t>
      </w:r>
      <w:r w:rsidR="009F08AD" w:rsidRPr="006E7F2E">
        <w:rPr>
          <w:rFonts w:ascii="Times New Roman" w:hAnsi="Times New Roman" w:cs="Times New Roman"/>
          <w:bCs/>
          <w:sz w:val="20"/>
          <w:szCs w:val="20"/>
        </w:rPr>
        <w:t xml:space="preserve"> revealed </w:t>
      </w:r>
      <w:r w:rsidR="00970803" w:rsidRPr="006E7F2E">
        <w:rPr>
          <w:rFonts w:ascii="Times New Roman" w:hAnsi="Times New Roman" w:cs="Times New Roman"/>
          <w:bCs/>
          <w:sz w:val="20"/>
          <w:szCs w:val="20"/>
        </w:rPr>
        <w:t xml:space="preserve">no </w:t>
      </w:r>
      <w:r w:rsidR="00530CE7" w:rsidRPr="006E7F2E">
        <w:rPr>
          <w:rFonts w:ascii="Times New Roman" w:hAnsi="Times New Roman" w:cs="Times New Roman"/>
          <w:bCs/>
          <w:sz w:val="20"/>
          <w:szCs w:val="20"/>
        </w:rPr>
        <w:t xml:space="preserve">statistical </w:t>
      </w:r>
      <w:r w:rsidR="00970803" w:rsidRPr="006E7F2E">
        <w:rPr>
          <w:rFonts w:ascii="Times New Roman" w:hAnsi="Times New Roman" w:cs="Times New Roman"/>
          <w:bCs/>
          <w:sz w:val="20"/>
          <w:szCs w:val="20"/>
        </w:rPr>
        <w:t>significant</w:t>
      </w:r>
      <w:r w:rsidR="00530CE7" w:rsidRPr="006E7F2E">
        <w:rPr>
          <w:rFonts w:ascii="Times New Roman" w:hAnsi="Times New Roman" w:cs="Times New Roman"/>
          <w:bCs/>
          <w:sz w:val="20"/>
          <w:szCs w:val="20"/>
        </w:rPr>
        <w:t xml:space="preserve"> difference (p &lt; 0.05) between the control groups and the groups fed with the crude plants’ extracts. </w:t>
      </w:r>
      <w:r w:rsidR="009F08AD" w:rsidRPr="006E7F2E">
        <w:rPr>
          <w:rFonts w:ascii="Times New Roman" w:hAnsi="Times New Roman" w:cs="Times New Roman"/>
          <w:bCs/>
          <w:sz w:val="20"/>
          <w:szCs w:val="20"/>
        </w:rPr>
        <w:t>The results, therefore, strongly</w:t>
      </w:r>
      <w:r w:rsidRPr="006E7F2E">
        <w:rPr>
          <w:rFonts w:ascii="Times New Roman" w:hAnsi="Times New Roman" w:cs="Times New Roman" w:hint="eastAsia"/>
          <w:bCs/>
          <w:sz w:val="20"/>
          <w:szCs w:val="20"/>
          <w:lang w:eastAsia="zh-CN"/>
        </w:rPr>
        <w:t xml:space="preserve"> </w:t>
      </w:r>
      <w:r w:rsidR="009F08AD" w:rsidRPr="006E7F2E">
        <w:rPr>
          <w:rFonts w:ascii="Times New Roman" w:hAnsi="Times New Roman" w:cs="Times New Roman"/>
          <w:bCs/>
          <w:sz w:val="20"/>
          <w:szCs w:val="20"/>
        </w:rPr>
        <w:t>suggest that</w:t>
      </w:r>
      <w:r w:rsidR="00530CE7" w:rsidRPr="006E7F2E">
        <w:rPr>
          <w:rFonts w:ascii="Times New Roman" w:hAnsi="Times New Roman" w:cs="Times New Roman"/>
          <w:bCs/>
          <w:sz w:val="20"/>
          <w:szCs w:val="20"/>
        </w:rPr>
        <w:t xml:space="preserve"> these aqueous plants’ extracts are safe for oral consumption as they </w:t>
      </w:r>
      <w:r w:rsidR="008D4198" w:rsidRPr="006E7F2E">
        <w:rPr>
          <w:rFonts w:ascii="Times New Roman" w:hAnsi="Times New Roman" w:cs="Times New Roman"/>
          <w:bCs/>
          <w:sz w:val="20"/>
          <w:szCs w:val="20"/>
        </w:rPr>
        <w:t>appear</w:t>
      </w:r>
      <w:r w:rsidR="009F08AD" w:rsidRPr="006E7F2E">
        <w:rPr>
          <w:rFonts w:ascii="Times New Roman" w:hAnsi="Times New Roman" w:cs="Times New Roman"/>
          <w:bCs/>
          <w:sz w:val="20"/>
          <w:szCs w:val="20"/>
        </w:rPr>
        <w:t xml:space="preserve"> not</w:t>
      </w:r>
      <w:r w:rsidR="008D4198" w:rsidRPr="006E7F2E">
        <w:rPr>
          <w:rFonts w:ascii="Times New Roman" w:hAnsi="Times New Roman" w:cs="Times New Roman"/>
          <w:bCs/>
          <w:sz w:val="20"/>
          <w:szCs w:val="20"/>
        </w:rPr>
        <w:t xml:space="preserve"> to be</w:t>
      </w:r>
      <w:r w:rsidR="006E7F2E" w:rsidRPr="006E7F2E">
        <w:rPr>
          <w:rFonts w:ascii="Times New Roman" w:hAnsi="Times New Roman" w:cs="Times New Roman"/>
          <w:bCs/>
          <w:sz w:val="20"/>
          <w:szCs w:val="20"/>
        </w:rPr>
        <w:t xml:space="preserve"> </w:t>
      </w:r>
      <w:proofErr w:type="spellStart"/>
      <w:r w:rsidR="009F08AD" w:rsidRPr="006E7F2E">
        <w:rPr>
          <w:rFonts w:ascii="Times New Roman" w:hAnsi="Times New Roman" w:cs="Times New Roman"/>
          <w:bCs/>
          <w:sz w:val="20"/>
          <w:szCs w:val="20"/>
        </w:rPr>
        <w:t>hepatotoxic</w:t>
      </w:r>
      <w:proofErr w:type="spellEnd"/>
      <w:r w:rsidR="009F08AD" w:rsidRPr="006E7F2E">
        <w:rPr>
          <w:rFonts w:ascii="Times New Roman" w:hAnsi="Times New Roman" w:cs="Times New Roman"/>
          <w:bCs/>
          <w:sz w:val="20"/>
          <w:szCs w:val="20"/>
        </w:rPr>
        <w:t xml:space="preserve"> in </w:t>
      </w:r>
      <w:proofErr w:type="gramStart"/>
      <w:r w:rsidR="009F08AD" w:rsidRPr="006E7F2E">
        <w:rPr>
          <w:rFonts w:ascii="Times New Roman" w:hAnsi="Times New Roman" w:cs="Times New Roman"/>
          <w:bCs/>
          <w:sz w:val="20"/>
          <w:szCs w:val="20"/>
        </w:rPr>
        <w:t>rats</w:t>
      </w:r>
      <w:r w:rsidR="008D4198" w:rsidRPr="006E7F2E">
        <w:rPr>
          <w:rFonts w:ascii="Times New Roman" w:hAnsi="Times New Roman" w:cs="Times New Roman"/>
          <w:bCs/>
          <w:sz w:val="20"/>
          <w:szCs w:val="20"/>
        </w:rPr>
        <w:t>,</w:t>
      </w:r>
      <w:proofErr w:type="gramEnd"/>
      <w:r w:rsidR="008D4198" w:rsidRPr="006E7F2E">
        <w:rPr>
          <w:rFonts w:ascii="Times New Roman" w:hAnsi="Times New Roman" w:cs="Times New Roman"/>
          <w:bCs/>
          <w:sz w:val="20"/>
          <w:szCs w:val="20"/>
        </w:rPr>
        <w:t xml:space="preserve"> rather the animals increased in weight and had improved </w:t>
      </w:r>
      <w:proofErr w:type="spellStart"/>
      <w:r w:rsidR="008D4198" w:rsidRPr="006E7F2E">
        <w:rPr>
          <w:rFonts w:ascii="Times New Roman" w:hAnsi="Times New Roman" w:cs="Times New Roman"/>
          <w:bCs/>
          <w:sz w:val="20"/>
          <w:szCs w:val="20"/>
        </w:rPr>
        <w:t>haematological</w:t>
      </w:r>
      <w:proofErr w:type="spellEnd"/>
      <w:r w:rsidR="008D4198" w:rsidRPr="006E7F2E">
        <w:rPr>
          <w:rFonts w:ascii="Times New Roman" w:hAnsi="Times New Roman" w:cs="Times New Roman"/>
          <w:bCs/>
          <w:sz w:val="20"/>
          <w:szCs w:val="20"/>
        </w:rPr>
        <w:t xml:space="preserve"> values.</w:t>
      </w:r>
      <w:r w:rsidR="009F08AD" w:rsidRPr="006E7F2E">
        <w:rPr>
          <w:rFonts w:ascii="Times New Roman" w:hAnsi="Times New Roman" w:cs="Times New Roman"/>
          <w:bCs/>
          <w:sz w:val="20"/>
          <w:szCs w:val="20"/>
        </w:rPr>
        <w:t xml:space="preserve"> The findings are of nutritional, clinical</w:t>
      </w:r>
      <w:r w:rsidR="008D4198" w:rsidRPr="006E7F2E">
        <w:rPr>
          <w:rFonts w:ascii="Times New Roman" w:hAnsi="Times New Roman" w:cs="Times New Roman"/>
          <w:bCs/>
          <w:sz w:val="20"/>
          <w:szCs w:val="20"/>
        </w:rPr>
        <w:t xml:space="preserve"> </w:t>
      </w:r>
      <w:r w:rsidR="009F08AD" w:rsidRPr="006E7F2E">
        <w:rPr>
          <w:rFonts w:ascii="Times New Roman" w:hAnsi="Times New Roman" w:cs="Times New Roman"/>
          <w:bCs/>
          <w:sz w:val="20"/>
          <w:szCs w:val="20"/>
        </w:rPr>
        <w:t>and veterinary relevance considering the diverse applications of the</w:t>
      </w:r>
      <w:r w:rsidR="008D4198" w:rsidRPr="006E7F2E">
        <w:rPr>
          <w:rFonts w:ascii="Times New Roman" w:hAnsi="Times New Roman" w:cs="Times New Roman"/>
          <w:bCs/>
          <w:sz w:val="20"/>
          <w:szCs w:val="20"/>
        </w:rPr>
        <w:t>se</w:t>
      </w:r>
      <w:r w:rsidR="009F08AD" w:rsidRPr="006E7F2E">
        <w:rPr>
          <w:rFonts w:ascii="Times New Roman" w:hAnsi="Times New Roman" w:cs="Times New Roman"/>
          <w:bCs/>
          <w:sz w:val="20"/>
          <w:szCs w:val="20"/>
        </w:rPr>
        <w:t xml:space="preserve"> plant</w:t>
      </w:r>
      <w:r w:rsidR="008D4198" w:rsidRPr="006E7F2E">
        <w:rPr>
          <w:rFonts w:ascii="Times New Roman" w:hAnsi="Times New Roman" w:cs="Times New Roman"/>
          <w:bCs/>
          <w:sz w:val="20"/>
          <w:szCs w:val="20"/>
        </w:rPr>
        <w:t>s in most</w:t>
      </w:r>
      <w:r w:rsidR="00560C04" w:rsidRPr="006E7F2E">
        <w:rPr>
          <w:rFonts w:ascii="Times New Roman" w:hAnsi="Times New Roman" w:cs="Times New Roman"/>
          <w:bCs/>
          <w:sz w:val="20"/>
          <w:szCs w:val="20"/>
        </w:rPr>
        <w:t xml:space="preserve"> </w:t>
      </w:r>
      <w:r w:rsidR="009F08AD" w:rsidRPr="006E7F2E">
        <w:rPr>
          <w:rFonts w:ascii="Times New Roman" w:hAnsi="Times New Roman" w:cs="Times New Roman"/>
          <w:bCs/>
          <w:sz w:val="20"/>
          <w:szCs w:val="20"/>
        </w:rPr>
        <w:t>populations.</w:t>
      </w:r>
    </w:p>
    <w:p w:rsidR="00F45D6E" w:rsidRPr="006E7F2E" w:rsidRDefault="00F45D6E" w:rsidP="00C97B22">
      <w:pPr>
        <w:pStyle w:val="NoSpacing"/>
        <w:snapToGrid w:val="0"/>
        <w:ind w:firstLine="0"/>
        <w:rPr>
          <w:rFonts w:ascii="Times New Roman" w:eastAsiaTheme="minorEastAsia" w:hAnsi="Times New Roman"/>
          <w:sz w:val="20"/>
          <w:szCs w:val="20"/>
          <w:lang w:eastAsia="zh-CN"/>
        </w:rPr>
      </w:pPr>
      <w:proofErr w:type="gramStart"/>
      <w:r w:rsidRPr="006E7F2E">
        <w:rPr>
          <w:rFonts w:ascii="Times New Roman" w:hAnsi="Times New Roman" w:hint="eastAsia"/>
          <w:b/>
          <w:sz w:val="20"/>
          <w:szCs w:val="20"/>
          <w:lang w:val="en-GB"/>
        </w:rPr>
        <w:t>[</w:t>
      </w:r>
      <w:r w:rsidR="00C97B22" w:rsidRPr="006E7F2E">
        <w:rPr>
          <w:rFonts w:ascii="Times New Roman" w:hAnsi="Times New Roman"/>
          <w:sz w:val="20"/>
          <w:szCs w:val="20"/>
        </w:rPr>
        <w:t xml:space="preserve">V.N </w:t>
      </w:r>
      <w:proofErr w:type="spellStart"/>
      <w:r w:rsidR="00C97B22" w:rsidRPr="006E7F2E">
        <w:rPr>
          <w:rFonts w:ascii="Times New Roman" w:hAnsi="Times New Roman"/>
          <w:sz w:val="20"/>
          <w:szCs w:val="20"/>
        </w:rPr>
        <w:t>Chidozie</w:t>
      </w:r>
      <w:proofErr w:type="spellEnd"/>
      <w:r w:rsidR="00C97B22" w:rsidRPr="006E7F2E">
        <w:rPr>
          <w:rFonts w:ascii="Times New Roman" w:hAnsi="Times New Roman"/>
          <w:i/>
          <w:sz w:val="20"/>
          <w:szCs w:val="20"/>
        </w:rPr>
        <w:t xml:space="preserve"> </w:t>
      </w:r>
      <w:r w:rsidR="00C97B22" w:rsidRPr="006E7F2E">
        <w:rPr>
          <w:rFonts w:ascii="Times New Roman" w:hAnsi="Times New Roman"/>
          <w:sz w:val="20"/>
          <w:szCs w:val="20"/>
        </w:rPr>
        <w:t xml:space="preserve">and G.I </w:t>
      </w:r>
      <w:proofErr w:type="spellStart"/>
      <w:r w:rsidR="00C97B22" w:rsidRPr="006E7F2E">
        <w:rPr>
          <w:rFonts w:ascii="Times New Roman" w:hAnsi="Times New Roman"/>
          <w:sz w:val="20"/>
          <w:szCs w:val="20"/>
        </w:rPr>
        <w:t>Adoga</w:t>
      </w:r>
      <w:proofErr w:type="spellEnd"/>
      <w:r w:rsidRPr="006E7F2E">
        <w:rPr>
          <w:rFonts w:ascii="Times New Roman" w:hAnsi="Times New Roman"/>
          <w:sz w:val="20"/>
          <w:szCs w:val="20"/>
        </w:rPr>
        <w:t>.</w:t>
      </w:r>
      <w:proofErr w:type="gramEnd"/>
      <w:r w:rsidRPr="006E7F2E">
        <w:rPr>
          <w:rFonts w:ascii="Times New Roman" w:hAnsi="Times New Roman"/>
          <w:sz w:val="20"/>
          <w:szCs w:val="20"/>
        </w:rPr>
        <w:t xml:space="preserve"> </w:t>
      </w:r>
      <w:r w:rsidR="00C97B22" w:rsidRPr="006E7F2E">
        <w:rPr>
          <w:rFonts w:ascii="Times New Roman" w:hAnsi="Times New Roman"/>
          <w:b/>
          <w:sz w:val="20"/>
          <w:szCs w:val="20"/>
        </w:rPr>
        <w:t>Toxicological</w:t>
      </w:r>
      <w:r w:rsidR="006E7F2E" w:rsidRPr="006E7F2E">
        <w:rPr>
          <w:rFonts w:ascii="Times New Roman" w:hAnsi="Times New Roman"/>
          <w:b/>
          <w:sz w:val="20"/>
          <w:szCs w:val="20"/>
        </w:rPr>
        <w:t xml:space="preserve"> </w:t>
      </w:r>
      <w:r w:rsidR="00C97B22" w:rsidRPr="006E7F2E">
        <w:rPr>
          <w:rFonts w:ascii="Times New Roman" w:hAnsi="Times New Roman"/>
          <w:b/>
          <w:sz w:val="20"/>
          <w:szCs w:val="20"/>
        </w:rPr>
        <w:t xml:space="preserve">Effects Of Aqueous Extract Of </w:t>
      </w:r>
      <w:proofErr w:type="spellStart"/>
      <w:r w:rsidR="00C97B22" w:rsidRPr="006E7F2E">
        <w:rPr>
          <w:rFonts w:ascii="Times New Roman" w:hAnsi="Times New Roman"/>
          <w:b/>
          <w:i/>
          <w:sz w:val="20"/>
          <w:szCs w:val="20"/>
        </w:rPr>
        <w:t>Anogeissus</w:t>
      </w:r>
      <w:proofErr w:type="spellEnd"/>
      <w:r w:rsidR="00C97B22" w:rsidRPr="006E7F2E">
        <w:rPr>
          <w:rFonts w:ascii="Times New Roman" w:hAnsi="Times New Roman"/>
          <w:b/>
          <w:i/>
          <w:sz w:val="20"/>
          <w:szCs w:val="20"/>
        </w:rPr>
        <w:t xml:space="preserve"> </w:t>
      </w:r>
      <w:proofErr w:type="spellStart"/>
      <w:r w:rsidR="00C97B22" w:rsidRPr="006E7F2E">
        <w:rPr>
          <w:rFonts w:ascii="Times New Roman" w:hAnsi="Times New Roman"/>
          <w:b/>
          <w:i/>
          <w:sz w:val="20"/>
          <w:szCs w:val="20"/>
        </w:rPr>
        <w:t>Leiocarpus</w:t>
      </w:r>
      <w:proofErr w:type="spellEnd"/>
      <w:r w:rsidR="00C97B22" w:rsidRPr="006E7F2E">
        <w:rPr>
          <w:rFonts w:ascii="Times New Roman" w:hAnsi="Times New Roman"/>
          <w:b/>
          <w:i/>
          <w:sz w:val="20"/>
          <w:szCs w:val="20"/>
        </w:rPr>
        <w:t xml:space="preserve"> </w:t>
      </w:r>
      <w:r w:rsidR="00C97B22" w:rsidRPr="006E7F2E">
        <w:rPr>
          <w:rFonts w:ascii="Times New Roman" w:hAnsi="Times New Roman"/>
          <w:b/>
          <w:sz w:val="20"/>
          <w:szCs w:val="20"/>
        </w:rPr>
        <w:t xml:space="preserve">Leaf, </w:t>
      </w:r>
      <w:proofErr w:type="spellStart"/>
      <w:r w:rsidR="00C97B22" w:rsidRPr="006E7F2E">
        <w:rPr>
          <w:rFonts w:ascii="Times New Roman" w:hAnsi="Times New Roman"/>
          <w:b/>
          <w:i/>
          <w:sz w:val="20"/>
          <w:szCs w:val="20"/>
        </w:rPr>
        <w:t>Carica</w:t>
      </w:r>
      <w:proofErr w:type="spellEnd"/>
      <w:r w:rsidR="00C97B22" w:rsidRPr="006E7F2E">
        <w:rPr>
          <w:rFonts w:ascii="Times New Roman" w:hAnsi="Times New Roman"/>
          <w:b/>
          <w:i/>
          <w:sz w:val="20"/>
          <w:szCs w:val="20"/>
        </w:rPr>
        <w:t xml:space="preserve"> Papaya</w:t>
      </w:r>
      <w:r w:rsidR="00C97B22" w:rsidRPr="006E7F2E">
        <w:rPr>
          <w:rFonts w:ascii="Times New Roman" w:hAnsi="Times New Roman"/>
          <w:b/>
          <w:sz w:val="20"/>
          <w:szCs w:val="20"/>
        </w:rPr>
        <w:t xml:space="preserve"> Leaf, And </w:t>
      </w:r>
      <w:proofErr w:type="spellStart"/>
      <w:r w:rsidR="00C97B22" w:rsidRPr="006E7F2E">
        <w:rPr>
          <w:rFonts w:ascii="Times New Roman" w:hAnsi="Times New Roman"/>
          <w:b/>
          <w:i/>
          <w:sz w:val="20"/>
          <w:szCs w:val="20"/>
        </w:rPr>
        <w:t>Mangifera</w:t>
      </w:r>
      <w:proofErr w:type="spellEnd"/>
      <w:r w:rsidR="00C97B22" w:rsidRPr="006E7F2E">
        <w:rPr>
          <w:rFonts w:ascii="Times New Roman" w:hAnsi="Times New Roman"/>
          <w:b/>
          <w:i/>
          <w:sz w:val="20"/>
          <w:szCs w:val="20"/>
        </w:rPr>
        <w:t xml:space="preserve"> </w:t>
      </w:r>
      <w:proofErr w:type="spellStart"/>
      <w:r w:rsidR="00C97B22" w:rsidRPr="006E7F2E">
        <w:rPr>
          <w:rFonts w:ascii="Times New Roman" w:hAnsi="Times New Roman"/>
          <w:b/>
          <w:i/>
          <w:sz w:val="20"/>
          <w:szCs w:val="20"/>
        </w:rPr>
        <w:t>Indica</w:t>
      </w:r>
      <w:proofErr w:type="spellEnd"/>
      <w:r w:rsidR="00C97B22" w:rsidRPr="006E7F2E">
        <w:rPr>
          <w:rFonts w:ascii="Times New Roman" w:hAnsi="Times New Roman"/>
          <w:b/>
          <w:sz w:val="20"/>
          <w:szCs w:val="20"/>
        </w:rPr>
        <w:t xml:space="preserve"> Stem Bark (A Herbal Product Used Against Typhoid Fever) On Albino Rats</w:t>
      </w:r>
      <w:r w:rsidRPr="006E7F2E">
        <w:rPr>
          <w:rFonts w:ascii="Times New Roman" w:eastAsia="Times New Roman" w:hAnsi="Times New Roman"/>
          <w:b/>
          <w:bCs/>
          <w:sz w:val="20"/>
          <w:szCs w:val="20"/>
          <w:lang w:bidi="fa-IR"/>
        </w:rPr>
        <w:t>.</w:t>
      </w:r>
      <w:r w:rsidRPr="006E7F2E">
        <w:rPr>
          <w:rFonts w:ascii="Times New Roman" w:hAnsi="Times New Roman"/>
          <w:i/>
          <w:sz w:val="20"/>
          <w:szCs w:val="20"/>
        </w:rPr>
        <w:t xml:space="preserve"> Cancer Biology</w:t>
      </w:r>
      <w:r w:rsidRPr="006E7F2E">
        <w:rPr>
          <w:rFonts w:ascii="Times New Roman" w:hAnsi="Times New Roman"/>
          <w:sz w:val="20"/>
          <w:szCs w:val="20"/>
        </w:rPr>
        <w:t xml:space="preserve"> 201</w:t>
      </w:r>
      <w:r w:rsidRPr="006E7F2E">
        <w:rPr>
          <w:rFonts w:ascii="Times New Roman" w:hAnsi="Times New Roman" w:hint="eastAsia"/>
          <w:sz w:val="20"/>
          <w:szCs w:val="20"/>
        </w:rPr>
        <w:t>4</w:t>
      </w:r>
      <w:proofErr w:type="gramStart"/>
      <w:r w:rsidRPr="006E7F2E">
        <w:rPr>
          <w:rFonts w:ascii="Times New Roman" w:hAnsi="Times New Roman"/>
          <w:sz w:val="20"/>
          <w:szCs w:val="20"/>
        </w:rPr>
        <w:t>;</w:t>
      </w:r>
      <w:r w:rsidRPr="006E7F2E">
        <w:rPr>
          <w:rFonts w:ascii="Times New Roman" w:hAnsi="Times New Roman" w:hint="eastAsia"/>
          <w:sz w:val="20"/>
          <w:szCs w:val="20"/>
        </w:rPr>
        <w:t>4</w:t>
      </w:r>
      <w:proofErr w:type="gramEnd"/>
      <w:r w:rsidRPr="006E7F2E">
        <w:rPr>
          <w:rFonts w:ascii="Times New Roman" w:hAnsi="Times New Roman"/>
          <w:sz w:val="20"/>
          <w:szCs w:val="20"/>
        </w:rPr>
        <w:t>(</w:t>
      </w:r>
      <w:r w:rsidRPr="006E7F2E">
        <w:rPr>
          <w:rFonts w:ascii="Times New Roman" w:hAnsi="Times New Roman" w:hint="eastAsia"/>
          <w:sz w:val="20"/>
          <w:szCs w:val="20"/>
        </w:rPr>
        <w:t>4</w:t>
      </w:r>
      <w:r w:rsidRPr="006E7F2E">
        <w:rPr>
          <w:rFonts w:ascii="Times New Roman" w:hAnsi="Times New Roman"/>
          <w:sz w:val="20"/>
          <w:szCs w:val="20"/>
        </w:rPr>
        <w:t>):</w:t>
      </w:r>
      <w:r w:rsidR="0052203B" w:rsidRPr="006E7F2E">
        <w:rPr>
          <w:rFonts w:ascii="Times New Roman" w:hAnsi="Times New Roman"/>
          <w:noProof/>
          <w:color w:val="000000"/>
          <w:sz w:val="20"/>
          <w:szCs w:val="20"/>
        </w:rPr>
        <w:t>26</w:t>
      </w:r>
      <w:r w:rsidRPr="006E7F2E">
        <w:rPr>
          <w:rFonts w:ascii="Times New Roman" w:hAnsi="Times New Roman"/>
          <w:color w:val="000000"/>
          <w:sz w:val="20"/>
          <w:szCs w:val="20"/>
        </w:rPr>
        <w:t>-</w:t>
      </w:r>
      <w:r w:rsidR="0052203B" w:rsidRPr="006E7F2E">
        <w:rPr>
          <w:rFonts w:ascii="Times New Roman" w:hAnsi="Times New Roman"/>
          <w:noProof/>
          <w:color w:val="000000"/>
          <w:sz w:val="20"/>
          <w:szCs w:val="20"/>
        </w:rPr>
        <w:t>34</w:t>
      </w:r>
      <w:r w:rsidRPr="006E7F2E">
        <w:rPr>
          <w:rFonts w:ascii="Times New Roman" w:hAnsi="Times New Roman"/>
          <w:sz w:val="20"/>
          <w:szCs w:val="20"/>
        </w:rPr>
        <w:t>]. (ISSN:</w:t>
      </w:r>
      <w:r w:rsidRPr="006E7F2E">
        <w:rPr>
          <w:rStyle w:val="Absatz-Standardschriftart"/>
          <w:rFonts w:ascii="Times New Roman" w:eastAsia="宋" w:hAnsi="Times New Roman"/>
          <w:b/>
          <w:sz w:val="20"/>
          <w:szCs w:val="20"/>
        </w:rPr>
        <w:t xml:space="preserve"> </w:t>
      </w:r>
      <w:r w:rsidRPr="006E7F2E">
        <w:rPr>
          <w:rStyle w:val="msonormal0"/>
          <w:rFonts w:ascii="Times New Roman" w:eastAsia="宋" w:hAnsi="Times New Roman"/>
          <w:sz w:val="20"/>
          <w:szCs w:val="20"/>
        </w:rPr>
        <w:t>2150-1041</w:t>
      </w:r>
      <w:r w:rsidRPr="006E7F2E">
        <w:rPr>
          <w:rFonts w:ascii="Times New Roman" w:hAnsi="Times New Roman"/>
          <w:sz w:val="20"/>
          <w:szCs w:val="20"/>
        </w:rPr>
        <w:t xml:space="preserve">). </w:t>
      </w:r>
      <w:hyperlink r:id="rId8" w:history="1">
        <w:r w:rsidRPr="006E7F2E">
          <w:rPr>
            <w:rStyle w:val="Hyperlink"/>
            <w:rFonts w:ascii="Times New Roman" w:hAnsi="Times New Roman"/>
            <w:color w:val="0000FF"/>
            <w:sz w:val="20"/>
            <w:szCs w:val="20"/>
          </w:rPr>
          <w:t>http://www.cancerbio.net</w:t>
        </w:r>
      </w:hyperlink>
      <w:r w:rsidRPr="006E7F2E">
        <w:rPr>
          <w:rFonts w:ascii="Times New Roman" w:hAnsi="Times New Roman"/>
          <w:sz w:val="20"/>
          <w:szCs w:val="20"/>
        </w:rPr>
        <w:t>.</w:t>
      </w:r>
      <w:r w:rsidRPr="006E7F2E">
        <w:rPr>
          <w:rFonts w:ascii="Times New Roman" w:hAnsi="Times New Roman" w:hint="eastAsia"/>
          <w:sz w:val="20"/>
          <w:szCs w:val="20"/>
        </w:rPr>
        <w:t xml:space="preserve"> </w:t>
      </w:r>
      <w:r w:rsidR="00C97B22" w:rsidRPr="006E7F2E">
        <w:rPr>
          <w:rFonts w:ascii="Times New Roman" w:eastAsiaTheme="minorEastAsia" w:hAnsi="Times New Roman" w:hint="eastAsia"/>
          <w:sz w:val="20"/>
          <w:szCs w:val="20"/>
          <w:lang w:eastAsia="zh-CN"/>
        </w:rPr>
        <w:t>4</w:t>
      </w:r>
    </w:p>
    <w:p w:rsidR="00F45D6E" w:rsidRPr="006E7F2E" w:rsidRDefault="00F45D6E" w:rsidP="00C97B22">
      <w:pPr>
        <w:autoSpaceDE w:val="0"/>
        <w:autoSpaceDN w:val="0"/>
        <w:adjustRightInd w:val="0"/>
        <w:snapToGrid w:val="0"/>
        <w:spacing w:after="0" w:line="240" w:lineRule="auto"/>
        <w:ind w:firstLine="425"/>
        <w:jc w:val="both"/>
        <w:rPr>
          <w:rFonts w:ascii="Times New Roman" w:hAnsi="Times New Roman" w:cs="Times New Roman"/>
          <w:bCs/>
          <w:sz w:val="20"/>
          <w:szCs w:val="20"/>
          <w:lang w:eastAsia="zh-CN"/>
        </w:rPr>
      </w:pPr>
    </w:p>
    <w:p w:rsidR="005D6858" w:rsidRPr="006E7F2E" w:rsidRDefault="009F08AD" w:rsidP="00C97B22">
      <w:pPr>
        <w:snapToGrid w:val="0"/>
        <w:spacing w:after="0" w:line="240" w:lineRule="auto"/>
        <w:jc w:val="both"/>
        <w:rPr>
          <w:rFonts w:ascii="Times New Roman" w:hAnsi="Times New Roman" w:cs="Times New Roman"/>
          <w:sz w:val="20"/>
          <w:szCs w:val="20"/>
        </w:rPr>
      </w:pPr>
      <w:r w:rsidRPr="006E7F2E">
        <w:rPr>
          <w:rFonts w:ascii="Times New Roman" w:hAnsi="Times New Roman" w:cs="Times New Roman"/>
          <w:b/>
          <w:bCs/>
          <w:sz w:val="20"/>
          <w:szCs w:val="20"/>
        </w:rPr>
        <w:t>Key words:</w:t>
      </w:r>
      <w:r w:rsidR="008D4198" w:rsidRPr="006E7F2E">
        <w:rPr>
          <w:rFonts w:ascii="Times New Roman" w:hAnsi="Times New Roman" w:cs="Times New Roman"/>
          <w:i/>
          <w:sz w:val="20"/>
          <w:szCs w:val="20"/>
        </w:rPr>
        <w:t xml:space="preserve"> </w:t>
      </w:r>
      <w:proofErr w:type="spellStart"/>
      <w:r w:rsidR="008D4198" w:rsidRPr="006E7F2E">
        <w:rPr>
          <w:rFonts w:ascii="Times New Roman" w:hAnsi="Times New Roman" w:cs="Times New Roman"/>
          <w:i/>
          <w:sz w:val="20"/>
          <w:szCs w:val="20"/>
        </w:rPr>
        <w:t>Anogeissus</w:t>
      </w:r>
      <w:proofErr w:type="spellEnd"/>
      <w:r w:rsidR="008D4198" w:rsidRPr="006E7F2E">
        <w:rPr>
          <w:rFonts w:ascii="Times New Roman" w:hAnsi="Times New Roman" w:cs="Times New Roman"/>
          <w:i/>
          <w:sz w:val="20"/>
          <w:szCs w:val="20"/>
        </w:rPr>
        <w:t xml:space="preserve"> </w:t>
      </w:r>
      <w:proofErr w:type="spellStart"/>
      <w:r w:rsidR="008D4198" w:rsidRPr="006E7F2E">
        <w:rPr>
          <w:rFonts w:ascii="Times New Roman" w:hAnsi="Times New Roman" w:cs="Times New Roman"/>
          <w:i/>
          <w:sz w:val="20"/>
          <w:szCs w:val="20"/>
        </w:rPr>
        <w:t>leoicarpus</w:t>
      </w:r>
      <w:proofErr w:type="spellEnd"/>
      <w:r w:rsidR="008D4198" w:rsidRPr="006E7F2E">
        <w:rPr>
          <w:rFonts w:ascii="Times New Roman" w:hAnsi="Times New Roman" w:cs="Times New Roman"/>
          <w:sz w:val="20"/>
          <w:szCs w:val="20"/>
        </w:rPr>
        <w:t xml:space="preserve">, </w:t>
      </w:r>
      <w:proofErr w:type="spellStart"/>
      <w:r w:rsidR="008D4198" w:rsidRPr="006E7F2E">
        <w:rPr>
          <w:rFonts w:ascii="Times New Roman" w:hAnsi="Times New Roman" w:cs="Times New Roman"/>
          <w:i/>
          <w:sz w:val="20"/>
          <w:szCs w:val="20"/>
        </w:rPr>
        <w:t>Carica</w:t>
      </w:r>
      <w:proofErr w:type="spellEnd"/>
      <w:r w:rsidR="008D4198" w:rsidRPr="006E7F2E">
        <w:rPr>
          <w:rFonts w:ascii="Times New Roman" w:hAnsi="Times New Roman" w:cs="Times New Roman"/>
          <w:i/>
          <w:sz w:val="20"/>
          <w:szCs w:val="20"/>
        </w:rPr>
        <w:t xml:space="preserve"> papaya,</w:t>
      </w:r>
      <w:r w:rsidR="00560C04" w:rsidRPr="006E7F2E">
        <w:rPr>
          <w:rFonts w:ascii="Times New Roman" w:hAnsi="Times New Roman" w:cs="Times New Roman"/>
          <w:i/>
          <w:sz w:val="20"/>
          <w:szCs w:val="20"/>
        </w:rPr>
        <w:t xml:space="preserve"> </w:t>
      </w:r>
      <w:proofErr w:type="spellStart"/>
      <w:r w:rsidR="00560C04" w:rsidRPr="006E7F2E">
        <w:rPr>
          <w:rFonts w:ascii="Times New Roman" w:hAnsi="Times New Roman" w:cs="Times New Roman"/>
          <w:i/>
          <w:sz w:val="20"/>
          <w:szCs w:val="20"/>
        </w:rPr>
        <w:t>Mangifera</w:t>
      </w:r>
      <w:proofErr w:type="spellEnd"/>
      <w:r w:rsidR="00560C04" w:rsidRPr="006E7F2E">
        <w:rPr>
          <w:rFonts w:ascii="Times New Roman" w:hAnsi="Times New Roman" w:cs="Times New Roman"/>
          <w:i/>
          <w:sz w:val="20"/>
          <w:szCs w:val="20"/>
        </w:rPr>
        <w:t xml:space="preserve"> </w:t>
      </w:r>
      <w:proofErr w:type="spellStart"/>
      <w:r w:rsidR="00560C04" w:rsidRPr="006E7F2E">
        <w:rPr>
          <w:rFonts w:ascii="Times New Roman" w:hAnsi="Times New Roman" w:cs="Times New Roman"/>
          <w:i/>
          <w:sz w:val="20"/>
          <w:szCs w:val="20"/>
        </w:rPr>
        <w:t>indica</w:t>
      </w:r>
      <w:proofErr w:type="spellEnd"/>
      <w:r w:rsidR="00560C04" w:rsidRPr="006E7F2E">
        <w:rPr>
          <w:rFonts w:ascii="Times New Roman" w:hAnsi="Times New Roman" w:cs="Times New Roman"/>
          <w:i/>
          <w:sz w:val="20"/>
          <w:szCs w:val="20"/>
        </w:rPr>
        <w:t>,</w:t>
      </w:r>
      <w:r w:rsidR="00560C04" w:rsidRPr="006E7F2E">
        <w:rPr>
          <w:rFonts w:ascii="Times New Roman" w:hAnsi="Times New Roman" w:cs="Times New Roman"/>
          <w:bCs/>
          <w:sz w:val="20"/>
          <w:szCs w:val="20"/>
        </w:rPr>
        <w:t xml:space="preserve"> Biochemical, </w:t>
      </w:r>
      <w:proofErr w:type="spellStart"/>
      <w:r w:rsidR="00560C04" w:rsidRPr="006E7F2E">
        <w:rPr>
          <w:rFonts w:ascii="Times New Roman" w:hAnsi="Times New Roman" w:cs="Times New Roman"/>
          <w:bCs/>
          <w:sz w:val="20"/>
          <w:szCs w:val="20"/>
        </w:rPr>
        <w:t>Haematological</w:t>
      </w:r>
      <w:proofErr w:type="spellEnd"/>
      <w:r w:rsidR="00560C04" w:rsidRPr="006E7F2E">
        <w:rPr>
          <w:rFonts w:ascii="Times New Roman" w:hAnsi="Times New Roman" w:cs="Times New Roman"/>
          <w:bCs/>
          <w:sz w:val="20"/>
          <w:szCs w:val="20"/>
        </w:rPr>
        <w:t>, Histopathology,</w:t>
      </w:r>
      <w:r w:rsidRPr="006E7F2E">
        <w:rPr>
          <w:rFonts w:ascii="Times New Roman" w:hAnsi="Times New Roman" w:cs="Times New Roman"/>
          <w:sz w:val="20"/>
          <w:szCs w:val="20"/>
        </w:rPr>
        <w:t xml:space="preserve"> LD50.</w:t>
      </w:r>
    </w:p>
    <w:p w:rsidR="00560C04" w:rsidRDefault="00560C04" w:rsidP="00C97B22">
      <w:pPr>
        <w:snapToGrid w:val="0"/>
        <w:spacing w:after="0" w:line="240" w:lineRule="auto"/>
        <w:ind w:firstLine="425"/>
        <w:jc w:val="both"/>
        <w:rPr>
          <w:rFonts w:ascii="Times New Roman" w:hAnsi="Times New Roman" w:cs="Times New Roman" w:hint="eastAsia"/>
          <w:sz w:val="20"/>
          <w:szCs w:val="20"/>
          <w:lang w:eastAsia="zh-CN"/>
        </w:rPr>
      </w:pPr>
    </w:p>
    <w:p w:rsidR="006E7F2E" w:rsidRPr="006E7F2E" w:rsidRDefault="006E7F2E" w:rsidP="00C97B22">
      <w:pPr>
        <w:snapToGrid w:val="0"/>
        <w:spacing w:after="0" w:line="240" w:lineRule="auto"/>
        <w:ind w:firstLine="425"/>
        <w:jc w:val="both"/>
        <w:rPr>
          <w:rFonts w:ascii="Times New Roman" w:hAnsi="Times New Roman" w:cs="Times New Roman" w:hint="eastAsia"/>
          <w:sz w:val="20"/>
          <w:szCs w:val="20"/>
          <w:lang w:eastAsia="zh-CN"/>
        </w:rPr>
      </w:pPr>
    </w:p>
    <w:p w:rsidR="00C97B22" w:rsidRPr="006E7F2E" w:rsidRDefault="00C97B22" w:rsidP="00C97B22">
      <w:pPr>
        <w:snapToGrid w:val="0"/>
        <w:spacing w:after="0" w:line="240" w:lineRule="auto"/>
        <w:jc w:val="both"/>
        <w:rPr>
          <w:rFonts w:ascii="Times New Roman" w:hAnsi="Times New Roman" w:cs="Times New Roman"/>
          <w:b/>
          <w:sz w:val="20"/>
          <w:szCs w:val="20"/>
        </w:rPr>
        <w:sectPr w:rsidR="00C97B22" w:rsidRPr="006E7F2E" w:rsidSect="0052203B">
          <w:headerReference w:type="default" r:id="rId9"/>
          <w:footerReference w:type="default" r:id="rId10"/>
          <w:type w:val="continuous"/>
          <w:pgSz w:w="12240" w:h="15840" w:code="1"/>
          <w:pgMar w:top="1440" w:right="1440" w:bottom="1440" w:left="1440" w:header="720" w:footer="720" w:gutter="0"/>
          <w:pgNumType w:start="26"/>
          <w:cols w:space="720"/>
          <w:docGrid w:linePitch="360"/>
        </w:sectPr>
      </w:pPr>
    </w:p>
    <w:p w:rsidR="005D6858" w:rsidRPr="006E7F2E" w:rsidRDefault="00C97B22" w:rsidP="00C97B22">
      <w:pPr>
        <w:snapToGrid w:val="0"/>
        <w:spacing w:after="0" w:line="240" w:lineRule="auto"/>
        <w:jc w:val="both"/>
        <w:rPr>
          <w:rFonts w:ascii="Times New Roman" w:hAnsi="Times New Roman" w:cs="Times New Roman"/>
          <w:b/>
          <w:sz w:val="20"/>
          <w:szCs w:val="20"/>
        </w:rPr>
      </w:pPr>
      <w:r w:rsidRPr="006E7F2E">
        <w:rPr>
          <w:rFonts w:ascii="Times New Roman" w:hAnsi="Times New Roman" w:cs="Times New Roman"/>
          <w:b/>
          <w:sz w:val="20"/>
          <w:szCs w:val="20"/>
        </w:rPr>
        <w:lastRenderedPageBreak/>
        <w:t>Introduction</w:t>
      </w:r>
    </w:p>
    <w:p w:rsidR="00644E02" w:rsidRPr="006E7F2E" w:rsidRDefault="005D6858" w:rsidP="00C97B22">
      <w:pPr>
        <w:pStyle w:val="ListParagraph"/>
        <w:snapToGrid w:val="0"/>
        <w:spacing w:after="0" w:line="240" w:lineRule="auto"/>
        <w:ind w:left="0" w:firstLine="425"/>
        <w:rPr>
          <w:rFonts w:ascii="Times New Roman" w:hAnsi="Times New Roman"/>
          <w:sz w:val="20"/>
          <w:szCs w:val="20"/>
        </w:rPr>
      </w:pPr>
      <w:r w:rsidRPr="006E7F2E">
        <w:rPr>
          <w:rFonts w:ascii="Times New Roman" w:hAnsi="Times New Roman"/>
          <w:sz w:val="20"/>
          <w:szCs w:val="20"/>
        </w:rPr>
        <w:t>All over the world, medicinal plants are gaining very high popularity in the treatment</w:t>
      </w:r>
      <w:r w:rsidR="00DA6F93" w:rsidRPr="006E7F2E">
        <w:rPr>
          <w:rFonts w:ascii="Times New Roman" w:hAnsi="Times New Roman"/>
          <w:sz w:val="20"/>
          <w:szCs w:val="20"/>
        </w:rPr>
        <w:t xml:space="preserve"> and</w:t>
      </w:r>
      <w:r w:rsidRPr="006E7F2E">
        <w:rPr>
          <w:rFonts w:ascii="Times New Roman" w:hAnsi="Times New Roman"/>
          <w:sz w:val="20"/>
          <w:szCs w:val="20"/>
        </w:rPr>
        <w:t xml:space="preserve"> management</w:t>
      </w:r>
      <w:r w:rsidR="00DA6F93" w:rsidRPr="006E7F2E">
        <w:rPr>
          <w:rFonts w:ascii="Times New Roman" w:hAnsi="Times New Roman"/>
          <w:sz w:val="20"/>
          <w:szCs w:val="20"/>
        </w:rPr>
        <w:t xml:space="preserve"> of diverse kinds of diseases because of their professed and proven efficacy.</w:t>
      </w:r>
      <w:r w:rsidR="006E7F2E" w:rsidRPr="006E7F2E">
        <w:rPr>
          <w:rFonts w:ascii="Times New Roman" w:hAnsi="Times New Roman"/>
          <w:sz w:val="20"/>
          <w:szCs w:val="20"/>
        </w:rPr>
        <w:t xml:space="preserve"> </w:t>
      </w:r>
      <w:r w:rsidR="00DA6F93" w:rsidRPr="006E7F2E">
        <w:rPr>
          <w:rFonts w:ascii="Times New Roman" w:hAnsi="Times New Roman"/>
          <w:sz w:val="20"/>
          <w:szCs w:val="20"/>
        </w:rPr>
        <w:t>Also</w:t>
      </w:r>
      <w:r w:rsidR="002D47D6" w:rsidRPr="006E7F2E">
        <w:rPr>
          <w:rFonts w:ascii="Times New Roman" w:hAnsi="Times New Roman"/>
          <w:sz w:val="20"/>
          <w:szCs w:val="20"/>
        </w:rPr>
        <w:t xml:space="preserve"> many people are gaining more confidence in the use of medicinal plants</w:t>
      </w:r>
      <w:r w:rsidR="003A26A9" w:rsidRPr="006E7F2E">
        <w:rPr>
          <w:rFonts w:ascii="Times New Roman" w:hAnsi="Times New Roman"/>
          <w:sz w:val="20"/>
          <w:szCs w:val="20"/>
        </w:rPr>
        <w:t xml:space="preserve"> (</w:t>
      </w:r>
      <w:proofErr w:type="spellStart"/>
      <w:r w:rsidR="003A26A9" w:rsidRPr="006E7F2E">
        <w:rPr>
          <w:rFonts w:ascii="Times New Roman" w:hAnsi="Times New Roman"/>
          <w:sz w:val="20"/>
          <w:szCs w:val="20"/>
        </w:rPr>
        <w:t>Omonkhua</w:t>
      </w:r>
      <w:proofErr w:type="spellEnd"/>
      <w:r w:rsidR="003A26A9" w:rsidRPr="006E7F2E">
        <w:rPr>
          <w:rFonts w:ascii="Times New Roman" w:hAnsi="Times New Roman"/>
          <w:sz w:val="20"/>
          <w:szCs w:val="20"/>
        </w:rPr>
        <w:t xml:space="preserve"> and </w:t>
      </w:r>
      <w:proofErr w:type="spellStart"/>
      <w:r w:rsidR="003A26A9" w:rsidRPr="006E7F2E">
        <w:rPr>
          <w:rFonts w:ascii="Times New Roman" w:hAnsi="Times New Roman"/>
          <w:sz w:val="20"/>
          <w:szCs w:val="20"/>
        </w:rPr>
        <w:t>Onoagbe</w:t>
      </w:r>
      <w:proofErr w:type="spellEnd"/>
      <w:r w:rsidR="003A26A9" w:rsidRPr="006E7F2E">
        <w:rPr>
          <w:rFonts w:ascii="Times New Roman" w:hAnsi="Times New Roman"/>
          <w:sz w:val="20"/>
          <w:szCs w:val="20"/>
        </w:rPr>
        <w:t xml:space="preserve"> 2008)</w:t>
      </w:r>
      <w:r w:rsidR="00DA6F93" w:rsidRPr="006E7F2E">
        <w:rPr>
          <w:rFonts w:ascii="Times New Roman" w:hAnsi="Times New Roman"/>
          <w:sz w:val="20"/>
          <w:szCs w:val="20"/>
        </w:rPr>
        <w:t xml:space="preserve"> because microorganisms are developin</w:t>
      </w:r>
      <w:r w:rsidR="002D47D6" w:rsidRPr="006E7F2E">
        <w:rPr>
          <w:rFonts w:ascii="Times New Roman" w:hAnsi="Times New Roman"/>
          <w:sz w:val="20"/>
          <w:szCs w:val="20"/>
        </w:rPr>
        <w:t>g resistance to many</w:t>
      </w:r>
      <w:r w:rsidR="00DA6F93" w:rsidRPr="006E7F2E">
        <w:rPr>
          <w:rFonts w:ascii="Times New Roman" w:hAnsi="Times New Roman"/>
          <w:sz w:val="20"/>
          <w:szCs w:val="20"/>
        </w:rPr>
        <w:t xml:space="preserve"> orthodox drugs</w:t>
      </w:r>
      <w:r w:rsidR="002D47D6" w:rsidRPr="006E7F2E">
        <w:rPr>
          <w:rFonts w:ascii="Times New Roman" w:hAnsi="Times New Roman"/>
          <w:sz w:val="20"/>
          <w:szCs w:val="20"/>
        </w:rPr>
        <w:t xml:space="preserve"> coupled with the many adverse side effects of the orthodox drugs.</w:t>
      </w:r>
      <w:r w:rsidR="006E7F2E" w:rsidRPr="006E7F2E">
        <w:rPr>
          <w:rFonts w:ascii="Times New Roman" w:hAnsi="Times New Roman"/>
          <w:sz w:val="20"/>
          <w:szCs w:val="20"/>
        </w:rPr>
        <w:t xml:space="preserve"> </w:t>
      </w:r>
      <w:r w:rsidR="0070173A" w:rsidRPr="006E7F2E">
        <w:rPr>
          <w:rFonts w:ascii="Times New Roman" w:hAnsi="Times New Roman"/>
          <w:sz w:val="20"/>
          <w:szCs w:val="20"/>
        </w:rPr>
        <w:t>Moreover in developing countries medicinal plants are more accessible and affordable.</w:t>
      </w:r>
      <w:r w:rsidR="006E7F2E" w:rsidRPr="006E7F2E">
        <w:rPr>
          <w:rFonts w:ascii="Times New Roman" w:hAnsi="Times New Roman"/>
          <w:sz w:val="20"/>
          <w:szCs w:val="20"/>
        </w:rPr>
        <w:t xml:space="preserve"> </w:t>
      </w:r>
      <w:r w:rsidR="0070173A" w:rsidRPr="006E7F2E">
        <w:rPr>
          <w:rFonts w:ascii="Times New Roman" w:hAnsi="Times New Roman"/>
          <w:sz w:val="20"/>
          <w:szCs w:val="20"/>
        </w:rPr>
        <w:t>In</w:t>
      </w:r>
      <w:r w:rsidR="006F1605" w:rsidRPr="006E7F2E">
        <w:rPr>
          <w:rFonts w:ascii="Times New Roman" w:hAnsi="Times New Roman"/>
          <w:sz w:val="20"/>
          <w:szCs w:val="20"/>
        </w:rPr>
        <w:t xml:space="preserve"> Nigeria, West Africa, a survey of forest plants used in the traditional treatment of typhoid fever was conducted in </w:t>
      </w:r>
      <w:proofErr w:type="spellStart"/>
      <w:r w:rsidR="006F1605" w:rsidRPr="006E7F2E">
        <w:rPr>
          <w:rFonts w:ascii="Times New Roman" w:hAnsi="Times New Roman"/>
          <w:sz w:val="20"/>
          <w:szCs w:val="20"/>
        </w:rPr>
        <w:t>Chikun</w:t>
      </w:r>
      <w:proofErr w:type="spellEnd"/>
      <w:r w:rsidR="006F1605" w:rsidRPr="006E7F2E">
        <w:rPr>
          <w:rFonts w:ascii="Times New Roman" w:hAnsi="Times New Roman"/>
          <w:sz w:val="20"/>
          <w:szCs w:val="20"/>
        </w:rPr>
        <w:t xml:space="preserve"> local government area of Kaduna state by </w:t>
      </w:r>
      <w:proofErr w:type="spellStart"/>
      <w:r w:rsidR="006F1605" w:rsidRPr="006E7F2E">
        <w:rPr>
          <w:rFonts w:ascii="Times New Roman" w:hAnsi="Times New Roman"/>
          <w:sz w:val="20"/>
          <w:szCs w:val="20"/>
        </w:rPr>
        <w:t>Faleyimu</w:t>
      </w:r>
      <w:proofErr w:type="spellEnd"/>
      <w:r w:rsidR="006F1605" w:rsidRPr="006E7F2E">
        <w:rPr>
          <w:rFonts w:ascii="Times New Roman" w:hAnsi="Times New Roman"/>
          <w:sz w:val="20"/>
          <w:szCs w:val="20"/>
        </w:rPr>
        <w:t xml:space="preserve"> </w:t>
      </w:r>
      <w:r w:rsidR="006F1605" w:rsidRPr="006E7F2E">
        <w:rPr>
          <w:rFonts w:ascii="Times New Roman" w:hAnsi="Times New Roman"/>
          <w:i/>
          <w:sz w:val="20"/>
          <w:szCs w:val="20"/>
        </w:rPr>
        <w:t>et al.,</w:t>
      </w:r>
      <w:r w:rsidR="006F1605" w:rsidRPr="006E7F2E">
        <w:rPr>
          <w:rFonts w:ascii="Times New Roman" w:hAnsi="Times New Roman"/>
          <w:sz w:val="20"/>
          <w:szCs w:val="20"/>
        </w:rPr>
        <w:t xml:space="preserve"> (2010). The </w:t>
      </w:r>
      <w:proofErr w:type="spellStart"/>
      <w:r w:rsidR="006F1605" w:rsidRPr="006E7F2E">
        <w:rPr>
          <w:rFonts w:ascii="Times New Roman" w:hAnsi="Times New Roman"/>
          <w:sz w:val="20"/>
          <w:szCs w:val="20"/>
        </w:rPr>
        <w:t>phyto</w:t>
      </w:r>
      <w:proofErr w:type="spellEnd"/>
      <w:r w:rsidR="006F1605" w:rsidRPr="006E7F2E">
        <w:rPr>
          <w:rFonts w:ascii="Times New Roman" w:hAnsi="Times New Roman"/>
          <w:sz w:val="20"/>
          <w:szCs w:val="20"/>
        </w:rPr>
        <w:t xml:space="preserve"> medication products involve a composition of two or more plants. One product involves the combination of</w:t>
      </w:r>
      <w:r w:rsidR="006E7F2E" w:rsidRPr="006E7F2E">
        <w:rPr>
          <w:rFonts w:ascii="Times New Roman" w:hAnsi="Times New Roman"/>
          <w:i/>
          <w:sz w:val="20"/>
          <w:szCs w:val="20"/>
        </w:rPr>
        <w:t xml:space="preserve"> </w:t>
      </w:r>
      <w:proofErr w:type="spellStart"/>
      <w:r w:rsidR="006F1605" w:rsidRPr="006E7F2E">
        <w:rPr>
          <w:rFonts w:ascii="Times New Roman" w:hAnsi="Times New Roman"/>
          <w:i/>
          <w:sz w:val="20"/>
          <w:szCs w:val="20"/>
        </w:rPr>
        <w:t>Anogeissus</w:t>
      </w:r>
      <w:proofErr w:type="spellEnd"/>
      <w:r w:rsidR="006F1605" w:rsidRPr="006E7F2E">
        <w:rPr>
          <w:rFonts w:ascii="Times New Roman" w:hAnsi="Times New Roman"/>
          <w:i/>
          <w:sz w:val="20"/>
          <w:szCs w:val="20"/>
        </w:rPr>
        <w:t xml:space="preserve"> </w:t>
      </w:r>
      <w:proofErr w:type="spellStart"/>
      <w:r w:rsidR="006F1605" w:rsidRPr="006E7F2E">
        <w:rPr>
          <w:rFonts w:ascii="Times New Roman" w:hAnsi="Times New Roman"/>
          <w:i/>
          <w:sz w:val="20"/>
          <w:szCs w:val="20"/>
        </w:rPr>
        <w:t>leoicarpus</w:t>
      </w:r>
      <w:proofErr w:type="spellEnd"/>
      <w:r w:rsidR="006F1605" w:rsidRPr="006E7F2E">
        <w:rPr>
          <w:rFonts w:ascii="Times New Roman" w:hAnsi="Times New Roman"/>
          <w:i/>
          <w:sz w:val="20"/>
          <w:szCs w:val="20"/>
        </w:rPr>
        <w:t xml:space="preserve"> (</w:t>
      </w:r>
      <w:proofErr w:type="spellStart"/>
      <w:r w:rsidR="006F1605" w:rsidRPr="006E7F2E">
        <w:rPr>
          <w:rFonts w:ascii="Times New Roman" w:hAnsi="Times New Roman"/>
          <w:i/>
          <w:sz w:val="20"/>
          <w:szCs w:val="20"/>
        </w:rPr>
        <w:t>marke</w:t>
      </w:r>
      <w:proofErr w:type="spellEnd"/>
      <w:r w:rsidR="006F1605" w:rsidRPr="006E7F2E">
        <w:rPr>
          <w:rFonts w:ascii="Times New Roman" w:hAnsi="Times New Roman"/>
          <w:i/>
          <w:sz w:val="20"/>
          <w:szCs w:val="20"/>
        </w:rPr>
        <w:t>)</w:t>
      </w:r>
      <w:r w:rsidR="006F1605" w:rsidRPr="006E7F2E">
        <w:rPr>
          <w:rFonts w:ascii="Times New Roman" w:hAnsi="Times New Roman"/>
          <w:sz w:val="20"/>
          <w:szCs w:val="20"/>
        </w:rPr>
        <w:t xml:space="preserve"> </w:t>
      </w:r>
      <w:proofErr w:type="gramStart"/>
      <w:r w:rsidR="006F1605" w:rsidRPr="006E7F2E">
        <w:rPr>
          <w:rFonts w:ascii="Times New Roman" w:hAnsi="Times New Roman"/>
          <w:sz w:val="20"/>
          <w:szCs w:val="20"/>
        </w:rPr>
        <w:t>leaf</w:t>
      </w:r>
      <w:r w:rsidR="009F08AD" w:rsidRPr="006E7F2E">
        <w:rPr>
          <w:rFonts w:ascii="Times New Roman" w:hAnsi="Times New Roman"/>
          <w:sz w:val="20"/>
          <w:szCs w:val="20"/>
        </w:rPr>
        <w:t>,</w:t>
      </w:r>
      <w:proofErr w:type="gramEnd"/>
      <w:r w:rsidR="009F08AD" w:rsidRPr="006E7F2E">
        <w:rPr>
          <w:rFonts w:ascii="Times New Roman" w:hAnsi="Times New Roman"/>
          <w:sz w:val="20"/>
          <w:szCs w:val="20"/>
        </w:rPr>
        <w:t xml:space="preserve"> </w:t>
      </w:r>
      <w:proofErr w:type="spellStart"/>
      <w:r w:rsidR="009F08AD" w:rsidRPr="006E7F2E">
        <w:rPr>
          <w:rFonts w:ascii="Times New Roman" w:hAnsi="Times New Roman"/>
          <w:i/>
          <w:sz w:val="20"/>
          <w:szCs w:val="20"/>
        </w:rPr>
        <w:t>Carica</w:t>
      </w:r>
      <w:proofErr w:type="spellEnd"/>
      <w:r w:rsidR="009F08AD" w:rsidRPr="006E7F2E">
        <w:rPr>
          <w:rFonts w:ascii="Times New Roman" w:hAnsi="Times New Roman"/>
          <w:i/>
          <w:sz w:val="20"/>
          <w:szCs w:val="20"/>
        </w:rPr>
        <w:t xml:space="preserve"> papaya</w:t>
      </w:r>
      <w:r w:rsidR="009F08AD" w:rsidRPr="006E7F2E">
        <w:rPr>
          <w:rFonts w:ascii="Times New Roman" w:hAnsi="Times New Roman"/>
          <w:sz w:val="20"/>
          <w:szCs w:val="20"/>
        </w:rPr>
        <w:t xml:space="preserve"> </w:t>
      </w:r>
      <w:r w:rsidR="009F08AD" w:rsidRPr="006E7F2E">
        <w:rPr>
          <w:rFonts w:ascii="Times New Roman" w:hAnsi="Times New Roman"/>
          <w:i/>
          <w:sz w:val="20"/>
          <w:szCs w:val="20"/>
        </w:rPr>
        <w:t>(pawpaw)</w:t>
      </w:r>
      <w:r w:rsidR="009F08AD" w:rsidRPr="006E7F2E">
        <w:rPr>
          <w:rFonts w:ascii="Times New Roman" w:hAnsi="Times New Roman"/>
          <w:sz w:val="20"/>
          <w:szCs w:val="20"/>
        </w:rPr>
        <w:t xml:space="preserve"> leaf</w:t>
      </w:r>
      <w:r w:rsidR="006F1605" w:rsidRPr="006E7F2E">
        <w:rPr>
          <w:rFonts w:ascii="Times New Roman" w:hAnsi="Times New Roman"/>
          <w:sz w:val="20"/>
          <w:szCs w:val="20"/>
        </w:rPr>
        <w:t xml:space="preserve"> and </w:t>
      </w:r>
      <w:proofErr w:type="spellStart"/>
      <w:r w:rsidR="006F1605" w:rsidRPr="006E7F2E">
        <w:rPr>
          <w:rFonts w:ascii="Times New Roman" w:hAnsi="Times New Roman"/>
          <w:i/>
          <w:sz w:val="20"/>
          <w:szCs w:val="20"/>
        </w:rPr>
        <w:t>Mangifera</w:t>
      </w:r>
      <w:proofErr w:type="spellEnd"/>
      <w:r w:rsidR="006F1605" w:rsidRPr="006E7F2E">
        <w:rPr>
          <w:rFonts w:ascii="Times New Roman" w:hAnsi="Times New Roman"/>
          <w:i/>
          <w:sz w:val="20"/>
          <w:szCs w:val="20"/>
        </w:rPr>
        <w:t xml:space="preserve"> </w:t>
      </w:r>
      <w:proofErr w:type="spellStart"/>
      <w:r w:rsidR="006F1605" w:rsidRPr="006E7F2E">
        <w:rPr>
          <w:rFonts w:ascii="Times New Roman" w:hAnsi="Times New Roman"/>
          <w:i/>
          <w:sz w:val="20"/>
          <w:szCs w:val="20"/>
        </w:rPr>
        <w:t>indica</w:t>
      </w:r>
      <w:proofErr w:type="spellEnd"/>
      <w:r w:rsidR="006F1605" w:rsidRPr="006E7F2E">
        <w:rPr>
          <w:rFonts w:ascii="Times New Roman" w:hAnsi="Times New Roman"/>
          <w:i/>
          <w:sz w:val="20"/>
          <w:szCs w:val="20"/>
        </w:rPr>
        <w:t xml:space="preserve"> (mango) stem</w:t>
      </w:r>
      <w:r w:rsidR="006F1605" w:rsidRPr="006E7F2E">
        <w:rPr>
          <w:rFonts w:ascii="Times New Roman" w:hAnsi="Times New Roman"/>
          <w:sz w:val="20"/>
          <w:szCs w:val="20"/>
        </w:rPr>
        <w:t xml:space="preserve"> bark. This combination is cooked with water. Some of which is used for bathing the patient while some is drunk by the patient. These plants used in combination are said to be very effective in the treatment of typhoid fever. The combination of these plants, as claimed by the herbalists, totally gets rid of typhoid fever within a space of one to two weeks.</w:t>
      </w:r>
      <w:r w:rsidR="00644E02" w:rsidRPr="006E7F2E">
        <w:rPr>
          <w:rFonts w:ascii="Times New Roman" w:hAnsi="Times New Roman"/>
          <w:sz w:val="20"/>
          <w:szCs w:val="20"/>
        </w:rPr>
        <w:t xml:space="preserve"> Care must be taken not to use plants or their extracts that could cause toxic side effect</w:t>
      </w:r>
      <w:r w:rsidR="00F71D99" w:rsidRPr="006E7F2E">
        <w:rPr>
          <w:rFonts w:ascii="Times New Roman" w:hAnsi="Times New Roman"/>
          <w:sz w:val="20"/>
          <w:szCs w:val="20"/>
        </w:rPr>
        <w:t>s</w:t>
      </w:r>
      <w:r w:rsidR="00644E02" w:rsidRPr="006E7F2E">
        <w:rPr>
          <w:rFonts w:ascii="Times New Roman" w:hAnsi="Times New Roman"/>
          <w:sz w:val="20"/>
          <w:szCs w:val="20"/>
        </w:rPr>
        <w:t xml:space="preserve"> in the body either on short or long term use. For this reason, there is need to carry </w:t>
      </w:r>
      <w:r w:rsidR="00644E02" w:rsidRPr="006E7F2E">
        <w:rPr>
          <w:rFonts w:ascii="Times New Roman" w:hAnsi="Times New Roman"/>
          <w:sz w:val="20"/>
          <w:szCs w:val="20"/>
        </w:rPr>
        <w:lastRenderedPageBreak/>
        <w:t>out scientific researches of the biochemical and toxicological effects of these medicinal plant.</w:t>
      </w:r>
    </w:p>
    <w:p w:rsidR="006F1605" w:rsidRPr="006E7F2E" w:rsidRDefault="006F1605" w:rsidP="00C97B22">
      <w:pPr>
        <w:pStyle w:val="ListParagraph"/>
        <w:snapToGrid w:val="0"/>
        <w:spacing w:after="0" w:line="240" w:lineRule="auto"/>
        <w:ind w:left="0" w:firstLine="425"/>
        <w:rPr>
          <w:rFonts w:ascii="Times New Roman" w:hAnsi="Times New Roman"/>
          <w:sz w:val="20"/>
          <w:szCs w:val="20"/>
        </w:rPr>
      </w:pPr>
      <w:r w:rsidRPr="006E7F2E">
        <w:rPr>
          <w:rFonts w:ascii="Times New Roman" w:hAnsi="Times New Roman"/>
          <w:sz w:val="20"/>
          <w:szCs w:val="20"/>
        </w:rPr>
        <w:t xml:space="preserve">Typhoid fever is a systemic infection with the bacterium </w:t>
      </w:r>
      <w:r w:rsidRPr="006E7F2E">
        <w:rPr>
          <w:rFonts w:ascii="Times New Roman" w:hAnsi="Times New Roman"/>
          <w:i/>
          <w:sz w:val="20"/>
          <w:szCs w:val="20"/>
        </w:rPr>
        <w:t>salmonella enteric serotype</w:t>
      </w:r>
      <w:r w:rsidRPr="006E7F2E">
        <w:rPr>
          <w:rFonts w:ascii="Times New Roman" w:hAnsi="Times New Roman"/>
          <w:sz w:val="20"/>
          <w:szCs w:val="20"/>
        </w:rPr>
        <w:t xml:space="preserve"> </w:t>
      </w:r>
      <w:proofErr w:type="spellStart"/>
      <w:r w:rsidRPr="006E7F2E">
        <w:rPr>
          <w:rFonts w:ascii="Times New Roman" w:hAnsi="Times New Roman"/>
          <w:i/>
          <w:sz w:val="20"/>
          <w:szCs w:val="20"/>
        </w:rPr>
        <w:t>typhi</w:t>
      </w:r>
      <w:proofErr w:type="spellEnd"/>
      <w:r w:rsidRPr="006E7F2E">
        <w:rPr>
          <w:rFonts w:ascii="Times New Roman" w:hAnsi="Times New Roman"/>
          <w:sz w:val="20"/>
          <w:szCs w:val="20"/>
        </w:rPr>
        <w:t>. This disease occurs mostly in developing countries like Nigeria where sanitary conditions are very poor. It is estimated that there is at least sixteen million new cases of typhoid fever each year, with six hundred thousand deaths (</w:t>
      </w:r>
      <w:proofErr w:type="spellStart"/>
      <w:r w:rsidRPr="006E7F2E">
        <w:rPr>
          <w:rFonts w:ascii="Times New Roman" w:hAnsi="Times New Roman"/>
          <w:sz w:val="20"/>
          <w:szCs w:val="20"/>
        </w:rPr>
        <w:t>Ivanoff</w:t>
      </w:r>
      <w:proofErr w:type="spellEnd"/>
      <w:r w:rsidRPr="006E7F2E">
        <w:rPr>
          <w:rFonts w:ascii="Times New Roman" w:hAnsi="Times New Roman"/>
          <w:sz w:val="20"/>
          <w:szCs w:val="20"/>
        </w:rPr>
        <w:t xml:space="preserve">, </w:t>
      </w:r>
      <w:r w:rsidRPr="006E7F2E">
        <w:rPr>
          <w:rFonts w:ascii="Times New Roman" w:hAnsi="Times New Roman"/>
          <w:i/>
          <w:sz w:val="20"/>
          <w:szCs w:val="20"/>
        </w:rPr>
        <w:t>et al.,</w:t>
      </w:r>
      <w:r w:rsidRPr="006E7F2E">
        <w:rPr>
          <w:rFonts w:ascii="Times New Roman" w:hAnsi="Times New Roman"/>
          <w:sz w:val="20"/>
          <w:szCs w:val="20"/>
        </w:rPr>
        <w:t xml:space="preserve"> 1995). Typhoid fever is usually contracted by ingestion of food or water contaminated by the </w:t>
      </w:r>
      <w:proofErr w:type="spellStart"/>
      <w:r w:rsidRPr="006E7F2E">
        <w:rPr>
          <w:rFonts w:ascii="Times New Roman" w:hAnsi="Times New Roman"/>
          <w:sz w:val="20"/>
          <w:szCs w:val="20"/>
        </w:rPr>
        <w:t>faeces</w:t>
      </w:r>
      <w:proofErr w:type="spellEnd"/>
      <w:r w:rsidRPr="006E7F2E">
        <w:rPr>
          <w:rFonts w:ascii="Times New Roman" w:hAnsi="Times New Roman"/>
          <w:sz w:val="20"/>
          <w:szCs w:val="20"/>
        </w:rPr>
        <w:t xml:space="preserve"> or urine of carriers excreting </w:t>
      </w:r>
      <w:r w:rsidRPr="006E7F2E">
        <w:rPr>
          <w:rFonts w:ascii="Times New Roman" w:hAnsi="Times New Roman"/>
          <w:i/>
          <w:sz w:val="20"/>
          <w:szCs w:val="20"/>
        </w:rPr>
        <w:t>Salmonella</w:t>
      </w:r>
      <w:r w:rsidRPr="006E7F2E">
        <w:rPr>
          <w:rFonts w:ascii="Times New Roman" w:hAnsi="Times New Roman"/>
          <w:sz w:val="20"/>
          <w:szCs w:val="20"/>
        </w:rPr>
        <w:t xml:space="preserve"> </w:t>
      </w:r>
      <w:proofErr w:type="spellStart"/>
      <w:r w:rsidRPr="006E7F2E">
        <w:rPr>
          <w:rFonts w:ascii="Times New Roman" w:hAnsi="Times New Roman"/>
          <w:i/>
          <w:sz w:val="20"/>
          <w:szCs w:val="20"/>
        </w:rPr>
        <w:t>typhi</w:t>
      </w:r>
      <w:proofErr w:type="spellEnd"/>
      <w:r w:rsidRPr="006E7F2E">
        <w:rPr>
          <w:rFonts w:ascii="Times New Roman" w:hAnsi="Times New Roman"/>
          <w:sz w:val="20"/>
          <w:szCs w:val="20"/>
        </w:rPr>
        <w:t>.</w:t>
      </w:r>
      <w:r w:rsidR="006E7F2E" w:rsidRPr="006E7F2E">
        <w:rPr>
          <w:rFonts w:ascii="Times New Roman" w:hAnsi="Times New Roman"/>
          <w:sz w:val="20"/>
          <w:szCs w:val="20"/>
        </w:rPr>
        <w:t xml:space="preserve"> </w:t>
      </w:r>
      <w:r w:rsidRPr="006E7F2E">
        <w:rPr>
          <w:rFonts w:ascii="Times New Roman" w:hAnsi="Times New Roman"/>
          <w:sz w:val="20"/>
          <w:szCs w:val="20"/>
        </w:rPr>
        <w:t xml:space="preserve">The treatment of typhoid fever with </w:t>
      </w:r>
      <w:proofErr w:type="spellStart"/>
      <w:r w:rsidRPr="006E7F2E">
        <w:rPr>
          <w:rFonts w:ascii="Times New Roman" w:hAnsi="Times New Roman"/>
          <w:sz w:val="20"/>
          <w:szCs w:val="20"/>
        </w:rPr>
        <w:t>chloramphenicol</w:t>
      </w:r>
      <w:proofErr w:type="spellEnd"/>
      <w:r w:rsidRPr="006E7F2E">
        <w:rPr>
          <w:rFonts w:ascii="Times New Roman" w:hAnsi="Times New Roman"/>
          <w:sz w:val="20"/>
          <w:szCs w:val="20"/>
        </w:rPr>
        <w:t xml:space="preserve"> in 1948, transformed a severe, debilitating, and often fatal disease into a readily treatable condition (Woodward </w:t>
      </w:r>
      <w:r w:rsidRPr="006E7F2E">
        <w:rPr>
          <w:rFonts w:ascii="Times New Roman" w:hAnsi="Times New Roman"/>
          <w:i/>
          <w:sz w:val="20"/>
          <w:szCs w:val="20"/>
        </w:rPr>
        <w:t>et al.,</w:t>
      </w:r>
      <w:r w:rsidRPr="006E7F2E">
        <w:rPr>
          <w:rFonts w:ascii="Times New Roman" w:hAnsi="Times New Roman"/>
          <w:sz w:val="20"/>
          <w:szCs w:val="20"/>
        </w:rPr>
        <w:t xml:space="preserve"> 1948). The emergence of resistance to </w:t>
      </w:r>
      <w:proofErr w:type="spellStart"/>
      <w:r w:rsidRPr="006E7F2E">
        <w:rPr>
          <w:rFonts w:ascii="Times New Roman" w:hAnsi="Times New Roman"/>
          <w:sz w:val="20"/>
          <w:szCs w:val="20"/>
        </w:rPr>
        <w:t>chloramphenicol</w:t>
      </w:r>
      <w:proofErr w:type="spellEnd"/>
      <w:r w:rsidRPr="006E7F2E">
        <w:rPr>
          <w:rFonts w:ascii="Times New Roman" w:hAnsi="Times New Roman"/>
          <w:sz w:val="20"/>
          <w:szCs w:val="20"/>
        </w:rPr>
        <w:t xml:space="preserve"> and other antimicrobial agents has been a major setback (</w:t>
      </w:r>
      <w:proofErr w:type="spellStart"/>
      <w:r w:rsidRPr="006E7F2E">
        <w:rPr>
          <w:rFonts w:ascii="Times New Roman" w:hAnsi="Times New Roman"/>
          <w:sz w:val="20"/>
          <w:szCs w:val="20"/>
        </w:rPr>
        <w:t>Mizra</w:t>
      </w:r>
      <w:proofErr w:type="spellEnd"/>
      <w:r w:rsidRPr="006E7F2E">
        <w:rPr>
          <w:rFonts w:ascii="Times New Roman" w:hAnsi="Times New Roman"/>
          <w:sz w:val="20"/>
          <w:szCs w:val="20"/>
        </w:rPr>
        <w:t xml:space="preserve"> </w:t>
      </w:r>
      <w:r w:rsidRPr="006E7F2E">
        <w:rPr>
          <w:rFonts w:ascii="Times New Roman" w:hAnsi="Times New Roman"/>
          <w:i/>
          <w:sz w:val="20"/>
          <w:szCs w:val="20"/>
        </w:rPr>
        <w:t>et al.,</w:t>
      </w:r>
      <w:r w:rsidRPr="006E7F2E">
        <w:rPr>
          <w:rFonts w:ascii="Times New Roman" w:hAnsi="Times New Roman"/>
          <w:sz w:val="20"/>
          <w:szCs w:val="20"/>
        </w:rPr>
        <w:t xml:space="preserve"> 1998). We now face the very real prospect that untreatable typhoid fever will reemerge (Parry </w:t>
      </w:r>
      <w:r w:rsidRPr="006E7F2E">
        <w:rPr>
          <w:rFonts w:ascii="Times New Roman" w:hAnsi="Times New Roman"/>
          <w:i/>
          <w:sz w:val="20"/>
          <w:szCs w:val="20"/>
        </w:rPr>
        <w:t>et al.,</w:t>
      </w:r>
      <w:r w:rsidRPr="006E7F2E">
        <w:rPr>
          <w:rFonts w:ascii="Times New Roman" w:hAnsi="Times New Roman"/>
          <w:sz w:val="20"/>
          <w:szCs w:val="20"/>
        </w:rPr>
        <w:t xml:space="preserve"> 2002).</w:t>
      </w:r>
      <w:r w:rsidR="006E7F2E" w:rsidRPr="006E7F2E">
        <w:rPr>
          <w:rFonts w:ascii="Times New Roman" w:eastAsiaTheme="minorEastAsia" w:hAnsi="Times New Roman" w:hint="eastAsia"/>
          <w:sz w:val="20"/>
          <w:szCs w:val="20"/>
          <w:lang w:eastAsia="zh-CN"/>
        </w:rPr>
        <w:t xml:space="preserve"> </w:t>
      </w:r>
      <w:r w:rsidRPr="006E7F2E">
        <w:rPr>
          <w:rFonts w:ascii="Times New Roman" w:hAnsi="Times New Roman"/>
          <w:sz w:val="20"/>
          <w:szCs w:val="20"/>
        </w:rPr>
        <w:t>Hence the more reason why other types of treatment like the use of herbs should be greatly explored.</w:t>
      </w:r>
    </w:p>
    <w:p w:rsidR="00F71D99" w:rsidRPr="006E7F2E" w:rsidRDefault="00F71D99" w:rsidP="00C97B22">
      <w:pPr>
        <w:snapToGrid w:val="0"/>
        <w:spacing w:after="0" w:line="240" w:lineRule="auto"/>
        <w:ind w:firstLine="425"/>
        <w:jc w:val="both"/>
        <w:rPr>
          <w:rFonts w:ascii="Times New Roman" w:hAnsi="Times New Roman" w:cs="Times New Roman"/>
          <w:b/>
          <w:i/>
          <w:sz w:val="20"/>
          <w:szCs w:val="20"/>
        </w:rPr>
      </w:pPr>
      <w:proofErr w:type="spellStart"/>
      <w:r w:rsidRPr="006E7F2E">
        <w:rPr>
          <w:rFonts w:ascii="Times New Roman" w:hAnsi="Times New Roman" w:cs="Times New Roman"/>
          <w:i/>
          <w:sz w:val="20"/>
          <w:szCs w:val="20"/>
        </w:rPr>
        <w:t>Anogeissus</w:t>
      </w:r>
      <w:proofErr w:type="spellEnd"/>
      <w:r w:rsidRPr="006E7F2E">
        <w:rPr>
          <w:rFonts w:ascii="Times New Roman" w:hAnsi="Times New Roman" w:cs="Times New Roman"/>
          <w:i/>
          <w:sz w:val="20"/>
          <w:szCs w:val="20"/>
        </w:rPr>
        <w:t xml:space="preserve"> </w:t>
      </w:r>
      <w:proofErr w:type="spellStart"/>
      <w:r w:rsidRPr="006E7F2E">
        <w:rPr>
          <w:rFonts w:ascii="Times New Roman" w:hAnsi="Times New Roman" w:cs="Times New Roman"/>
          <w:i/>
          <w:sz w:val="20"/>
          <w:szCs w:val="20"/>
        </w:rPr>
        <w:t>leiocarpus</w:t>
      </w:r>
      <w:proofErr w:type="spellEnd"/>
      <w:r w:rsidRPr="006E7F2E">
        <w:rPr>
          <w:rFonts w:ascii="Times New Roman" w:hAnsi="Times New Roman" w:cs="Times New Roman"/>
          <w:sz w:val="20"/>
          <w:szCs w:val="20"/>
        </w:rPr>
        <w:t xml:space="preserve"> is a fodder tree occurring in most of savanna areas from the driest region to the borders of forest zones (Ibrahim </w:t>
      </w:r>
      <w:r w:rsidRPr="006E7F2E">
        <w:rPr>
          <w:rFonts w:ascii="Times New Roman" w:hAnsi="Times New Roman" w:cs="Times New Roman"/>
          <w:i/>
          <w:sz w:val="20"/>
          <w:szCs w:val="20"/>
        </w:rPr>
        <w:t>et al.,</w:t>
      </w:r>
      <w:r w:rsidRPr="006E7F2E">
        <w:rPr>
          <w:rFonts w:ascii="Times New Roman" w:hAnsi="Times New Roman" w:cs="Times New Roman"/>
          <w:sz w:val="20"/>
          <w:szCs w:val="20"/>
        </w:rPr>
        <w:t xml:space="preserve"> 1997). It belongs to the family </w:t>
      </w:r>
      <w:proofErr w:type="spellStart"/>
      <w:r w:rsidRPr="006E7F2E">
        <w:rPr>
          <w:rFonts w:ascii="Times New Roman" w:hAnsi="Times New Roman" w:cs="Times New Roman"/>
          <w:sz w:val="20"/>
          <w:szCs w:val="20"/>
        </w:rPr>
        <w:t>combrataceae</w:t>
      </w:r>
      <w:proofErr w:type="spellEnd"/>
      <w:r w:rsidRPr="006E7F2E">
        <w:rPr>
          <w:rFonts w:ascii="Times New Roman" w:hAnsi="Times New Roman" w:cs="Times New Roman"/>
          <w:sz w:val="20"/>
          <w:szCs w:val="20"/>
        </w:rPr>
        <w:t>.).</w:t>
      </w:r>
      <w:r w:rsidR="00EF15F8" w:rsidRPr="006E7F2E">
        <w:rPr>
          <w:rFonts w:ascii="Times New Roman" w:hAnsi="Times New Roman" w:cs="Times New Roman"/>
          <w:sz w:val="20"/>
          <w:szCs w:val="20"/>
        </w:rPr>
        <w:t xml:space="preserve"> It is commonly called the African Birch.</w:t>
      </w:r>
      <w:r w:rsidR="006E7F2E" w:rsidRPr="006E7F2E">
        <w:rPr>
          <w:rFonts w:ascii="Times New Roman" w:hAnsi="Times New Roman" w:cs="Times New Roman"/>
          <w:sz w:val="20"/>
          <w:szCs w:val="20"/>
        </w:rPr>
        <w:t xml:space="preserve"> </w:t>
      </w:r>
      <w:r w:rsidR="00EF15F8" w:rsidRPr="006E7F2E">
        <w:rPr>
          <w:rFonts w:ascii="Times New Roman" w:hAnsi="Times New Roman" w:cs="Times New Roman"/>
          <w:sz w:val="20"/>
          <w:szCs w:val="20"/>
        </w:rPr>
        <w:t xml:space="preserve">In Nigeria, it is known as </w:t>
      </w:r>
      <w:proofErr w:type="spellStart"/>
      <w:r w:rsidR="00EF15F8" w:rsidRPr="006E7F2E">
        <w:rPr>
          <w:rFonts w:ascii="Times New Roman" w:hAnsi="Times New Roman" w:cs="Times New Roman"/>
          <w:sz w:val="20"/>
          <w:szCs w:val="20"/>
        </w:rPr>
        <w:t>Otra</w:t>
      </w:r>
      <w:proofErr w:type="spellEnd"/>
      <w:r w:rsidR="00EF15F8" w:rsidRPr="006E7F2E">
        <w:rPr>
          <w:rFonts w:ascii="Times New Roman" w:hAnsi="Times New Roman" w:cs="Times New Roman"/>
          <w:sz w:val="20"/>
          <w:szCs w:val="20"/>
        </w:rPr>
        <w:t xml:space="preserve"> in </w:t>
      </w:r>
      <w:proofErr w:type="spellStart"/>
      <w:r w:rsidR="00EF15F8" w:rsidRPr="006E7F2E">
        <w:rPr>
          <w:rFonts w:ascii="Times New Roman" w:hAnsi="Times New Roman" w:cs="Times New Roman"/>
          <w:sz w:val="20"/>
          <w:szCs w:val="20"/>
        </w:rPr>
        <w:t>Idoma</w:t>
      </w:r>
      <w:proofErr w:type="spellEnd"/>
      <w:r w:rsidR="00EF15F8" w:rsidRPr="006E7F2E">
        <w:rPr>
          <w:rFonts w:ascii="Times New Roman" w:hAnsi="Times New Roman" w:cs="Times New Roman"/>
          <w:sz w:val="20"/>
          <w:szCs w:val="20"/>
        </w:rPr>
        <w:t xml:space="preserve">, </w:t>
      </w:r>
      <w:proofErr w:type="spellStart"/>
      <w:r w:rsidR="00EF15F8" w:rsidRPr="006E7F2E">
        <w:rPr>
          <w:rFonts w:ascii="Times New Roman" w:hAnsi="Times New Roman" w:cs="Times New Roman"/>
          <w:sz w:val="20"/>
          <w:szCs w:val="20"/>
        </w:rPr>
        <w:t>Marke</w:t>
      </w:r>
      <w:proofErr w:type="spellEnd"/>
      <w:r w:rsidR="00EF15F8" w:rsidRPr="006E7F2E">
        <w:rPr>
          <w:rFonts w:ascii="Times New Roman" w:hAnsi="Times New Roman" w:cs="Times New Roman"/>
          <w:sz w:val="20"/>
          <w:szCs w:val="20"/>
        </w:rPr>
        <w:t xml:space="preserve"> (or</w:t>
      </w:r>
      <w:r w:rsidR="006E7F2E" w:rsidRPr="006E7F2E">
        <w:rPr>
          <w:rFonts w:ascii="Times New Roman" w:hAnsi="Times New Roman" w:cs="Times New Roman"/>
          <w:sz w:val="20"/>
          <w:szCs w:val="20"/>
        </w:rPr>
        <w:t xml:space="preserve"> </w:t>
      </w:r>
      <w:proofErr w:type="spellStart"/>
      <w:r w:rsidR="00EF15F8" w:rsidRPr="006E7F2E">
        <w:rPr>
          <w:rFonts w:ascii="Times New Roman" w:hAnsi="Times New Roman" w:cs="Times New Roman"/>
          <w:sz w:val="20"/>
          <w:szCs w:val="20"/>
        </w:rPr>
        <w:t>kwankila</w:t>
      </w:r>
      <w:proofErr w:type="spellEnd"/>
      <w:r w:rsidR="00EF15F8" w:rsidRPr="006E7F2E">
        <w:rPr>
          <w:rFonts w:ascii="Times New Roman" w:hAnsi="Times New Roman" w:cs="Times New Roman"/>
          <w:sz w:val="20"/>
          <w:szCs w:val="20"/>
        </w:rPr>
        <w:t xml:space="preserve">) in Hausa, </w:t>
      </w:r>
      <w:proofErr w:type="spellStart"/>
      <w:r w:rsidR="00EF15F8" w:rsidRPr="006E7F2E">
        <w:rPr>
          <w:rFonts w:ascii="Times New Roman" w:hAnsi="Times New Roman" w:cs="Times New Roman"/>
          <w:sz w:val="20"/>
          <w:szCs w:val="20"/>
        </w:rPr>
        <w:t>Atara</w:t>
      </w:r>
      <w:proofErr w:type="spellEnd"/>
      <w:r w:rsidR="00EF15F8" w:rsidRPr="006E7F2E">
        <w:rPr>
          <w:rFonts w:ascii="Times New Roman" w:hAnsi="Times New Roman" w:cs="Times New Roman"/>
          <w:sz w:val="20"/>
          <w:szCs w:val="20"/>
        </w:rPr>
        <w:t xml:space="preserve"> in Ibo and Orin-</w:t>
      </w:r>
      <w:proofErr w:type="spellStart"/>
      <w:r w:rsidR="00EF15F8" w:rsidRPr="006E7F2E">
        <w:rPr>
          <w:rFonts w:ascii="Times New Roman" w:hAnsi="Times New Roman" w:cs="Times New Roman"/>
          <w:sz w:val="20"/>
          <w:szCs w:val="20"/>
        </w:rPr>
        <w:t>odan</w:t>
      </w:r>
      <w:proofErr w:type="spellEnd"/>
      <w:r w:rsidR="00EF15F8" w:rsidRPr="006E7F2E">
        <w:rPr>
          <w:rFonts w:ascii="Times New Roman" w:hAnsi="Times New Roman" w:cs="Times New Roman"/>
          <w:sz w:val="20"/>
          <w:szCs w:val="20"/>
        </w:rPr>
        <w:t xml:space="preserve"> in Yoruba (</w:t>
      </w:r>
      <w:proofErr w:type="spellStart"/>
      <w:r w:rsidR="00A7472D" w:rsidRPr="006E7F2E">
        <w:rPr>
          <w:sz w:val="20"/>
          <w:szCs w:val="20"/>
        </w:rPr>
        <w:fldChar w:fldCharType="begin"/>
      </w:r>
      <w:r w:rsidR="00A7472D" w:rsidRPr="006E7F2E">
        <w:rPr>
          <w:sz w:val="20"/>
          <w:szCs w:val="20"/>
        </w:rPr>
        <w:instrText>HYPERLINK "file:///C:\\Users\\owner\\Downloads\\Antimicrobial%20Properties%20of%20Methanolic%20Extracts%20of%20%28I%29Anogeissus%20leiocarpus%28_I%29%20%28Guill%20and%20Perr%29.htm" \l "42536_an"</w:instrText>
      </w:r>
      <w:r w:rsidR="00A7472D" w:rsidRPr="006E7F2E">
        <w:rPr>
          <w:sz w:val="20"/>
          <w:szCs w:val="20"/>
        </w:rPr>
        <w:fldChar w:fldCharType="separate"/>
      </w:r>
      <w:r w:rsidR="00EF15F8" w:rsidRPr="006E7F2E">
        <w:rPr>
          <w:rStyle w:val="Hyperlink"/>
          <w:rFonts w:ascii="Times New Roman" w:hAnsi="Times New Roman" w:cs="Times New Roman"/>
          <w:color w:val="auto"/>
          <w:sz w:val="20"/>
          <w:szCs w:val="20"/>
          <w:u w:val="none"/>
        </w:rPr>
        <w:t>Agaie</w:t>
      </w:r>
      <w:proofErr w:type="spellEnd"/>
      <w:r w:rsidR="00EF15F8" w:rsidRPr="006E7F2E">
        <w:rPr>
          <w:rStyle w:val="Hyperlink"/>
          <w:rFonts w:ascii="Times New Roman" w:hAnsi="Times New Roman" w:cs="Times New Roman"/>
          <w:color w:val="auto"/>
          <w:sz w:val="20"/>
          <w:szCs w:val="20"/>
          <w:u w:val="none"/>
        </w:rPr>
        <w:t xml:space="preserve"> and </w:t>
      </w:r>
      <w:proofErr w:type="spellStart"/>
      <w:r w:rsidR="00EF15F8" w:rsidRPr="006E7F2E">
        <w:rPr>
          <w:rStyle w:val="Hyperlink"/>
          <w:rFonts w:ascii="Times New Roman" w:hAnsi="Times New Roman" w:cs="Times New Roman"/>
          <w:color w:val="auto"/>
          <w:sz w:val="20"/>
          <w:szCs w:val="20"/>
          <w:u w:val="none"/>
        </w:rPr>
        <w:t>Amali</w:t>
      </w:r>
      <w:proofErr w:type="spellEnd"/>
      <w:r w:rsidR="00EF15F8" w:rsidRPr="006E7F2E">
        <w:rPr>
          <w:rStyle w:val="Hyperlink"/>
          <w:rFonts w:ascii="Times New Roman" w:hAnsi="Times New Roman" w:cs="Times New Roman"/>
          <w:color w:val="auto"/>
          <w:sz w:val="20"/>
          <w:szCs w:val="20"/>
          <w:u w:val="none"/>
        </w:rPr>
        <w:t xml:space="preserve">, </w:t>
      </w:r>
      <w:r w:rsidR="00EF15F8" w:rsidRPr="006E7F2E">
        <w:rPr>
          <w:rStyle w:val="Hyperlink"/>
          <w:rFonts w:ascii="Times New Roman" w:hAnsi="Times New Roman" w:cs="Times New Roman"/>
          <w:color w:val="auto"/>
          <w:sz w:val="20"/>
          <w:szCs w:val="20"/>
          <w:u w:val="none"/>
        </w:rPr>
        <w:lastRenderedPageBreak/>
        <w:t>2007</w:t>
      </w:r>
      <w:r w:rsidR="00A7472D" w:rsidRPr="006E7F2E">
        <w:rPr>
          <w:sz w:val="20"/>
          <w:szCs w:val="20"/>
        </w:rPr>
        <w:fldChar w:fldCharType="end"/>
      </w:r>
      <w:r w:rsidR="00EF15F8" w:rsidRPr="006E7F2E">
        <w:rPr>
          <w:rFonts w:ascii="Times New Roman" w:hAnsi="Times New Roman" w:cs="Times New Roman"/>
          <w:sz w:val="20"/>
          <w:szCs w:val="20"/>
        </w:rPr>
        <w:t>).</w:t>
      </w:r>
      <w:r w:rsidR="006E7F2E" w:rsidRPr="006E7F2E">
        <w:rPr>
          <w:rFonts w:ascii="Times New Roman" w:hAnsi="Times New Roman" w:cs="Times New Roman"/>
          <w:sz w:val="20"/>
          <w:szCs w:val="20"/>
        </w:rPr>
        <w:t xml:space="preserve"> </w:t>
      </w:r>
      <w:r w:rsidRPr="006E7F2E">
        <w:rPr>
          <w:rFonts w:ascii="Times New Roman" w:hAnsi="Times New Roman" w:cs="Times New Roman"/>
          <w:i/>
          <w:sz w:val="20"/>
          <w:szCs w:val="20"/>
        </w:rPr>
        <w:t xml:space="preserve">A </w:t>
      </w:r>
      <w:proofErr w:type="spellStart"/>
      <w:r w:rsidRPr="006E7F2E">
        <w:rPr>
          <w:rFonts w:ascii="Times New Roman" w:hAnsi="Times New Roman" w:cs="Times New Roman"/>
          <w:i/>
          <w:sz w:val="20"/>
          <w:szCs w:val="20"/>
        </w:rPr>
        <w:t>leiocarpus</w:t>
      </w:r>
      <w:proofErr w:type="spellEnd"/>
      <w:r w:rsidRPr="006E7F2E">
        <w:rPr>
          <w:rFonts w:ascii="Times New Roman" w:hAnsi="Times New Roman" w:cs="Times New Roman"/>
          <w:sz w:val="20"/>
          <w:szCs w:val="20"/>
        </w:rPr>
        <w:t xml:space="preserve"> has numerous medicinal applications all over Africa (Adigun</w:t>
      </w:r>
      <w:r w:rsidRPr="006E7F2E">
        <w:rPr>
          <w:rFonts w:ascii="Times New Roman" w:hAnsi="Times New Roman" w:cs="Times New Roman"/>
          <w:i/>
          <w:sz w:val="20"/>
          <w:szCs w:val="20"/>
        </w:rPr>
        <w:t xml:space="preserve"> et al.,</w:t>
      </w:r>
      <w:r w:rsidRPr="006E7F2E">
        <w:rPr>
          <w:rFonts w:ascii="Times New Roman" w:hAnsi="Times New Roman" w:cs="Times New Roman"/>
          <w:sz w:val="20"/>
          <w:szCs w:val="20"/>
        </w:rPr>
        <w:t xml:space="preserve"> 2000). In traditional medicine its infusion and decoction is used as cough medicine, the powdered root is applied to wounds and ulcers while powdered bark is rubbed on gums to reduce toothache (Ibrahim </w:t>
      </w:r>
      <w:r w:rsidRPr="006E7F2E">
        <w:rPr>
          <w:rFonts w:ascii="Times New Roman" w:hAnsi="Times New Roman" w:cs="Times New Roman"/>
          <w:i/>
          <w:sz w:val="20"/>
          <w:szCs w:val="20"/>
        </w:rPr>
        <w:t>et al.,</w:t>
      </w:r>
      <w:r w:rsidRPr="006E7F2E">
        <w:rPr>
          <w:rFonts w:ascii="Times New Roman" w:hAnsi="Times New Roman" w:cs="Times New Roman"/>
          <w:sz w:val="20"/>
          <w:szCs w:val="20"/>
        </w:rPr>
        <w:t xml:space="preserve"> 1997). The decoction is used as </w:t>
      </w:r>
      <w:proofErr w:type="spellStart"/>
      <w:r w:rsidRPr="006E7F2E">
        <w:rPr>
          <w:rFonts w:ascii="Times New Roman" w:hAnsi="Times New Roman" w:cs="Times New Roman"/>
          <w:sz w:val="20"/>
          <w:szCs w:val="20"/>
        </w:rPr>
        <w:t>vermifuge</w:t>
      </w:r>
      <w:proofErr w:type="spellEnd"/>
      <w:r w:rsidRPr="006E7F2E">
        <w:rPr>
          <w:rFonts w:ascii="Times New Roman" w:hAnsi="Times New Roman" w:cs="Times New Roman"/>
          <w:sz w:val="20"/>
          <w:szCs w:val="20"/>
        </w:rPr>
        <w:t xml:space="preserve"> and for fumigation while </w:t>
      </w:r>
      <w:proofErr w:type="spellStart"/>
      <w:r w:rsidRPr="006E7F2E">
        <w:rPr>
          <w:rFonts w:ascii="Times New Roman" w:hAnsi="Times New Roman" w:cs="Times New Roman"/>
          <w:sz w:val="20"/>
          <w:szCs w:val="20"/>
        </w:rPr>
        <w:t>leprotic</w:t>
      </w:r>
      <w:proofErr w:type="spellEnd"/>
      <w:r w:rsidRPr="006E7F2E">
        <w:rPr>
          <w:rFonts w:ascii="Times New Roman" w:hAnsi="Times New Roman" w:cs="Times New Roman"/>
          <w:sz w:val="20"/>
          <w:szCs w:val="20"/>
        </w:rPr>
        <w:t xml:space="preserve">, laxative and </w:t>
      </w:r>
      <w:proofErr w:type="spellStart"/>
      <w:r w:rsidRPr="006E7F2E">
        <w:rPr>
          <w:rFonts w:ascii="Times New Roman" w:hAnsi="Times New Roman" w:cs="Times New Roman"/>
          <w:sz w:val="20"/>
          <w:szCs w:val="20"/>
        </w:rPr>
        <w:t>antihelmintic</w:t>
      </w:r>
      <w:proofErr w:type="spellEnd"/>
      <w:r w:rsidRPr="006E7F2E">
        <w:rPr>
          <w:rFonts w:ascii="Times New Roman" w:hAnsi="Times New Roman" w:cs="Times New Roman"/>
          <w:sz w:val="20"/>
          <w:szCs w:val="20"/>
        </w:rPr>
        <w:t xml:space="preserve"> properties of the leaf extract have also been reported in </w:t>
      </w:r>
      <w:r w:rsidR="00EF15F8" w:rsidRPr="006E7F2E">
        <w:rPr>
          <w:rFonts w:ascii="Times New Roman" w:hAnsi="Times New Roman" w:cs="Times New Roman"/>
          <w:sz w:val="20"/>
          <w:szCs w:val="20"/>
        </w:rPr>
        <w:t>man and animals (</w:t>
      </w:r>
      <w:proofErr w:type="spellStart"/>
      <w:r w:rsidR="00EF15F8" w:rsidRPr="006E7F2E">
        <w:rPr>
          <w:rFonts w:ascii="Times New Roman" w:hAnsi="Times New Roman" w:cs="Times New Roman"/>
          <w:sz w:val="20"/>
          <w:szCs w:val="20"/>
        </w:rPr>
        <w:t>Burkill</w:t>
      </w:r>
      <w:proofErr w:type="spellEnd"/>
      <w:r w:rsidR="00EF15F8" w:rsidRPr="006E7F2E">
        <w:rPr>
          <w:rFonts w:ascii="Times New Roman" w:hAnsi="Times New Roman" w:cs="Times New Roman"/>
          <w:sz w:val="20"/>
          <w:szCs w:val="20"/>
        </w:rPr>
        <w:t xml:space="preserve">, 1985, </w:t>
      </w:r>
      <w:proofErr w:type="spellStart"/>
      <w:r w:rsidRPr="006E7F2E">
        <w:rPr>
          <w:rFonts w:ascii="Times New Roman" w:hAnsi="Times New Roman" w:cs="Times New Roman"/>
          <w:sz w:val="20"/>
          <w:szCs w:val="20"/>
        </w:rPr>
        <w:t>Onyeyili</w:t>
      </w:r>
      <w:proofErr w:type="spellEnd"/>
      <w:r w:rsidRPr="006E7F2E">
        <w:rPr>
          <w:rFonts w:ascii="Times New Roman" w:hAnsi="Times New Roman" w:cs="Times New Roman"/>
          <w:sz w:val="20"/>
          <w:szCs w:val="20"/>
        </w:rPr>
        <w:t xml:space="preserve">, 2000). A </w:t>
      </w:r>
      <w:proofErr w:type="spellStart"/>
      <w:r w:rsidRPr="006E7F2E">
        <w:rPr>
          <w:rFonts w:ascii="Times New Roman" w:hAnsi="Times New Roman" w:cs="Times New Roman"/>
          <w:sz w:val="20"/>
          <w:szCs w:val="20"/>
        </w:rPr>
        <w:t>leiocarpus</w:t>
      </w:r>
      <w:proofErr w:type="spellEnd"/>
      <w:r w:rsidRPr="006E7F2E">
        <w:rPr>
          <w:rFonts w:ascii="Times New Roman" w:hAnsi="Times New Roman" w:cs="Times New Roman"/>
          <w:sz w:val="20"/>
          <w:szCs w:val="20"/>
        </w:rPr>
        <w:t xml:space="preserve"> is also used as an emulsifier, treatment for diarrhea, syphilis chancres, stimulant, aphrodisiac and </w:t>
      </w:r>
      <w:proofErr w:type="spellStart"/>
      <w:r w:rsidRPr="006E7F2E">
        <w:rPr>
          <w:rFonts w:ascii="Times New Roman" w:hAnsi="Times New Roman" w:cs="Times New Roman"/>
          <w:sz w:val="20"/>
          <w:szCs w:val="20"/>
        </w:rPr>
        <w:t>tanicide</w:t>
      </w:r>
      <w:proofErr w:type="spellEnd"/>
      <w:r w:rsidRPr="006E7F2E">
        <w:rPr>
          <w:rFonts w:ascii="Times New Roman" w:hAnsi="Times New Roman" w:cs="Times New Roman"/>
          <w:sz w:val="20"/>
          <w:szCs w:val="20"/>
        </w:rPr>
        <w:t xml:space="preserve"> for horses and donkeys (Adigun </w:t>
      </w:r>
      <w:r w:rsidRPr="006E7F2E">
        <w:rPr>
          <w:rFonts w:ascii="Times New Roman" w:hAnsi="Times New Roman" w:cs="Times New Roman"/>
          <w:i/>
          <w:sz w:val="20"/>
          <w:szCs w:val="20"/>
        </w:rPr>
        <w:t>et al.,</w:t>
      </w:r>
      <w:r w:rsidRPr="006E7F2E">
        <w:rPr>
          <w:rFonts w:ascii="Times New Roman" w:hAnsi="Times New Roman" w:cs="Times New Roman"/>
          <w:sz w:val="20"/>
          <w:szCs w:val="20"/>
        </w:rPr>
        <w:t xml:space="preserve"> 2002). This plant has been shown to be active as antimicrobial agent against gram positive and gram negative bacteria (</w:t>
      </w:r>
      <w:proofErr w:type="spellStart"/>
      <w:r w:rsidRPr="006E7F2E">
        <w:rPr>
          <w:rFonts w:ascii="Times New Roman" w:hAnsi="Times New Roman" w:cs="Times New Roman"/>
          <w:sz w:val="20"/>
          <w:szCs w:val="20"/>
        </w:rPr>
        <w:t>Adeleye</w:t>
      </w:r>
      <w:proofErr w:type="spellEnd"/>
      <w:r w:rsidRPr="006E7F2E">
        <w:rPr>
          <w:rFonts w:ascii="Times New Roman" w:hAnsi="Times New Roman" w:cs="Times New Roman"/>
          <w:sz w:val="20"/>
          <w:szCs w:val="20"/>
        </w:rPr>
        <w:t xml:space="preserve"> </w:t>
      </w:r>
      <w:r w:rsidRPr="006E7F2E">
        <w:rPr>
          <w:rFonts w:ascii="Times New Roman" w:hAnsi="Times New Roman" w:cs="Times New Roman"/>
          <w:i/>
          <w:sz w:val="20"/>
          <w:szCs w:val="20"/>
        </w:rPr>
        <w:t>et al.,</w:t>
      </w:r>
      <w:r w:rsidRPr="006E7F2E">
        <w:rPr>
          <w:rFonts w:ascii="Times New Roman" w:hAnsi="Times New Roman" w:cs="Times New Roman"/>
          <w:sz w:val="20"/>
          <w:szCs w:val="20"/>
        </w:rPr>
        <w:t xml:space="preserve"> 2003; </w:t>
      </w:r>
      <w:proofErr w:type="spellStart"/>
      <w:r w:rsidRPr="006E7F2E">
        <w:rPr>
          <w:rFonts w:ascii="Times New Roman" w:hAnsi="Times New Roman" w:cs="Times New Roman"/>
          <w:sz w:val="20"/>
          <w:szCs w:val="20"/>
        </w:rPr>
        <w:t>Maichido</w:t>
      </w:r>
      <w:proofErr w:type="spellEnd"/>
      <w:r w:rsidRPr="006E7F2E">
        <w:rPr>
          <w:rFonts w:ascii="Times New Roman" w:hAnsi="Times New Roman" w:cs="Times New Roman"/>
          <w:sz w:val="20"/>
          <w:szCs w:val="20"/>
        </w:rPr>
        <w:t xml:space="preserve"> and Ado </w:t>
      </w:r>
      <w:r w:rsidR="00A30923" w:rsidRPr="006E7F2E">
        <w:rPr>
          <w:rFonts w:ascii="Times New Roman" w:hAnsi="Times New Roman" w:cs="Times New Roman"/>
          <w:sz w:val="20"/>
          <w:szCs w:val="20"/>
        </w:rPr>
        <w:t>1</w:t>
      </w:r>
      <w:r w:rsidRPr="006E7F2E">
        <w:rPr>
          <w:rFonts w:ascii="Times New Roman" w:hAnsi="Times New Roman" w:cs="Times New Roman"/>
          <w:sz w:val="20"/>
          <w:szCs w:val="20"/>
        </w:rPr>
        <w:t xml:space="preserve">999), </w:t>
      </w:r>
      <w:proofErr w:type="spellStart"/>
      <w:r w:rsidRPr="006E7F2E">
        <w:rPr>
          <w:rFonts w:ascii="Times New Roman" w:hAnsi="Times New Roman" w:cs="Times New Roman"/>
          <w:sz w:val="20"/>
          <w:szCs w:val="20"/>
        </w:rPr>
        <w:t>antimycobacterial</w:t>
      </w:r>
      <w:proofErr w:type="spellEnd"/>
      <w:r w:rsidRPr="006E7F2E">
        <w:rPr>
          <w:rFonts w:ascii="Times New Roman" w:hAnsi="Times New Roman" w:cs="Times New Roman"/>
          <w:sz w:val="20"/>
          <w:szCs w:val="20"/>
        </w:rPr>
        <w:t xml:space="preserve"> activity (Malcolm and </w:t>
      </w:r>
      <w:proofErr w:type="spellStart"/>
      <w:r w:rsidRPr="006E7F2E">
        <w:rPr>
          <w:rFonts w:ascii="Times New Roman" w:hAnsi="Times New Roman" w:cs="Times New Roman"/>
          <w:sz w:val="20"/>
          <w:szCs w:val="20"/>
        </w:rPr>
        <w:t>Sofowora</w:t>
      </w:r>
      <w:proofErr w:type="spellEnd"/>
      <w:r w:rsidRPr="006E7F2E">
        <w:rPr>
          <w:rFonts w:ascii="Times New Roman" w:hAnsi="Times New Roman" w:cs="Times New Roman"/>
          <w:sz w:val="20"/>
          <w:szCs w:val="20"/>
        </w:rPr>
        <w:t xml:space="preserve">, 1969; </w:t>
      </w:r>
      <w:proofErr w:type="spellStart"/>
      <w:r w:rsidRPr="006E7F2E">
        <w:rPr>
          <w:rFonts w:ascii="Times New Roman" w:hAnsi="Times New Roman" w:cs="Times New Roman"/>
          <w:sz w:val="20"/>
          <w:szCs w:val="20"/>
        </w:rPr>
        <w:t>Johnbull</w:t>
      </w:r>
      <w:proofErr w:type="spellEnd"/>
      <w:r w:rsidRPr="006E7F2E">
        <w:rPr>
          <w:rFonts w:ascii="Times New Roman" w:hAnsi="Times New Roman" w:cs="Times New Roman"/>
          <w:sz w:val="20"/>
          <w:szCs w:val="20"/>
        </w:rPr>
        <w:t xml:space="preserve"> and Abdu, 2006; </w:t>
      </w:r>
      <w:proofErr w:type="spellStart"/>
      <w:r w:rsidRPr="006E7F2E">
        <w:rPr>
          <w:rFonts w:ascii="Times New Roman" w:hAnsi="Times New Roman" w:cs="Times New Roman"/>
          <w:sz w:val="20"/>
          <w:szCs w:val="20"/>
        </w:rPr>
        <w:t>Uba</w:t>
      </w:r>
      <w:proofErr w:type="spellEnd"/>
      <w:r w:rsidRPr="006E7F2E">
        <w:rPr>
          <w:rFonts w:ascii="Times New Roman" w:hAnsi="Times New Roman" w:cs="Times New Roman"/>
          <w:sz w:val="20"/>
          <w:szCs w:val="20"/>
        </w:rPr>
        <w:t xml:space="preserve"> </w:t>
      </w:r>
      <w:r w:rsidRPr="006E7F2E">
        <w:rPr>
          <w:rFonts w:ascii="Times New Roman" w:hAnsi="Times New Roman" w:cs="Times New Roman"/>
          <w:i/>
          <w:sz w:val="20"/>
          <w:szCs w:val="20"/>
        </w:rPr>
        <w:t>et al.,</w:t>
      </w:r>
      <w:r w:rsidRPr="006E7F2E">
        <w:rPr>
          <w:rFonts w:ascii="Times New Roman" w:hAnsi="Times New Roman" w:cs="Times New Roman"/>
          <w:sz w:val="20"/>
          <w:szCs w:val="20"/>
        </w:rPr>
        <w:t xml:space="preserve"> 2003), </w:t>
      </w:r>
      <w:proofErr w:type="spellStart"/>
      <w:r w:rsidRPr="006E7F2E">
        <w:rPr>
          <w:rFonts w:ascii="Times New Roman" w:hAnsi="Times New Roman" w:cs="Times New Roman"/>
          <w:sz w:val="20"/>
          <w:szCs w:val="20"/>
        </w:rPr>
        <w:t>trypanacidal</w:t>
      </w:r>
      <w:proofErr w:type="spellEnd"/>
      <w:r w:rsidRPr="006E7F2E">
        <w:rPr>
          <w:rFonts w:ascii="Times New Roman" w:hAnsi="Times New Roman" w:cs="Times New Roman"/>
          <w:sz w:val="20"/>
          <w:szCs w:val="20"/>
        </w:rPr>
        <w:t xml:space="preserve"> activity (</w:t>
      </w:r>
      <w:proofErr w:type="spellStart"/>
      <w:r w:rsidRPr="006E7F2E">
        <w:rPr>
          <w:rFonts w:ascii="Times New Roman" w:hAnsi="Times New Roman" w:cs="Times New Roman"/>
          <w:sz w:val="20"/>
          <w:szCs w:val="20"/>
        </w:rPr>
        <w:t>Atawodi</w:t>
      </w:r>
      <w:proofErr w:type="spellEnd"/>
      <w:r w:rsidRPr="006E7F2E">
        <w:rPr>
          <w:rFonts w:ascii="Times New Roman" w:hAnsi="Times New Roman" w:cs="Times New Roman"/>
          <w:sz w:val="20"/>
          <w:szCs w:val="20"/>
        </w:rPr>
        <w:t xml:space="preserve"> </w:t>
      </w:r>
      <w:r w:rsidRPr="006E7F2E">
        <w:rPr>
          <w:rFonts w:ascii="Times New Roman" w:hAnsi="Times New Roman" w:cs="Times New Roman"/>
          <w:i/>
          <w:sz w:val="20"/>
          <w:szCs w:val="20"/>
        </w:rPr>
        <w:t>et al.,</w:t>
      </w:r>
      <w:r w:rsidRPr="006E7F2E">
        <w:rPr>
          <w:rFonts w:ascii="Times New Roman" w:hAnsi="Times New Roman" w:cs="Times New Roman"/>
          <w:sz w:val="20"/>
          <w:szCs w:val="20"/>
        </w:rPr>
        <w:t xml:space="preserve"> 2003) and demonstrated activity against </w:t>
      </w:r>
      <w:r w:rsidRPr="006E7F2E">
        <w:rPr>
          <w:rFonts w:ascii="Times New Roman" w:hAnsi="Times New Roman" w:cs="Times New Roman"/>
          <w:i/>
          <w:sz w:val="20"/>
          <w:szCs w:val="20"/>
        </w:rPr>
        <w:t xml:space="preserve">Candida </w:t>
      </w:r>
      <w:proofErr w:type="spellStart"/>
      <w:r w:rsidRPr="006E7F2E">
        <w:rPr>
          <w:rFonts w:ascii="Times New Roman" w:hAnsi="Times New Roman" w:cs="Times New Roman"/>
          <w:i/>
          <w:sz w:val="20"/>
          <w:szCs w:val="20"/>
        </w:rPr>
        <w:t>albicans</w:t>
      </w:r>
      <w:proofErr w:type="spellEnd"/>
      <w:r w:rsidRPr="006E7F2E">
        <w:rPr>
          <w:rFonts w:ascii="Times New Roman" w:hAnsi="Times New Roman" w:cs="Times New Roman"/>
          <w:sz w:val="20"/>
          <w:szCs w:val="20"/>
        </w:rPr>
        <w:t xml:space="preserve"> (</w:t>
      </w:r>
      <w:proofErr w:type="spellStart"/>
      <w:r w:rsidRPr="006E7F2E">
        <w:rPr>
          <w:rFonts w:ascii="Times New Roman" w:hAnsi="Times New Roman" w:cs="Times New Roman"/>
          <w:sz w:val="20"/>
          <w:szCs w:val="20"/>
        </w:rPr>
        <w:t>Chaabi</w:t>
      </w:r>
      <w:proofErr w:type="spellEnd"/>
      <w:r w:rsidRPr="006E7F2E">
        <w:rPr>
          <w:rFonts w:ascii="Times New Roman" w:hAnsi="Times New Roman" w:cs="Times New Roman"/>
          <w:sz w:val="20"/>
          <w:szCs w:val="20"/>
        </w:rPr>
        <w:t xml:space="preserve"> </w:t>
      </w:r>
      <w:r w:rsidRPr="006E7F2E">
        <w:rPr>
          <w:rFonts w:ascii="Times New Roman" w:hAnsi="Times New Roman" w:cs="Times New Roman"/>
          <w:i/>
          <w:sz w:val="20"/>
          <w:szCs w:val="20"/>
        </w:rPr>
        <w:t>et al.,</w:t>
      </w:r>
      <w:r w:rsidRPr="006E7F2E">
        <w:rPr>
          <w:rFonts w:ascii="Times New Roman" w:hAnsi="Times New Roman" w:cs="Times New Roman"/>
          <w:sz w:val="20"/>
          <w:szCs w:val="20"/>
        </w:rPr>
        <w:t xml:space="preserve"> 2006; </w:t>
      </w:r>
      <w:proofErr w:type="spellStart"/>
      <w:r w:rsidRPr="006E7F2E">
        <w:rPr>
          <w:rFonts w:ascii="Times New Roman" w:hAnsi="Times New Roman" w:cs="Times New Roman"/>
          <w:sz w:val="20"/>
          <w:szCs w:val="20"/>
        </w:rPr>
        <w:t>Sanogo</w:t>
      </w:r>
      <w:proofErr w:type="spellEnd"/>
      <w:r w:rsidRPr="006E7F2E">
        <w:rPr>
          <w:rFonts w:ascii="Times New Roman" w:hAnsi="Times New Roman" w:cs="Times New Roman"/>
          <w:sz w:val="20"/>
          <w:szCs w:val="20"/>
        </w:rPr>
        <w:t xml:space="preserve"> </w:t>
      </w:r>
      <w:r w:rsidRPr="006E7F2E">
        <w:rPr>
          <w:rFonts w:ascii="Times New Roman" w:hAnsi="Times New Roman" w:cs="Times New Roman"/>
          <w:i/>
          <w:sz w:val="20"/>
          <w:szCs w:val="20"/>
        </w:rPr>
        <w:t>et al.,</w:t>
      </w:r>
      <w:r w:rsidRPr="006E7F2E">
        <w:rPr>
          <w:rFonts w:ascii="Times New Roman" w:hAnsi="Times New Roman" w:cs="Times New Roman"/>
          <w:sz w:val="20"/>
          <w:szCs w:val="20"/>
        </w:rPr>
        <w:t xml:space="preserve"> 1997, </w:t>
      </w:r>
      <w:proofErr w:type="spellStart"/>
      <w:r w:rsidRPr="006E7F2E">
        <w:rPr>
          <w:rFonts w:ascii="Times New Roman" w:hAnsi="Times New Roman" w:cs="Times New Roman"/>
          <w:sz w:val="20"/>
          <w:szCs w:val="20"/>
        </w:rPr>
        <w:t>Sanogo</w:t>
      </w:r>
      <w:proofErr w:type="spellEnd"/>
      <w:r w:rsidRPr="006E7F2E">
        <w:rPr>
          <w:rFonts w:ascii="Times New Roman" w:hAnsi="Times New Roman" w:cs="Times New Roman"/>
          <w:sz w:val="20"/>
          <w:szCs w:val="20"/>
        </w:rPr>
        <w:t xml:space="preserve"> 2005).</w:t>
      </w:r>
      <w:r w:rsidR="006E7F2E" w:rsidRPr="006E7F2E">
        <w:rPr>
          <w:rFonts w:ascii="Times New Roman" w:hAnsi="Times New Roman" w:cs="Times New Roman"/>
          <w:sz w:val="20"/>
          <w:szCs w:val="20"/>
        </w:rPr>
        <w:t xml:space="preserve"> </w:t>
      </w:r>
      <w:r w:rsidRPr="006E7F2E">
        <w:rPr>
          <w:rFonts w:ascii="Times New Roman" w:hAnsi="Times New Roman" w:cs="Times New Roman"/>
          <w:sz w:val="20"/>
          <w:szCs w:val="20"/>
        </w:rPr>
        <w:t xml:space="preserve">Several secondary metabolites such as tannins, </w:t>
      </w:r>
      <w:proofErr w:type="spellStart"/>
      <w:r w:rsidRPr="006E7F2E">
        <w:rPr>
          <w:rFonts w:ascii="Times New Roman" w:hAnsi="Times New Roman" w:cs="Times New Roman"/>
          <w:sz w:val="20"/>
          <w:szCs w:val="20"/>
        </w:rPr>
        <w:t>saponins</w:t>
      </w:r>
      <w:proofErr w:type="spellEnd"/>
      <w:r w:rsidRPr="006E7F2E">
        <w:rPr>
          <w:rFonts w:ascii="Times New Roman" w:hAnsi="Times New Roman" w:cs="Times New Roman"/>
          <w:sz w:val="20"/>
          <w:szCs w:val="20"/>
        </w:rPr>
        <w:t>, alk</w:t>
      </w:r>
      <w:r w:rsidR="003C5784" w:rsidRPr="006E7F2E">
        <w:rPr>
          <w:rFonts w:ascii="Times New Roman" w:hAnsi="Times New Roman" w:cs="Times New Roman"/>
          <w:sz w:val="20"/>
          <w:szCs w:val="20"/>
        </w:rPr>
        <w:t xml:space="preserve">aloids and </w:t>
      </w:r>
      <w:proofErr w:type="spellStart"/>
      <w:r w:rsidR="003C5784" w:rsidRPr="006E7F2E">
        <w:rPr>
          <w:rFonts w:ascii="Times New Roman" w:hAnsi="Times New Roman" w:cs="Times New Roman"/>
          <w:sz w:val="20"/>
          <w:szCs w:val="20"/>
        </w:rPr>
        <w:t>flavonoids</w:t>
      </w:r>
      <w:proofErr w:type="spellEnd"/>
      <w:r w:rsidR="003C5784" w:rsidRPr="006E7F2E">
        <w:rPr>
          <w:rFonts w:ascii="Times New Roman" w:hAnsi="Times New Roman" w:cs="Times New Roman"/>
          <w:sz w:val="20"/>
          <w:szCs w:val="20"/>
        </w:rPr>
        <w:t xml:space="preserve"> are </w:t>
      </w:r>
      <w:r w:rsidRPr="006E7F2E">
        <w:rPr>
          <w:rFonts w:ascii="Times New Roman" w:hAnsi="Times New Roman" w:cs="Times New Roman"/>
          <w:sz w:val="20"/>
          <w:szCs w:val="20"/>
        </w:rPr>
        <w:t>reported to be present in the root, bark and leaf extracts of the plant (</w:t>
      </w:r>
      <w:proofErr w:type="spellStart"/>
      <w:r w:rsidRPr="006E7F2E">
        <w:rPr>
          <w:rFonts w:ascii="Times New Roman" w:hAnsi="Times New Roman" w:cs="Times New Roman"/>
          <w:sz w:val="20"/>
          <w:szCs w:val="20"/>
        </w:rPr>
        <w:t>Burkill</w:t>
      </w:r>
      <w:proofErr w:type="spellEnd"/>
      <w:r w:rsidRPr="006E7F2E">
        <w:rPr>
          <w:rFonts w:ascii="Times New Roman" w:hAnsi="Times New Roman" w:cs="Times New Roman"/>
          <w:sz w:val="20"/>
          <w:szCs w:val="20"/>
        </w:rPr>
        <w:t xml:space="preserve">, 1985; Ibrahim </w:t>
      </w:r>
      <w:r w:rsidRPr="006E7F2E">
        <w:rPr>
          <w:rFonts w:ascii="Times New Roman" w:hAnsi="Times New Roman" w:cs="Times New Roman"/>
          <w:i/>
          <w:sz w:val="20"/>
          <w:szCs w:val="20"/>
        </w:rPr>
        <w:t>et al.,</w:t>
      </w:r>
      <w:r w:rsidRPr="006E7F2E">
        <w:rPr>
          <w:rFonts w:ascii="Times New Roman" w:hAnsi="Times New Roman" w:cs="Times New Roman"/>
          <w:sz w:val="20"/>
          <w:szCs w:val="20"/>
        </w:rPr>
        <w:t xml:space="preserve"> 1997). Some of these metabolites have been shown to possess toxic potentials (</w:t>
      </w:r>
      <w:proofErr w:type="spellStart"/>
      <w:r w:rsidRPr="006E7F2E">
        <w:rPr>
          <w:rFonts w:ascii="Times New Roman" w:hAnsi="Times New Roman" w:cs="Times New Roman"/>
          <w:sz w:val="20"/>
          <w:szCs w:val="20"/>
        </w:rPr>
        <w:t>Dicko</w:t>
      </w:r>
      <w:proofErr w:type="spellEnd"/>
      <w:r w:rsidRPr="006E7F2E">
        <w:rPr>
          <w:rFonts w:ascii="Times New Roman" w:hAnsi="Times New Roman" w:cs="Times New Roman"/>
          <w:sz w:val="20"/>
          <w:szCs w:val="20"/>
        </w:rPr>
        <w:t xml:space="preserve"> and </w:t>
      </w:r>
      <w:proofErr w:type="spellStart"/>
      <w:r w:rsidRPr="006E7F2E">
        <w:rPr>
          <w:rFonts w:ascii="Times New Roman" w:hAnsi="Times New Roman" w:cs="Times New Roman"/>
          <w:sz w:val="20"/>
          <w:szCs w:val="20"/>
        </w:rPr>
        <w:t>Sikena</w:t>
      </w:r>
      <w:proofErr w:type="spellEnd"/>
      <w:r w:rsidRPr="006E7F2E">
        <w:rPr>
          <w:rFonts w:ascii="Times New Roman" w:hAnsi="Times New Roman" w:cs="Times New Roman"/>
          <w:sz w:val="20"/>
          <w:szCs w:val="20"/>
        </w:rPr>
        <w:t xml:space="preserve"> 1991).</w:t>
      </w:r>
    </w:p>
    <w:p w:rsidR="003A26A9" w:rsidRPr="006E7F2E" w:rsidRDefault="00F71D99" w:rsidP="00C97B22">
      <w:pPr>
        <w:snapToGrid w:val="0"/>
        <w:spacing w:after="0" w:line="240" w:lineRule="auto"/>
        <w:ind w:firstLine="425"/>
        <w:jc w:val="both"/>
        <w:rPr>
          <w:rFonts w:ascii="Times New Roman" w:hAnsi="Times New Roman" w:cs="Times New Roman"/>
          <w:sz w:val="20"/>
          <w:szCs w:val="20"/>
        </w:rPr>
      </w:pPr>
      <w:proofErr w:type="spellStart"/>
      <w:r w:rsidRPr="006E7F2E">
        <w:rPr>
          <w:rFonts w:ascii="Times New Roman" w:hAnsi="Times New Roman" w:cs="Times New Roman"/>
          <w:i/>
          <w:sz w:val="20"/>
          <w:szCs w:val="20"/>
        </w:rPr>
        <w:t>Carica</w:t>
      </w:r>
      <w:proofErr w:type="spellEnd"/>
      <w:r w:rsidRPr="006E7F2E">
        <w:rPr>
          <w:rFonts w:ascii="Times New Roman" w:hAnsi="Times New Roman" w:cs="Times New Roman"/>
          <w:i/>
          <w:sz w:val="20"/>
          <w:szCs w:val="20"/>
        </w:rPr>
        <w:t xml:space="preserve"> papaya</w:t>
      </w:r>
      <w:r w:rsidRPr="006E7F2E">
        <w:rPr>
          <w:rFonts w:ascii="Times New Roman" w:hAnsi="Times New Roman" w:cs="Times New Roman"/>
          <w:sz w:val="20"/>
          <w:szCs w:val="20"/>
        </w:rPr>
        <w:t xml:space="preserve"> is a native to the tropics of the Americas</w:t>
      </w:r>
      <w:r w:rsidR="00EF15F8" w:rsidRPr="006E7F2E">
        <w:rPr>
          <w:rFonts w:ascii="Times New Roman" w:hAnsi="Times New Roman" w:cs="Times New Roman"/>
          <w:sz w:val="20"/>
          <w:szCs w:val="20"/>
        </w:rPr>
        <w:t xml:space="preserve">. </w:t>
      </w:r>
      <w:r w:rsidRPr="006E7F2E">
        <w:rPr>
          <w:rFonts w:ascii="Times New Roman" w:hAnsi="Times New Roman" w:cs="Times New Roman"/>
          <w:sz w:val="20"/>
          <w:szCs w:val="20"/>
        </w:rPr>
        <w:t>It is distributed throughout Asia and Africa (</w:t>
      </w:r>
      <w:proofErr w:type="spellStart"/>
      <w:r w:rsidRPr="006E7F2E">
        <w:rPr>
          <w:rFonts w:ascii="Times New Roman" w:hAnsi="Times New Roman" w:cs="Times New Roman"/>
          <w:sz w:val="20"/>
          <w:szCs w:val="20"/>
        </w:rPr>
        <w:t>Afolayan</w:t>
      </w:r>
      <w:proofErr w:type="spellEnd"/>
      <w:r w:rsidRPr="006E7F2E">
        <w:rPr>
          <w:rFonts w:ascii="Times New Roman" w:hAnsi="Times New Roman" w:cs="Times New Roman"/>
          <w:sz w:val="20"/>
          <w:szCs w:val="20"/>
        </w:rPr>
        <w:t xml:space="preserve">, 2003). It belongs to the family </w:t>
      </w:r>
      <w:proofErr w:type="spellStart"/>
      <w:r w:rsidRPr="006E7F2E">
        <w:rPr>
          <w:rFonts w:ascii="Times New Roman" w:hAnsi="Times New Roman" w:cs="Times New Roman"/>
          <w:sz w:val="20"/>
          <w:szCs w:val="20"/>
        </w:rPr>
        <w:t>caricaceae</w:t>
      </w:r>
      <w:proofErr w:type="spellEnd"/>
      <w:r w:rsidRPr="006E7F2E">
        <w:rPr>
          <w:rFonts w:ascii="Times New Roman" w:hAnsi="Times New Roman" w:cs="Times New Roman"/>
          <w:sz w:val="20"/>
          <w:szCs w:val="20"/>
        </w:rPr>
        <w:t xml:space="preserve">. It has the following common names; pawpaw tree, papaya and </w:t>
      </w:r>
      <w:proofErr w:type="spellStart"/>
      <w:r w:rsidRPr="006E7F2E">
        <w:rPr>
          <w:rFonts w:ascii="Times New Roman" w:hAnsi="Times New Roman" w:cs="Times New Roman"/>
          <w:sz w:val="20"/>
          <w:szCs w:val="20"/>
        </w:rPr>
        <w:t>papayer</w:t>
      </w:r>
      <w:proofErr w:type="spellEnd"/>
      <w:r w:rsidRPr="006E7F2E">
        <w:rPr>
          <w:rFonts w:ascii="Times New Roman" w:hAnsi="Times New Roman" w:cs="Times New Roman"/>
          <w:sz w:val="20"/>
          <w:szCs w:val="20"/>
        </w:rPr>
        <w:t xml:space="preserve">. </w:t>
      </w:r>
      <w:r w:rsidR="00770C32" w:rsidRPr="006E7F2E">
        <w:rPr>
          <w:rFonts w:ascii="Times New Roman" w:hAnsi="Times New Roman" w:cs="Times New Roman"/>
          <w:sz w:val="20"/>
          <w:szCs w:val="20"/>
        </w:rPr>
        <w:t>The leaf</w:t>
      </w:r>
      <w:r w:rsidR="00EF15F8" w:rsidRPr="006E7F2E">
        <w:rPr>
          <w:rFonts w:ascii="Times New Roman" w:hAnsi="Times New Roman" w:cs="Times New Roman"/>
          <w:sz w:val="20"/>
          <w:szCs w:val="20"/>
        </w:rPr>
        <w:t xml:space="preserve"> poultice</w:t>
      </w:r>
      <w:r w:rsidR="00770C32" w:rsidRPr="006E7F2E">
        <w:rPr>
          <w:rFonts w:ascii="Times New Roman" w:hAnsi="Times New Roman" w:cs="Times New Roman"/>
          <w:sz w:val="20"/>
          <w:szCs w:val="20"/>
        </w:rPr>
        <w:t xml:space="preserve"> is used for</w:t>
      </w:r>
      <w:r w:rsidR="00EF15F8" w:rsidRPr="006E7F2E">
        <w:rPr>
          <w:rFonts w:ascii="Times New Roman" w:hAnsi="Times New Roman" w:cs="Times New Roman"/>
          <w:sz w:val="20"/>
          <w:szCs w:val="20"/>
        </w:rPr>
        <w:t xml:space="preserve"> nervous pains and </w:t>
      </w:r>
      <w:proofErr w:type="spellStart"/>
      <w:r w:rsidR="00EF15F8" w:rsidRPr="006E7F2E">
        <w:rPr>
          <w:rFonts w:ascii="Times New Roman" w:hAnsi="Times New Roman" w:cs="Times New Roman"/>
          <w:sz w:val="20"/>
          <w:szCs w:val="20"/>
        </w:rPr>
        <w:t>elephantoid</w:t>
      </w:r>
      <w:proofErr w:type="spellEnd"/>
      <w:r w:rsidR="00EF15F8" w:rsidRPr="006E7F2E">
        <w:rPr>
          <w:rFonts w:ascii="Times New Roman" w:hAnsi="Times New Roman" w:cs="Times New Roman"/>
          <w:sz w:val="20"/>
          <w:szCs w:val="20"/>
        </w:rPr>
        <w:t xml:space="preserve"> growths. The leaf is smoked for asthma relief in various remote areas (Reed, 1976). The aqueous leaf extract showed pronounced inhibition demonstrating a high activity against the test bacteria (</w:t>
      </w:r>
      <w:proofErr w:type="spellStart"/>
      <w:r w:rsidR="00EF15F8" w:rsidRPr="006E7F2E">
        <w:rPr>
          <w:rFonts w:ascii="Times New Roman" w:hAnsi="Times New Roman" w:cs="Times New Roman"/>
          <w:sz w:val="20"/>
          <w:szCs w:val="20"/>
        </w:rPr>
        <w:t>Anibijuwon</w:t>
      </w:r>
      <w:proofErr w:type="spellEnd"/>
      <w:r w:rsidR="00EF15F8" w:rsidRPr="006E7F2E">
        <w:rPr>
          <w:rFonts w:ascii="Times New Roman" w:hAnsi="Times New Roman" w:cs="Times New Roman"/>
          <w:sz w:val="20"/>
          <w:szCs w:val="20"/>
        </w:rPr>
        <w:t xml:space="preserve"> and </w:t>
      </w:r>
      <w:proofErr w:type="spellStart"/>
      <w:r w:rsidR="00EF15F8" w:rsidRPr="006E7F2E">
        <w:rPr>
          <w:rFonts w:ascii="Times New Roman" w:hAnsi="Times New Roman" w:cs="Times New Roman"/>
          <w:sz w:val="20"/>
          <w:szCs w:val="20"/>
        </w:rPr>
        <w:t>Udeze</w:t>
      </w:r>
      <w:proofErr w:type="spellEnd"/>
      <w:r w:rsidR="00EF15F8" w:rsidRPr="006E7F2E">
        <w:rPr>
          <w:rFonts w:ascii="Times New Roman" w:hAnsi="Times New Roman" w:cs="Times New Roman"/>
          <w:sz w:val="20"/>
          <w:szCs w:val="20"/>
        </w:rPr>
        <w:t xml:space="preserve"> 2009). The young leaves and to a lesser extent other parts of the plant contain </w:t>
      </w:r>
      <w:proofErr w:type="spellStart"/>
      <w:r w:rsidR="00EF15F8" w:rsidRPr="006E7F2E">
        <w:rPr>
          <w:rFonts w:ascii="Times New Roman" w:hAnsi="Times New Roman" w:cs="Times New Roman"/>
          <w:sz w:val="20"/>
          <w:szCs w:val="20"/>
        </w:rPr>
        <w:t>carpain</w:t>
      </w:r>
      <w:proofErr w:type="spellEnd"/>
      <w:r w:rsidR="00EF15F8" w:rsidRPr="006E7F2E">
        <w:rPr>
          <w:rFonts w:ascii="Times New Roman" w:hAnsi="Times New Roman" w:cs="Times New Roman"/>
          <w:sz w:val="20"/>
          <w:szCs w:val="20"/>
        </w:rPr>
        <w:t>, an active bitter alkaloid which has a depressing action on the heart. (</w:t>
      </w:r>
      <w:proofErr w:type="spellStart"/>
      <w:r w:rsidR="00EF15F8" w:rsidRPr="006E7F2E">
        <w:rPr>
          <w:rFonts w:ascii="Times New Roman" w:hAnsi="Times New Roman" w:cs="Times New Roman"/>
          <w:sz w:val="20"/>
          <w:szCs w:val="20"/>
        </w:rPr>
        <w:t>Rao</w:t>
      </w:r>
      <w:proofErr w:type="spellEnd"/>
      <w:r w:rsidR="00EF15F8" w:rsidRPr="006E7F2E">
        <w:rPr>
          <w:rFonts w:ascii="Times New Roman" w:hAnsi="Times New Roman" w:cs="Times New Roman"/>
          <w:sz w:val="20"/>
          <w:szCs w:val="20"/>
        </w:rPr>
        <w:t xml:space="preserve"> and </w:t>
      </w:r>
      <w:proofErr w:type="spellStart"/>
      <w:r w:rsidR="00EF15F8" w:rsidRPr="006E7F2E">
        <w:rPr>
          <w:rFonts w:ascii="Times New Roman" w:hAnsi="Times New Roman" w:cs="Times New Roman"/>
          <w:sz w:val="20"/>
          <w:szCs w:val="20"/>
        </w:rPr>
        <w:t>Agarwal</w:t>
      </w:r>
      <w:proofErr w:type="spellEnd"/>
      <w:r w:rsidR="00EF15F8" w:rsidRPr="006E7F2E">
        <w:rPr>
          <w:rFonts w:ascii="Times New Roman" w:hAnsi="Times New Roman" w:cs="Times New Roman"/>
          <w:sz w:val="20"/>
          <w:szCs w:val="20"/>
        </w:rPr>
        <w:t xml:space="preserve">, 2000).Papaya seed extract has antibacterial activity against Escherichia Coli, </w:t>
      </w:r>
      <w:proofErr w:type="spellStart"/>
      <w:r w:rsidR="00EF15F8" w:rsidRPr="006E7F2E">
        <w:rPr>
          <w:rFonts w:ascii="Times New Roman" w:hAnsi="Times New Roman" w:cs="Times New Roman"/>
          <w:i/>
          <w:sz w:val="20"/>
          <w:szCs w:val="20"/>
        </w:rPr>
        <w:t>Staphyloccus</w:t>
      </w:r>
      <w:proofErr w:type="spellEnd"/>
      <w:r w:rsidR="00EF15F8" w:rsidRPr="006E7F2E">
        <w:rPr>
          <w:rFonts w:ascii="Times New Roman" w:hAnsi="Times New Roman" w:cs="Times New Roman"/>
          <w:sz w:val="20"/>
          <w:szCs w:val="20"/>
        </w:rPr>
        <w:t xml:space="preserve"> </w:t>
      </w:r>
      <w:proofErr w:type="spellStart"/>
      <w:r w:rsidR="00EF15F8" w:rsidRPr="006E7F2E">
        <w:rPr>
          <w:rFonts w:ascii="Times New Roman" w:hAnsi="Times New Roman" w:cs="Times New Roman"/>
          <w:i/>
          <w:sz w:val="20"/>
          <w:szCs w:val="20"/>
        </w:rPr>
        <w:t>aureus</w:t>
      </w:r>
      <w:proofErr w:type="spellEnd"/>
      <w:r w:rsidR="00EF15F8" w:rsidRPr="006E7F2E">
        <w:rPr>
          <w:rFonts w:ascii="Times New Roman" w:hAnsi="Times New Roman" w:cs="Times New Roman"/>
          <w:sz w:val="20"/>
          <w:szCs w:val="20"/>
        </w:rPr>
        <w:t xml:space="preserve"> and </w:t>
      </w:r>
      <w:r w:rsidR="00EF15F8" w:rsidRPr="006E7F2E">
        <w:rPr>
          <w:rFonts w:ascii="Times New Roman" w:hAnsi="Times New Roman" w:cs="Times New Roman"/>
          <w:i/>
          <w:sz w:val="20"/>
          <w:szCs w:val="20"/>
        </w:rPr>
        <w:t>Salmonella</w:t>
      </w:r>
      <w:r w:rsidR="00EF15F8" w:rsidRPr="006E7F2E">
        <w:rPr>
          <w:rFonts w:ascii="Times New Roman" w:hAnsi="Times New Roman" w:cs="Times New Roman"/>
          <w:sz w:val="20"/>
          <w:szCs w:val="20"/>
        </w:rPr>
        <w:t xml:space="preserve"> </w:t>
      </w:r>
      <w:proofErr w:type="spellStart"/>
      <w:r w:rsidR="00EF15F8" w:rsidRPr="006E7F2E">
        <w:rPr>
          <w:rFonts w:ascii="Times New Roman" w:hAnsi="Times New Roman" w:cs="Times New Roman"/>
          <w:i/>
          <w:sz w:val="20"/>
          <w:szCs w:val="20"/>
        </w:rPr>
        <w:t>typhi</w:t>
      </w:r>
      <w:proofErr w:type="spellEnd"/>
      <w:r w:rsidR="00EF15F8" w:rsidRPr="006E7F2E">
        <w:rPr>
          <w:rFonts w:ascii="Times New Roman" w:hAnsi="Times New Roman" w:cs="Times New Roman"/>
          <w:sz w:val="20"/>
          <w:szCs w:val="20"/>
        </w:rPr>
        <w:t xml:space="preserve"> (</w:t>
      </w:r>
      <w:proofErr w:type="spellStart"/>
      <w:r w:rsidR="00EF15F8" w:rsidRPr="006E7F2E">
        <w:rPr>
          <w:rFonts w:ascii="Times New Roman" w:hAnsi="Times New Roman" w:cs="Times New Roman"/>
          <w:sz w:val="20"/>
          <w:szCs w:val="20"/>
        </w:rPr>
        <w:t>Yismaw</w:t>
      </w:r>
      <w:proofErr w:type="spellEnd"/>
      <w:r w:rsidR="00EF15F8" w:rsidRPr="006E7F2E">
        <w:rPr>
          <w:rFonts w:ascii="Times New Roman" w:hAnsi="Times New Roman" w:cs="Times New Roman"/>
          <w:sz w:val="20"/>
          <w:szCs w:val="20"/>
        </w:rPr>
        <w:t xml:space="preserve"> </w:t>
      </w:r>
      <w:r w:rsidR="00EF15F8" w:rsidRPr="006E7F2E">
        <w:rPr>
          <w:rFonts w:ascii="Times New Roman" w:hAnsi="Times New Roman" w:cs="Times New Roman"/>
          <w:i/>
          <w:sz w:val="20"/>
          <w:szCs w:val="20"/>
        </w:rPr>
        <w:t>et al.,</w:t>
      </w:r>
      <w:r w:rsidR="00EF15F8" w:rsidRPr="006E7F2E">
        <w:rPr>
          <w:rFonts w:ascii="Times New Roman" w:hAnsi="Times New Roman" w:cs="Times New Roman"/>
          <w:sz w:val="20"/>
          <w:szCs w:val="20"/>
        </w:rPr>
        <w:t xml:space="preserve"> 2008).Preclinical </w:t>
      </w:r>
      <w:proofErr w:type="spellStart"/>
      <w:r w:rsidR="00EF15F8" w:rsidRPr="006E7F2E">
        <w:rPr>
          <w:rFonts w:ascii="Times New Roman" w:hAnsi="Times New Roman" w:cs="Times New Roman"/>
          <w:sz w:val="20"/>
          <w:szCs w:val="20"/>
        </w:rPr>
        <w:t>phytochemical</w:t>
      </w:r>
      <w:proofErr w:type="spellEnd"/>
      <w:r w:rsidR="00EF15F8" w:rsidRPr="006E7F2E">
        <w:rPr>
          <w:rFonts w:ascii="Times New Roman" w:hAnsi="Times New Roman" w:cs="Times New Roman"/>
          <w:sz w:val="20"/>
          <w:szCs w:val="20"/>
        </w:rPr>
        <w:t xml:space="preserve"> analyses showed that the leaf extracts contain alkaloids, tannins, </w:t>
      </w:r>
      <w:proofErr w:type="spellStart"/>
      <w:r w:rsidR="00EF15F8" w:rsidRPr="006E7F2E">
        <w:rPr>
          <w:rFonts w:ascii="Times New Roman" w:hAnsi="Times New Roman" w:cs="Times New Roman"/>
          <w:sz w:val="20"/>
          <w:szCs w:val="20"/>
        </w:rPr>
        <w:t>saponins</w:t>
      </w:r>
      <w:proofErr w:type="spellEnd"/>
      <w:r w:rsidR="00EF15F8" w:rsidRPr="006E7F2E">
        <w:rPr>
          <w:rFonts w:ascii="Times New Roman" w:hAnsi="Times New Roman" w:cs="Times New Roman"/>
          <w:sz w:val="20"/>
          <w:szCs w:val="20"/>
        </w:rPr>
        <w:t>, glycosides and phenols (</w:t>
      </w:r>
      <w:proofErr w:type="spellStart"/>
      <w:r w:rsidR="00EF15F8" w:rsidRPr="006E7F2E">
        <w:rPr>
          <w:rFonts w:ascii="Times New Roman" w:hAnsi="Times New Roman" w:cs="Times New Roman"/>
          <w:sz w:val="20"/>
          <w:szCs w:val="20"/>
        </w:rPr>
        <w:t>Anbijuwon</w:t>
      </w:r>
      <w:proofErr w:type="spellEnd"/>
      <w:r w:rsidR="00EF15F8" w:rsidRPr="006E7F2E">
        <w:rPr>
          <w:rFonts w:ascii="Times New Roman" w:hAnsi="Times New Roman" w:cs="Times New Roman"/>
          <w:sz w:val="20"/>
          <w:szCs w:val="20"/>
        </w:rPr>
        <w:t xml:space="preserve"> and </w:t>
      </w:r>
      <w:proofErr w:type="spellStart"/>
      <w:r w:rsidR="00EF15F8" w:rsidRPr="006E7F2E">
        <w:rPr>
          <w:rFonts w:ascii="Times New Roman" w:hAnsi="Times New Roman" w:cs="Times New Roman"/>
          <w:sz w:val="20"/>
          <w:szCs w:val="20"/>
        </w:rPr>
        <w:t>Udeze</w:t>
      </w:r>
      <w:proofErr w:type="spellEnd"/>
      <w:r w:rsidR="00EF15F8" w:rsidRPr="006E7F2E">
        <w:rPr>
          <w:rFonts w:ascii="Times New Roman" w:hAnsi="Times New Roman" w:cs="Times New Roman"/>
          <w:sz w:val="20"/>
          <w:szCs w:val="20"/>
        </w:rPr>
        <w:t xml:space="preserve">, 2009).Papaya contains many biochemically active compounds. Two important compounds are </w:t>
      </w:r>
      <w:proofErr w:type="spellStart"/>
      <w:r w:rsidR="00EF15F8" w:rsidRPr="006E7F2E">
        <w:rPr>
          <w:rFonts w:ascii="Times New Roman" w:hAnsi="Times New Roman" w:cs="Times New Roman"/>
          <w:sz w:val="20"/>
          <w:szCs w:val="20"/>
        </w:rPr>
        <w:t>chymopapain</w:t>
      </w:r>
      <w:proofErr w:type="spellEnd"/>
      <w:r w:rsidR="00EF15F8" w:rsidRPr="006E7F2E">
        <w:rPr>
          <w:rFonts w:ascii="Times New Roman" w:hAnsi="Times New Roman" w:cs="Times New Roman"/>
          <w:sz w:val="20"/>
          <w:szCs w:val="20"/>
        </w:rPr>
        <w:t xml:space="preserve"> and </w:t>
      </w:r>
      <w:proofErr w:type="spellStart"/>
      <w:r w:rsidR="00EF15F8" w:rsidRPr="006E7F2E">
        <w:rPr>
          <w:rFonts w:ascii="Times New Roman" w:hAnsi="Times New Roman" w:cs="Times New Roman"/>
          <w:sz w:val="20"/>
          <w:szCs w:val="20"/>
        </w:rPr>
        <w:t>papain</w:t>
      </w:r>
      <w:proofErr w:type="spellEnd"/>
      <w:r w:rsidR="00EF15F8" w:rsidRPr="006E7F2E">
        <w:rPr>
          <w:rFonts w:ascii="Times New Roman" w:hAnsi="Times New Roman" w:cs="Times New Roman"/>
          <w:sz w:val="20"/>
          <w:szCs w:val="20"/>
        </w:rPr>
        <w:t xml:space="preserve"> which are supposed to aid digestion. </w:t>
      </w:r>
      <w:proofErr w:type="spellStart"/>
      <w:r w:rsidR="00EF15F8" w:rsidRPr="006E7F2E">
        <w:rPr>
          <w:rFonts w:ascii="Times New Roman" w:hAnsi="Times New Roman" w:cs="Times New Roman"/>
          <w:sz w:val="20"/>
          <w:szCs w:val="20"/>
        </w:rPr>
        <w:t>Papain</w:t>
      </w:r>
      <w:proofErr w:type="spellEnd"/>
      <w:r w:rsidR="00EF15F8" w:rsidRPr="006E7F2E">
        <w:rPr>
          <w:rFonts w:ascii="Times New Roman" w:hAnsi="Times New Roman" w:cs="Times New Roman"/>
          <w:sz w:val="20"/>
          <w:szCs w:val="20"/>
        </w:rPr>
        <w:t xml:space="preserve"> is also used in the treatment of arthritis (</w:t>
      </w:r>
      <w:proofErr w:type="spellStart"/>
      <w:r w:rsidR="00EF15F8" w:rsidRPr="006E7F2E">
        <w:rPr>
          <w:rFonts w:ascii="Times New Roman" w:hAnsi="Times New Roman" w:cs="Times New Roman"/>
          <w:sz w:val="20"/>
          <w:szCs w:val="20"/>
        </w:rPr>
        <w:t>Anibijuwon</w:t>
      </w:r>
      <w:proofErr w:type="spellEnd"/>
      <w:r w:rsidR="00EF15F8" w:rsidRPr="006E7F2E">
        <w:rPr>
          <w:rFonts w:ascii="Times New Roman" w:hAnsi="Times New Roman" w:cs="Times New Roman"/>
          <w:sz w:val="20"/>
          <w:szCs w:val="20"/>
        </w:rPr>
        <w:t xml:space="preserve"> and </w:t>
      </w:r>
      <w:proofErr w:type="spellStart"/>
      <w:r w:rsidR="00EF15F8" w:rsidRPr="006E7F2E">
        <w:rPr>
          <w:rFonts w:ascii="Times New Roman" w:hAnsi="Times New Roman" w:cs="Times New Roman"/>
          <w:sz w:val="20"/>
          <w:szCs w:val="20"/>
        </w:rPr>
        <w:t>Udeze</w:t>
      </w:r>
      <w:proofErr w:type="spellEnd"/>
      <w:r w:rsidR="00EF15F8" w:rsidRPr="006E7F2E">
        <w:rPr>
          <w:rFonts w:ascii="Times New Roman" w:hAnsi="Times New Roman" w:cs="Times New Roman"/>
          <w:sz w:val="20"/>
          <w:szCs w:val="20"/>
        </w:rPr>
        <w:t>, 2009).</w:t>
      </w:r>
    </w:p>
    <w:p w:rsidR="00AB56CA" w:rsidRPr="006E7F2E" w:rsidRDefault="003622BC" w:rsidP="00C97B22">
      <w:pPr>
        <w:snapToGrid w:val="0"/>
        <w:spacing w:after="0" w:line="240" w:lineRule="auto"/>
        <w:ind w:firstLine="425"/>
        <w:jc w:val="both"/>
        <w:rPr>
          <w:rFonts w:ascii="Times New Roman" w:hAnsi="Times New Roman" w:cs="Times New Roman"/>
          <w:sz w:val="20"/>
          <w:szCs w:val="20"/>
        </w:rPr>
      </w:pPr>
      <w:proofErr w:type="spellStart"/>
      <w:r w:rsidRPr="006E7F2E">
        <w:rPr>
          <w:rFonts w:ascii="Times New Roman" w:hAnsi="Times New Roman" w:cs="Times New Roman"/>
          <w:i/>
          <w:sz w:val="20"/>
          <w:szCs w:val="20"/>
        </w:rPr>
        <w:t>Mangifera</w:t>
      </w:r>
      <w:proofErr w:type="spellEnd"/>
      <w:r w:rsidRPr="006E7F2E">
        <w:rPr>
          <w:rFonts w:ascii="Times New Roman" w:hAnsi="Times New Roman" w:cs="Times New Roman"/>
          <w:i/>
          <w:sz w:val="20"/>
          <w:szCs w:val="20"/>
        </w:rPr>
        <w:t xml:space="preserve"> </w:t>
      </w:r>
      <w:proofErr w:type="spellStart"/>
      <w:r w:rsidRPr="006E7F2E">
        <w:rPr>
          <w:rFonts w:ascii="Times New Roman" w:hAnsi="Times New Roman" w:cs="Times New Roman"/>
          <w:i/>
          <w:sz w:val="20"/>
          <w:szCs w:val="20"/>
        </w:rPr>
        <w:t>indica</w:t>
      </w:r>
      <w:proofErr w:type="spellEnd"/>
      <w:r w:rsidRPr="006E7F2E">
        <w:rPr>
          <w:rFonts w:ascii="Times New Roman" w:hAnsi="Times New Roman" w:cs="Times New Roman"/>
          <w:sz w:val="20"/>
          <w:szCs w:val="20"/>
        </w:rPr>
        <w:t xml:space="preserve"> a large ever green tree is native to Asia.</w:t>
      </w:r>
      <w:r w:rsidR="006E7F2E" w:rsidRPr="006E7F2E">
        <w:rPr>
          <w:rFonts w:ascii="Times New Roman" w:hAnsi="Times New Roman" w:cs="Times New Roman"/>
          <w:sz w:val="20"/>
          <w:szCs w:val="20"/>
        </w:rPr>
        <w:t xml:space="preserve"> </w:t>
      </w:r>
      <w:r w:rsidRPr="006E7F2E">
        <w:rPr>
          <w:rFonts w:ascii="Times New Roman" w:hAnsi="Times New Roman" w:cs="Times New Roman"/>
          <w:sz w:val="20"/>
          <w:szCs w:val="20"/>
        </w:rPr>
        <w:t xml:space="preserve">Now it is completely naturalized in many parts of the tropics and subtropics (Ross, 1999). It is </w:t>
      </w:r>
      <w:r w:rsidR="003D1534" w:rsidRPr="006E7F2E">
        <w:rPr>
          <w:rFonts w:ascii="Times New Roman" w:hAnsi="Times New Roman" w:cs="Times New Roman"/>
          <w:sz w:val="20"/>
          <w:szCs w:val="20"/>
        </w:rPr>
        <w:t>commonly called mango.</w:t>
      </w:r>
      <w:r w:rsidR="006E7F2E" w:rsidRPr="006E7F2E">
        <w:rPr>
          <w:rFonts w:ascii="Times New Roman" w:hAnsi="Times New Roman" w:cs="Times New Roman"/>
          <w:sz w:val="20"/>
          <w:szCs w:val="20"/>
        </w:rPr>
        <w:t xml:space="preserve"> </w:t>
      </w:r>
      <w:r w:rsidR="003D1534" w:rsidRPr="006E7F2E">
        <w:rPr>
          <w:rFonts w:ascii="Times New Roman" w:hAnsi="Times New Roman" w:cs="Times New Roman"/>
          <w:sz w:val="20"/>
          <w:szCs w:val="20"/>
        </w:rPr>
        <w:t>It</w:t>
      </w:r>
      <w:r w:rsidRPr="006E7F2E">
        <w:rPr>
          <w:rFonts w:ascii="Times New Roman" w:hAnsi="Times New Roman" w:cs="Times New Roman"/>
          <w:sz w:val="20"/>
          <w:szCs w:val="20"/>
        </w:rPr>
        <w:t xml:space="preserve"> belongs t</w:t>
      </w:r>
      <w:r w:rsidR="003D1534" w:rsidRPr="006E7F2E">
        <w:rPr>
          <w:rFonts w:ascii="Times New Roman" w:hAnsi="Times New Roman" w:cs="Times New Roman"/>
          <w:sz w:val="20"/>
          <w:szCs w:val="20"/>
        </w:rPr>
        <w:t xml:space="preserve">o the family </w:t>
      </w:r>
      <w:proofErr w:type="spellStart"/>
      <w:r w:rsidR="003D1534" w:rsidRPr="006E7F2E">
        <w:rPr>
          <w:rFonts w:ascii="Times New Roman" w:hAnsi="Times New Roman" w:cs="Times New Roman"/>
          <w:sz w:val="20"/>
          <w:szCs w:val="20"/>
        </w:rPr>
        <w:t>anacardiaceae</w:t>
      </w:r>
      <w:proofErr w:type="spellEnd"/>
      <w:r w:rsidR="003D1534" w:rsidRPr="006E7F2E">
        <w:rPr>
          <w:rFonts w:ascii="Times New Roman" w:hAnsi="Times New Roman" w:cs="Times New Roman"/>
          <w:sz w:val="20"/>
          <w:szCs w:val="20"/>
        </w:rPr>
        <w:t>.</w:t>
      </w:r>
      <w:r w:rsidRPr="006E7F2E">
        <w:rPr>
          <w:rFonts w:ascii="Times New Roman" w:hAnsi="Times New Roman" w:cs="Times New Roman"/>
          <w:sz w:val="20"/>
          <w:szCs w:val="20"/>
        </w:rPr>
        <w:t xml:space="preserve"> </w:t>
      </w:r>
      <w:proofErr w:type="spellStart"/>
      <w:r w:rsidRPr="006E7F2E">
        <w:rPr>
          <w:rFonts w:ascii="Times New Roman" w:hAnsi="Times New Roman" w:cs="Times New Roman"/>
          <w:i/>
          <w:sz w:val="20"/>
          <w:szCs w:val="20"/>
        </w:rPr>
        <w:t>Mangifera</w:t>
      </w:r>
      <w:proofErr w:type="spellEnd"/>
      <w:r w:rsidRPr="006E7F2E">
        <w:rPr>
          <w:rFonts w:ascii="Times New Roman" w:hAnsi="Times New Roman" w:cs="Times New Roman"/>
          <w:i/>
          <w:sz w:val="20"/>
          <w:szCs w:val="20"/>
        </w:rPr>
        <w:t xml:space="preserve"> </w:t>
      </w:r>
      <w:proofErr w:type="spellStart"/>
      <w:r w:rsidRPr="006E7F2E">
        <w:rPr>
          <w:rFonts w:ascii="Times New Roman" w:hAnsi="Times New Roman" w:cs="Times New Roman"/>
          <w:i/>
          <w:sz w:val="20"/>
          <w:szCs w:val="20"/>
        </w:rPr>
        <w:t>indica</w:t>
      </w:r>
      <w:proofErr w:type="spellEnd"/>
      <w:r w:rsidRPr="006E7F2E">
        <w:rPr>
          <w:rFonts w:ascii="Times New Roman" w:hAnsi="Times New Roman" w:cs="Times New Roman"/>
          <w:sz w:val="20"/>
          <w:szCs w:val="20"/>
        </w:rPr>
        <w:t xml:space="preserve"> is used against </w:t>
      </w:r>
      <w:r w:rsidRPr="006E7F2E">
        <w:rPr>
          <w:rFonts w:ascii="Times New Roman" w:hAnsi="Times New Roman" w:cs="Times New Roman"/>
          <w:sz w:val="20"/>
          <w:szCs w:val="20"/>
        </w:rPr>
        <w:lastRenderedPageBreak/>
        <w:t>asthma, cough, diarrhea, dysentery, jaundice pains and malaria</w:t>
      </w:r>
      <w:r w:rsidR="00693310" w:rsidRPr="006E7F2E">
        <w:rPr>
          <w:rFonts w:ascii="Times New Roman" w:hAnsi="Times New Roman" w:cs="Times New Roman"/>
          <w:sz w:val="20"/>
          <w:szCs w:val="20"/>
        </w:rPr>
        <w:t xml:space="preserve"> </w:t>
      </w:r>
      <w:proofErr w:type="gramStart"/>
      <w:r w:rsidR="00693310" w:rsidRPr="006E7F2E">
        <w:rPr>
          <w:rFonts w:ascii="Times New Roman" w:hAnsi="Times New Roman" w:cs="Times New Roman"/>
          <w:sz w:val="20"/>
          <w:szCs w:val="20"/>
        </w:rPr>
        <w:t>(</w:t>
      </w:r>
      <w:r w:rsidR="00827047" w:rsidRPr="006E7F2E">
        <w:rPr>
          <w:rFonts w:ascii="Times New Roman" w:hAnsi="Times New Roman" w:cs="Times New Roman"/>
          <w:sz w:val="20"/>
          <w:szCs w:val="20"/>
        </w:rPr>
        <w:t xml:space="preserve"> </w:t>
      </w:r>
      <w:proofErr w:type="spellStart"/>
      <w:r w:rsidR="00693310" w:rsidRPr="006E7F2E">
        <w:rPr>
          <w:rFonts w:ascii="Times New Roman" w:hAnsi="Times New Roman" w:cs="Times New Roman"/>
          <w:sz w:val="20"/>
          <w:szCs w:val="20"/>
        </w:rPr>
        <w:t>Agoha</w:t>
      </w:r>
      <w:proofErr w:type="spellEnd"/>
      <w:proofErr w:type="gramEnd"/>
      <w:r w:rsidR="00693310" w:rsidRPr="006E7F2E">
        <w:rPr>
          <w:rFonts w:ascii="Times New Roman" w:hAnsi="Times New Roman" w:cs="Times New Roman"/>
          <w:sz w:val="20"/>
          <w:szCs w:val="20"/>
        </w:rPr>
        <w:t xml:space="preserve"> 1981,</w:t>
      </w:r>
      <w:r w:rsidR="00827047" w:rsidRPr="006E7F2E">
        <w:rPr>
          <w:rFonts w:ascii="Times New Roman" w:hAnsi="Times New Roman" w:cs="Times New Roman"/>
          <w:sz w:val="20"/>
          <w:szCs w:val="20"/>
        </w:rPr>
        <w:t xml:space="preserve"> </w:t>
      </w:r>
      <w:proofErr w:type="spellStart"/>
      <w:r w:rsidR="00827047" w:rsidRPr="006E7F2E">
        <w:rPr>
          <w:rFonts w:ascii="Times New Roman" w:hAnsi="Times New Roman" w:cs="Times New Roman"/>
          <w:sz w:val="20"/>
          <w:szCs w:val="20"/>
        </w:rPr>
        <w:t>Madunagu</w:t>
      </w:r>
      <w:proofErr w:type="spellEnd"/>
      <w:r w:rsidR="00827047" w:rsidRPr="006E7F2E">
        <w:rPr>
          <w:rFonts w:ascii="Times New Roman" w:hAnsi="Times New Roman" w:cs="Times New Roman"/>
          <w:sz w:val="20"/>
          <w:szCs w:val="20"/>
        </w:rPr>
        <w:t xml:space="preserve"> </w:t>
      </w:r>
      <w:r w:rsidR="00827047" w:rsidRPr="006E7F2E">
        <w:rPr>
          <w:rFonts w:ascii="Times New Roman" w:hAnsi="Times New Roman" w:cs="Times New Roman"/>
          <w:i/>
          <w:sz w:val="20"/>
          <w:szCs w:val="20"/>
        </w:rPr>
        <w:t>et al.,</w:t>
      </w:r>
      <w:r w:rsidR="00827047" w:rsidRPr="006E7F2E">
        <w:rPr>
          <w:rFonts w:ascii="Times New Roman" w:hAnsi="Times New Roman" w:cs="Times New Roman"/>
          <w:sz w:val="20"/>
          <w:szCs w:val="20"/>
        </w:rPr>
        <w:t xml:space="preserve"> 1990 </w:t>
      </w:r>
      <w:r w:rsidR="00693310" w:rsidRPr="006E7F2E">
        <w:rPr>
          <w:rFonts w:ascii="Times New Roman" w:hAnsi="Times New Roman" w:cs="Times New Roman"/>
          <w:sz w:val="20"/>
          <w:szCs w:val="20"/>
        </w:rPr>
        <w:t>)</w:t>
      </w:r>
      <w:r w:rsidRPr="006E7F2E">
        <w:rPr>
          <w:rFonts w:ascii="Times New Roman" w:hAnsi="Times New Roman" w:cs="Times New Roman"/>
          <w:sz w:val="20"/>
          <w:szCs w:val="20"/>
        </w:rPr>
        <w:t xml:space="preserve">. In all the region of </w:t>
      </w:r>
      <w:proofErr w:type="spellStart"/>
      <w:r w:rsidRPr="006E7F2E">
        <w:rPr>
          <w:rFonts w:ascii="Times New Roman" w:hAnsi="Times New Roman" w:cs="Times New Roman"/>
          <w:i/>
          <w:sz w:val="20"/>
          <w:szCs w:val="20"/>
        </w:rPr>
        <w:t>Mangifera</w:t>
      </w:r>
      <w:proofErr w:type="spellEnd"/>
      <w:r w:rsidRPr="006E7F2E">
        <w:rPr>
          <w:rFonts w:ascii="Times New Roman" w:hAnsi="Times New Roman" w:cs="Times New Roman"/>
          <w:i/>
          <w:sz w:val="20"/>
          <w:szCs w:val="20"/>
        </w:rPr>
        <w:t xml:space="preserve"> </w:t>
      </w:r>
      <w:proofErr w:type="spellStart"/>
      <w:r w:rsidRPr="006E7F2E">
        <w:rPr>
          <w:rFonts w:ascii="Times New Roman" w:hAnsi="Times New Roman" w:cs="Times New Roman"/>
          <w:i/>
          <w:sz w:val="20"/>
          <w:szCs w:val="20"/>
        </w:rPr>
        <w:t>indica</w:t>
      </w:r>
      <w:proofErr w:type="spellEnd"/>
      <w:r w:rsidRPr="006E7F2E">
        <w:rPr>
          <w:rFonts w:ascii="Times New Roman" w:hAnsi="Times New Roman" w:cs="Times New Roman"/>
          <w:sz w:val="20"/>
          <w:szCs w:val="20"/>
        </w:rPr>
        <w:t xml:space="preserve"> distribution, one of the main organs used is the bark. Based on </w:t>
      </w:r>
      <w:proofErr w:type="spellStart"/>
      <w:r w:rsidRPr="006E7F2E">
        <w:rPr>
          <w:rFonts w:ascii="Times New Roman" w:hAnsi="Times New Roman" w:cs="Times New Roman"/>
          <w:sz w:val="20"/>
          <w:szCs w:val="20"/>
        </w:rPr>
        <w:t>ethnopharmacological</w:t>
      </w:r>
      <w:proofErr w:type="spellEnd"/>
      <w:r w:rsidRPr="006E7F2E">
        <w:rPr>
          <w:rFonts w:ascii="Times New Roman" w:hAnsi="Times New Roman" w:cs="Times New Roman"/>
          <w:sz w:val="20"/>
          <w:szCs w:val="20"/>
        </w:rPr>
        <w:t xml:space="preserve"> knowledge, a standardized aqueous extract of the plant’s stem bark has been developed in Cuba. This extract is proposed as both a nutritional supplement (antioxidant) and an anti-inflammatory, analgesic and </w:t>
      </w:r>
      <w:proofErr w:type="spellStart"/>
      <w:r w:rsidRPr="006E7F2E">
        <w:rPr>
          <w:rFonts w:ascii="Times New Roman" w:hAnsi="Times New Roman" w:cs="Times New Roman"/>
          <w:sz w:val="20"/>
          <w:szCs w:val="20"/>
        </w:rPr>
        <w:t>immunomodulatory</w:t>
      </w:r>
      <w:proofErr w:type="spellEnd"/>
      <w:r w:rsidRPr="006E7F2E">
        <w:rPr>
          <w:rFonts w:ascii="Times New Roman" w:hAnsi="Times New Roman" w:cs="Times New Roman"/>
          <w:sz w:val="20"/>
          <w:szCs w:val="20"/>
        </w:rPr>
        <w:t xml:space="preserve"> treatment to prevent disease progress or increase the patient’s quality of life in gastric and dermatological disorders, Aids, cancer and asthma (</w:t>
      </w:r>
      <w:proofErr w:type="spellStart"/>
      <w:r w:rsidRPr="006E7F2E">
        <w:rPr>
          <w:rFonts w:ascii="Times New Roman" w:hAnsi="Times New Roman" w:cs="Times New Roman"/>
          <w:sz w:val="20"/>
          <w:szCs w:val="20"/>
        </w:rPr>
        <w:t>Nuñez-selles</w:t>
      </w:r>
      <w:proofErr w:type="spellEnd"/>
      <w:r w:rsidRPr="006E7F2E">
        <w:rPr>
          <w:rFonts w:ascii="Times New Roman" w:hAnsi="Times New Roman" w:cs="Times New Roman"/>
          <w:sz w:val="20"/>
          <w:szCs w:val="20"/>
        </w:rPr>
        <w:t>, 2005).</w:t>
      </w:r>
      <w:r w:rsidR="006E7F2E" w:rsidRPr="006E7F2E">
        <w:rPr>
          <w:rFonts w:ascii="Times New Roman" w:hAnsi="Times New Roman" w:cs="Times New Roman"/>
          <w:sz w:val="20"/>
          <w:szCs w:val="20"/>
        </w:rPr>
        <w:t xml:space="preserve"> </w:t>
      </w:r>
      <w:proofErr w:type="spellStart"/>
      <w:r w:rsidR="004E1570" w:rsidRPr="006E7F2E">
        <w:rPr>
          <w:rFonts w:ascii="Times New Roman" w:hAnsi="Times New Roman" w:cs="Times New Roman"/>
          <w:sz w:val="20"/>
          <w:szCs w:val="20"/>
        </w:rPr>
        <w:t>Mangiferin</w:t>
      </w:r>
      <w:proofErr w:type="spellEnd"/>
      <w:r w:rsidR="004E1570" w:rsidRPr="006E7F2E">
        <w:rPr>
          <w:rFonts w:ascii="Times New Roman" w:hAnsi="Times New Roman" w:cs="Times New Roman"/>
          <w:sz w:val="20"/>
          <w:szCs w:val="20"/>
        </w:rPr>
        <w:t xml:space="preserve"> is one of the bioactive compounds that abound in mango and it is found to be a</w:t>
      </w:r>
      <w:r w:rsidRPr="006E7F2E">
        <w:rPr>
          <w:rFonts w:ascii="Times New Roman" w:hAnsi="Times New Roman" w:cs="Times New Roman"/>
          <w:sz w:val="20"/>
          <w:szCs w:val="20"/>
        </w:rPr>
        <w:t xml:space="preserve">ntimicrobial (Zhu </w:t>
      </w:r>
      <w:r w:rsidRPr="006E7F2E">
        <w:rPr>
          <w:rFonts w:ascii="Times New Roman" w:hAnsi="Times New Roman" w:cs="Times New Roman"/>
          <w:i/>
          <w:sz w:val="20"/>
          <w:szCs w:val="20"/>
        </w:rPr>
        <w:t>et al.,</w:t>
      </w:r>
      <w:r w:rsidRPr="006E7F2E">
        <w:rPr>
          <w:rFonts w:ascii="Times New Roman" w:hAnsi="Times New Roman" w:cs="Times New Roman"/>
          <w:sz w:val="20"/>
          <w:szCs w:val="20"/>
        </w:rPr>
        <w:t xml:space="preserve"> 1993; </w:t>
      </w:r>
      <w:proofErr w:type="spellStart"/>
      <w:r w:rsidRPr="006E7F2E">
        <w:rPr>
          <w:rFonts w:ascii="Times New Roman" w:hAnsi="Times New Roman" w:cs="Times New Roman"/>
          <w:sz w:val="20"/>
          <w:szCs w:val="20"/>
        </w:rPr>
        <w:t>Zheng</w:t>
      </w:r>
      <w:proofErr w:type="spellEnd"/>
      <w:r w:rsidRPr="006E7F2E">
        <w:rPr>
          <w:rFonts w:ascii="Times New Roman" w:hAnsi="Times New Roman" w:cs="Times New Roman"/>
          <w:sz w:val="20"/>
          <w:szCs w:val="20"/>
        </w:rPr>
        <w:t xml:space="preserve"> </w:t>
      </w:r>
      <w:r w:rsidRPr="006E7F2E">
        <w:rPr>
          <w:rFonts w:ascii="Times New Roman" w:hAnsi="Times New Roman" w:cs="Times New Roman"/>
          <w:i/>
          <w:sz w:val="20"/>
          <w:szCs w:val="20"/>
        </w:rPr>
        <w:t>et al.,</w:t>
      </w:r>
      <w:r w:rsidRPr="006E7F2E">
        <w:rPr>
          <w:rFonts w:ascii="Times New Roman" w:hAnsi="Times New Roman" w:cs="Times New Roman"/>
          <w:sz w:val="20"/>
          <w:szCs w:val="20"/>
        </w:rPr>
        <w:t xml:space="preserve"> </w:t>
      </w:r>
      <w:proofErr w:type="gramStart"/>
      <w:r w:rsidRPr="006E7F2E">
        <w:rPr>
          <w:rFonts w:ascii="Times New Roman" w:hAnsi="Times New Roman" w:cs="Times New Roman"/>
          <w:sz w:val="20"/>
          <w:szCs w:val="20"/>
        </w:rPr>
        <w:t>1990 ;</w:t>
      </w:r>
      <w:proofErr w:type="gramEnd"/>
      <w:r w:rsidRPr="006E7F2E">
        <w:rPr>
          <w:rFonts w:ascii="Times New Roman" w:hAnsi="Times New Roman" w:cs="Times New Roman"/>
          <w:sz w:val="20"/>
          <w:szCs w:val="20"/>
        </w:rPr>
        <w:t xml:space="preserve"> </w:t>
      </w:r>
      <w:proofErr w:type="spellStart"/>
      <w:r w:rsidRPr="006E7F2E">
        <w:rPr>
          <w:rFonts w:ascii="Times New Roman" w:hAnsi="Times New Roman" w:cs="Times New Roman"/>
          <w:sz w:val="20"/>
          <w:szCs w:val="20"/>
        </w:rPr>
        <w:t>Guha</w:t>
      </w:r>
      <w:proofErr w:type="spellEnd"/>
      <w:r w:rsidRPr="006E7F2E">
        <w:rPr>
          <w:rFonts w:ascii="Times New Roman" w:hAnsi="Times New Roman" w:cs="Times New Roman"/>
          <w:sz w:val="20"/>
          <w:szCs w:val="20"/>
        </w:rPr>
        <w:t xml:space="preserve"> </w:t>
      </w:r>
      <w:r w:rsidRPr="006E7F2E">
        <w:rPr>
          <w:rFonts w:ascii="Times New Roman" w:hAnsi="Times New Roman" w:cs="Times New Roman"/>
          <w:i/>
          <w:sz w:val="20"/>
          <w:szCs w:val="20"/>
        </w:rPr>
        <w:t>et al.,</w:t>
      </w:r>
      <w:r w:rsidRPr="006E7F2E">
        <w:rPr>
          <w:rFonts w:ascii="Times New Roman" w:hAnsi="Times New Roman" w:cs="Times New Roman"/>
          <w:sz w:val="20"/>
          <w:szCs w:val="20"/>
        </w:rPr>
        <w:t xml:space="preserve"> 1996), antibacterial, antifungal (</w:t>
      </w:r>
      <w:proofErr w:type="spellStart"/>
      <w:r w:rsidRPr="006E7F2E">
        <w:rPr>
          <w:rFonts w:ascii="Times New Roman" w:hAnsi="Times New Roman" w:cs="Times New Roman"/>
          <w:sz w:val="20"/>
          <w:szCs w:val="20"/>
        </w:rPr>
        <w:t>Stoilova</w:t>
      </w:r>
      <w:proofErr w:type="spellEnd"/>
      <w:r w:rsidRPr="006E7F2E">
        <w:rPr>
          <w:rFonts w:ascii="Times New Roman" w:hAnsi="Times New Roman" w:cs="Times New Roman"/>
          <w:sz w:val="20"/>
          <w:szCs w:val="20"/>
        </w:rPr>
        <w:t xml:space="preserve"> </w:t>
      </w:r>
      <w:r w:rsidRPr="006E7F2E">
        <w:rPr>
          <w:rFonts w:ascii="Times New Roman" w:hAnsi="Times New Roman" w:cs="Times New Roman"/>
          <w:i/>
          <w:sz w:val="20"/>
          <w:szCs w:val="20"/>
        </w:rPr>
        <w:t>et al.,</w:t>
      </w:r>
      <w:r w:rsidRPr="006E7F2E">
        <w:rPr>
          <w:rFonts w:ascii="Times New Roman" w:hAnsi="Times New Roman" w:cs="Times New Roman"/>
          <w:sz w:val="20"/>
          <w:szCs w:val="20"/>
        </w:rPr>
        <w:t xml:space="preserve"> 2005) and </w:t>
      </w:r>
      <w:proofErr w:type="spellStart"/>
      <w:r w:rsidRPr="006E7F2E">
        <w:rPr>
          <w:rFonts w:ascii="Times New Roman" w:hAnsi="Times New Roman" w:cs="Times New Roman"/>
          <w:sz w:val="20"/>
          <w:szCs w:val="20"/>
        </w:rPr>
        <w:t>antiparasitic</w:t>
      </w:r>
      <w:proofErr w:type="spellEnd"/>
      <w:r w:rsidRPr="006E7F2E">
        <w:rPr>
          <w:rFonts w:ascii="Times New Roman" w:hAnsi="Times New Roman" w:cs="Times New Roman"/>
          <w:sz w:val="20"/>
          <w:szCs w:val="20"/>
        </w:rPr>
        <w:t xml:space="preserve"> activities (</w:t>
      </w:r>
      <w:proofErr w:type="spellStart"/>
      <w:r w:rsidRPr="006E7F2E">
        <w:rPr>
          <w:rFonts w:ascii="Times New Roman" w:hAnsi="Times New Roman" w:cs="Times New Roman"/>
          <w:sz w:val="20"/>
          <w:szCs w:val="20"/>
        </w:rPr>
        <w:t>Perrucci</w:t>
      </w:r>
      <w:proofErr w:type="spellEnd"/>
      <w:r w:rsidRPr="006E7F2E">
        <w:rPr>
          <w:rFonts w:ascii="Times New Roman" w:hAnsi="Times New Roman" w:cs="Times New Roman"/>
          <w:sz w:val="20"/>
          <w:szCs w:val="20"/>
        </w:rPr>
        <w:t xml:space="preserve"> </w:t>
      </w:r>
      <w:r w:rsidRPr="006E7F2E">
        <w:rPr>
          <w:rFonts w:ascii="Times New Roman" w:hAnsi="Times New Roman" w:cs="Times New Roman"/>
          <w:i/>
          <w:sz w:val="20"/>
          <w:szCs w:val="20"/>
        </w:rPr>
        <w:t>et al.,</w:t>
      </w:r>
      <w:r w:rsidRPr="006E7F2E">
        <w:rPr>
          <w:rFonts w:ascii="Times New Roman" w:hAnsi="Times New Roman" w:cs="Times New Roman"/>
          <w:sz w:val="20"/>
          <w:szCs w:val="20"/>
        </w:rPr>
        <w:t xml:space="preserve"> 2006).</w:t>
      </w:r>
      <w:r w:rsidR="004E1570" w:rsidRPr="006E7F2E">
        <w:rPr>
          <w:rFonts w:ascii="Times New Roman" w:hAnsi="Times New Roman" w:cs="Times New Roman"/>
          <w:sz w:val="20"/>
          <w:szCs w:val="20"/>
        </w:rPr>
        <w:t xml:space="preserve"> </w:t>
      </w:r>
      <w:r w:rsidRPr="006E7F2E">
        <w:rPr>
          <w:rFonts w:ascii="Times New Roman" w:hAnsi="Times New Roman" w:cs="Times New Roman"/>
          <w:sz w:val="20"/>
          <w:szCs w:val="20"/>
        </w:rPr>
        <w:t xml:space="preserve">El </w:t>
      </w:r>
      <w:proofErr w:type="spellStart"/>
      <w:r w:rsidRPr="006E7F2E">
        <w:rPr>
          <w:rFonts w:ascii="Times New Roman" w:hAnsi="Times New Roman" w:cs="Times New Roman"/>
          <w:sz w:val="20"/>
          <w:szCs w:val="20"/>
        </w:rPr>
        <w:t>Mahmood</w:t>
      </w:r>
      <w:proofErr w:type="spellEnd"/>
      <w:r w:rsidRPr="006E7F2E">
        <w:rPr>
          <w:rFonts w:ascii="Times New Roman" w:hAnsi="Times New Roman" w:cs="Times New Roman"/>
          <w:sz w:val="20"/>
          <w:szCs w:val="20"/>
        </w:rPr>
        <w:t xml:space="preserve"> (2009) found that the crude extract of mango stem bark has alkaloids, phenols, tannins, </w:t>
      </w:r>
      <w:proofErr w:type="spellStart"/>
      <w:r w:rsidRPr="006E7F2E">
        <w:rPr>
          <w:rFonts w:ascii="Times New Roman" w:hAnsi="Times New Roman" w:cs="Times New Roman"/>
          <w:sz w:val="20"/>
          <w:szCs w:val="20"/>
        </w:rPr>
        <w:t>saponins</w:t>
      </w:r>
      <w:proofErr w:type="spellEnd"/>
      <w:r w:rsidRPr="006E7F2E">
        <w:rPr>
          <w:rFonts w:ascii="Times New Roman" w:hAnsi="Times New Roman" w:cs="Times New Roman"/>
          <w:sz w:val="20"/>
          <w:szCs w:val="20"/>
        </w:rPr>
        <w:t xml:space="preserve"> and cardiac glycosides.</w:t>
      </w:r>
    </w:p>
    <w:p w:rsidR="00AB56CA" w:rsidRPr="006E7F2E" w:rsidRDefault="00AB56CA" w:rsidP="00C97B22">
      <w:pPr>
        <w:snapToGrid w:val="0"/>
        <w:spacing w:after="0" w:line="240" w:lineRule="auto"/>
        <w:ind w:firstLine="425"/>
        <w:jc w:val="both"/>
        <w:rPr>
          <w:rFonts w:ascii="Times New Roman" w:hAnsi="Times New Roman" w:cs="Times New Roman"/>
          <w:sz w:val="20"/>
          <w:szCs w:val="20"/>
        </w:rPr>
      </w:pPr>
    </w:p>
    <w:p w:rsidR="00A1163B" w:rsidRPr="006E7F2E" w:rsidRDefault="00C97B22" w:rsidP="00141378">
      <w:pPr>
        <w:snapToGrid w:val="0"/>
        <w:spacing w:after="0" w:line="240" w:lineRule="auto"/>
        <w:jc w:val="both"/>
        <w:rPr>
          <w:rFonts w:ascii="Times New Roman" w:hAnsi="Times New Roman" w:cs="Times New Roman"/>
          <w:b/>
          <w:sz w:val="20"/>
          <w:szCs w:val="20"/>
        </w:rPr>
      </w:pPr>
      <w:r w:rsidRPr="006E7F2E">
        <w:rPr>
          <w:rFonts w:ascii="Times New Roman" w:hAnsi="Times New Roman" w:cs="Times New Roman"/>
          <w:b/>
          <w:sz w:val="20"/>
          <w:szCs w:val="20"/>
        </w:rPr>
        <w:t xml:space="preserve">Materials </w:t>
      </w:r>
      <w:proofErr w:type="gramStart"/>
      <w:r w:rsidRPr="006E7F2E">
        <w:rPr>
          <w:rFonts w:ascii="Times New Roman" w:hAnsi="Times New Roman" w:cs="Times New Roman"/>
          <w:b/>
          <w:sz w:val="20"/>
          <w:szCs w:val="20"/>
        </w:rPr>
        <w:t>And</w:t>
      </w:r>
      <w:proofErr w:type="gramEnd"/>
      <w:r w:rsidRPr="006E7F2E">
        <w:rPr>
          <w:rFonts w:ascii="Times New Roman" w:hAnsi="Times New Roman" w:cs="Times New Roman"/>
          <w:b/>
          <w:sz w:val="20"/>
          <w:szCs w:val="20"/>
        </w:rPr>
        <w:t xml:space="preserve"> Methods</w:t>
      </w:r>
    </w:p>
    <w:p w:rsidR="00A1163B" w:rsidRPr="006E7F2E" w:rsidRDefault="00A1163B" w:rsidP="00C97B22">
      <w:pPr>
        <w:pStyle w:val="ListParagraph"/>
        <w:snapToGrid w:val="0"/>
        <w:spacing w:after="0" w:line="240" w:lineRule="auto"/>
        <w:ind w:left="0" w:firstLine="0"/>
        <w:outlineLvl w:val="0"/>
        <w:rPr>
          <w:rFonts w:ascii="Times New Roman" w:hAnsi="Times New Roman"/>
          <w:b/>
          <w:sz w:val="20"/>
          <w:szCs w:val="20"/>
        </w:rPr>
      </w:pPr>
      <w:r w:rsidRPr="006E7F2E">
        <w:rPr>
          <w:rFonts w:ascii="Times New Roman" w:hAnsi="Times New Roman"/>
          <w:b/>
          <w:sz w:val="20"/>
          <w:szCs w:val="20"/>
        </w:rPr>
        <w:t>Chemicals and Reagents</w:t>
      </w:r>
    </w:p>
    <w:p w:rsidR="00A1163B" w:rsidRDefault="00A1163B" w:rsidP="00C97B22">
      <w:pPr>
        <w:snapToGrid w:val="0"/>
        <w:spacing w:after="0" w:line="240" w:lineRule="auto"/>
        <w:ind w:firstLine="425"/>
        <w:jc w:val="both"/>
        <w:rPr>
          <w:rFonts w:ascii="Times New Roman" w:hAnsi="Times New Roman" w:cs="Times New Roman" w:hint="eastAsia"/>
          <w:sz w:val="20"/>
          <w:szCs w:val="20"/>
          <w:lang w:eastAsia="zh-CN"/>
        </w:rPr>
      </w:pPr>
      <w:r w:rsidRPr="006E7F2E">
        <w:rPr>
          <w:rFonts w:ascii="Times New Roman" w:hAnsi="Times New Roman" w:cs="Times New Roman"/>
          <w:sz w:val="20"/>
          <w:szCs w:val="20"/>
        </w:rPr>
        <w:t xml:space="preserve">All laboratory reagents as far as possible were of </w:t>
      </w:r>
      <w:proofErr w:type="spellStart"/>
      <w:r w:rsidRPr="006E7F2E">
        <w:rPr>
          <w:rFonts w:ascii="Times New Roman" w:hAnsi="Times New Roman" w:cs="Times New Roman"/>
          <w:sz w:val="20"/>
          <w:szCs w:val="20"/>
        </w:rPr>
        <w:t>analar</w:t>
      </w:r>
      <w:proofErr w:type="spellEnd"/>
      <w:r w:rsidRPr="006E7F2E">
        <w:rPr>
          <w:rFonts w:ascii="Times New Roman" w:hAnsi="Times New Roman" w:cs="Times New Roman"/>
          <w:sz w:val="20"/>
          <w:szCs w:val="20"/>
        </w:rPr>
        <w:t xml:space="preserve"> grade.</w:t>
      </w:r>
    </w:p>
    <w:p w:rsidR="006E7F2E" w:rsidRPr="006E7F2E" w:rsidRDefault="006E7F2E" w:rsidP="00C97B22">
      <w:pPr>
        <w:snapToGrid w:val="0"/>
        <w:spacing w:after="0" w:line="240" w:lineRule="auto"/>
        <w:ind w:firstLine="425"/>
        <w:jc w:val="both"/>
        <w:rPr>
          <w:rFonts w:ascii="Times New Roman" w:hAnsi="Times New Roman" w:cs="Times New Roman" w:hint="eastAsia"/>
          <w:sz w:val="20"/>
          <w:szCs w:val="20"/>
          <w:lang w:eastAsia="zh-CN"/>
        </w:rPr>
      </w:pPr>
    </w:p>
    <w:p w:rsidR="00A1163B" w:rsidRPr="006E7F2E" w:rsidRDefault="00A1163B" w:rsidP="00C97B22">
      <w:pPr>
        <w:pStyle w:val="ListParagraph"/>
        <w:snapToGrid w:val="0"/>
        <w:spacing w:after="0" w:line="240" w:lineRule="auto"/>
        <w:ind w:left="0" w:firstLine="0"/>
        <w:outlineLvl w:val="0"/>
        <w:rPr>
          <w:rFonts w:ascii="Times New Roman" w:hAnsi="Times New Roman"/>
          <w:b/>
          <w:sz w:val="20"/>
          <w:szCs w:val="20"/>
        </w:rPr>
      </w:pPr>
      <w:r w:rsidRPr="006E7F2E">
        <w:rPr>
          <w:rFonts w:ascii="Times New Roman" w:hAnsi="Times New Roman"/>
          <w:b/>
          <w:sz w:val="20"/>
          <w:szCs w:val="20"/>
        </w:rPr>
        <w:t>Equipment</w:t>
      </w:r>
    </w:p>
    <w:p w:rsidR="00A1163B" w:rsidRDefault="00A1163B" w:rsidP="00C97B22">
      <w:pPr>
        <w:snapToGrid w:val="0"/>
        <w:spacing w:after="0" w:line="240" w:lineRule="auto"/>
        <w:ind w:firstLine="425"/>
        <w:jc w:val="both"/>
        <w:rPr>
          <w:rFonts w:ascii="Times New Roman" w:hAnsi="Times New Roman" w:cs="Times New Roman" w:hint="eastAsia"/>
          <w:sz w:val="20"/>
          <w:szCs w:val="20"/>
          <w:lang w:eastAsia="zh-CN"/>
        </w:rPr>
      </w:pPr>
      <w:r w:rsidRPr="006E7F2E">
        <w:rPr>
          <w:rFonts w:ascii="Times New Roman" w:hAnsi="Times New Roman" w:cs="Times New Roman"/>
          <w:sz w:val="20"/>
          <w:szCs w:val="20"/>
        </w:rPr>
        <w:t xml:space="preserve">Blood cell counter BC-2800 Vet, Flame </w:t>
      </w:r>
      <w:proofErr w:type="spellStart"/>
      <w:r w:rsidRPr="006E7F2E">
        <w:rPr>
          <w:rFonts w:ascii="Times New Roman" w:hAnsi="Times New Roman" w:cs="Times New Roman"/>
          <w:sz w:val="20"/>
          <w:szCs w:val="20"/>
        </w:rPr>
        <w:t>photometre</w:t>
      </w:r>
      <w:proofErr w:type="spellEnd"/>
      <w:r w:rsidRPr="006E7F2E">
        <w:rPr>
          <w:rFonts w:ascii="Times New Roman" w:hAnsi="Times New Roman" w:cs="Times New Roman"/>
          <w:sz w:val="20"/>
          <w:szCs w:val="20"/>
        </w:rPr>
        <w:t xml:space="preserve">, </w:t>
      </w:r>
      <w:proofErr w:type="spellStart"/>
      <w:r w:rsidRPr="006E7F2E">
        <w:rPr>
          <w:rFonts w:ascii="Times New Roman" w:hAnsi="Times New Roman" w:cs="Times New Roman"/>
          <w:sz w:val="20"/>
          <w:szCs w:val="20"/>
        </w:rPr>
        <w:t>Spectrophotometre</w:t>
      </w:r>
      <w:proofErr w:type="spellEnd"/>
      <w:r w:rsidRPr="006E7F2E">
        <w:rPr>
          <w:rFonts w:ascii="Times New Roman" w:hAnsi="Times New Roman" w:cs="Times New Roman"/>
          <w:sz w:val="20"/>
          <w:szCs w:val="20"/>
        </w:rPr>
        <w:t xml:space="preserve"> (Optima sp-300), </w:t>
      </w:r>
      <w:proofErr w:type="spellStart"/>
      <w:r w:rsidRPr="006E7F2E">
        <w:rPr>
          <w:rFonts w:ascii="Times New Roman" w:hAnsi="Times New Roman" w:cs="Times New Roman"/>
          <w:sz w:val="20"/>
          <w:szCs w:val="20"/>
        </w:rPr>
        <w:t>Shandom</w:t>
      </w:r>
      <w:proofErr w:type="spellEnd"/>
      <w:r w:rsidRPr="006E7F2E">
        <w:rPr>
          <w:rFonts w:ascii="Times New Roman" w:hAnsi="Times New Roman" w:cs="Times New Roman"/>
          <w:sz w:val="20"/>
          <w:szCs w:val="20"/>
        </w:rPr>
        <w:t xml:space="preserve"> automatic tissue processor, hot plate, Microscope, </w:t>
      </w:r>
      <w:proofErr w:type="spellStart"/>
      <w:r w:rsidRPr="006E7F2E">
        <w:rPr>
          <w:rFonts w:ascii="Times New Roman" w:hAnsi="Times New Roman" w:cs="Times New Roman"/>
          <w:sz w:val="20"/>
          <w:szCs w:val="20"/>
        </w:rPr>
        <w:t>Mettler</w:t>
      </w:r>
      <w:proofErr w:type="spellEnd"/>
      <w:r w:rsidRPr="006E7F2E">
        <w:rPr>
          <w:rFonts w:ascii="Times New Roman" w:hAnsi="Times New Roman" w:cs="Times New Roman"/>
          <w:sz w:val="20"/>
          <w:szCs w:val="20"/>
        </w:rPr>
        <w:t xml:space="preserve"> weighing balance, </w:t>
      </w:r>
      <w:proofErr w:type="spellStart"/>
      <w:r w:rsidRPr="006E7F2E">
        <w:rPr>
          <w:rFonts w:ascii="Times New Roman" w:hAnsi="Times New Roman" w:cs="Times New Roman"/>
          <w:sz w:val="20"/>
          <w:szCs w:val="20"/>
        </w:rPr>
        <w:t>Ohaus</w:t>
      </w:r>
      <w:proofErr w:type="spellEnd"/>
      <w:r w:rsidRPr="006E7F2E">
        <w:rPr>
          <w:rFonts w:ascii="Times New Roman" w:hAnsi="Times New Roman" w:cs="Times New Roman"/>
          <w:sz w:val="20"/>
          <w:szCs w:val="20"/>
        </w:rPr>
        <w:t xml:space="preserve"> Harvard trip balance, Hot air oven, Rotary evaporator.</w:t>
      </w:r>
    </w:p>
    <w:p w:rsidR="006E7F2E" w:rsidRPr="006E7F2E" w:rsidRDefault="006E7F2E" w:rsidP="00C97B22">
      <w:pPr>
        <w:snapToGrid w:val="0"/>
        <w:spacing w:after="0" w:line="240" w:lineRule="auto"/>
        <w:ind w:firstLine="425"/>
        <w:jc w:val="both"/>
        <w:rPr>
          <w:rFonts w:ascii="Times New Roman" w:hAnsi="Times New Roman" w:cs="Times New Roman" w:hint="eastAsia"/>
          <w:sz w:val="20"/>
          <w:szCs w:val="20"/>
          <w:lang w:eastAsia="zh-CN"/>
        </w:rPr>
      </w:pPr>
    </w:p>
    <w:p w:rsidR="00A1163B" w:rsidRPr="006E7F2E" w:rsidRDefault="00A1163B" w:rsidP="00C97B22">
      <w:pPr>
        <w:pStyle w:val="ListParagraph"/>
        <w:snapToGrid w:val="0"/>
        <w:spacing w:after="0" w:line="240" w:lineRule="auto"/>
        <w:ind w:left="0" w:firstLine="0"/>
        <w:outlineLvl w:val="0"/>
        <w:rPr>
          <w:rFonts w:ascii="Times New Roman" w:hAnsi="Times New Roman"/>
          <w:b/>
          <w:sz w:val="20"/>
          <w:szCs w:val="20"/>
        </w:rPr>
      </w:pPr>
      <w:r w:rsidRPr="006E7F2E">
        <w:rPr>
          <w:rFonts w:ascii="Times New Roman" w:hAnsi="Times New Roman"/>
          <w:b/>
          <w:sz w:val="20"/>
          <w:szCs w:val="20"/>
        </w:rPr>
        <w:t>Plant Material</w:t>
      </w:r>
    </w:p>
    <w:p w:rsidR="00A1163B" w:rsidRDefault="00A1163B" w:rsidP="00C97B22">
      <w:pPr>
        <w:snapToGrid w:val="0"/>
        <w:spacing w:after="0" w:line="240" w:lineRule="auto"/>
        <w:ind w:firstLine="425"/>
        <w:jc w:val="both"/>
        <w:rPr>
          <w:rFonts w:ascii="Times New Roman" w:hAnsi="Times New Roman" w:cs="Times New Roman" w:hint="eastAsia"/>
          <w:sz w:val="20"/>
          <w:szCs w:val="20"/>
          <w:lang w:eastAsia="zh-CN"/>
        </w:rPr>
      </w:pPr>
      <w:r w:rsidRPr="006E7F2E">
        <w:rPr>
          <w:rFonts w:ascii="Times New Roman" w:hAnsi="Times New Roman" w:cs="Times New Roman"/>
          <w:sz w:val="20"/>
          <w:szCs w:val="20"/>
        </w:rPr>
        <w:t xml:space="preserve">Leaves of </w:t>
      </w:r>
      <w:proofErr w:type="spellStart"/>
      <w:r w:rsidRPr="006E7F2E">
        <w:rPr>
          <w:rFonts w:ascii="Times New Roman" w:hAnsi="Times New Roman" w:cs="Times New Roman"/>
          <w:i/>
          <w:sz w:val="20"/>
          <w:szCs w:val="20"/>
        </w:rPr>
        <w:t>Anogeissus</w:t>
      </w:r>
      <w:proofErr w:type="spellEnd"/>
      <w:r w:rsidRPr="006E7F2E">
        <w:rPr>
          <w:rFonts w:ascii="Times New Roman" w:hAnsi="Times New Roman" w:cs="Times New Roman"/>
          <w:i/>
          <w:sz w:val="20"/>
          <w:szCs w:val="20"/>
        </w:rPr>
        <w:t xml:space="preserve"> </w:t>
      </w:r>
      <w:proofErr w:type="spellStart"/>
      <w:r w:rsidRPr="006E7F2E">
        <w:rPr>
          <w:rFonts w:ascii="Times New Roman" w:hAnsi="Times New Roman" w:cs="Times New Roman"/>
          <w:i/>
          <w:sz w:val="20"/>
          <w:szCs w:val="20"/>
        </w:rPr>
        <w:t>leiocarpus</w:t>
      </w:r>
      <w:proofErr w:type="spellEnd"/>
      <w:r w:rsidRPr="006E7F2E">
        <w:rPr>
          <w:rFonts w:ascii="Times New Roman" w:hAnsi="Times New Roman" w:cs="Times New Roman"/>
          <w:i/>
          <w:sz w:val="20"/>
          <w:szCs w:val="20"/>
        </w:rPr>
        <w:t xml:space="preserve">, </w:t>
      </w:r>
      <w:proofErr w:type="spellStart"/>
      <w:r w:rsidRPr="006E7F2E">
        <w:rPr>
          <w:rFonts w:ascii="Times New Roman" w:hAnsi="Times New Roman" w:cs="Times New Roman"/>
          <w:i/>
          <w:sz w:val="20"/>
          <w:szCs w:val="20"/>
        </w:rPr>
        <w:t>Carica</w:t>
      </w:r>
      <w:proofErr w:type="spellEnd"/>
      <w:r w:rsidRPr="006E7F2E">
        <w:rPr>
          <w:rFonts w:ascii="Times New Roman" w:hAnsi="Times New Roman" w:cs="Times New Roman"/>
          <w:i/>
          <w:sz w:val="20"/>
          <w:szCs w:val="20"/>
        </w:rPr>
        <w:t xml:space="preserve"> papaya </w:t>
      </w:r>
      <w:r w:rsidRPr="006E7F2E">
        <w:rPr>
          <w:rFonts w:ascii="Times New Roman" w:hAnsi="Times New Roman" w:cs="Times New Roman"/>
          <w:sz w:val="20"/>
          <w:szCs w:val="20"/>
        </w:rPr>
        <w:t xml:space="preserve">and bark from the stem of </w:t>
      </w:r>
      <w:proofErr w:type="spellStart"/>
      <w:r w:rsidRPr="006E7F2E">
        <w:rPr>
          <w:rFonts w:ascii="Times New Roman" w:hAnsi="Times New Roman" w:cs="Times New Roman"/>
          <w:i/>
          <w:sz w:val="20"/>
          <w:szCs w:val="20"/>
        </w:rPr>
        <w:t>Mangifera</w:t>
      </w:r>
      <w:proofErr w:type="spellEnd"/>
      <w:r w:rsidRPr="006E7F2E">
        <w:rPr>
          <w:rFonts w:ascii="Times New Roman" w:hAnsi="Times New Roman" w:cs="Times New Roman"/>
          <w:i/>
          <w:sz w:val="20"/>
          <w:szCs w:val="20"/>
        </w:rPr>
        <w:t xml:space="preserve"> </w:t>
      </w:r>
      <w:proofErr w:type="spellStart"/>
      <w:r w:rsidRPr="006E7F2E">
        <w:rPr>
          <w:rFonts w:ascii="Times New Roman" w:hAnsi="Times New Roman" w:cs="Times New Roman"/>
          <w:i/>
          <w:sz w:val="20"/>
          <w:szCs w:val="20"/>
        </w:rPr>
        <w:t>indica</w:t>
      </w:r>
      <w:proofErr w:type="spellEnd"/>
      <w:r w:rsidRPr="006E7F2E">
        <w:rPr>
          <w:rFonts w:ascii="Times New Roman" w:hAnsi="Times New Roman" w:cs="Times New Roman"/>
          <w:sz w:val="20"/>
          <w:szCs w:val="20"/>
        </w:rPr>
        <w:t xml:space="preserve"> trees were freshly collected from </w:t>
      </w:r>
      <w:proofErr w:type="spellStart"/>
      <w:r w:rsidRPr="006E7F2E">
        <w:rPr>
          <w:rFonts w:ascii="Times New Roman" w:hAnsi="Times New Roman" w:cs="Times New Roman"/>
          <w:sz w:val="20"/>
          <w:szCs w:val="20"/>
        </w:rPr>
        <w:t>Vom</w:t>
      </w:r>
      <w:proofErr w:type="spellEnd"/>
      <w:r w:rsidRPr="006E7F2E">
        <w:rPr>
          <w:rFonts w:ascii="Times New Roman" w:hAnsi="Times New Roman" w:cs="Times New Roman"/>
          <w:sz w:val="20"/>
          <w:szCs w:val="20"/>
        </w:rPr>
        <w:t xml:space="preserve"> in </w:t>
      </w:r>
      <w:proofErr w:type="spellStart"/>
      <w:r w:rsidRPr="006E7F2E">
        <w:rPr>
          <w:rFonts w:ascii="Times New Roman" w:hAnsi="Times New Roman" w:cs="Times New Roman"/>
          <w:sz w:val="20"/>
          <w:szCs w:val="20"/>
        </w:rPr>
        <w:t>Jos</w:t>
      </w:r>
      <w:proofErr w:type="spellEnd"/>
      <w:r w:rsidRPr="006E7F2E">
        <w:rPr>
          <w:rFonts w:ascii="Times New Roman" w:hAnsi="Times New Roman" w:cs="Times New Roman"/>
          <w:sz w:val="20"/>
          <w:szCs w:val="20"/>
        </w:rPr>
        <w:t xml:space="preserve"> south L.G.A, and were identified at the Federal Department of Forestry Jos.</w:t>
      </w:r>
    </w:p>
    <w:p w:rsidR="006E7F2E" w:rsidRPr="006E7F2E" w:rsidRDefault="006E7F2E" w:rsidP="00C97B22">
      <w:pPr>
        <w:snapToGrid w:val="0"/>
        <w:spacing w:after="0" w:line="240" w:lineRule="auto"/>
        <w:ind w:firstLine="425"/>
        <w:jc w:val="both"/>
        <w:rPr>
          <w:rFonts w:ascii="Times New Roman" w:hAnsi="Times New Roman" w:cs="Times New Roman" w:hint="eastAsia"/>
          <w:sz w:val="20"/>
          <w:szCs w:val="20"/>
          <w:lang w:eastAsia="zh-CN"/>
        </w:rPr>
      </w:pPr>
    </w:p>
    <w:p w:rsidR="00A1163B" w:rsidRPr="006E7F2E" w:rsidRDefault="00A1163B" w:rsidP="00C97B22">
      <w:pPr>
        <w:pStyle w:val="ListParagraph"/>
        <w:snapToGrid w:val="0"/>
        <w:spacing w:after="0" w:line="240" w:lineRule="auto"/>
        <w:ind w:left="0" w:firstLine="0"/>
        <w:outlineLvl w:val="0"/>
        <w:rPr>
          <w:rFonts w:ascii="Times New Roman" w:hAnsi="Times New Roman"/>
          <w:b/>
          <w:sz w:val="20"/>
          <w:szCs w:val="20"/>
        </w:rPr>
      </w:pPr>
      <w:r w:rsidRPr="006E7F2E">
        <w:rPr>
          <w:rFonts w:ascii="Times New Roman" w:hAnsi="Times New Roman"/>
          <w:b/>
          <w:sz w:val="20"/>
          <w:szCs w:val="20"/>
        </w:rPr>
        <w:t>Experimental Animals</w:t>
      </w:r>
    </w:p>
    <w:p w:rsidR="00A1163B" w:rsidRDefault="00A1163B" w:rsidP="00C97B22">
      <w:pPr>
        <w:snapToGrid w:val="0"/>
        <w:spacing w:after="0" w:line="240" w:lineRule="auto"/>
        <w:ind w:firstLine="425"/>
        <w:jc w:val="both"/>
        <w:rPr>
          <w:rFonts w:ascii="Times New Roman" w:hAnsi="Times New Roman" w:cs="Times New Roman" w:hint="eastAsia"/>
          <w:sz w:val="20"/>
          <w:szCs w:val="20"/>
          <w:lang w:eastAsia="zh-CN"/>
        </w:rPr>
      </w:pPr>
      <w:r w:rsidRPr="006E7F2E">
        <w:rPr>
          <w:rFonts w:ascii="Times New Roman" w:hAnsi="Times New Roman" w:cs="Times New Roman"/>
          <w:sz w:val="20"/>
          <w:szCs w:val="20"/>
        </w:rPr>
        <w:t xml:space="preserve">Albino rats of both sexes weighing 91g-180g were purchased from the small animal house of federal college of </w:t>
      </w:r>
      <w:proofErr w:type="spellStart"/>
      <w:r w:rsidRPr="006E7F2E">
        <w:rPr>
          <w:rFonts w:ascii="Times New Roman" w:hAnsi="Times New Roman" w:cs="Times New Roman"/>
          <w:sz w:val="20"/>
          <w:szCs w:val="20"/>
        </w:rPr>
        <w:t>Verterinary</w:t>
      </w:r>
      <w:proofErr w:type="spellEnd"/>
      <w:r w:rsidRPr="006E7F2E">
        <w:rPr>
          <w:rFonts w:ascii="Times New Roman" w:hAnsi="Times New Roman" w:cs="Times New Roman"/>
          <w:sz w:val="20"/>
          <w:szCs w:val="20"/>
        </w:rPr>
        <w:t xml:space="preserve"> and Medical Laboratory Technology, N.V.R.I, </w:t>
      </w:r>
      <w:proofErr w:type="spellStart"/>
      <w:r w:rsidRPr="006E7F2E">
        <w:rPr>
          <w:rFonts w:ascii="Times New Roman" w:hAnsi="Times New Roman" w:cs="Times New Roman"/>
          <w:sz w:val="20"/>
          <w:szCs w:val="20"/>
        </w:rPr>
        <w:t>Vom</w:t>
      </w:r>
      <w:proofErr w:type="spellEnd"/>
      <w:r w:rsidRPr="006E7F2E">
        <w:rPr>
          <w:rFonts w:ascii="Times New Roman" w:hAnsi="Times New Roman" w:cs="Times New Roman"/>
          <w:sz w:val="20"/>
          <w:szCs w:val="20"/>
        </w:rPr>
        <w:t xml:space="preserve"> and were maintained on </w:t>
      </w:r>
      <w:proofErr w:type="spellStart"/>
      <w:r w:rsidRPr="006E7F2E">
        <w:rPr>
          <w:rFonts w:ascii="Times New Roman" w:hAnsi="Times New Roman" w:cs="Times New Roman"/>
          <w:sz w:val="20"/>
          <w:szCs w:val="20"/>
        </w:rPr>
        <w:t>pelleted</w:t>
      </w:r>
      <w:proofErr w:type="spellEnd"/>
      <w:r w:rsidRPr="006E7F2E">
        <w:rPr>
          <w:rFonts w:ascii="Times New Roman" w:hAnsi="Times New Roman" w:cs="Times New Roman"/>
          <w:sz w:val="20"/>
          <w:szCs w:val="20"/>
        </w:rPr>
        <w:t xml:space="preserve"> feeds obtained from </w:t>
      </w:r>
      <w:proofErr w:type="spellStart"/>
      <w:r w:rsidRPr="006E7F2E">
        <w:rPr>
          <w:rFonts w:ascii="Times New Roman" w:hAnsi="Times New Roman" w:cs="Times New Roman"/>
          <w:sz w:val="20"/>
          <w:szCs w:val="20"/>
        </w:rPr>
        <w:t>Dagwom</w:t>
      </w:r>
      <w:proofErr w:type="spellEnd"/>
      <w:r w:rsidRPr="006E7F2E">
        <w:rPr>
          <w:rFonts w:ascii="Times New Roman" w:hAnsi="Times New Roman" w:cs="Times New Roman"/>
          <w:sz w:val="20"/>
          <w:szCs w:val="20"/>
        </w:rPr>
        <w:t xml:space="preserve"> </w:t>
      </w:r>
      <w:proofErr w:type="spellStart"/>
      <w:r w:rsidRPr="006E7F2E">
        <w:rPr>
          <w:rFonts w:ascii="Times New Roman" w:hAnsi="Times New Roman" w:cs="Times New Roman"/>
          <w:sz w:val="20"/>
          <w:szCs w:val="20"/>
        </w:rPr>
        <w:t>farms.N.V.R.I</w:t>
      </w:r>
      <w:proofErr w:type="spellEnd"/>
      <w:r w:rsidRPr="006E7F2E">
        <w:rPr>
          <w:rFonts w:ascii="Times New Roman" w:hAnsi="Times New Roman" w:cs="Times New Roman"/>
          <w:sz w:val="20"/>
          <w:szCs w:val="20"/>
        </w:rPr>
        <w:t xml:space="preserve">, </w:t>
      </w:r>
      <w:proofErr w:type="spellStart"/>
      <w:r w:rsidRPr="006E7F2E">
        <w:rPr>
          <w:rFonts w:ascii="Times New Roman" w:hAnsi="Times New Roman" w:cs="Times New Roman"/>
          <w:sz w:val="20"/>
          <w:szCs w:val="20"/>
        </w:rPr>
        <w:t>Vom</w:t>
      </w:r>
      <w:proofErr w:type="spellEnd"/>
    </w:p>
    <w:p w:rsidR="006E7F2E" w:rsidRPr="006E7F2E" w:rsidRDefault="006E7F2E" w:rsidP="00C97B22">
      <w:pPr>
        <w:snapToGrid w:val="0"/>
        <w:spacing w:after="0" w:line="240" w:lineRule="auto"/>
        <w:ind w:firstLine="425"/>
        <w:jc w:val="both"/>
        <w:rPr>
          <w:rFonts w:ascii="Times New Roman" w:hAnsi="Times New Roman" w:cs="Times New Roman" w:hint="eastAsia"/>
          <w:sz w:val="20"/>
          <w:szCs w:val="20"/>
          <w:lang w:eastAsia="zh-CN"/>
        </w:rPr>
      </w:pPr>
    </w:p>
    <w:p w:rsidR="00AB56CA" w:rsidRPr="006E7F2E" w:rsidRDefault="00C97B22" w:rsidP="00C97B22">
      <w:pPr>
        <w:pStyle w:val="ListParagraph"/>
        <w:snapToGrid w:val="0"/>
        <w:spacing w:after="0" w:line="240" w:lineRule="auto"/>
        <w:ind w:left="0" w:firstLine="0"/>
        <w:contextualSpacing w:val="0"/>
        <w:outlineLvl w:val="0"/>
        <w:rPr>
          <w:rFonts w:ascii="Times New Roman" w:hAnsi="Times New Roman"/>
          <w:b/>
          <w:sz w:val="20"/>
          <w:szCs w:val="20"/>
        </w:rPr>
      </w:pPr>
      <w:bookmarkStart w:id="0" w:name="_Toc342044201"/>
      <w:r w:rsidRPr="006E7F2E">
        <w:rPr>
          <w:rFonts w:ascii="Times New Roman" w:hAnsi="Times New Roman"/>
          <w:b/>
          <w:sz w:val="20"/>
          <w:szCs w:val="20"/>
        </w:rPr>
        <w:t>Methods</w:t>
      </w:r>
      <w:bookmarkEnd w:id="0"/>
    </w:p>
    <w:p w:rsidR="00AB56CA" w:rsidRPr="006E7F2E" w:rsidRDefault="00AB56CA" w:rsidP="00C97B22">
      <w:pPr>
        <w:snapToGrid w:val="0"/>
        <w:spacing w:after="0" w:line="240" w:lineRule="auto"/>
        <w:jc w:val="both"/>
        <w:outlineLvl w:val="0"/>
        <w:rPr>
          <w:rFonts w:ascii="Times New Roman" w:hAnsi="Times New Roman" w:cs="Times New Roman"/>
          <w:b/>
          <w:sz w:val="20"/>
          <w:szCs w:val="20"/>
        </w:rPr>
      </w:pPr>
      <w:bookmarkStart w:id="1" w:name="_Toc342044202"/>
      <w:r w:rsidRPr="006E7F2E">
        <w:rPr>
          <w:rFonts w:ascii="Times New Roman" w:hAnsi="Times New Roman" w:cs="Times New Roman"/>
          <w:b/>
          <w:sz w:val="20"/>
          <w:szCs w:val="20"/>
        </w:rPr>
        <w:t>Hot Water Extraction of the Crude Plants’ Materials</w:t>
      </w:r>
      <w:bookmarkEnd w:id="1"/>
    </w:p>
    <w:p w:rsidR="00AB56CA" w:rsidRDefault="00AB56CA" w:rsidP="00C97B22">
      <w:pPr>
        <w:snapToGrid w:val="0"/>
        <w:spacing w:after="0" w:line="240" w:lineRule="auto"/>
        <w:ind w:firstLine="425"/>
        <w:jc w:val="both"/>
        <w:rPr>
          <w:rFonts w:ascii="Times New Roman" w:hAnsi="Times New Roman" w:cs="Times New Roman" w:hint="eastAsia"/>
          <w:sz w:val="20"/>
          <w:szCs w:val="20"/>
          <w:lang w:eastAsia="zh-CN"/>
        </w:rPr>
      </w:pPr>
      <w:r w:rsidRPr="006E7F2E">
        <w:rPr>
          <w:rFonts w:ascii="Times New Roman" w:hAnsi="Times New Roman" w:cs="Times New Roman"/>
          <w:sz w:val="20"/>
          <w:szCs w:val="20"/>
        </w:rPr>
        <w:t>The leaves and the barks of the above mentioned plants were washed with clean water to get rid of dust and dirt. The leaves were air dried to get rid of the water droplets. The leaves were dried in an oven at 60</w:t>
      </w:r>
      <w:r w:rsidRPr="006E7F2E">
        <w:rPr>
          <w:rFonts w:ascii="Times New Roman" w:hAnsi="Times New Roman" w:cs="Times New Roman"/>
          <w:sz w:val="20"/>
          <w:szCs w:val="20"/>
          <w:vertAlign w:val="superscript"/>
        </w:rPr>
        <w:t>0</w:t>
      </w:r>
      <w:r w:rsidRPr="006E7F2E">
        <w:rPr>
          <w:rFonts w:ascii="Times New Roman" w:hAnsi="Times New Roman" w:cs="Times New Roman"/>
          <w:sz w:val="20"/>
          <w:szCs w:val="20"/>
        </w:rPr>
        <w:t xml:space="preserve">C for five days. The barks were also oven dried at </w:t>
      </w:r>
      <w:r w:rsidRPr="006E7F2E">
        <w:rPr>
          <w:rFonts w:ascii="Times New Roman" w:hAnsi="Times New Roman" w:cs="Times New Roman"/>
          <w:sz w:val="20"/>
          <w:szCs w:val="20"/>
        </w:rPr>
        <w:lastRenderedPageBreak/>
        <w:t>60</w:t>
      </w:r>
      <w:r w:rsidRPr="006E7F2E">
        <w:rPr>
          <w:rFonts w:ascii="Times New Roman" w:hAnsi="Times New Roman" w:cs="Times New Roman"/>
          <w:sz w:val="20"/>
          <w:szCs w:val="20"/>
          <w:vertAlign w:val="superscript"/>
        </w:rPr>
        <w:t>0</w:t>
      </w:r>
      <w:r w:rsidRPr="006E7F2E">
        <w:rPr>
          <w:rFonts w:ascii="Times New Roman" w:hAnsi="Times New Roman" w:cs="Times New Roman"/>
          <w:sz w:val="20"/>
          <w:szCs w:val="20"/>
        </w:rPr>
        <w:t xml:space="preserve">C for seven days. The dried plant materials were pulverized into coarse powder in a mortar with a pestle. They were separately, ground into fine powder with an electric blender. 100g of each plant sample were extracted separately in hot water. The solutions were filtered and the </w:t>
      </w:r>
      <w:proofErr w:type="spellStart"/>
      <w:r w:rsidRPr="006E7F2E">
        <w:rPr>
          <w:rFonts w:ascii="Times New Roman" w:hAnsi="Times New Roman" w:cs="Times New Roman"/>
          <w:sz w:val="20"/>
          <w:szCs w:val="20"/>
        </w:rPr>
        <w:t>filterate</w:t>
      </w:r>
      <w:proofErr w:type="spellEnd"/>
      <w:r w:rsidRPr="006E7F2E">
        <w:rPr>
          <w:rFonts w:ascii="Times New Roman" w:hAnsi="Times New Roman" w:cs="Times New Roman"/>
          <w:sz w:val="20"/>
          <w:szCs w:val="20"/>
        </w:rPr>
        <w:t xml:space="preserve"> evaporated off under reduced pressure in a rotary evaporator to obtain the crude extract.</w:t>
      </w:r>
      <w:bookmarkStart w:id="2" w:name="_Toc342044210"/>
      <w:bookmarkEnd w:id="2"/>
    </w:p>
    <w:p w:rsidR="006E7F2E" w:rsidRPr="006E7F2E" w:rsidRDefault="006E7F2E" w:rsidP="00C97B22">
      <w:pPr>
        <w:snapToGrid w:val="0"/>
        <w:spacing w:after="0" w:line="240" w:lineRule="auto"/>
        <w:ind w:firstLine="425"/>
        <w:jc w:val="both"/>
        <w:rPr>
          <w:rFonts w:ascii="Times New Roman" w:hAnsi="Times New Roman" w:cs="Times New Roman" w:hint="eastAsia"/>
          <w:sz w:val="20"/>
          <w:szCs w:val="20"/>
          <w:lang w:eastAsia="zh-CN"/>
        </w:rPr>
      </w:pPr>
    </w:p>
    <w:p w:rsidR="00CC10E1" w:rsidRPr="006E7F2E" w:rsidRDefault="00CC10E1" w:rsidP="00C97B22">
      <w:pPr>
        <w:pStyle w:val="ListParagraph"/>
        <w:snapToGrid w:val="0"/>
        <w:spacing w:after="0" w:line="240" w:lineRule="auto"/>
        <w:ind w:left="0" w:firstLine="0"/>
        <w:contextualSpacing w:val="0"/>
        <w:outlineLvl w:val="0"/>
        <w:rPr>
          <w:rFonts w:ascii="Times New Roman" w:hAnsi="Times New Roman"/>
          <w:b/>
          <w:sz w:val="20"/>
          <w:szCs w:val="20"/>
        </w:rPr>
      </w:pPr>
      <w:proofErr w:type="spellStart"/>
      <w:r w:rsidRPr="006E7F2E">
        <w:rPr>
          <w:rFonts w:ascii="Times New Roman" w:hAnsi="Times New Roman"/>
          <w:b/>
          <w:sz w:val="20"/>
          <w:szCs w:val="20"/>
        </w:rPr>
        <w:t>Phytochemical</w:t>
      </w:r>
      <w:proofErr w:type="spellEnd"/>
      <w:r w:rsidRPr="006E7F2E">
        <w:rPr>
          <w:rFonts w:ascii="Times New Roman" w:hAnsi="Times New Roman"/>
          <w:b/>
          <w:sz w:val="20"/>
          <w:szCs w:val="20"/>
        </w:rPr>
        <w:t xml:space="preserve"> Screening</w:t>
      </w:r>
    </w:p>
    <w:p w:rsidR="00EA7FEB" w:rsidRDefault="00EA7FEB" w:rsidP="00C97B22">
      <w:pPr>
        <w:snapToGrid w:val="0"/>
        <w:spacing w:after="0" w:line="240" w:lineRule="auto"/>
        <w:ind w:firstLine="425"/>
        <w:jc w:val="both"/>
        <w:rPr>
          <w:rFonts w:ascii="Times New Roman" w:hAnsi="Times New Roman" w:cs="Times New Roman" w:hint="eastAsia"/>
          <w:sz w:val="20"/>
          <w:szCs w:val="20"/>
          <w:lang w:eastAsia="zh-CN"/>
        </w:rPr>
      </w:pPr>
      <w:r w:rsidRPr="006E7F2E">
        <w:rPr>
          <w:rFonts w:ascii="Times New Roman" w:hAnsi="Times New Roman" w:cs="Times New Roman"/>
          <w:sz w:val="20"/>
          <w:szCs w:val="20"/>
        </w:rPr>
        <w:t xml:space="preserve">The extracts were subjected to </w:t>
      </w:r>
      <w:proofErr w:type="spellStart"/>
      <w:r w:rsidRPr="006E7F2E">
        <w:rPr>
          <w:rFonts w:ascii="Times New Roman" w:hAnsi="Times New Roman" w:cs="Times New Roman"/>
          <w:sz w:val="20"/>
          <w:szCs w:val="20"/>
        </w:rPr>
        <w:t>phytochemical</w:t>
      </w:r>
      <w:proofErr w:type="spellEnd"/>
      <w:r w:rsidRPr="006E7F2E">
        <w:rPr>
          <w:rFonts w:ascii="Times New Roman" w:hAnsi="Times New Roman" w:cs="Times New Roman"/>
          <w:sz w:val="20"/>
          <w:szCs w:val="20"/>
        </w:rPr>
        <w:t xml:space="preserve"> screening to detect the presence of the following secondary metabolites; Resins, Alkaloids, </w:t>
      </w:r>
      <w:proofErr w:type="spellStart"/>
      <w:r w:rsidRPr="006E7F2E">
        <w:rPr>
          <w:rFonts w:ascii="Times New Roman" w:hAnsi="Times New Roman" w:cs="Times New Roman"/>
          <w:sz w:val="20"/>
          <w:szCs w:val="20"/>
        </w:rPr>
        <w:t>Saponins</w:t>
      </w:r>
      <w:proofErr w:type="spellEnd"/>
      <w:r w:rsidRPr="006E7F2E">
        <w:rPr>
          <w:rFonts w:ascii="Times New Roman" w:hAnsi="Times New Roman" w:cs="Times New Roman"/>
          <w:sz w:val="20"/>
          <w:szCs w:val="20"/>
        </w:rPr>
        <w:t xml:space="preserve">, Tannins, Glycosides and </w:t>
      </w:r>
      <w:proofErr w:type="spellStart"/>
      <w:r w:rsidRPr="006E7F2E">
        <w:rPr>
          <w:rFonts w:ascii="Times New Roman" w:hAnsi="Times New Roman" w:cs="Times New Roman"/>
          <w:sz w:val="20"/>
          <w:szCs w:val="20"/>
        </w:rPr>
        <w:t>Flavonoids</w:t>
      </w:r>
      <w:proofErr w:type="spellEnd"/>
      <w:r w:rsidRPr="006E7F2E">
        <w:rPr>
          <w:rFonts w:ascii="Times New Roman" w:hAnsi="Times New Roman" w:cs="Times New Roman"/>
          <w:sz w:val="20"/>
          <w:szCs w:val="20"/>
        </w:rPr>
        <w:t xml:space="preserve"> following standard procedures (</w:t>
      </w:r>
      <w:proofErr w:type="spellStart"/>
      <w:r w:rsidRPr="006E7F2E">
        <w:rPr>
          <w:rFonts w:ascii="Times New Roman" w:hAnsi="Times New Roman" w:cs="Times New Roman"/>
          <w:sz w:val="20"/>
          <w:szCs w:val="20"/>
        </w:rPr>
        <w:t>Trease</w:t>
      </w:r>
      <w:proofErr w:type="spellEnd"/>
      <w:r w:rsidRPr="006E7F2E">
        <w:rPr>
          <w:rFonts w:ascii="Times New Roman" w:hAnsi="Times New Roman" w:cs="Times New Roman"/>
          <w:sz w:val="20"/>
          <w:szCs w:val="20"/>
        </w:rPr>
        <w:t xml:space="preserve"> and Evans, 1989).</w:t>
      </w:r>
    </w:p>
    <w:p w:rsidR="006E7F2E" w:rsidRPr="006E7F2E" w:rsidRDefault="006E7F2E" w:rsidP="00C97B22">
      <w:pPr>
        <w:snapToGrid w:val="0"/>
        <w:spacing w:after="0" w:line="240" w:lineRule="auto"/>
        <w:ind w:firstLine="425"/>
        <w:jc w:val="both"/>
        <w:rPr>
          <w:rFonts w:ascii="Times New Roman" w:hAnsi="Times New Roman" w:cs="Times New Roman" w:hint="eastAsia"/>
          <w:sz w:val="20"/>
          <w:szCs w:val="20"/>
          <w:lang w:eastAsia="zh-CN"/>
        </w:rPr>
      </w:pPr>
    </w:p>
    <w:p w:rsidR="00EA7FEB" w:rsidRPr="006E7F2E" w:rsidRDefault="00EA7FEB" w:rsidP="00C97B22">
      <w:pPr>
        <w:pStyle w:val="ListParagraph"/>
        <w:snapToGrid w:val="0"/>
        <w:spacing w:after="0" w:line="240" w:lineRule="auto"/>
        <w:ind w:left="0" w:firstLine="0"/>
        <w:contextualSpacing w:val="0"/>
        <w:outlineLvl w:val="0"/>
        <w:rPr>
          <w:rFonts w:ascii="Times New Roman" w:hAnsi="Times New Roman"/>
          <w:b/>
          <w:sz w:val="20"/>
          <w:szCs w:val="20"/>
        </w:rPr>
      </w:pPr>
      <w:r w:rsidRPr="006E7F2E">
        <w:rPr>
          <w:rFonts w:ascii="Times New Roman" w:hAnsi="Times New Roman"/>
          <w:b/>
          <w:sz w:val="20"/>
          <w:szCs w:val="20"/>
        </w:rPr>
        <w:t>Reconstitution of the Crude Extract Preparation</w:t>
      </w:r>
    </w:p>
    <w:p w:rsidR="00EA7FEB" w:rsidRDefault="00EA7FEB" w:rsidP="00C97B22">
      <w:pPr>
        <w:pStyle w:val="ListParagraph"/>
        <w:snapToGrid w:val="0"/>
        <w:spacing w:after="0" w:line="240" w:lineRule="auto"/>
        <w:ind w:left="0" w:firstLine="425"/>
        <w:contextualSpacing w:val="0"/>
        <w:outlineLvl w:val="0"/>
        <w:rPr>
          <w:rFonts w:ascii="Times New Roman" w:eastAsiaTheme="minorEastAsia" w:hAnsi="Times New Roman" w:hint="eastAsia"/>
          <w:sz w:val="20"/>
          <w:szCs w:val="20"/>
          <w:lang w:eastAsia="zh-CN"/>
        </w:rPr>
      </w:pPr>
      <w:r w:rsidRPr="006E7F2E">
        <w:rPr>
          <w:rFonts w:ascii="Times New Roman" w:hAnsi="Times New Roman"/>
          <w:sz w:val="20"/>
          <w:szCs w:val="20"/>
        </w:rPr>
        <w:t>The crude extracts of the different plants were separately reconstituted in sterile distilled water to get the following concentrations:</w:t>
      </w:r>
      <w:r w:rsidR="00AA0209" w:rsidRPr="006E7F2E">
        <w:rPr>
          <w:rFonts w:ascii="Times New Roman" w:hAnsi="Times New Roman"/>
          <w:sz w:val="20"/>
          <w:szCs w:val="20"/>
        </w:rPr>
        <w:t xml:space="preserve"> 10</w:t>
      </w:r>
      <w:r w:rsidR="003D2FFB" w:rsidRPr="006E7F2E">
        <w:rPr>
          <w:rFonts w:ascii="Times New Roman" w:hAnsi="Times New Roman"/>
          <w:sz w:val="20"/>
          <w:szCs w:val="20"/>
        </w:rPr>
        <w:t>mg/kg, 100mg/kg, 1000mg/kg, 1600mg/kg, 2900mg/kg and 5000mg/kg body weight of the animals.</w:t>
      </w:r>
      <w:r w:rsidR="00406ECB" w:rsidRPr="006E7F2E">
        <w:rPr>
          <w:rFonts w:ascii="Times New Roman" w:hAnsi="Times New Roman"/>
          <w:sz w:val="20"/>
          <w:szCs w:val="20"/>
        </w:rPr>
        <w:t xml:space="preserve"> Also</w:t>
      </w:r>
      <w:r w:rsidR="00F22520" w:rsidRPr="006E7F2E">
        <w:rPr>
          <w:rFonts w:ascii="Times New Roman" w:hAnsi="Times New Roman"/>
          <w:sz w:val="20"/>
          <w:szCs w:val="20"/>
        </w:rPr>
        <w:t>10g</w:t>
      </w:r>
      <w:r w:rsidR="00406ECB" w:rsidRPr="006E7F2E">
        <w:rPr>
          <w:rFonts w:ascii="Times New Roman" w:hAnsi="Times New Roman"/>
          <w:sz w:val="20"/>
          <w:szCs w:val="20"/>
        </w:rPr>
        <w:t xml:space="preserve"> of the three </w:t>
      </w:r>
      <w:r w:rsidR="00F22520" w:rsidRPr="006E7F2E">
        <w:rPr>
          <w:rFonts w:ascii="Times New Roman" w:hAnsi="Times New Roman"/>
          <w:sz w:val="20"/>
          <w:szCs w:val="20"/>
        </w:rPr>
        <w:t>plants’ crude extract were combined and reconstituted in sterile distilled water and concentrations of 10mg/kg – 5000mg/kg prepared as earlier outlined.</w:t>
      </w:r>
    </w:p>
    <w:p w:rsidR="006E7F2E" w:rsidRPr="006E7F2E" w:rsidRDefault="006E7F2E" w:rsidP="00C97B22">
      <w:pPr>
        <w:pStyle w:val="ListParagraph"/>
        <w:snapToGrid w:val="0"/>
        <w:spacing w:after="0" w:line="240" w:lineRule="auto"/>
        <w:ind w:left="0" w:firstLine="425"/>
        <w:contextualSpacing w:val="0"/>
        <w:outlineLvl w:val="0"/>
        <w:rPr>
          <w:rFonts w:ascii="Times New Roman" w:eastAsiaTheme="minorEastAsia" w:hAnsi="Times New Roman" w:hint="eastAsia"/>
          <w:b/>
          <w:sz w:val="20"/>
          <w:szCs w:val="20"/>
          <w:lang w:eastAsia="zh-CN"/>
        </w:rPr>
      </w:pPr>
    </w:p>
    <w:p w:rsidR="00AB56CA" w:rsidRPr="006E7F2E" w:rsidRDefault="00AB56CA" w:rsidP="00C97B22">
      <w:pPr>
        <w:snapToGrid w:val="0"/>
        <w:spacing w:after="0" w:line="240" w:lineRule="auto"/>
        <w:jc w:val="both"/>
        <w:outlineLvl w:val="0"/>
        <w:rPr>
          <w:rFonts w:ascii="Times New Roman" w:hAnsi="Times New Roman" w:cs="Times New Roman"/>
          <w:b/>
          <w:sz w:val="20"/>
          <w:szCs w:val="20"/>
        </w:rPr>
      </w:pPr>
      <w:bookmarkStart w:id="3" w:name="_Toc342044217"/>
      <w:r w:rsidRPr="006E7F2E">
        <w:rPr>
          <w:rFonts w:ascii="Times New Roman" w:hAnsi="Times New Roman" w:cs="Times New Roman"/>
          <w:b/>
          <w:sz w:val="20"/>
          <w:szCs w:val="20"/>
        </w:rPr>
        <w:t>Acute Toxicity Determination</w:t>
      </w:r>
      <w:bookmarkEnd w:id="3"/>
    </w:p>
    <w:p w:rsidR="001E5131" w:rsidRPr="006E7F2E" w:rsidRDefault="00AB56CA" w:rsidP="00C97B22">
      <w:pPr>
        <w:snapToGrid w:val="0"/>
        <w:spacing w:after="0" w:line="240" w:lineRule="auto"/>
        <w:ind w:firstLine="425"/>
        <w:jc w:val="both"/>
        <w:rPr>
          <w:rFonts w:ascii="Times New Roman" w:hAnsi="Times New Roman" w:cs="Times New Roman"/>
          <w:sz w:val="20"/>
          <w:szCs w:val="20"/>
        </w:rPr>
      </w:pPr>
      <w:r w:rsidRPr="006E7F2E">
        <w:rPr>
          <w:rFonts w:ascii="Times New Roman" w:hAnsi="Times New Roman" w:cs="Times New Roman"/>
          <w:sz w:val="20"/>
          <w:szCs w:val="20"/>
        </w:rPr>
        <w:t xml:space="preserve">The acute toxicity studies were carried out as follows according to </w:t>
      </w:r>
      <w:proofErr w:type="spellStart"/>
      <w:r w:rsidRPr="006E7F2E">
        <w:rPr>
          <w:rFonts w:ascii="Times New Roman" w:hAnsi="Times New Roman" w:cs="Times New Roman"/>
          <w:sz w:val="20"/>
          <w:szCs w:val="20"/>
        </w:rPr>
        <w:t>Lorke</w:t>
      </w:r>
      <w:proofErr w:type="spellEnd"/>
      <w:r w:rsidRPr="006E7F2E">
        <w:rPr>
          <w:rFonts w:ascii="Times New Roman" w:hAnsi="Times New Roman" w:cs="Times New Roman"/>
          <w:sz w:val="20"/>
          <w:szCs w:val="20"/>
        </w:rPr>
        <w:t xml:space="preserve"> (1983) with slight modification. The acute toxicity was performed in two stages.</w:t>
      </w:r>
      <w:r w:rsidR="003D2FFB" w:rsidRPr="006E7F2E">
        <w:rPr>
          <w:rFonts w:ascii="Times New Roman" w:hAnsi="Times New Roman" w:cs="Times New Roman"/>
          <w:sz w:val="20"/>
          <w:szCs w:val="20"/>
        </w:rPr>
        <w:t xml:space="preserve"> </w:t>
      </w:r>
      <w:proofErr w:type="spellStart"/>
      <w:r w:rsidR="003D2FFB" w:rsidRPr="006E7F2E">
        <w:rPr>
          <w:rFonts w:ascii="Times New Roman" w:hAnsi="Times New Roman" w:cs="Times New Roman"/>
          <w:sz w:val="20"/>
          <w:szCs w:val="20"/>
        </w:rPr>
        <w:t>Lorke’s</w:t>
      </w:r>
      <w:proofErr w:type="spellEnd"/>
      <w:r w:rsidR="003D2FFB" w:rsidRPr="006E7F2E">
        <w:rPr>
          <w:rFonts w:ascii="Times New Roman" w:hAnsi="Times New Roman" w:cs="Times New Roman"/>
          <w:sz w:val="20"/>
          <w:szCs w:val="20"/>
        </w:rPr>
        <w:t xml:space="preserve"> method is based on the assumption that the chemical substances under investigation are completely unknown and the investigation is to be carried out using a minimum number of experimental animals. The determination of the appropriate dosage range of the acute toxicity is achieved by giving</w:t>
      </w:r>
      <w:r w:rsidR="006E7F2E" w:rsidRPr="006E7F2E">
        <w:rPr>
          <w:rFonts w:ascii="Times New Roman" w:hAnsi="Times New Roman" w:cs="Times New Roman"/>
          <w:sz w:val="20"/>
          <w:szCs w:val="20"/>
        </w:rPr>
        <w:t xml:space="preserve"> </w:t>
      </w:r>
      <w:r w:rsidR="001A64C0" w:rsidRPr="006E7F2E">
        <w:rPr>
          <w:rFonts w:ascii="Times New Roman" w:hAnsi="Times New Roman" w:cs="Times New Roman"/>
          <w:sz w:val="20"/>
          <w:szCs w:val="20"/>
        </w:rPr>
        <w:t>orally,</w:t>
      </w:r>
      <w:r w:rsidR="003D2FFB" w:rsidRPr="006E7F2E">
        <w:rPr>
          <w:rFonts w:ascii="Times New Roman" w:hAnsi="Times New Roman" w:cs="Times New Roman"/>
          <w:sz w:val="20"/>
          <w:szCs w:val="20"/>
        </w:rPr>
        <w:t xml:space="preserve"> widely differing doses to the animals. E.g. 10mg/kg, 100mg/kg and 1000mg/kg body weight of the animals. The results show whether the chemical substance is very toxic, toxic, less toxic, slightly toxic or not toxic.</w:t>
      </w:r>
      <w:r w:rsidR="001E5131" w:rsidRPr="006E7F2E">
        <w:rPr>
          <w:rFonts w:ascii="Times New Roman" w:hAnsi="Times New Roman" w:cs="Times New Roman"/>
          <w:sz w:val="20"/>
          <w:szCs w:val="20"/>
        </w:rPr>
        <w:t xml:space="preserve"> In this initial investigation the range of the doses producing the toxic effects is established. Based on the results from stage 1 further high doses are administered to calculate the LD</w:t>
      </w:r>
      <w:r w:rsidR="001E5131" w:rsidRPr="006E7F2E">
        <w:rPr>
          <w:rFonts w:ascii="Times New Roman" w:hAnsi="Times New Roman" w:cs="Times New Roman"/>
          <w:sz w:val="20"/>
          <w:szCs w:val="20"/>
          <w:vertAlign w:val="subscript"/>
        </w:rPr>
        <w:t>50</w:t>
      </w:r>
      <w:r w:rsidR="001E5131" w:rsidRPr="006E7F2E">
        <w:rPr>
          <w:rFonts w:ascii="Times New Roman" w:hAnsi="Times New Roman" w:cs="Times New Roman"/>
          <w:sz w:val="20"/>
          <w:szCs w:val="20"/>
        </w:rPr>
        <w:t>. The LD</w:t>
      </w:r>
      <w:r w:rsidR="001E5131" w:rsidRPr="006E7F2E">
        <w:rPr>
          <w:rFonts w:ascii="Times New Roman" w:hAnsi="Times New Roman" w:cs="Times New Roman"/>
          <w:sz w:val="20"/>
          <w:szCs w:val="20"/>
          <w:vertAlign w:val="subscript"/>
        </w:rPr>
        <w:t>50</w:t>
      </w:r>
      <w:r w:rsidR="001E5131" w:rsidRPr="006E7F2E">
        <w:rPr>
          <w:rFonts w:ascii="Times New Roman" w:hAnsi="Times New Roman" w:cs="Times New Roman"/>
          <w:sz w:val="20"/>
          <w:szCs w:val="20"/>
        </w:rPr>
        <w:t xml:space="preserve"> is calculated as the geometric mean of the doses for which 0/1 and 1/1</w:t>
      </w:r>
      <w:r w:rsidR="001E5131" w:rsidRPr="006E7F2E">
        <w:rPr>
          <w:rFonts w:ascii="Times New Roman" w:hAnsi="Times New Roman" w:cs="Times New Roman"/>
          <w:b/>
          <w:sz w:val="20"/>
          <w:szCs w:val="20"/>
        </w:rPr>
        <w:t xml:space="preserve"> </w:t>
      </w:r>
      <w:r w:rsidR="001E5131" w:rsidRPr="006E7F2E">
        <w:rPr>
          <w:rFonts w:ascii="Times New Roman" w:hAnsi="Times New Roman" w:cs="Times New Roman"/>
          <w:sz w:val="20"/>
          <w:szCs w:val="20"/>
        </w:rPr>
        <w:t>animals died.</w:t>
      </w:r>
      <w:r w:rsidR="001E5131" w:rsidRPr="006E7F2E">
        <w:rPr>
          <w:rFonts w:ascii="Times New Roman" w:hAnsi="Times New Roman" w:cs="Times New Roman"/>
          <w:b/>
          <w:sz w:val="20"/>
          <w:szCs w:val="20"/>
        </w:rPr>
        <w:t xml:space="preserve"> </w:t>
      </w:r>
      <w:r w:rsidR="001E5131" w:rsidRPr="006E7F2E">
        <w:rPr>
          <w:rFonts w:ascii="Times New Roman" w:hAnsi="Times New Roman" w:cs="Times New Roman"/>
          <w:sz w:val="20"/>
          <w:szCs w:val="20"/>
        </w:rPr>
        <w:t>For example, at 2900mg/kg 0% animal died and at 5000mg/kg 100% of the animals died. The LD</w:t>
      </w:r>
      <w:r w:rsidR="001E5131" w:rsidRPr="006E7F2E">
        <w:rPr>
          <w:rFonts w:ascii="Times New Roman" w:hAnsi="Times New Roman" w:cs="Times New Roman"/>
          <w:sz w:val="20"/>
          <w:szCs w:val="20"/>
          <w:vertAlign w:val="subscript"/>
        </w:rPr>
        <w:t>50</w:t>
      </w:r>
      <w:r w:rsidR="001E5131" w:rsidRPr="006E7F2E">
        <w:rPr>
          <w:rFonts w:ascii="Times New Roman" w:hAnsi="Times New Roman" w:cs="Times New Roman"/>
          <w:sz w:val="20"/>
          <w:szCs w:val="20"/>
        </w:rPr>
        <w:t xml:space="preserve"> is the geometric mean of 2900 and 5000 which is 3800mg/kg.</w:t>
      </w:r>
    </w:p>
    <w:p w:rsidR="003D2FFB" w:rsidRPr="006E7F2E" w:rsidRDefault="001E5131" w:rsidP="00C97B22">
      <w:pPr>
        <w:snapToGrid w:val="0"/>
        <w:spacing w:after="0" w:line="240" w:lineRule="auto"/>
        <w:ind w:firstLine="425"/>
        <w:jc w:val="both"/>
        <w:rPr>
          <w:rFonts w:ascii="Times New Roman" w:hAnsi="Times New Roman" w:cs="Times New Roman"/>
          <w:sz w:val="20"/>
          <w:szCs w:val="20"/>
        </w:rPr>
      </w:pPr>
      <w:r w:rsidRPr="006E7F2E">
        <w:rPr>
          <w:rFonts w:ascii="Times New Roman" w:hAnsi="Times New Roman" w:cs="Times New Roman"/>
          <w:sz w:val="20"/>
          <w:szCs w:val="20"/>
        </w:rPr>
        <w:t>A total of 16 animals a</w:t>
      </w:r>
      <w:r w:rsidR="003D2FFB" w:rsidRPr="006E7F2E">
        <w:rPr>
          <w:rFonts w:ascii="Times New Roman" w:hAnsi="Times New Roman" w:cs="Times New Roman"/>
          <w:sz w:val="20"/>
          <w:szCs w:val="20"/>
        </w:rPr>
        <w:t xml:space="preserve">re used for each plant extract. </w:t>
      </w:r>
      <w:proofErr w:type="gramStart"/>
      <w:r w:rsidR="003D2FFB" w:rsidRPr="006E7F2E">
        <w:rPr>
          <w:rFonts w:ascii="Times New Roman" w:hAnsi="Times New Roman" w:cs="Times New Roman"/>
          <w:sz w:val="20"/>
          <w:szCs w:val="20"/>
        </w:rPr>
        <w:t>9 animals for the 1</w:t>
      </w:r>
      <w:r w:rsidR="003D2FFB" w:rsidRPr="006E7F2E">
        <w:rPr>
          <w:rFonts w:ascii="Times New Roman" w:hAnsi="Times New Roman" w:cs="Times New Roman"/>
          <w:sz w:val="20"/>
          <w:szCs w:val="20"/>
          <w:vertAlign w:val="superscript"/>
        </w:rPr>
        <w:t>st</w:t>
      </w:r>
      <w:r w:rsidR="003D2FFB" w:rsidRPr="006E7F2E">
        <w:rPr>
          <w:rFonts w:ascii="Times New Roman" w:hAnsi="Times New Roman" w:cs="Times New Roman"/>
          <w:sz w:val="20"/>
          <w:szCs w:val="20"/>
        </w:rPr>
        <w:t xml:space="preserve"> stage, 3 animals as the control, and four animals for the 2</w:t>
      </w:r>
      <w:r w:rsidR="003D2FFB" w:rsidRPr="006E7F2E">
        <w:rPr>
          <w:rFonts w:ascii="Times New Roman" w:hAnsi="Times New Roman" w:cs="Times New Roman"/>
          <w:sz w:val="20"/>
          <w:szCs w:val="20"/>
          <w:vertAlign w:val="superscript"/>
        </w:rPr>
        <w:t>nd</w:t>
      </w:r>
      <w:r w:rsidR="003D2FFB" w:rsidRPr="006E7F2E">
        <w:rPr>
          <w:rFonts w:ascii="Times New Roman" w:hAnsi="Times New Roman" w:cs="Times New Roman"/>
          <w:sz w:val="20"/>
          <w:szCs w:val="20"/>
        </w:rPr>
        <w:t xml:space="preserve"> stage.</w:t>
      </w:r>
      <w:proofErr w:type="gramEnd"/>
    </w:p>
    <w:p w:rsidR="006E7F2E" w:rsidRDefault="003D2FFB" w:rsidP="00EC386A">
      <w:pPr>
        <w:snapToGrid w:val="0"/>
        <w:spacing w:after="0" w:line="240" w:lineRule="auto"/>
        <w:ind w:firstLine="425"/>
        <w:jc w:val="both"/>
        <w:rPr>
          <w:rFonts w:ascii="Times New Roman" w:hAnsi="Times New Roman" w:cs="Times New Roman" w:hint="eastAsia"/>
          <w:sz w:val="20"/>
          <w:szCs w:val="20"/>
          <w:lang w:eastAsia="zh-CN"/>
        </w:rPr>
      </w:pPr>
      <w:r w:rsidRPr="006E7F2E">
        <w:rPr>
          <w:rFonts w:ascii="Times New Roman" w:hAnsi="Times New Roman" w:cs="Times New Roman"/>
          <w:sz w:val="20"/>
          <w:szCs w:val="20"/>
        </w:rPr>
        <w:t xml:space="preserve">The animals were kept in the experimental house for five days for adaptation. Food and water were given </w:t>
      </w:r>
      <w:r w:rsidRPr="006E7F2E">
        <w:rPr>
          <w:rFonts w:ascii="Times New Roman" w:hAnsi="Times New Roman" w:cs="Times New Roman"/>
          <w:i/>
          <w:sz w:val="20"/>
          <w:szCs w:val="20"/>
        </w:rPr>
        <w:t xml:space="preserve">ad </w:t>
      </w:r>
      <w:proofErr w:type="spellStart"/>
      <w:r w:rsidRPr="006E7F2E">
        <w:rPr>
          <w:rFonts w:ascii="Times New Roman" w:hAnsi="Times New Roman" w:cs="Times New Roman"/>
          <w:i/>
          <w:sz w:val="20"/>
          <w:szCs w:val="20"/>
        </w:rPr>
        <w:t>libitum</w:t>
      </w:r>
      <w:proofErr w:type="spellEnd"/>
      <w:r w:rsidRPr="006E7F2E">
        <w:rPr>
          <w:rFonts w:ascii="Times New Roman" w:hAnsi="Times New Roman" w:cs="Times New Roman"/>
          <w:sz w:val="20"/>
          <w:szCs w:val="20"/>
        </w:rPr>
        <w:t xml:space="preserve">. </w:t>
      </w:r>
      <w:r w:rsidR="00406ECB" w:rsidRPr="006E7F2E">
        <w:rPr>
          <w:rFonts w:ascii="Times New Roman" w:hAnsi="Times New Roman" w:cs="Times New Roman"/>
          <w:sz w:val="20"/>
          <w:szCs w:val="20"/>
        </w:rPr>
        <w:t xml:space="preserve">The animals were given numbers using the conventional method of numbering animals. </w:t>
      </w:r>
      <w:r w:rsidRPr="006E7F2E">
        <w:rPr>
          <w:rFonts w:ascii="Times New Roman" w:hAnsi="Times New Roman" w:cs="Times New Roman"/>
          <w:sz w:val="20"/>
          <w:szCs w:val="20"/>
        </w:rPr>
        <w:lastRenderedPageBreak/>
        <w:t>The</w:t>
      </w:r>
      <w:r w:rsidR="00406ECB" w:rsidRPr="006E7F2E">
        <w:rPr>
          <w:rFonts w:ascii="Times New Roman" w:hAnsi="Times New Roman" w:cs="Times New Roman"/>
          <w:sz w:val="20"/>
          <w:szCs w:val="20"/>
        </w:rPr>
        <w:t>y</w:t>
      </w:r>
      <w:r w:rsidRPr="006E7F2E">
        <w:rPr>
          <w:rFonts w:ascii="Times New Roman" w:hAnsi="Times New Roman" w:cs="Times New Roman"/>
          <w:sz w:val="20"/>
          <w:szCs w:val="20"/>
        </w:rPr>
        <w:t xml:space="preserve"> were individually weighed using </w:t>
      </w:r>
      <w:proofErr w:type="spellStart"/>
      <w:r w:rsidRPr="006E7F2E">
        <w:rPr>
          <w:rFonts w:ascii="Times New Roman" w:hAnsi="Times New Roman" w:cs="Times New Roman"/>
          <w:sz w:val="20"/>
          <w:szCs w:val="20"/>
        </w:rPr>
        <w:t>Ohaus</w:t>
      </w:r>
      <w:proofErr w:type="spellEnd"/>
      <w:r w:rsidRPr="006E7F2E">
        <w:rPr>
          <w:rFonts w:ascii="Times New Roman" w:hAnsi="Times New Roman" w:cs="Times New Roman"/>
          <w:sz w:val="20"/>
          <w:szCs w:val="20"/>
        </w:rPr>
        <w:t xml:space="preserve"> Harvard trip balance. Food and water were withdrawn from them the night before the commencement of the experiment.</w:t>
      </w:r>
    </w:p>
    <w:p w:rsidR="00AB56CA" w:rsidRPr="006E7F2E" w:rsidRDefault="00AB56CA" w:rsidP="006E7F2E">
      <w:pPr>
        <w:snapToGrid w:val="0"/>
        <w:spacing w:after="0" w:line="240" w:lineRule="auto"/>
        <w:jc w:val="both"/>
        <w:rPr>
          <w:rFonts w:ascii="Times New Roman" w:hAnsi="Times New Roman" w:cs="Times New Roman"/>
          <w:sz w:val="20"/>
          <w:szCs w:val="20"/>
        </w:rPr>
      </w:pPr>
      <w:r w:rsidRPr="006E7F2E">
        <w:rPr>
          <w:rFonts w:ascii="Times New Roman" w:hAnsi="Times New Roman" w:cs="Times New Roman"/>
          <w:sz w:val="20"/>
          <w:szCs w:val="20"/>
        </w:rPr>
        <w:t>1</w:t>
      </w:r>
      <w:r w:rsidRPr="006E7F2E">
        <w:rPr>
          <w:rFonts w:ascii="Times New Roman" w:hAnsi="Times New Roman" w:cs="Times New Roman"/>
          <w:sz w:val="20"/>
          <w:szCs w:val="20"/>
          <w:vertAlign w:val="superscript"/>
        </w:rPr>
        <w:t>st</w:t>
      </w:r>
      <w:r w:rsidRPr="006E7F2E">
        <w:rPr>
          <w:rFonts w:ascii="Times New Roman" w:hAnsi="Times New Roman" w:cs="Times New Roman"/>
          <w:sz w:val="20"/>
          <w:szCs w:val="20"/>
        </w:rPr>
        <w:t xml:space="preserve"> STAGE</w:t>
      </w:r>
    </w:p>
    <w:p w:rsidR="006E7F2E" w:rsidRDefault="00AB56CA" w:rsidP="00EC386A">
      <w:pPr>
        <w:snapToGrid w:val="0"/>
        <w:spacing w:after="0" w:line="240" w:lineRule="auto"/>
        <w:ind w:firstLine="425"/>
        <w:jc w:val="both"/>
        <w:rPr>
          <w:rFonts w:ascii="Times New Roman" w:hAnsi="Times New Roman" w:cs="Times New Roman" w:hint="eastAsia"/>
          <w:sz w:val="20"/>
          <w:szCs w:val="20"/>
          <w:lang w:eastAsia="zh-CN"/>
        </w:rPr>
      </w:pPr>
      <w:r w:rsidRPr="006E7F2E">
        <w:rPr>
          <w:rFonts w:ascii="Times New Roman" w:hAnsi="Times New Roman" w:cs="Times New Roman"/>
          <w:sz w:val="20"/>
          <w:szCs w:val="20"/>
        </w:rPr>
        <w:t>The animals were divided into 3 groups of 3 animals per group. The 4</w:t>
      </w:r>
      <w:r w:rsidRPr="006E7F2E">
        <w:rPr>
          <w:rFonts w:ascii="Times New Roman" w:hAnsi="Times New Roman" w:cs="Times New Roman"/>
          <w:sz w:val="20"/>
          <w:szCs w:val="20"/>
          <w:vertAlign w:val="superscript"/>
        </w:rPr>
        <w:t>th</w:t>
      </w:r>
      <w:r w:rsidRPr="006E7F2E">
        <w:rPr>
          <w:rFonts w:ascii="Times New Roman" w:hAnsi="Times New Roman" w:cs="Times New Roman"/>
          <w:sz w:val="20"/>
          <w:szCs w:val="20"/>
        </w:rPr>
        <w:t xml:space="preserve"> group has 3 animals and serves as the control. Group 1 was given the plant extract of 10mg/kg body weight of the animal, group 2 was given 100mg/kg and group 3 was given 1000mg/kg. Group 4 was given a volume of distilled water in commensuration with their body weights. The animals were observed frequently on the day of treatment until the office closing hour of 4pm.</w:t>
      </w:r>
      <w:r w:rsidRPr="006E7F2E">
        <w:rPr>
          <w:rFonts w:ascii="Times New Roman" w:hAnsi="Times New Roman" w:cs="Times New Roman"/>
          <w:b/>
          <w:sz w:val="20"/>
          <w:szCs w:val="20"/>
        </w:rPr>
        <w:t xml:space="preserve"> </w:t>
      </w:r>
      <w:r w:rsidRPr="006E7F2E">
        <w:rPr>
          <w:rFonts w:ascii="Times New Roman" w:hAnsi="Times New Roman" w:cs="Times New Roman"/>
          <w:sz w:val="20"/>
          <w:szCs w:val="20"/>
        </w:rPr>
        <w:t>The</w:t>
      </w:r>
      <w:r w:rsidRPr="006E7F2E">
        <w:rPr>
          <w:rFonts w:ascii="Times New Roman" w:hAnsi="Times New Roman" w:cs="Times New Roman"/>
          <w:b/>
          <w:sz w:val="20"/>
          <w:szCs w:val="20"/>
        </w:rPr>
        <w:t xml:space="preserve"> </w:t>
      </w:r>
      <w:r w:rsidRPr="006E7F2E">
        <w:rPr>
          <w:rFonts w:ascii="Times New Roman" w:hAnsi="Times New Roman" w:cs="Times New Roman"/>
          <w:sz w:val="20"/>
          <w:szCs w:val="20"/>
        </w:rPr>
        <w:t>animals were monitored to see if the plant extracts produced the effect of dermal or oral irritations as would be manifested as rubbing of mouth, stretching of limbs and scratching. Other symptoms of toxicity like difficulty in breathing, disinclination to move, or eat, sleepiness and death were observed for. On the first day of the experiment, the animals were monitored in hours and subsequently (for 14 days) the animals were monitored on daily basis. Also the animals were weighed before the commencement of the experiment and on the day of the termination of the</w:t>
      </w:r>
      <w:r w:rsidR="001E5131" w:rsidRPr="006E7F2E">
        <w:rPr>
          <w:rFonts w:ascii="Times New Roman" w:hAnsi="Times New Roman" w:cs="Times New Roman"/>
          <w:sz w:val="20"/>
          <w:szCs w:val="20"/>
        </w:rPr>
        <w:t xml:space="preserve"> experiment. Weight gain or otherwise</w:t>
      </w:r>
      <w:r w:rsidRPr="006E7F2E">
        <w:rPr>
          <w:rFonts w:ascii="Times New Roman" w:hAnsi="Times New Roman" w:cs="Times New Roman"/>
          <w:sz w:val="20"/>
          <w:szCs w:val="20"/>
        </w:rPr>
        <w:t xml:space="preserve"> was recorded. After 14 days the animals were anaesthetized with chloroform and the blood collected through direct heart puncture. 2mls were added into E.D.T.A anticoagulant bottles and 4mls into plane centrifuge tubes. The blood collected into anticoagulant bottles were used for </w:t>
      </w:r>
      <w:proofErr w:type="spellStart"/>
      <w:r w:rsidRPr="006E7F2E">
        <w:rPr>
          <w:rFonts w:ascii="Times New Roman" w:hAnsi="Times New Roman" w:cs="Times New Roman"/>
          <w:sz w:val="20"/>
          <w:szCs w:val="20"/>
        </w:rPr>
        <w:t>haematological</w:t>
      </w:r>
      <w:proofErr w:type="spellEnd"/>
      <w:r w:rsidRPr="006E7F2E">
        <w:rPr>
          <w:rFonts w:ascii="Times New Roman" w:hAnsi="Times New Roman" w:cs="Times New Roman"/>
          <w:sz w:val="20"/>
          <w:szCs w:val="20"/>
        </w:rPr>
        <w:t xml:space="preserve"> analysis while the serum was collected after centrifugation at 3000r.p.m for 5minutes for biochemical analysis. The animals were thereafter sacrificed and autopsied and examined macroscopically for any pathological changes. Samples of the liver, and kidneys were also collected into 10% formalin for histological studies.</w:t>
      </w:r>
    </w:p>
    <w:p w:rsidR="00AB56CA" w:rsidRPr="006E7F2E" w:rsidRDefault="00AB56CA" w:rsidP="006E7F2E">
      <w:pPr>
        <w:snapToGrid w:val="0"/>
        <w:spacing w:after="0" w:line="240" w:lineRule="auto"/>
        <w:jc w:val="both"/>
        <w:rPr>
          <w:rFonts w:ascii="Times New Roman" w:hAnsi="Times New Roman" w:cs="Times New Roman"/>
          <w:sz w:val="20"/>
          <w:szCs w:val="20"/>
        </w:rPr>
      </w:pPr>
      <w:r w:rsidRPr="006E7F2E">
        <w:rPr>
          <w:rFonts w:ascii="Times New Roman" w:hAnsi="Times New Roman" w:cs="Times New Roman"/>
          <w:sz w:val="20"/>
          <w:szCs w:val="20"/>
        </w:rPr>
        <w:t>2</w:t>
      </w:r>
      <w:r w:rsidRPr="006E7F2E">
        <w:rPr>
          <w:rFonts w:ascii="Times New Roman" w:hAnsi="Times New Roman" w:cs="Times New Roman"/>
          <w:sz w:val="20"/>
          <w:szCs w:val="20"/>
          <w:vertAlign w:val="superscript"/>
        </w:rPr>
        <w:t>nd</w:t>
      </w:r>
      <w:r w:rsidRPr="006E7F2E">
        <w:rPr>
          <w:rFonts w:ascii="Times New Roman" w:hAnsi="Times New Roman" w:cs="Times New Roman"/>
          <w:sz w:val="20"/>
          <w:szCs w:val="20"/>
        </w:rPr>
        <w:t xml:space="preserve"> STAGE</w:t>
      </w:r>
    </w:p>
    <w:p w:rsidR="00AB56CA" w:rsidRPr="006E7F2E" w:rsidRDefault="00AB56CA" w:rsidP="00C97B22">
      <w:pPr>
        <w:snapToGrid w:val="0"/>
        <w:spacing w:after="0" w:line="240" w:lineRule="auto"/>
        <w:ind w:firstLine="425"/>
        <w:jc w:val="both"/>
        <w:rPr>
          <w:rFonts w:ascii="Times New Roman" w:hAnsi="Times New Roman" w:cs="Times New Roman"/>
          <w:sz w:val="20"/>
          <w:szCs w:val="20"/>
        </w:rPr>
      </w:pPr>
      <w:r w:rsidRPr="006E7F2E">
        <w:rPr>
          <w:rFonts w:ascii="Times New Roman" w:hAnsi="Times New Roman" w:cs="Times New Roman"/>
          <w:sz w:val="20"/>
          <w:szCs w:val="20"/>
        </w:rPr>
        <w:t>The animals were divided into 4 groups of one animal per group. Group 1 was given a dose of 1600mg/kg body weight, group 2 was given 2900mg/kg body weight, group 3 was given 5000mg/kg and group 4 distilled water in a volume calculated from the body weight of the animal. Observations of the animals were carried out as in the 1</w:t>
      </w:r>
      <w:r w:rsidRPr="006E7F2E">
        <w:rPr>
          <w:rFonts w:ascii="Times New Roman" w:hAnsi="Times New Roman" w:cs="Times New Roman"/>
          <w:sz w:val="20"/>
          <w:szCs w:val="20"/>
          <w:vertAlign w:val="superscript"/>
        </w:rPr>
        <w:t>st</w:t>
      </w:r>
      <w:r w:rsidRPr="006E7F2E">
        <w:rPr>
          <w:rFonts w:ascii="Times New Roman" w:hAnsi="Times New Roman" w:cs="Times New Roman"/>
          <w:sz w:val="20"/>
          <w:szCs w:val="20"/>
        </w:rPr>
        <w:t xml:space="preserve"> stage. Also the entire steps of the 1</w:t>
      </w:r>
      <w:r w:rsidRPr="006E7F2E">
        <w:rPr>
          <w:rFonts w:ascii="Times New Roman" w:hAnsi="Times New Roman" w:cs="Times New Roman"/>
          <w:sz w:val="20"/>
          <w:szCs w:val="20"/>
          <w:vertAlign w:val="superscript"/>
        </w:rPr>
        <w:t>st</w:t>
      </w:r>
      <w:r w:rsidRPr="006E7F2E">
        <w:rPr>
          <w:rFonts w:ascii="Times New Roman" w:hAnsi="Times New Roman" w:cs="Times New Roman"/>
          <w:sz w:val="20"/>
          <w:szCs w:val="20"/>
        </w:rPr>
        <w:t xml:space="preserve"> stage were repeated until the experiment was terminated on the 14</w:t>
      </w:r>
      <w:r w:rsidRPr="006E7F2E">
        <w:rPr>
          <w:rFonts w:ascii="Times New Roman" w:hAnsi="Times New Roman" w:cs="Times New Roman"/>
          <w:sz w:val="20"/>
          <w:szCs w:val="20"/>
          <w:vertAlign w:val="superscript"/>
        </w:rPr>
        <w:t>th</w:t>
      </w:r>
      <w:r w:rsidRPr="006E7F2E">
        <w:rPr>
          <w:rFonts w:ascii="Times New Roman" w:hAnsi="Times New Roman" w:cs="Times New Roman"/>
          <w:sz w:val="20"/>
          <w:szCs w:val="20"/>
        </w:rPr>
        <w:t xml:space="preserve"> day and LD</w:t>
      </w:r>
      <w:r w:rsidRPr="006E7F2E">
        <w:rPr>
          <w:rFonts w:ascii="Times New Roman" w:hAnsi="Times New Roman" w:cs="Times New Roman"/>
          <w:sz w:val="20"/>
          <w:szCs w:val="20"/>
          <w:vertAlign w:val="subscript"/>
        </w:rPr>
        <w:t>50</w:t>
      </w:r>
      <w:r w:rsidRPr="006E7F2E">
        <w:rPr>
          <w:rFonts w:ascii="Times New Roman" w:hAnsi="Times New Roman" w:cs="Times New Roman"/>
          <w:sz w:val="20"/>
          <w:szCs w:val="20"/>
        </w:rPr>
        <w:t xml:space="preserve"> calculated.</w:t>
      </w:r>
    </w:p>
    <w:p w:rsidR="006E7F2E" w:rsidRDefault="006E7F2E" w:rsidP="00C97B22">
      <w:pPr>
        <w:pStyle w:val="ListParagraph"/>
        <w:snapToGrid w:val="0"/>
        <w:spacing w:after="0" w:line="240" w:lineRule="auto"/>
        <w:ind w:left="0" w:firstLine="0"/>
        <w:contextualSpacing w:val="0"/>
        <w:outlineLvl w:val="0"/>
        <w:rPr>
          <w:rFonts w:ascii="Times New Roman" w:eastAsiaTheme="minorEastAsia" w:hAnsi="Times New Roman" w:hint="eastAsia"/>
          <w:b/>
          <w:sz w:val="20"/>
          <w:szCs w:val="20"/>
          <w:lang w:eastAsia="zh-CN"/>
        </w:rPr>
      </w:pPr>
      <w:bookmarkStart w:id="4" w:name="_Toc342044219"/>
    </w:p>
    <w:p w:rsidR="00AB56CA" w:rsidRPr="006E7F2E" w:rsidRDefault="00AB56CA" w:rsidP="00C97B22">
      <w:pPr>
        <w:pStyle w:val="ListParagraph"/>
        <w:snapToGrid w:val="0"/>
        <w:spacing w:after="0" w:line="240" w:lineRule="auto"/>
        <w:ind w:left="0" w:firstLine="0"/>
        <w:contextualSpacing w:val="0"/>
        <w:outlineLvl w:val="0"/>
        <w:rPr>
          <w:rFonts w:ascii="Times New Roman" w:hAnsi="Times New Roman"/>
          <w:b/>
          <w:sz w:val="20"/>
          <w:szCs w:val="20"/>
        </w:rPr>
      </w:pPr>
      <w:r w:rsidRPr="006E7F2E">
        <w:rPr>
          <w:rFonts w:ascii="Times New Roman" w:hAnsi="Times New Roman"/>
          <w:b/>
          <w:sz w:val="20"/>
          <w:szCs w:val="20"/>
        </w:rPr>
        <w:t xml:space="preserve">Method for </w:t>
      </w:r>
      <w:proofErr w:type="spellStart"/>
      <w:r w:rsidRPr="006E7F2E">
        <w:rPr>
          <w:rFonts w:ascii="Times New Roman" w:hAnsi="Times New Roman"/>
          <w:b/>
          <w:sz w:val="20"/>
          <w:szCs w:val="20"/>
        </w:rPr>
        <w:t>Haematological</w:t>
      </w:r>
      <w:proofErr w:type="spellEnd"/>
      <w:r w:rsidRPr="006E7F2E">
        <w:rPr>
          <w:rFonts w:ascii="Times New Roman" w:hAnsi="Times New Roman"/>
          <w:b/>
          <w:sz w:val="20"/>
          <w:szCs w:val="20"/>
        </w:rPr>
        <w:t xml:space="preserve"> A</w:t>
      </w:r>
      <w:bookmarkEnd w:id="4"/>
      <w:r w:rsidR="00F026BA" w:rsidRPr="006E7F2E">
        <w:rPr>
          <w:rFonts w:ascii="Times New Roman" w:hAnsi="Times New Roman"/>
          <w:b/>
          <w:sz w:val="20"/>
          <w:szCs w:val="20"/>
        </w:rPr>
        <w:t>nalyse</w:t>
      </w:r>
      <w:r w:rsidRPr="006E7F2E">
        <w:rPr>
          <w:rFonts w:ascii="Times New Roman" w:hAnsi="Times New Roman"/>
          <w:b/>
          <w:sz w:val="20"/>
          <w:szCs w:val="20"/>
        </w:rPr>
        <w:t>s</w:t>
      </w:r>
    </w:p>
    <w:p w:rsidR="00AB56CA" w:rsidRPr="006E7F2E" w:rsidRDefault="00AB56CA" w:rsidP="00C97B22">
      <w:pPr>
        <w:snapToGrid w:val="0"/>
        <w:spacing w:after="0" w:line="240" w:lineRule="auto"/>
        <w:ind w:firstLine="425"/>
        <w:jc w:val="both"/>
        <w:rPr>
          <w:rFonts w:ascii="Times New Roman" w:hAnsi="Times New Roman" w:cs="Times New Roman"/>
          <w:sz w:val="20"/>
          <w:szCs w:val="20"/>
        </w:rPr>
      </w:pPr>
      <w:r w:rsidRPr="006E7F2E">
        <w:rPr>
          <w:rFonts w:ascii="Times New Roman" w:hAnsi="Times New Roman" w:cs="Times New Roman"/>
          <w:sz w:val="20"/>
          <w:szCs w:val="20"/>
        </w:rPr>
        <w:t xml:space="preserve">The blood collected (in EDTA as anticoagulant) was analyzed for total white blood cells (WBC), lymphocytes (LYMPH), </w:t>
      </w:r>
      <w:proofErr w:type="spellStart"/>
      <w:r w:rsidRPr="006E7F2E">
        <w:rPr>
          <w:rFonts w:ascii="Times New Roman" w:hAnsi="Times New Roman" w:cs="Times New Roman"/>
          <w:sz w:val="20"/>
          <w:szCs w:val="20"/>
        </w:rPr>
        <w:t>monocytes</w:t>
      </w:r>
      <w:proofErr w:type="spellEnd"/>
      <w:r w:rsidRPr="006E7F2E">
        <w:rPr>
          <w:rFonts w:ascii="Times New Roman" w:hAnsi="Times New Roman" w:cs="Times New Roman"/>
          <w:sz w:val="20"/>
          <w:szCs w:val="20"/>
        </w:rPr>
        <w:t xml:space="preserve"> (MONO), granulocytes (GRAN),</w:t>
      </w:r>
      <w:r w:rsidR="006E7F2E" w:rsidRPr="006E7F2E">
        <w:rPr>
          <w:rFonts w:ascii="Times New Roman" w:hAnsi="Times New Roman" w:cs="Times New Roman"/>
          <w:sz w:val="20"/>
          <w:szCs w:val="20"/>
        </w:rPr>
        <w:t xml:space="preserve"> </w:t>
      </w:r>
      <w:r w:rsidRPr="006E7F2E">
        <w:rPr>
          <w:rFonts w:ascii="Times New Roman" w:hAnsi="Times New Roman" w:cs="Times New Roman"/>
          <w:sz w:val="20"/>
          <w:szCs w:val="20"/>
        </w:rPr>
        <w:t xml:space="preserve">red blood cells (RBC), </w:t>
      </w:r>
      <w:proofErr w:type="spellStart"/>
      <w:r w:rsidRPr="006E7F2E">
        <w:rPr>
          <w:rFonts w:ascii="Times New Roman" w:hAnsi="Times New Roman" w:cs="Times New Roman"/>
          <w:sz w:val="20"/>
          <w:szCs w:val="20"/>
        </w:rPr>
        <w:lastRenderedPageBreak/>
        <w:t>haemoglobin</w:t>
      </w:r>
      <w:proofErr w:type="spellEnd"/>
      <w:r w:rsidRPr="006E7F2E">
        <w:rPr>
          <w:rFonts w:ascii="Times New Roman" w:hAnsi="Times New Roman" w:cs="Times New Roman"/>
          <w:sz w:val="20"/>
          <w:szCs w:val="20"/>
        </w:rPr>
        <w:t xml:space="preserve"> (HGB), </w:t>
      </w:r>
      <w:proofErr w:type="spellStart"/>
      <w:r w:rsidRPr="006E7F2E">
        <w:rPr>
          <w:rFonts w:ascii="Times New Roman" w:hAnsi="Times New Roman" w:cs="Times New Roman"/>
          <w:sz w:val="20"/>
          <w:szCs w:val="20"/>
        </w:rPr>
        <w:t>haematocrit</w:t>
      </w:r>
      <w:proofErr w:type="spellEnd"/>
      <w:r w:rsidRPr="006E7F2E">
        <w:rPr>
          <w:rFonts w:ascii="Times New Roman" w:hAnsi="Times New Roman" w:cs="Times New Roman"/>
          <w:sz w:val="20"/>
          <w:szCs w:val="20"/>
        </w:rPr>
        <w:t xml:space="preserve"> (HCT),</w:t>
      </w:r>
      <w:r w:rsidR="00EC386A">
        <w:rPr>
          <w:rFonts w:ascii="Times New Roman" w:hAnsi="Times New Roman" w:cs="Times New Roman" w:hint="eastAsia"/>
          <w:sz w:val="20"/>
          <w:szCs w:val="20"/>
          <w:lang w:eastAsia="zh-CN"/>
        </w:rPr>
        <w:t xml:space="preserve"> </w:t>
      </w:r>
      <w:r w:rsidRPr="006E7F2E">
        <w:rPr>
          <w:rFonts w:ascii="Times New Roman" w:hAnsi="Times New Roman" w:cs="Times New Roman"/>
          <w:sz w:val="20"/>
          <w:szCs w:val="20"/>
        </w:rPr>
        <w:t>mean cell volume (MCV),</w:t>
      </w:r>
      <w:r w:rsidRPr="006E7F2E">
        <w:rPr>
          <w:rFonts w:ascii="Times New Roman" w:hAnsi="Times New Roman" w:cs="Times New Roman"/>
          <w:b/>
          <w:sz w:val="20"/>
          <w:szCs w:val="20"/>
        </w:rPr>
        <w:t xml:space="preserve"> </w:t>
      </w:r>
      <w:r w:rsidRPr="006E7F2E">
        <w:rPr>
          <w:rFonts w:ascii="Times New Roman" w:hAnsi="Times New Roman" w:cs="Times New Roman"/>
          <w:sz w:val="20"/>
          <w:szCs w:val="20"/>
        </w:rPr>
        <w:t>mean cell</w:t>
      </w:r>
      <w:r w:rsidRPr="006E7F2E">
        <w:rPr>
          <w:rFonts w:ascii="Times New Roman" w:hAnsi="Times New Roman" w:cs="Times New Roman"/>
          <w:b/>
          <w:sz w:val="20"/>
          <w:szCs w:val="20"/>
        </w:rPr>
        <w:t xml:space="preserve"> </w:t>
      </w:r>
      <w:proofErr w:type="spellStart"/>
      <w:r w:rsidRPr="006E7F2E">
        <w:rPr>
          <w:rFonts w:ascii="Times New Roman" w:hAnsi="Times New Roman" w:cs="Times New Roman"/>
          <w:sz w:val="20"/>
          <w:szCs w:val="20"/>
        </w:rPr>
        <w:t>haemoglobin</w:t>
      </w:r>
      <w:proofErr w:type="spellEnd"/>
      <w:r w:rsidRPr="006E7F2E">
        <w:rPr>
          <w:rFonts w:ascii="Times New Roman" w:hAnsi="Times New Roman" w:cs="Times New Roman"/>
          <w:sz w:val="20"/>
          <w:szCs w:val="20"/>
        </w:rPr>
        <w:t xml:space="preserve"> (MCH),</w:t>
      </w:r>
      <w:r w:rsidR="00EC386A">
        <w:rPr>
          <w:rFonts w:ascii="Times New Roman" w:hAnsi="Times New Roman" w:cs="Times New Roman" w:hint="eastAsia"/>
          <w:sz w:val="20"/>
          <w:szCs w:val="20"/>
          <w:lang w:eastAsia="zh-CN"/>
        </w:rPr>
        <w:t xml:space="preserve"> </w:t>
      </w:r>
      <w:r w:rsidRPr="006E7F2E">
        <w:rPr>
          <w:rFonts w:ascii="Times New Roman" w:hAnsi="Times New Roman" w:cs="Times New Roman"/>
          <w:sz w:val="20"/>
          <w:szCs w:val="20"/>
        </w:rPr>
        <w:t xml:space="preserve">mean cell </w:t>
      </w:r>
      <w:proofErr w:type="spellStart"/>
      <w:r w:rsidRPr="006E7F2E">
        <w:rPr>
          <w:rFonts w:ascii="Times New Roman" w:hAnsi="Times New Roman" w:cs="Times New Roman"/>
          <w:sz w:val="20"/>
          <w:szCs w:val="20"/>
        </w:rPr>
        <w:t>haemoglobin</w:t>
      </w:r>
      <w:proofErr w:type="spellEnd"/>
      <w:r w:rsidRPr="006E7F2E">
        <w:rPr>
          <w:rFonts w:ascii="Times New Roman" w:hAnsi="Times New Roman" w:cs="Times New Roman"/>
          <w:sz w:val="20"/>
          <w:szCs w:val="20"/>
        </w:rPr>
        <w:t xml:space="preserve"> concentration (MCHC), red cell distribution width (RDW), platelets</w:t>
      </w:r>
      <w:r w:rsidR="00EC386A">
        <w:rPr>
          <w:rFonts w:ascii="Times New Roman" w:hAnsi="Times New Roman" w:cs="Times New Roman" w:hint="eastAsia"/>
          <w:sz w:val="20"/>
          <w:szCs w:val="20"/>
          <w:lang w:eastAsia="zh-CN"/>
        </w:rPr>
        <w:t xml:space="preserve"> </w:t>
      </w:r>
      <w:r w:rsidRPr="006E7F2E">
        <w:rPr>
          <w:rFonts w:ascii="Times New Roman" w:hAnsi="Times New Roman" w:cs="Times New Roman"/>
          <w:sz w:val="20"/>
          <w:szCs w:val="20"/>
        </w:rPr>
        <w:t>(PLT), mean platelet volume (MPV), platelet distribution width (PDW),</w:t>
      </w:r>
      <w:r w:rsidR="00EC386A">
        <w:rPr>
          <w:rFonts w:ascii="Times New Roman" w:hAnsi="Times New Roman" w:cs="Times New Roman" w:hint="eastAsia"/>
          <w:sz w:val="20"/>
          <w:szCs w:val="20"/>
          <w:lang w:eastAsia="zh-CN"/>
        </w:rPr>
        <w:t xml:space="preserve"> </w:t>
      </w:r>
      <w:r w:rsidRPr="006E7F2E">
        <w:rPr>
          <w:rFonts w:ascii="Times New Roman" w:hAnsi="Times New Roman" w:cs="Times New Roman"/>
          <w:sz w:val="20"/>
          <w:szCs w:val="20"/>
        </w:rPr>
        <w:t>and packed platelet volume (PCT) using fully automated blood cell counter BC-2800 Vet.</w:t>
      </w:r>
    </w:p>
    <w:p w:rsidR="00AB56CA" w:rsidRPr="006E7F2E" w:rsidRDefault="00AB56CA" w:rsidP="00C97B22">
      <w:pPr>
        <w:pStyle w:val="ListParagraph"/>
        <w:snapToGrid w:val="0"/>
        <w:spacing w:after="0" w:line="240" w:lineRule="auto"/>
        <w:ind w:left="0" w:firstLine="0"/>
        <w:contextualSpacing w:val="0"/>
        <w:outlineLvl w:val="0"/>
        <w:rPr>
          <w:rFonts w:ascii="Times New Roman" w:hAnsi="Times New Roman"/>
          <w:b/>
          <w:sz w:val="20"/>
          <w:szCs w:val="20"/>
        </w:rPr>
      </w:pPr>
      <w:r w:rsidRPr="006E7F2E">
        <w:rPr>
          <w:rFonts w:ascii="Times New Roman" w:hAnsi="Times New Roman"/>
          <w:b/>
          <w:sz w:val="20"/>
          <w:szCs w:val="20"/>
        </w:rPr>
        <w:t>Methods for Biochemical Analyses</w:t>
      </w:r>
    </w:p>
    <w:p w:rsidR="00141378" w:rsidRDefault="00F026BA" w:rsidP="00141378">
      <w:pPr>
        <w:autoSpaceDE w:val="0"/>
        <w:autoSpaceDN w:val="0"/>
        <w:adjustRightInd w:val="0"/>
        <w:snapToGrid w:val="0"/>
        <w:spacing w:after="0" w:line="240" w:lineRule="auto"/>
        <w:ind w:firstLine="425"/>
        <w:jc w:val="both"/>
        <w:rPr>
          <w:rFonts w:ascii="Times New Roman" w:hAnsi="Times New Roman" w:cs="Times New Roman" w:hint="eastAsia"/>
          <w:sz w:val="20"/>
          <w:szCs w:val="20"/>
          <w:lang w:eastAsia="zh-CN"/>
        </w:rPr>
      </w:pPr>
      <w:r w:rsidRPr="006E7F2E">
        <w:rPr>
          <w:rFonts w:ascii="Times New Roman" w:hAnsi="Times New Roman" w:cs="Times New Roman"/>
          <w:sz w:val="20"/>
          <w:szCs w:val="20"/>
        </w:rPr>
        <w:t xml:space="preserve">The serum collected from the clotted blood was analyzed using a flame </w:t>
      </w:r>
      <w:proofErr w:type="spellStart"/>
      <w:r w:rsidRPr="006E7F2E">
        <w:rPr>
          <w:rFonts w:ascii="Times New Roman" w:hAnsi="Times New Roman" w:cs="Times New Roman"/>
          <w:sz w:val="20"/>
          <w:szCs w:val="20"/>
        </w:rPr>
        <w:t>photometre</w:t>
      </w:r>
      <w:proofErr w:type="spellEnd"/>
      <w:r w:rsidRPr="006E7F2E">
        <w:rPr>
          <w:rFonts w:ascii="Times New Roman" w:hAnsi="Times New Roman" w:cs="Times New Roman"/>
          <w:sz w:val="20"/>
          <w:szCs w:val="20"/>
        </w:rPr>
        <w:t xml:space="preserve"> and </w:t>
      </w:r>
      <w:proofErr w:type="spellStart"/>
      <w:r w:rsidRPr="006E7F2E">
        <w:rPr>
          <w:rFonts w:ascii="Times New Roman" w:hAnsi="Times New Roman" w:cs="Times New Roman"/>
          <w:sz w:val="20"/>
          <w:szCs w:val="20"/>
        </w:rPr>
        <w:t>spectrophotometre</w:t>
      </w:r>
      <w:proofErr w:type="spellEnd"/>
      <w:r w:rsidRPr="006E7F2E">
        <w:rPr>
          <w:rFonts w:ascii="Times New Roman" w:hAnsi="Times New Roman" w:cs="Times New Roman"/>
          <w:sz w:val="20"/>
          <w:szCs w:val="20"/>
        </w:rPr>
        <w:t xml:space="preserve"> at the appropriate wavelengths using the appropriate reagents. </w:t>
      </w:r>
      <w:proofErr w:type="gramStart"/>
      <w:r w:rsidR="00A1196D" w:rsidRPr="006E7F2E">
        <w:rPr>
          <w:rFonts w:ascii="Times New Roman" w:hAnsi="Times New Roman" w:cs="Times New Roman"/>
          <w:sz w:val="20"/>
          <w:szCs w:val="20"/>
        </w:rPr>
        <w:t xml:space="preserve">Alkaline </w:t>
      </w:r>
      <w:proofErr w:type="spellStart"/>
      <w:r w:rsidR="00A1196D" w:rsidRPr="006E7F2E">
        <w:rPr>
          <w:rFonts w:ascii="Times New Roman" w:hAnsi="Times New Roman" w:cs="Times New Roman"/>
          <w:sz w:val="20"/>
          <w:szCs w:val="20"/>
        </w:rPr>
        <w:t>phosphatase</w:t>
      </w:r>
      <w:proofErr w:type="spellEnd"/>
      <w:r w:rsidR="00A1196D" w:rsidRPr="006E7F2E">
        <w:rPr>
          <w:rFonts w:ascii="Times New Roman" w:hAnsi="Times New Roman" w:cs="Times New Roman"/>
          <w:sz w:val="20"/>
          <w:szCs w:val="20"/>
        </w:rPr>
        <w:t xml:space="preserve"> activities was</w:t>
      </w:r>
      <w:proofErr w:type="gramEnd"/>
      <w:r w:rsidR="00A1196D" w:rsidRPr="006E7F2E">
        <w:rPr>
          <w:rFonts w:ascii="Times New Roman" w:hAnsi="Times New Roman" w:cs="Times New Roman"/>
          <w:sz w:val="20"/>
          <w:szCs w:val="20"/>
        </w:rPr>
        <w:t xml:space="preserve"> determined using the method as described by King Armstrong</w:t>
      </w:r>
      <w:r w:rsidRPr="006E7F2E">
        <w:rPr>
          <w:rFonts w:ascii="Times New Roman" w:hAnsi="Times New Roman" w:cs="Times New Roman"/>
          <w:sz w:val="20"/>
          <w:szCs w:val="20"/>
        </w:rPr>
        <w:t xml:space="preserve"> </w:t>
      </w:r>
      <w:r w:rsidR="00A1196D" w:rsidRPr="006E7F2E">
        <w:rPr>
          <w:rFonts w:ascii="Times New Roman" w:hAnsi="Times New Roman" w:cs="Times New Roman"/>
          <w:sz w:val="20"/>
          <w:szCs w:val="20"/>
        </w:rPr>
        <w:t xml:space="preserve">(1964). Serum albumin concentration was determined using the </w:t>
      </w:r>
      <w:proofErr w:type="spellStart"/>
      <w:r w:rsidR="00A1196D" w:rsidRPr="006E7F2E">
        <w:rPr>
          <w:rFonts w:ascii="Times New Roman" w:hAnsi="Times New Roman" w:cs="Times New Roman"/>
          <w:sz w:val="20"/>
          <w:szCs w:val="20"/>
        </w:rPr>
        <w:t>bromocresol</w:t>
      </w:r>
      <w:proofErr w:type="spellEnd"/>
      <w:r w:rsidR="00A1196D" w:rsidRPr="006E7F2E">
        <w:rPr>
          <w:rFonts w:ascii="Times New Roman" w:hAnsi="Times New Roman" w:cs="Times New Roman"/>
          <w:sz w:val="20"/>
          <w:szCs w:val="20"/>
        </w:rPr>
        <w:t xml:space="preserve"> green method. </w:t>
      </w:r>
      <w:proofErr w:type="spellStart"/>
      <w:r w:rsidR="00B93292" w:rsidRPr="006E7F2E">
        <w:rPr>
          <w:rFonts w:ascii="Times New Roman" w:hAnsi="Times New Roman" w:cs="Times New Roman"/>
          <w:sz w:val="20"/>
          <w:szCs w:val="20"/>
        </w:rPr>
        <w:t>Aspartate</w:t>
      </w:r>
      <w:proofErr w:type="spellEnd"/>
      <w:r w:rsidR="00B93292" w:rsidRPr="006E7F2E">
        <w:rPr>
          <w:rFonts w:ascii="Times New Roman" w:hAnsi="Times New Roman" w:cs="Times New Roman"/>
          <w:sz w:val="20"/>
          <w:szCs w:val="20"/>
        </w:rPr>
        <w:t xml:space="preserve"> amino </w:t>
      </w:r>
      <w:proofErr w:type="spellStart"/>
      <w:r w:rsidR="00B93292" w:rsidRPr="006E7F2E">
        <w:rPr>
          <w:rFonts w:ascii="Times New Roman" w:hAnsi="Times New Roman" w:cs="Times New Roman"/>
          <w:sz w:val="20"/>
          <w:szCs w:val="20"/>
        </w:rPr>
        <w:t>transferase</w:t>
      </w:r>
      <w:proofErr w:type="spellEnd"/>
      <w:r w:rsidR="00B93292" w:rsidRPr="006E7F2E">
        <w:rPr>
          <w:rFonts w:ascii="Times New Roman" w:hAnsi="Times New Roman" w:cs="Times New Roman"/>
          <w:sz w:val="20"/>
          <w:szCs w:val="20"/>
        </w:rPr>
        <w:t xml:space="preserve"> and </w:t>
      </w:r>
      <w:proofErr w:type="spellStart"/>
      <w:r w:rsidR="00B93292" w:rsidRPr="006E7F2E">
        <w:rPr>
          <w:rFonts w:ascii="Times New Roman" w:hAnsi="Times New Roman" w:cs="Times New Roman"/>
          <w:sz w:val="20"/>
          <w:szCs w:val="20"/>
        </w:rPr>
        <w:t>alanine</w:t>
      </w:r>
      <w:proofErr w:type="spellEnd"/>
      <w:r w:rsidR="00B93292" w:rsidRPr="006E7F2E">
        <w:rPr>
          <w:rFonts w:ascii="Times New Roman" w:hAnsi="Times New Roman" w:cs="Times New Roman"/>
          <w:sz w:val="20"/>
          <w:szCs w:val="20"/>
        </w:rPr>
        <w:t xml:space="preserve"> amino </w:t>
      </w:r>
      <w:proofErr w:type="spellStart"/>
      <w:r w:rsidR="00B93292" w:rsidRPr="006E7F2E">
        <w:rPr>
          <w:rFonts w:ascii="Times New Roman" w:hAnsi="Times New Roman" w:cs="Times New Roman"/>
          <w:sz w:val="20"/>
          <w:szCs w:val="20"/>
        </w:rPr>
        <w:t>transferase</w:t>
      </w:r>
      <w:proofErr w:type="spellEnd"/>
      <w:r w:rsidR="00B93292" w:rsidRPr="006E7F2E">
        <w:rPr>
          <w:rFonts w:ascii="Times New Roman" w:hAnsi="Times New Roman" w:cs="Times New Roman"/>
          <w:sz w:val="20"/>
          <w:szCs w:val="20"/>
        </w:rPr>
        <w:t xml:space="preserve"> were determined by the method of </w:t>
      </w:r>
      <w:proofErr w:type="spellStart"/>
      <w:r w:rsidR="00B93292" w:rsidRPr="006E7F2E">
        <w:rPr>
          <w:rFonts w:ascii="Times New Roman" w:hAnsi="Times New Roman" w:cs="Times New Roman"/>
          <w:sz w:val="20"/>
          <w:szCs w:val="20"/>
        </w:rPr>
        <w:t>Reitman</w:t>
      </w:r>
      <w:proofErr w:type="spellEnd"/>
      <w:r w:rsidR="00B93292" w:rsidRPr="006E7F2E">
        <w:rPr>
          <w:rFonts w:ascii="Times New Roman" w:hAnsi="Times New Roman" w:cs="Times New Roman"/>
          <w:sz w:val="20"/>
          <w:szCs w:val="20"/>
        </w:rPr>
        <w:t xml:space="preserve"> and Frankel (1957)</w:t>
      </w:r>
      <w:r w:rsidRPr="006E7F2E">
        <w:rPr>
          <w:rFonts w:ascii="Times New Roman" w:hAnsi="Times New Roman" w:cs="Times New Roman"/>
          <w:sz w:val="20"/>
          <w:szCs w:val="20"/>
        </w:rPr>
        <w:t>.</w:t>
      </w:r>
      <w:r w:rsidR="006E7F2E" w:rsidRPr="006E7F2E">
        <w:rPr>
          <w:rFonts w:ascii="Times New Roman" w:hAnsi="Times New Roman" w:cs="Times New Roman"/>
          <w:sz w:val="20"/>
          <w:szCs w:val="20"/>
        </w:rPr>
        <w:t xml:space="preserve"> </w:t>
      </w:r>
      <w:r w:rsidR="00A1196D" w:rsidRPr="006E7F2E">
        <w:rPr>
          <w:rFonts w:ascii="Times New Roman" w:hAnsi="Times New Roman" w:cs="Times New Roman"/>
          <w:sz w:val="20"/>
          <w:szCs w:val="20"/>
        </w:rPr>
        <w:t xml:space="preserve">Total protein content of the samples was </w:t>
      </w:r>
      <w:r w:rsidRPr="006E7F2E">
        <w:rPr>
          <w:rFonts w:ascii="Times New Roman" w:hAnsi="Times New Roman" w:cs="Times New Roman"/>
          <w:sz w:val="20"/>
          <w:szCs w:val="20"/>
        </w:rPr>
        <w:t xml:space="preserve">assayed by the </w:t>
      </w:r>
      <w:proofErr w:type="spellStart"/>
      <w:r w:rsidRPr="006E7F2E">
        <w:rPr>
          <w:rFonts w:ascii="Times New Roman" w:hAnsi="Times New Roman" w:cs="Times New Roman"/>
          <w:sz w:val="20"/>
          <w:szCs w:val="20"/>
        </w:rPr>
        <w:t>b</w:t>
      </w:r>
      <w:r w:rsidR="00A1196D" w:rsidRPr="006E7F2E">
        <w:rPr>
          <w:rFonts w:ascii="Times New Roman" w:hAnsi="Times New Roman" w:cs="Times New Roman"/>
          <w:sz w:val="20"/>
          <w:szCs w:val="20"/>
        </w:rPr>
        <w:t>iuret</w:t>
      </w:r>
      <w:proofErr w:type="spellEnd"/>
      <w:r w:rsidR="00A1196D" w:rsidRPr="006E7F2E">
        <w:rPr>
          <w:rFonts w:ascii="Times New Roman" w:hAnsi="Times New Roman" w:cs="Times New Roman"/>
          <w:sz w:val="20"/>
          <w:szCs w:val="20"/>
        </w:rPr>
        <w:t xml:space="preserve"> method (Plummer, 1978). Sodium and Potassium ions content in the serum were measured using the flame photometer (</w:t>
      </w:r>
      <w:proofErr w:type="spellStart"/>
      <w:r w:rsidR="00A1196D" w:rsidRPr="006E7F2E">
        <w:rPr>
          <w:rFonts w:ascii="Times New Roman" w:hAnsi="Times New Roman" w:cs="Times New Roman"/>
          <w:sz w:val="20"/>
          <w:szCs w:val="20"/>
        </w:rPr>
        <w:t>Bassir</w:t>
      </w:r>
      <w:proofErr w:type="spellEnd"/>
      <w:r w:rsidR="00A1196D" w:rsidRPr="006E7F2E">
        <w:rPr>
          <w:rFonts w:ascii="Times New Roman" w:hAnsi="Times New Roman" w:cs="Times New Roman"/>
          <w:sz w:val="20"/>
          <w:szCs w:val="20"/>
        </w:rPr>
        <w:t>,</w:t>
      </w:r>
      <w:r w:rsidR="00EC386A">
        <w:rPr>
          <w:rFonts w:ascii="Times New Roman" w:hAnsi="Times New Roman" w:cs="Times New Roman" w:hint="eastAsia"/>
          <w:sz w:val="20"/>
          <w:szCs w:val="20"/>
          <w:lang w:eastAsia="zh-CN"/>
        </w:rPr>
        <w:t xml:space="preserve"> </w:t>
      </w:r>
      <w:r w:rsidR="00A1196D" w:rsidRPr="006E7F2E">
        <w:rPr>
          <w:rFonts w:ascii="Times New Roman" w:hAnsi="Times New Roman" w:cs="Times New Roman"/>
          <w:sz w:val="20"/>
          <w:szCs w:val="20"/>
        </w:rPr>
        <w:t xml:space="preserve">1971). The procedure of </w:t>
      </w:r>
      <w:proofErr w:type="spellStart"/>
      <w:r w:rsidR="00A1196D" w:rsidRPr="006E7F2E">
        <w:rPr>
          <w:rFonts w:ascii="Times New Roman" w:hAnsi="Times New Roman" w:cs="Times New Roman"/>
          <w:sz w:val="20"/>
          <w:szCs w:val="20"/>
        </w:rPr>
        <w:t>Tietz</w:t>
      </w:r>
      <w:proofErr w:type="spellEnd"/>
      <w:r w:rsidR="00A1196D" w:rsidRPr="006E7F2E">
        <w:rPr>
          <w:rFonts w:ascii="Times New Roman" w:hAnsi="Times New Roman" w:cs="Times New Roman"/>
          <w:sz w:val="20"/>
          <w:szCs w:val="20"/>
        </w:rPr>
        <w:t xml:space="preserve"> </w:t>
      </w:r>
      <w:r w:rsidR="00A1196D" w:rsidRPr="006E7F2E">
        <w:rPr>
          <w:rFonts w:ascii="Times New Roman" w:hAnsi="Times New Roman" w:cs="Times New Roman"/>
          <w:i/>
          <w:iCs/>
          <w:sz w:val="20"/>
          <w:szCs w:val="20"/>
        </w:rPr>
        <w:t xml:space="preserve">et al </w:t>
      </w:r>
      <w:r w:rsidR="00A1196D" w:rsidRPr="006E7F2E">
        <w:rPr>
          <w:rFonts w:ascii="Times New Roman" w:hAnsi="Times New Roman" w:cs="Times New Roman"/>
          <w:sz w:val="20"/>
          <w:szCs w:val="20"/>
        </w:rPr>
        <w:t xml:space="preserve">(1994) was used to determine serum </w:t>
      </w:r>
      <w:proofErr w:type="spellStart"/>
      <w:r w:rsidR="00A1196D" w:rsidRPr="006E7F2E">
        <w:rPr>
          <w:rFonts w:ascii="Times New Roman" w:hAnsi="Times New Roman" w:cs="Times New Roman"/>
          <w:sz w:val="20"/>
          <w:szCs w:val="20"/>
        </w:rPr>
        <w:t>creatinine</w:t>
      </w:r>
      <w:proofErr w:type="spellEnd"/>
      <w:r w:rsidR="00A1196D" w:rsidRPr="006E7F2E">
        <w:rPr>
          <w:rFonts w:ascii="Times New Roman" w:hAnsi="Times New Roman" w:cs="Times New Roman"/>
          <w:sz w:val="20"/>
          <w:szCs w:val="20"/>
        </w:rPr>
        <w:t xml:space="preserve"> concentration while the serum urea con</w:t>
      </w:r>
      <w:r w:rsidR="00B93292" w:rsidRPr="006E7F2E">
        <w:rPr>
          <w:rFonts w:ascii="Times New Roman" w:hAnsi="Times New Roman" w:cs="Times New Roman"/>
          <w:sz w:val="20"/>
          <w:szCs w:val="20"/>
        </w:rPr>
        <w:t xml:space="preserve">centration was </w:t>
      </w:r>
      <w:r w:rsidR="00B93292" w:rsidRPr="006E7F2E">
        <w:rPr>
          <w:rFonts w:ascii="Times New Roman" w:hAnsi="Times New Roman" w:cs="Times New Roman"/>
          <w:sz w:val="20"/>
          <w:szCs w:val="20"/>
        </w:rPr>
        <w:lastRenderedPageBreak/>
        <w:t xml:space="preserve">determined by </w:t>
      </w:r>
      <w:proofErr w:type="spellStart"/>
      <w:r w:rsidR="00B93292" w:rsidRPr="006E7F2E">
        <w:rPr>
          <w:rFonts w:ascii="Times New Roman" w:hAnsi="Times New Roman" w:cs="Times New Roman"/>
          <w:sz w:val="20"/>
          <w:szCs w:val="20"/>
        </w:rPr>
        <w:t>diacetyl</w:t>
      </w:r>
      <w:proofErr w:type="spellEnd"/>
      <w:r w:rsidR="00B93292" w:rsidRPr="006E7F2E">
        <w:rPr>
          <w:rFonts w:ascii="Times New Roman" w:hAnsi="Times New Roman" w:cs="Times New Roman"/>
          <w:sz w:val="20"/>
          <w:szCs w:val="20"/>
        </w:rPr>
        <w:t xml:space="preserve"> </w:t>
      </w:r>
      <w:proofErr w:type="spellStart"/>
      <w:r w:rsidR="00B93292" w:rsidRPr="006E7F2E">
        <w:rPr>
          <w:rFonts w:ascii="Times New Roman" w:hAnsi="Times New Roman" w:cs="Times New Roman"/>
          <w:sz w:val="20"/>
          <w:szCs w:val="20"/>
        </w:rPr>
        <w:t>monoxime</w:t>
      </w:r>
      <w:proofErr w:type="spellEnd"/>
      <w:r w:rsidR="00B93292" w:rsidRPr="006E7F2E">
        <w:rPr>
          <w:rFonts w:ascii="Times New Roman" w:hAnsi="Times New Roman" w:cs="Times New Roman"/>
          <w:sz w:val="20"/>
          <w:szCs w:val="20"/>
        </w:rPr>
        <w:t xml:space="preserve"> method</w:t>
      </w:r>
      <w:r w:rsidR="00A1196D" w:rsidRPr="006E7F2E">
        <w:rPr>
          <w:rFonts w:ascii="Times New Roman" w:hAnsi="Times New Roman" w:cs="Times New Roman"/>
          <w:sz w:val="20"/>
          <w:szCs w:val="20"/>
        </w:rPr>
        <w:t xml:space="preserve">. The method of </w:t>
      </w:r>
      <w:r w:rsidR="00C91C9B" w:rsidRPr="006E7F2E">
        <w:rPr>
          <w:rFonts w:ascii="Times New Roman" w:hAnsi="Times New Roman" w:cs="Times New Roman"/>
          <w:sz w:val="20"/>
          <w:szCs w:val="20"/>
        </w:rPr>
        <w:t xml:space="preserve">Malloy </w:t>
      </w:r>
      <w:r w:rsidR="00A1196D" w:rsidRPr="006E7F2E">
        <w:rPr>
          <w:rFonts w:ascii="Times New Roman" w:hAnsi="Times New Roman" w:cs="Times New Roman"/>
          <w:sz w:val="20"/>
          <w:szCs w:val="20"/>
        </w:rPr>
        <w:t>an</w:t>
      </w:r>
      <w:r w:rsidR="00B93292" w:rsidRPr="006E7F2E">
        <w:rPr>
          <w:rFonts w:ascii="Times New Roman" w:hAnsi="Times New Roman" w:cs="Times New Roman"/>
          <w:sz w:val="20"/>
          <w:szCs w:val="20"/>
        </w:rPr>
        <w:t xml:space="preserve">d </w:t>
      </w:r>
      <w:r w:rsidR="00C91C9B" w:rsidRPr="006E7F2E">
        <w:rPr>
          <w:rFonts w:ascii="Times New Roman" w:hAnsi="Times New Roman" w:cs="Times New Roman"/>
          <w:sz w:val="20"/>
          <w:szCs w:val="20"/>
        </w:rPr>
        <w:t>Evelyn (1932</w:t>
      </w:r>
      <w:r w:rsidR="00A1196D" w:rsidRPr="006E7F2E">
        <w:rPr>
          <w:rFonts w:ascii="Times New Roman" w:hAnsi="Times New Roman" w:cs="Times New Roman"/>
          <w:sz w:val="20"/>
          <w:szCs w:val="20"/>
        </w:rPr>
        <w:t xml:space="preserve">) was employed to determine the serum </w:t>
      </w:r>
      <w:proofErr w:type="spellStart"/>
      <w:r w:rsidR="00A1196D" w:rsidRPr="006E7F2E">
        <w:rPr>
          <w:rFonts w:ascii="Times New Roman" w:hAnsi="Times New Roman" w:cs="Times New Roman"/>
          <w:sz w:val="20"/>
          <w:szCs w:val="20"/>
        </w:rPr>
        <w:t>bilirubin</w:t>
      </w:r>
      <w:proofErr w:type="spellEnd"/>
      <w:r w:rsidR="00A1196D" w:rsidRPr="006E7F2E">
        <w:rPr>
          <w:rFonts w:ascii="Times New Roman" w:hAnsi="Times New Roman" w:cs="Times New Roman"/>
          <w:sz w:val="20"/>
          <w:szCs w:val="20"/>
        </w:rPr>
        <w:t xml:space="preserve"> concentration of the samples</w:t>
      </w:r>
      <w:r w:rsidR="006320BD" w:rsidRPr="006E7F2E">
        <w:rPr>
          <w:rFonts w:ascii="Times New Roman" w:hAnsi="Times New Roman" w:cs="Times New Roman"/>
          <w:sz w:val="20"/>
          <w:szCs w:val="20"/>
        </w:rPr>
        <w:t>.</w:t>
      </w:r>
      <w:bookmarkStart w:id="5" w:name="_Toc342044229"/>
    </w:p>
    <w:p w:rsidR="00EC386A" w:rsidRPr="006E7F2E" w:rsidRDefault="00EC386A" w:rsidP="00141378">
      <w:pPr>
        <w:autoSpaceDE w:val="0"/>
        <w:autoSpaceDN w:val="0"/>
        <w:adjustRightInd w:val="0"/>
        <w:snapToGrid w:val="0"/>
        <w:spacing w:after="0" w:line="240" w:lineRule="auto"/>
        <w:ind w:firstLine="425"/>
        <w:jc w:val="both"/>
        <w:rPr>
          <w:rFonts w:ascii="Times New Roman" w:hAnsi="Times New Roman" w:cs="Times New Roman" w:hint="eastAsia"/>
          <w:b/>
          <w:sz w:val="20"/>
          <w:szCs w:val="20"/>
          <w:lang w:eastAsia="zh-CN"/>
        </w:rPr>
      </w:pPr>
    </w:p>
    <w:p w:rsidR="00AB56CA" w:rsidRPr="006E7F2E" w:rsidRDefault="00AB56CA" w:rsidP="00141378">
      <w:pPr>
        <w:autoSpaceDE w:val="0"/>
        <w:autoSpaceDN w:val="0"/>
        <w:adjustRightInd w:val="0"/>
        <w:snapToGrid w:val="0"/>
        <w:spacing w:after="0" w:line="240" w:lineRule="auto"/>
        <w:jc w:val="both"/>
        <w:rPr>
          <w:rFonts w:ascii="Times New Roman" w:hAnsi="Times New Roman" w:cs="Times New Roman"/>
          <w:b/>
          <w:sz w:val="20"/>
          <w:szCs w:val="20"/>
        </w:rPr>
      </w:pPr>
      <w:r w:rsidRPr="006E7F2E">
        <w:rPr>
          <w:rFonts w:ascii="Times New Roman" w:hAnsi="Times New Roman" w:cs="Times New Roman"/>
          <w:b/>
          <w:sz w:val="20"/>
          <w:szCs w:val="20"/>
        </w:rPr>
        <w:t>Method for Histological A</w:t>
      </w:r>
      <w:bookmarkEnd w:id="5"/>
      <w:r w:rsidRPr="006E7F2E">
        <w:rPr>
          <w:rFonts w:ascii="Times New Roman" w:hAnsi="Times New Roman" w:cs="Times New Roman"/>
          <w:b/>
          <w:sz w:val="20"/>
          <w:szCs w:val="20"/>
        </w:rPr>
        <w:t>nalysis</w:t>
      </w:r>
    </w:p>
    <w:p w:rsidR="00AB56CA" w:rsidRPr="006E7F2E" w:rsidRDefault="00AB56CA" w:rsidP="00C97B22">
      <w:pPr>
        <w:snapToGrid w:val="0"/>
        <w:spacing w:after="0" w:line="240" w:lineRule="auto"/>
        <w:ind w:firstLine="425"/>
        <w:jc w:val="both"/>
        <w:rPr>
          <w:rFonts w:ascii="Times New Roman" w:hAnsi="Times New Roman" w:cs="Times New Roman"/>
          <w:sz w:val="20"/>
          <w:szCs w:val="20"/>
        </w:rPr>
      </w:pPr>
      <w:r w:rsidRPr="006E7F2E">
        <w:rPr>
          <w:rFonts w:ascii="Times New Roman" w:hAnsi="Times New Roman" w:cs="Times New Roman"/>
          <w:sz w:val="20"/>
          <w:szCs w:val="20"/>
        </w:rPr>
        <w:t>The samples of liver</w:t>
      </w:r>
      <w:r w:rsidR="006320BD" w:rsidRPr="006E7F2E">
        <w:rPr>
          <w:rFonts w:ascii="Times New Roman" w:hAnsi="Times New Roman" w:cs="Times New Roman"/>
          <w:sz w:val="20"/>
          <w:szCs w:val="20"/>
        </w:rPr>
        <w:t>,</w:t>
      </w:r>
      <w:r w:rsidRPr="006E7F2E">
        <w:rPr>
          <w:rFonts w:ascii="Times New Roman" w:hAnsi="Times New Roman" w:cs="Times New Roman"/>
          <w:sz w:val="20"/>
          <w:szCs w:val="20"/>
        </w:rPr>
        <w:t xml:space="preserve"> kidney and heart collected separately into 10% formalin were processed using </w:t>
      </w:r>
      <w:proofErr w:type="spellStart"/>
      <w:r w:rsidRPr="006E7F2E">
        <w:rPr>
          <w:rFonts w:ascii="Times New Roman" w:hAnsi="Times New Roman" w:cs="Times New Roman"/>
          <w:sz w:val="20"/>
          <w:szCs w:val="20"/>
        </w:rPr>
        <w:t>Shandom</w:t>
      </w:r>
      <w:proofErr w:type="spellEnd"/>
      <w:r w:rsidRPr="006E7F2E">
        <w:rPr>
          <w:rFonts w:ascii="Times New Roman" w:hAnsi="Times New Roman" w:cs="Times New Roman"/>
          <w:sz w:val="20"/>
          <w:szCs w:val="20"/>
        </w:rPr>
        <w:t xml:space="preserve"> automatic tissue processor. The tissues sectioned into 5 micrometer sizes were attached to glass slides by water bath method. The section was allowed to dry on a hot plate. Harris </w:t>
      </w:r>
      <w:proofErr w:type="spellStart"/>
      <w:r w:rsidRPr="006E7F2E">
        <w:rPr>
          <w:rFonts w:ascii="Times New Roman" w:hAnsi="Times New Roman" w:cs="Times New Roman"/>
          <w:sz w:val="20"/>
          <w:szCs w:val="20"/>
        </w:rPr>
        <w:t>haematoxylin</w:t>
      </w:r>
      <w:proofErr w:type="spellEnd"/>
      <w:r w:rsidRPr="006E7F2E">
        <w:rPr>
          <w:rFonts w:ascii="Times New Roman" w:hAnsi="Times New Roman" w:cs="Times New Roman"/>
          <w:sz w:val="20"/>
          <w:szCs w:val="20"/>
        </w:rPr>
        <w:t xml:space="preserve"> and eosin</w:t>
      </w:r>
      <w:r w:rsidR="006320BD" w:rsidRPr="006E7F2E">
        <w:rPr>
          <w:rFonts w:ascii="Times New Roman" w:hAnsi="Times New Roman" w:cs="Times New Roman"/>
          <w:sz w:val="20"/>
          <w:szCs w:val="20"/>
        </w:rPr>
        <w:t xml:space="preserve"> stain</w:t>
      </w:r>
      <w:r w:rsidRPr="006E7F2E">
        <w:rPr>
          <w:rFonts w:ascii="Times New Roman" w:hAnsi="Times New Roman" w:cs="Times New Roman"/>
          <w:sz w:val="20"/>
          <w:szCs w:val="20"/>
        </w:rPr>
        <w:t xml:space="preserve"> was used to demonstrate the general tissue structure</w:t>
      </w:r>
      <w:r w:rsidR="006320BD" w:rsidRPr="006E7F2E">
        <w:rPr>
          <w:rFonts w:ascii="Times New Roman" w:hAnsi="Times New Roman" w:cs="Times New Roman"/>
          <w:sz w:val="20"/>
          <w:szCs w:val="20"/>
        </w:rPr>
        <w:t xml:space="preserve"> and viewed</w:t>
      </w:r>
      <w:r w:rsidRPr="006E7F2E">
        <w:rPr>
          <w:rFonts w:ascii="Times New Roman" w:hAnsi="Times New Roman" w:cs="Times New Roman"/>
          <w:sz w:val="20"/>
          <w:szCs w:val="20"/>
        </w:rPr>
        <w:t xml:space="preserve"> under a microscope.</w:t>
      </w:r>
    </w:p>
    <w:p w:rsidR="008F23D0" w:rsidRPr="006E7F2E" w:rsidRDefault="008F23D0" w:rsidP="00C97B22">
      <w:pPr>
        <w:snapToGrid w:val="0"/>
        <w:spacing w:after="0" w:line="240" w:lineRule="auto"/>
        <w:jc w:val="both"/>
        <w:rPr>
          <w:rFonts w:ascii="Times New Roman" w:hAnsi="Times New Roman" w:cs="Times New Roman"/>
          <w:sz w:val="20"/>
          <w:szCs w:val="20"/>
        </w:rPr>
      </w:pPr>
    </w:p>
    <w:p w:rsidR="008F23D0" w:rsidRPr="006E7F2E" w:rsidRDefault="00C97B22" w:rsidP="00C97B22">
      <w:pPr>
        <w:snapToGrid w:val="0"/>
        <w:spacing w:after="0" w:line="240" w:lineRule="auto"/>
        <w:jc w:val="both"/>
        <w:outlineLvl w:val="0"/>
        <w:rPr>
          <w:rFonts w:ascii="Times New Roman" w:hAnsi="Times New Roman" w:cs="Times New Roman"/>
          <w:b/>
          <w:sz w:val="20"/>
          <w:szCs w:val="20"/>
        </w:rPr>
      </w:pPr>
      <w:r w:rsidRPr="006E7F2E">
        <w:rPr>
          <w:rFonts w:ascii="Times New Roman" w:hAnsi="Times New Roman" w:cs="Times New Roman"/>
          <w:b/>
          <w:sz w:val="20"/>
          <w:szCs w:val="20"/>
        </w:rPr>
        <w:t>Results</w:t>
      </w:r>
    </w:p>
    <w:p w:rsidR="008F23D0" w:rsidRPr="006E7F2E" w:rsidRDefault="008F23D0" w:rsidP="00C97B22">
      <w:pPr>
        <w:snapToGrid w:val="0"/>
        <w:spacing w:after="0" w:line="240" w:lineRule="auto"/>
        <w:jc w:val="both"/>
        <w:rPr>
          <w:rFonts w:ascii="Times New Roman" w:hAnsi="Times New Roman" w:cs="Times New Roman"/>
          <w:b/>
          <w:sz w:val="20"/>
          <w:szCs w:val="20"/>
        </w:rPr>
      </w:pPr>
      <w:proofErr w:type="spellStart"/>
      <w:r w:rsidRPr="006E7F2E">
        <w:rPr>
          <w:rFonts w:ascii="Times New Roman" w:hAnsi="Times New Roman" w:cs="Times New Roman"/>
          <w:b/>
          <w:sz w:val="20"/>
          <w:szCs w:val="20"/>
        </w:rPr>
        <w:t>Phytochemical</w:t>
      </w:r>
      <w:proofErr w:type="spellEnd"/>
      <w:r w:rsidRPr="006E7F2E">
        <w:rPr>
          <w:rFonts w:ascii="Times New Roman" w:hAnsi="Times New Roman" w:cs="Times New Roman"/>
          <w:b/>
          <w:sz w:val="20"/>
          <w:szCs w:val="20"/>
        </w:rPr>
        <w:t xml:space="preserve"> screening of the various plant extracts</w:t>
      </w:r>
    </w:p>
    <w:p w:rsidR="008F23D0" w:rsidRPr="006E7F2E" w:rsidRDefault="008F23D0" w:rsidP="00141378">
      <w:pPr>
        <w:snapToGrid w:val="0"/>
        <w:spacing w:after="0" w:line="240" w:lineRule="auto"/>
        <w:ind w:firstLine="425"/>
        <w:jc w:val="both"/>
        <w:rPr>
          <w:rFonts w:ascii="Times New Roman" w:hAnsi="Times New Roman" w:cs="Times New Roman"/>
          <w:sz w:val="20"/>
          <w:szCs w:val="20"/>
        </w:rPr>
      </w:pPr>
      <w:r w:rsidRPr="006E7F2E">
        <w:rPr>
          <w:rFonts w:ascii="Times New Roman" w:hAnsi="Times New Roman" w:cs="Times New Roman"/>
          <w:sz w:val="20"/>
          <w:szCs w:val="20"/>
        </w:rPr>
        <w:t xml:space="preserve">The </w:t>
      </w:r>
      <w:proofErr w:type="spellStart"/>
      <w:r w:rsidRPr="006E7F2E">
        <w:rPr>
          <w:rFonts w:ascii="Times New Roman" w:hAnsi="Times New Roman" w:cs="Times New Roman"/>
          <w:sz w:val="20"/>
          <w:szCs w:val="20"/>
        </w:rPr>
        <w:t>phytochemical</w:t>
      </w:r>
      <w:proofErr w:type="spellEnd"/>
      <w:r w:rsidRPr="006E7F2E">
        <w:rPr>
          <w:rFonts w:ascii="Times New Roman" w:hAnsi="Times New Roman" w:cs="Times New Roman"/>
          <w:sz w:val="20"/>
          <w:szCs w:val="20"/>
        </w:rPr>
        <w:t xml:space="preserve"> screening of the aqueous crude extract of pawpaw leaf, </w:t>
      </w:r>
      <w:proofErr w:type="spellStart"/>
      <w:r w:rsidRPr="006E7F2E">
        <w:rPr>
          <w:rFonts w:ascii="Times New Roman" w:hAnsi="Times New Roman" w:cs="Times New Roman"/>
          <w:sz w:val="20"/>
          <w:szCs w:val="20"/>
        </w:rPr>
        <w:t>marke</w:t>
      </w:r>
      <w:proofErr w:type="spellEnd"/>
      <w:r w:rsidRPr="006E7F2E">
        <w:rPr>
          <w:rFonts w:ascii="Times New Roman" w:hAnsi="Times New Roman" w:cs="Times New Roman"/>
          <w:sz w:val="20"/>
          <w:szCs w:val="20"/>
        </w:rPr>
        <w:t xml:space="preserve"> leaf and mango stem bark shows that all the extracts contain resin</w:t>
      </w:r>
      <w:r w:rsidR="009D5E90" w:rsidRPr="006E7F2E">
        <w:rPr>
          <w:rFonts w:ascii="Times New Roman" w:hAnsi="Times New Roman" w:cs="Times New Roman"/>
          <w:sz w:val="20"/>
          <w:szCs w:val="20"/>
        </w:rPr>
        <w:t xml:space="preserve">, alkaloids, </w:t>
      </w:r>
      <w:proofErr w:type="spellStart"/>
      <w:r w:rsidR="009D5E90" w:rsidRPr="006E7F2E">
        <w:rPr>
          <w:rFonts w:ascii="Times New Roman" w:hAnsi="Times New Roman" w:cs="Times New Roman"/>
          <w:sz w:val="20"/>
          <w:szCs w:val="20"/>
        </w:rPr>
        <w:t>saponins</w:t>
      </w:r>
      <w:proofErr w:type="spellEnd"/>
      <w:r w:rsidRPr="006E7F2E">
        <w:rPr>
          <w:rFonts w:ascii="Times New Roman" w:hAnsi="Times New Roman" w:cs="Times New Roman"/>
          <w:sz w:val="20"/>
          <w:szCs w:val="20"/>
        </w:rPr>
        <w:t xml:space="preserve"> and </w:t>
      </w:r>
      <w:proofErr w:type="spellStart"/>
      <w:r w:rsidRPr="006E7F2E">
        <w:rPr>
          <w:rFonts w:ascii="Times New Roman" w:hAnsi="Times New Roman" w:cs="Times New Roman"/>
          <w:sz w:val="20"/>
          <w:szCs w:val="20"/>
        </w:rPr>
        <w:t>flavonoids</w:t>
      </w:r>
      <w:proofErr w:type="spellEnd"/>
      <w:r w:rsidRPr="006E7F2E">
        <w:rPr>
          <w:rFonts w:ascii="Times New Roman" w:hAnsi="Times New Roman" w:cs="Times New Roman"/>
          <w:sz w:val="20"/>
          <w:szCs w:val="20"/>
        </w:rPr>
        <w:t xml:space="preserve">, only </w:t>
      </w:r>
      <w:proofErr w:type="spellStart"/>
      <w:r w:rsidRPr="006E7F2E">
        <w:rPr>
          <w:rFonts w:ascii="Times New Roman" w:hAnsi="Times New Roman" w:cs="Times New Roman"/>
          <w:sz w:val="20"/>
          <w:szCs w:val="20"/>
        </w:rPr>
        <w:t>marke</w:t>
      </w:r>
      <w:proofErr w:type="spellEnd"/>
      <w:r w:rsidR="009D5E90" w:rsidRPr="006E7F2E">
        <w:rPr>
          <w:rFonts w:ascii="Times New Roman" w:hAnsi="Times New Roman" w:cs="Times New Roman"/>
          <w:sz w:val="20"/>
          <w:szCs w:val="20"/>
        </w:rPr>
        <w:t xml:space="preserve"> and mango</w:t>
      </w:r>
      <w:r w:rsidRPr="006E7F2E">
        <w:rPr>
          <w:rFonts w:ascii="Times New Roman" w:hAnsi="Times New Roman" w:cs="Times New Roman"/>
          <w:sz w:val="20"/>
          <w:szCs w:val="20"/>
        </w:rPr>
        <w:t xml:space="preserve"> contain tannin and </w:t>
      </w:r>
      <w:r w:rsidR="009D5E90" w:rsidRPr="006E7F2E">
        <w:rPr>
          <w:rFonts w:ascii="Times New Roman" w:hAnsi="Times New Roman" w:cs="Times New Roman"/>
          <w:sz w:val="20"/>
          <w:szCs w:val="20"/>
        </w:rPr>
        <w:t xml:space="preserve">glycosides are seen only in </w:t>
      </w:r>
      <w:proofErr w:type="spellStart"/>
      <w:r w:rsidRPr="006E7F2E">
        <w:rPr>
          <w:rFonts w:ascii="Times New Roman" w:hAnsi="Times New Roman" w:cs="Times New Roman"/>
          <w:sz w:val="20"/>
          <w:szCs w:val="20"/>
        </w:rPr>
        <w:t>marke</w:t>
      </w:r>
      <w:proofErr w:type="spellEnd"/>
      <w:r w:rsidR="009D5E90" w:rsidRPr="006E7F2E">
        <w:rPr>
          <w:rFonts w:ascii="Times New Roman" w:hAnsi="Times New Roman" w:cs="Times New Roman"/>
          <w:sz w:val="20"/>
          <w:szCs w:val="20"/>
        </w:rPr>
        <w:t xml:space="preserve"> and pawpaw (Table </w:t>
      </w:r>
      <w:r w:rsidRPr="006E7F2E">
        <w:rPr>
          <w:rFonts w:ascii="Times New Roman" w:hAnsi="Times New Roman" w:cs="Times New Roman"/>
          <w:sz w:val="20"/>
          <w:szCs w:val="20"/>
        </w:rPr>
        <w:t>1).</w:t>
      </w:r>
    </w:p>
    <w:p w:rsidR="00C97B22" w:rsidRPr="006E7F2E" w:rsidRDefault="00C97B22" w:rsidP="00C97B22">
      <w:pPr>
        <w:snapToGrid w:val="0"/>
        <w:spacing w:after="0" w:line="240" w:lineRule="auto"/>
        <w:jc w:val="center"/>
        <w:rPr>
          <w:rFonts w:ascii="Times New Roman" w:hAnsi="Times New Roman" w:cs="Times New Roman"/>
          <w:sz w:val="20"/>
          <w:szCs w:val="20"/>
        </w:rPr>
        <w:sectPr w:rsidR="00C97B22" w:rsidRPr="006E7F2E" w:rsidSect="006E7F2E">
          <w:type w:val="continuous"/>
          <w:pgSz w:w="12240" w:h="15840" w:code="1"/>
          <w:pgMar w:top="1440" w:right="1440" w:bottom="1440" w:left="1440" w:header="720" w:footer="720" w:gutter="0"/>
          <w:cols w:num="2" w:space="576"/>
          <w:docGrid w:linePitch="360"/>
        </w:sectPr>
      </w:pPr>
    </w:p>
    <w:p w:rsidR="00141378" w:rsidRPr="006E7F2E" w:rsidRDefault="00141378" w:rsidP="00C97B22">
      <w:pPr>
        <w:snapToGrid w:val="0"/>
        <w:spacing w:after="0" w:line="240" w:lineRule="auto"/>
        <w:jc w:val="center"/>
        <w:rPr>
          <w:rFonts w:ascii="Times New Roman" w:hAnsi="Times New Roman" w:cs="Times New Roman"/>
          <w:sz w:val="20"/>
          <w:szCs w:val="20"/>
          <w:lang w:eastAsia="zh-CN"/>
        </w:rPr>
      </w:pPr>
    </w:p>
    <w:p w:rsidR="008F23D0" w:rsidRPr="006E7F2E" w:rsidRDefault="008F23D0" w:rsidP="00C97B22">
      <w:pPr>
        <w:snapToGrid w:val="0"/>
        <w:spacing w:after="0" w:line="240" w:lineRule="auto"/>
        <w:jc w:val="center"/>
        <w:rPr>
          <w:rFonts w:ascii="Times New Roman" w:hAnsi="Times New Roman" w:cs="Times New Roman"/>
          <w:sz w:val="20"/>
          <w:szCs w:val="20"/>
        </w:rPr>
      </w:pPr>
      <w:r w:rsidRPr="006E7F2E">
        <w:rPr>
          <w:rFonts w:ascii="Times New Roman" w:hAnsi="Times New Roman" w:cs="Times New Roman"/>
          <w:sz w:val="20"/>
          <w:szCs w:val="20"/>
        </w:rPr>
        <w:t>Table 1:</w:t>
      </w:r>
      <w:r w:rsidR="006E7F2E">
        <w:rPr>
          <w:rFonts w:ascii="Times New Roman" w:hAnsi="Times New Roman" w:cs="Times New Roman" w:hint="eastAsia"/>
          <w:sz w:val="20"/>
          <w:szCs w:val="20"/>
          <w:lang w:eastAsia="zh-CN"/>
        </w:rPr>
        <w:t xml:space="preserve"> </w:t>
      </w:r>
      <w:proofErr w:type="spellStart"/>
      <w:r w:rsidRPr="006E7F2E">
        <w:rPr>
          <w:rFonts w:ascii="Times New Roman" w:hAnsi="Times New Roman" w:cs="Times New Roman"/>
          <w:sz w:val="20"/>
          <w:szCs w:val="20"/>
        </w:rPr>
        <w:t>Phytochemical</w:t>
      </w:r>
      <w:proofErr w:type="spellEnd"/>
      <w:r w:rsidRPr="006E7F2E">
        <w:rPr>
          <w:rFonts w:ascii="Times New Roman" w:hAnsi="Times New Roman" w:cs="Times New Roman"/>
          <w:sz w:val="20"/>
          <w:szCs w:val="20"/>
        </w:rPr>
        <w:t xml:space="preserve"> screening of the aqueous extract of the various plants</w:t>
      </w:r>
    </w:p>
    <w:tbl>
      <w:tblPr>
        <w:tblStyle w:val="TableGrid"/>
        <w:tblW w:w="0" w:type="auto"/>
        <w:jc w:val="center"/>
        <w:tblLook w:val="04A0"/>
      </w:tblPr>
      <w:tblGrid>
        <w:gridCol w:w="1818"/>
        <w:gridCol w:w="2340"/>
        <w:gridCol w:w="1980"/>
        <w:gridCol w:w="3438"/>
      </w:tblGrid>
      <w:tr w:rsidR="008F23D0" w:rsidRPr="006E7F2E" w:rsidTr="00C97B22">
        <w:trPr>
          <w:jc w:val="center"/>
        </w:trPr>
        <w:tc>
          <w:tcPr>
            <w:tcW w:w="1818" w:type="dxa"/>
          </w:tcPr>
          <w:p w:rsidR="008F23D0" w:rsidRPr="006E7F2E" w:rsidRDefault="008F23D0" w:rsidP="00C97B22">
            <w:pPr>
              <w:snapToGrid w:val="0"/>
              <w:ind w:firstLine="0"/>
              <w:rPr>
                <w:rFonts w:ascii="Times New Roman" w:hAnsi="Times New Roman" w:cs="Times New Roman"/>
                <w:color w:val="000000"/>
                <w:sz w:val="20"/>
                <w:szCs w:val="20"/>
              </w:rPr>
            </w:pPr>
          </w:p>
        </w:tc>
        <w:tc>
          <w:tcPr>
            <w:tcW w:w="2340" w:type="dxa"/>
          </w:tcPr>
          <w:p w:rsidR="008F23D0" w:rsidRPr="006E7F2E" w:rsidRDefault="008F23D0" w:rsidP="00C97B22">
            <w:pPr>
              <w:snapToGrid w:val="0"/>
              <w:ind w:firstLine="0"/>
              <w:rPr>
                <w:rFonts w:ascii="Times New Roman" w:hAnsi="Times New Roman" w:cs="Times New Roman"/>
                <w:i/>
                <w:color w:val="000000"/>
                <w:sz w:val="20"/>
                <w:szCs w:val="20"/>
              </w:rPr>
            </w:pPr>
            <w:proofErr w:type="spellStart"/>
            <w:r w:rsidRPr="006E7F2E">
              <w:rPr>
                <w:rFonts w:ascii="Times New Roman" w:hAnsi="Times New Roman" w:cs="Times New Roman"/>
                <w:i/>
                <w:color w:val="000000"/>
                <w:sz w:val="20"/>
                <w:szCs w:val="20"/>
              </w:rPr>
              <w:t>Mangifera</w:t>
            </w:r>
            <w:proofErr w:type="spellEnd"/>
            <w:r w:rsidRPr="006E7F2E">
              <w:rPr>
                <w:rFonts w:ascii="Times New Roman" w:hAnsi="Times New Roman" w:cs="Times New Roman"/>
                <w:i/>
                <w:color w:val="000000"/>
                <w:sz w:val="20"/>
                <w:szCs w:val="20"/>
              </w:rPr>
              <w:t xml:space="preserve"> </w:t>
            </w:r>
            <w:proofErr w:type="spellStart"/>
            <w:r w:rsidRPr="006E7F2E">
              <w:rPr>
                <w:rFonts w:ascii="Times New Roman" w:hAnsi="Times New Roman" w:cs="Times New Roman"/>
                <w:i/>
                <w:color w:val="000000"/>
                <w:sz w:val="20"/>
                <w:szCs w:val="20"/>
              </w:rPr>
              <w:t>indica</w:t>
            </w:r>
            <w:proofErr w:type="spellEnd"/>
          </w:p>
        </w:tc>
        <w:tc>
          <w:tcPr>
            <w:tcW w:w="1980" w:type="dxa"/>
          </w:tcPr>
          <w:p w:rsidR="008F23D0" w:rsidRPr="006E7F2E" w:rsidRDefault="008F23D0" w:rsidP="00C97B22">
            <w:pPr>
              <w:snapToGrid w:val="0"/>
              <w:ind w:firstLine="0"/>
              <w:rPr>
                <w:rFonts w:ascii="Times New Roman" w:hAnsi="Times New Roman" w:cs="Times New Roman"/>
                <w:i/>
                <w:color w:val="000000"/>
                <w:sz w:val="20"/>
                <w:szCs w:val="20"/>
              </w:rPr>
            </w:pPr>
            <w:proofErr w:type="spellStart"/>
            <w:r w:rsidRPr="006E7F2E">
              <w:rPr>
                <w:rFonts w:ascii="Times New Roman" w:hAnsi="Times New Roman" w:cs="Times New Roman"/>
                <w:i/>
                <w:color w:val="000000"/>
                <w:sz w:val="20"/>
                <w:szCs w:val="20"/>
              </w:rPr>
              <w:t>Carica</w:t>
            </w:r>
            <w:proofErr w:type="spellEnd"/>
            <w:r w:rsidRPr="006E7F2E">
              <w:rPr>
                <w:rFonts w:ascii="Times New Roman" w:hAnsi="Times New Roman" w:cs="Times New Roman"/>
                <w:i/>
                <w:color w:val="000000"/>
                <w:sz w:val="20"/>
                <w:szCs w:val="20"/>
              </w:rPr>
              <w:t xml:space="preserve"> papaya</w:t>
            </w:r>
          </w:p>
        </w:tc>
        <w:tc>
          <w:tcPr>
            <w:tcW w:w="3438" w:type="dxa"/>
          </w:tcPr>
          <w:p w:rsidR="008F23D0" w:rsidRPr="006E7F2E" w:rsidRDefault="008F23D0" w:rsidP="00C97B22">
            <w:pPr>
              <w:snapToGrid w:val="0"/>
              <w:ind w:firstLine="0"/>
              <w:rPr>
                <w:rFonts w:ascii="Times New Roman" w:hAnsi="Times New Roman" w:cs="Times New Roman"/>
                <w:i/>
                <w:color w:val="000000"/>
                <w:sz w:val="20"/>
                <w:szCs w:val="20"/>
              </w:rPr>
            </w:pPr>
            <w:proofErr w:type="spellStart"/>
            <w:r w:rsidRPr="006E7F2E">
              <w:rPr>
                <w:rFonts w:ascii="Times New Roman" w:hAnsi="Times New Roman" w:cs="Times New Roman"/>
                <w:i/>
                <w:color w:val="000000"/>
                <w:sz w:val="20"/>
                <w:szCs w:val="20"/>
              </w:rPr>
              <w:t>Anogeissus</w:t>
            </w:r>
            <w:proofErr w:type="spellEnd"/>
            <w:r w:rsidRPr="006E7F2E">
              <w:rPr>
                <w:rFonts w:ascii="Times New Roman" w:hAnsi="Times New Roman" w:cs="Times New Roman"/>
                <w:i/>
                <w:color w:val="000000"/>
                <w:sz w:val="20"/>
                <w:szCs w:val="20"/>
              </w:rPr>
              <w:t xml:space="preserve"> </w:t>
            </w:r>
            <w:proofErr w:type="spellStart"/>
            <w:r w:rsidRPr="006E7F2E">
              <w:rPr>
                <w:rFonts w:ascii="Times New Roman" w:hAnsi="Times New Roman" w:cs="Times New Roman"/>
                <w:i/>
                <w:color w:val="000000"/>
                <w:sz w:val="20"/>
                <w:szCs w:val="20"/>
              </w:rPr>
              <w:t>leoicarpus</w:t>
            </w:r>
            <w:proofErr w:type="spellEnd"/>
          </w:p>
        </w:tc>
      </w:tr>
      <w:tr w:rsidR="008F23D0" w:rsidRPr="006E7F2E" w:rsidTr="00C97B22">
        <w:trPr>
          <w:jc w:val="center"/>
        </w:trPr>
        <w:tc>
          <w:tcPr>
            <w:tcW w:w="1818" w:type="dxa"/>
          </w:tcPr>
          <w:p w:rsidR="008F23D0" w:rsidRPr="006E7F2E" w:rsidRDefault="008F23D0" w:rsidP="00C97B22">
            <w:pPr>
              <w:snapToGrid w:val="0"/>
              <w:ind w:firstLine="0"/>
              <w:rPr>
                <w:rFonts w:ascii="Times New Roman" w:hAnsi="Times New Roman" w:cs="Times New Roman"/>
                <w:color w:val="000000"/>
                <w:sz w:val="20"/>
                <w:szCs w:val="20"/>
              </w:rPr>
            </w:pPr>
            <w:r w:rsidRPr="006E7F2E">
              <w:rPr>
                <w:rFonts w:ascii="Times New Roman" w:hAnsi="Times New Roman" w:cs="Times New Roman"/>
                <w:color w:val="000000"/>
                <w:sz w:val="20"/>
                <w:szCs w:val="20"/>
              </w:rPr>
              <w:t>Resin</w:t>
            </w:r>
          </w:p>
        </w:tc>
        <w:tc>
          <w:tcPr>
            <w:tcW w:w="2340" w:type="dxa"/>
          </w:tcPr>
          <w:p w:rsidR="008F23D0" w:rsidRPr="006E7F2E" w:rsidRDefault="008F23D0" w:rsidP="00C97B22">
            <w:pPr>
              <w:snapToGrid w:val="0"/>
              <w:ind w:firstLine="0"/>
              <w:rPr>
                <w:rFonts w:ascii="Times New Roman" w:hAnsi="Times New Roman" w:cs="Times New Roman"/>
                <w:color w:val="000000"/>
                <w:sz w:val="20"/>
                <w:szCs w:val="20"/>
              </w:rPr>
            </w:pPr>
            <w:r w:rsidRPr="006E7F2E">
              <w:rPr>
                <w:rFonts w:ascii="Times New Roman" w:hAnsi="Times New Roman" w:cs="Times New Roman"/>
                <w:color w:val="000000"/>
                <w:sz w:val="20"/>
                <w:szCs w:val="20"/>
              </w:rPr>
              <w:t>+</w:t>
            </w:r>
          </w:p>
        </w:tc>
        <w:tc>
          <w:tcPr>
            <w:tcW w:w="1980" w:type="dxa"/>
          </w:tcPr>
          <w:p w:rsidR="008F23D0" w:rsidRPr="006E7F2E" w:rsidRDefault="008F23D0" w:rsidP="00C97B22">
            <w:pPr>
              <w:snapToGrid w:val="0"/>
              <w:ind w:firstLine="0"/>
              <w:rPr>
                <w:rFonts w:ascii="Times New Roman" w:hAnsi="Times New Roman" w:cs="Times New Roman"/>
                <w:color w:val="000000"/>
                <w:sz w:val="20"/>
                <w:szCs w:val="20"/>
              </w:rPr>
            </w:pPr>
            <w:r w:rsidRPr="006E7F2E">
              <w:rPr>
                <w:rFonts w:ascii="Times New Roman" w:hAnsi="Times New Roman" w:cs="Times New Roman"/>
                <w:color w:val="000000"/>
                <w:sz w:val="20"/>
                <w:szCs w:val="20"/>
              </w:rPr>
              <w:t>+</w:t>
            </w:r>
          </w:p>
        </w:tc>
        <w:tc>
          <w:tcPr>
            <w:tcW w:w="3438" w:type="dxa"/>
          </w:tcPr>
          <w:p w:rsidR="008F23D0" w:rsidRPr="006E7F2E" w:rsidRDefault="008F23D0" w:rsidP="00C97B22">
            <w:pPr>
              <w:snapToGrid w:val="0"/>
              <w:ind w:firstLine="0"/>
              <w:rPr>
                <w:rFonts w:ascii="Times New Roman" w:hAnsi="Times New Roman" w:cs="Times New Roman"/>
                <w:color w:val="000000"/>
                <w:sz w:val="20"/>
                <w:szCs w:val="20"/>
              </w:rPr>
            </w:pPr>
            <w:r w:rsidRPr="006E7F2E">
              <w:rPr>
                <w:rFonts w:ascii="Times New Roman" w:hAnsi="Times New Roman" w:cs="Times New Roman"/>
                <w:color w:val="000000"/>
                <w:sz w:val="20"/>
                <w:szCs w:val="20"/>
              </w:rPr>
              <w:t>++</w:t>
            </w:r>
          </w:p>
        </w:tc>
      </w:tr>
      <w:tr w:rsidR="008F23D0" w:rsidRPr="006E7F2E" w:rsidTr="00C97B22">
        <w:trPr>
          <w:jc w:val="center"/>
        </w:trPr>
        <w:tc>
          <w:tcPr>
            <w:tcW w:w="1818" w:type="dxa"/>
          </w:tcPr>
          <w:p w:rsidR="008F23D0" w:rsidRPr="006E7F2E" w:rsidRDefault="008F23D0" w:rsidP="00C97B22">
            <w:pPr>
              <w:snapToGrid w:val="0"/>
              <w:ind w:firstLine="0"/>
              <w:rPr>
                <w:rFonts w:ascii="Times New Roman" w:hAnsi="Times New Roman" w:cs="Times New Roman"/>
                <w:color w:val="000000"/>
                <w:sz w:val="20"/>
                <w:szCs w:val="20"/>
              </w:rPr>
            </w:pPr>
            <w:r w:rsidRPr="006E7F2E">
              <w:rPr>
                <w:rFonts w:ascii="Times New Roman" w:hAnsi="Times New Roman" w:cs="Times New Roman"/>
                <w:color w:val="000000"/>
                <w:sz w:val="20"/>
                <w:szCs w:val="20"/>
              </w:rPr>
              <w:t>Alkaloids</w:t>
            </w:r>
          </w:p>
        </w:tc>
        <w:tc>
          <w:tcPr>
            <w:tcW w:w="2340" w:type="dxa"/>
          </w:tcPr>
          <w:p w:rsidR="008F23D0" w:rsidRPr="006E7F2E" w:rsidRDefault="009D5E90" w:rsidP="00C97B22">
            <w:pPr>
              <w:snapToGrid w:val="0"/>
              <w:ind w:firstLine="0"/>
              <w:rPr>
                <w:rFonts w:ascii="Times New Roman" w:hAnsi="Times New Roman" w:cs="Times New Roman"/>
                <w:color w:val="000000"/>
                <w:sz w:val="20"/>
                <w:szCs w:val="20"/>
              </w:rPr>
            </w:pPr>
            <w:r w:rsidRPr="006E7F2E">
              <w:rPr>
                <w:rFonts w:ascii="Times New Roman" w:hAnsi="Times New Roman" w:cs="Times New Roman"/>
                <w:color w:val="000000"/>
                <w:sz w:val="20"/>
                <w:szCs w:val="20"/>
              </w:rPr>
              <w:t>+</w:t>
            </w:r>
          </w:p>
        </w:tc>
        <w:tc>
          <w:tcPr>
            <w:tcW w:w="1980" w:type="dxa"/>
          </w:tcPr>
          <w:p w:rsidR="008F23D0" w:rsidRPr="006E7F2E" w:rsidRDefault="008F23D0" w:rsidP="00C97B22">
            <w:pPr>
              <w:snapToGrid w:val="0"/>
              <w:ind w:firstLine="0"/>
              <w:rPr>
                <w:rFonts w:ascii="Times New Roman" w:hAnsi="Times New Roman" w:cs="Times New Roman"/>
                <w:color w:val="000000"/>
                <w:sz w:val="20"/>
                <w:szCs w:val="20"/>
              </w:rPr>
            </w:pPr>
            <w:r w:rsidRPr="006E7F2E">
              <w:rPr>
                <w:rFonts w:ascii="Times New Roman" w:hAnsi="Times New Roman" w:cs="Times New Roman"/>
                <w:color w:val="000000"/>
                <w:sz w:val="20"/>
                <w:szCs w:val="20"/>
              </w:rPr>
              <w:t>+++</w:t>
            </w:r>
          </w:p>
        </w:tc>
        <w:tc>
          <w:tcPr>
            <w:tcW w:w="3438" w:type="dxa"/>
          </w:tcPr>
          <w:p w:rsidR="008F23D0" w:rsidRPr="006E7F2E" w:rsidRDefault="008F23D0" w:rsidP="00C97B22">
            <w:pPr>
              <w:snapToGrid w:val="0"/>
              <w:ind w:firstLine="0"/>
              <w:rPr>
                <w:rFonts w:ascii="Times New Roman" w:hAnsi="Times New Roman" w:cs="Times New Roman"/>
                <w:color w:val="000000"/>
                <w:sz w:val="20"/>
                <w:szCs w:val="20"/>
              </w:rPr>
            </w:pPr>
            <w:r w:rsidRPr="006E7F2E">
              <w:rPr>
                <w:rFonts w:ascii="Times New Roman" w:hAnsi="Times New Roman" w:cs="Times New Roman"/>
                <w:color w:val="000000"/>
                <w:sz w:val="20"/>
                <w:szCs w:val="20"/>
              </w:rPr>
              <w:t>+</w:t>
            </w:r>
          </w:p>
        </w:tc>
      </w:tr>
      <w:tr w:rsidR="008F23D0" w:rsidRPr="006E7F2E" w:rsidTr="00C97B22">
        <w:trPr>
          <w:jc w:val="center"/>
        </w:trPr>
        <w:tc>
          <w:tcPr>
            <w:tcW w:w="1818" w:type="dxa"/>
          </w:tcPr>
          <w:p w:rsidR="008F23D0" w:rsidRPr="006E7F2E" w:rsidRDefault="008F23D0" w:rsidP="00C97B22">
            <w:pPr>
              <w:snapToGrid w:val="0"/>
              <w:ind w:firstLine="0"/>
              <w:rPr>
                <w:rFonts w:ascii="Times New Roman" w:hAnsi="Times New Roman" w:cs="Times New Roman"/>
                <w:color w:val="000000"/>
                <w:sz w:val="20"/>
                <w:szCs w:val="20"/>
              </w:rPr>
            </w:pPr>
            <w:proofErr w:type="spellStart"/>
            <w:r w:rsidRPr="006E7F2E">
              <w:rPr>
                <w:rFonts w:ascii="Times New Roman" w:hAnsi="Times New Roman" w:cs="Times New Roman"/>
                <w:color w:val="000000"/>
                <w:sz w:val="20"/>
                <w:szCs w:val="20"/>
              </w:rPr>
              <w:t>Saponins</w:t>
            </w:r>
            <w:proofErr w:type="spellEnd"/>
          </w:p>
        </w:tc>
        <w:tc>
          <w:tcPr>
            <w:tcW w:w="2340" w:type="dxa"/>
          </w:tcPr>
          <w:p w:rsidR="008F23D0" w:rsidRPr="006E7F2E" w:rsidRDefault="009D5E90" w:rsidP="00C97B22">
            <w:pPr>
              <w:snapToGrid w:val="0"/>
              <w:ind w:firstLine="0"/>
              <w:rPr>
                <w:rFonts w:ascii="Times New Roman" w:hAnsi="Times New Roman" w:cs="Times New Roman"/>
                <w:color w:val="000000"/>
                <w:sz w:val="20"/>
                <w:szCs w:val="20"/>
              </w:rPr>
            </w:pPr>
            <w:r w:rsidRPr="006E7F2E">
              <w:rPr>
                <w:rFonts w:ascii="Times New Roman" w:hAnsi="Times New Roman" w:cs="Times New Roman"/>
                <w:color w:val="000000"/>
                <w:sz w:val="20"/>
                <w:szCs w:val="20"/>
              </w:rPr>
              <w:t>+</w:t>
            </w:r>
          </w:p>
        </w:tc>
        <w:tc>
          <w:tcPr>
            <w:tcW w:w="1980" w:type="dxa"/>
          </w:tcPr>
          <w:p w:rsidR="008F23D0" w:rsidRPr="006E7F2E" w:rsidRDefault="008F23D0" w:rsidP="00C97B22">
            <w:pPr>
              <w:snapToGrid w:val="0"/>
              <w:ind w:firstLine="0"/>
              <w:rPr>
                <w:rFonts w:ascii="Times New Roman" w:hAnsi="Times New Roman" w:cs="Times New Roman"/>
                <w:color w:val="000000"/>
                <w:sz w:val="20"/>
                <w:szCs w:val="20"/>
              </w:rPr>
            </w:pPr>
            <w:r w:rsidRPr="006E7F2E">
              <w:rPr>
                <w:rFonts w:ascii="Times New Roman" w:hAnsi="Times New Roman" w:cs="Times New Roman"/>
                <w:color w:val="000000"/>
                <w:sz w:val="20"/>
                <w:szCs w:val="20"/>
              </w:rPr>
              <w:t>+</w:t>
            </w:r>
          </w:p>
        </w:tc>
        <w:tc>
          <w:tcPr>
            <w:tcW w:w="3438" w:type="dxa"/>
          </w:tcPr>
          <w:p w:rsidR="008F23D0" w:rsidRPr="006E7F2E" w:rsidRDefault="008F23D0" w:rsidP="00C97B22">
            <w:pPr>
              <w:snapToGrid w:val="0"/>
              <w:ind w:firstLine="0"/>
              <w:rPr>
                <w:rFonts w:ascii="Times New Roman" w:hAnsi="Times New Roman" w:cs="Times New Roman"/>
                <w:color w:val="000000"/>
                <w:sz w:val="20"/>
                <w:szCs w:val="20"/>
              </w:rPr>
            </w:pPr>
            <w:r w:rsidRPr="006E7F2E">
              <w:rPr>
                <w:rFonts w:ascii="Times New Roman" w:hAnsi="Times New Roman" w:cs="Times New Roman"/>
                <w:color w:val="000000"/>
                <w:sz w:val="20"/>
                <w:szCs w:val="20"/>
              </w:rPr>
              <w:t>+++</w:t>
            </w:r>
          </w:p>
        </w:tc>
      </w:tr>
      <w:tr w:rsidR="008F23D0" w:rsidRPr="006E7F2E" w:rsidTr="00C97B22">
        <w:trPr>
          <w:jc w:val="center"/>
        </w:trPr>
        <w:tc>
          <w:tcPr>
            <w:tcW w:w="1818" w:type="dxa"/>
          </w:tcPr>
          <w:p w:rsidR="008F23D0" w:rsidRPr="006E7F2E" w:rsidRDefault="008F23D0" w:rsidP="00C97B22">
            <w:pPr>
              <w:snapToGrid w:val="0"/>
              <w:ind w:firstLine="0"/>
              <w:rPr>
                <w:rFonts w:ascii="Times New Roman" w:hAnsi="Times New Roman" w:cs="Times New Roman"/>
                <w:color w:val="000000"/>
                <w:sz w:val="20"/>
                <w:szCs w:val="20"/>
              </w:rPr>
            </w:pPr>
            <w:r w:rsidRPr="006E7F2E">
              <w:rPr>
                <w:rFonts w:ascii="Times New Roman" w:hAnsi="Times New Roman" w:cs="Times New Roman"/>
                <w:color w:val="000000"/>
                <w:sz w:val="20"/>
                <w:szCs w:val="20"/>
              </w:rPr>
              <w:t>Tannins</w:t>
            </w:r>
          </w:p>
        </w:tc>
        <w:tc>
          <w:tcPr>
            <w:tcW w:w="2340" w:type="dxa"/>
          </w:tcPr>
          <w:p w:rsidR="008F23D0" w:rsidRPr="006E7F2E" w:rsidRDefault="009D5E90" w:rsidP="00C97B22">
            <w:pPr>
              <w:snapToGrid w:val="0"/>
              <w:ind w:firstLine="0"/>
              <w:rPr>
                <w:rFonts w:ascii="Times New Roman" w:hAnsi="Times New Roman" w:cs="Times New Roman"/>
                <w:color w:val="000000"/>
                <w:sz w:val="20"/>
                <w:szCs w:val="20"/>
              </w:rPr>
            </w:pPr>
            <w:r w:rsidRPr="006E7F2E">
              <w:rPr>
                <w:rFonts w:ascii="Times New Roman" w:hAnsi="Times New Roman" w:cs="Times New Roman"/>
                <w:color w:val="000000"/>
                <w:sz w:val="20"/>
                <w:szCs w:val="20"/>
              </w:rPr>
              <w:t>+</w:t>
            </w:r>
          </w:p>
        </w:tc>
        <w:tc>
          <w:tcPr>
            <w:tcW w:w="1980" w:type="dxa"/>
          </w:tcPr>
          <w:p w:rsidR="008F23D0" w:rsidRPr="006E7F2E" w:rsidRDefault="008F23D0" w:rsidP="00C97B22">
            <w:pPr>
              <w:snapToGrid w:val="0"/>
              <w:ind w:firstLine="0"/>
              <w:rPr>
                <w:rFonts w:ascii="Times New Roman" w:hAnsi="Times New Roman" w:cs="Times New Roman"/>
                <w:color w:val="000000"/>
                <w:sz w:val="20"/>
                <w:szCs w:val="20"/>
              </w:rPr>
            </w:pPr>
            <w:r w:rsidRPr="006E7F2E">
              <w:rPr>
                <w:rFonts w:ascii="Times New Roman" w:hAnsi="Times New Roman" w:cs="Times New Roman"/>
                <w:color w:val="000000"/>
                <w:sz w:val="20"/>
                <w:szCs w:val="20"/>
              </w:rPr>
              <w:t>-</w:t>
            </w:r>
          </w:p>
        </w:tc>
        <w:tc>
          <w:tcPr>
            <w:tcW w:w="3438" w:type="dxa"/>
          </w:tcPr>
          <w:p w:rsidR="008F23D0" w:rsidRPr="006E7F2E" w:rsidRDefault="009D5E90" w:rsidP="00C97B22">
            <w:pPr>
              <w:snapToGrid w:val="0"/>
              <w:ind w:firstLine="0"/>
              <w:rPr>
                <w:rFonts w:ascii="Times New Roman" w:hAnsi="Times New Roman" w:cs="Times New Roman"/>
                <w:color w:val="000000"/>
                <w:sz w:val="20"/>
                <w:szCs w:val="20"/>
              </w:rPr>
            </w:pPr>
            <w:r w:rsidRPr="006E7F2E">
              <w:rPr>
                <w:rFonts w:ascii="Times New Roman" w:hAnsi="Times New Roman" w:cs="Times New Roman"/>
                <w:color w:val="000000"/>
                <w:sz w:val="20"/>
                <w:szCs w:val="20"/>
              </w:rPr>
              <w:t>+</w:t>
            </w:r>
          </w:p>
        </w:tc>
      </w:tr>
      <w:tr w:rsidR="008F23D0" w:rsidRPr="006E7F2E" w:rsidTr="00C97B22">
        <w:trPr>
          <w:jc w:val="center"/>
        </w:trPr>
        <w:tc>
          <w:tcPr>
            <w:tcW w:w="1818" w:type="dxa"/>
          </w:tcPr>
          <w:p w:rsidR="008F23D0" w:rsidRPr="006E7F2E" w:rsidRDefault="008F23D0" w:rsidP="00C97B22">
            <w:pPr>
              <w:snapToGrid w:val="0"/>
              <w:ind w:firstLine="0"/>
              <w:rPr>
                <w:rFonts w:ascii="Times New Roman" w:hAnsi="Times New Roman" w:cs="Times New Roman"/>
                <w:color w:val="000000"/>
                <w:sz w:val="20"/>
                <w:szCs w:val="20"/>
              </w:rPr>
            </w:pPr>
            <w:r w:rsidRPr="006E7F2E">
              <w:rPr>
                <w:rFonts w:ascii="Times New Roman" w:hAnsi="Times New Roman" w:cs="Times New Roman"/>
                <w:color w:val="000000"/>
                <w:sz w:val="20"/>
                <w:szCs w:val="20"/>
              </w:rPr>
              <w:t>Glycosides</w:t>
            </w:r>
          </w:p>
        </w:tc>
        <w:tc>
          <w:tcPr>
            <w:tcW w:w="2340" w:type="dxa"/>
          </w:tcPr>
          <w:p w:rsidR="008F23D0" w:rsidRPr="006E7F2E" w:rsidRDefault="008F23D0" w:rsidP="00C97B22">
            <w:pPr>
              <w:snapToGrid w:val="0"/>
              <w:ind w:firstLine="0"/>
              <w:rPr>
                <w:rFonts w:ascii="Times New Roman" w:hAnsi="Times New Roman" w:cs="Times New Roman"/>
                <w:color w:val="000000"/>
                <w:sz w:val="20"/>
                <w:szCs w:val="20"/>
              </w:rPr>
            </w:pPr>
            <w:r w:rsidRPr="006E7F2E">
              <w:rPr>
                <w:rFonts w:ascii="Times New Roman" w:hAnsi="Times New Roman" w:cs="Times New Roman"/>
                <w:color w:val="000000"/>
                <w:sz w:val="20"/>
                <w:szCs w:val="20"/>
              </w:rPr>
              <w:t>-</w:t>
            </w:r>
          </w:p>
        </w:tc>
        <w:tc>
          <w:tcPr>
            <w:tcW w:w="1980" w:type="dxa"/>
          </w:tcPr>
          <w:p w:rsidR="008F23D0" w:rsidRPr="006E7F2E" w:rsidRDefault="008F23D0" w:rsidP="00C97B22">
            <w:pPr>
              <w:snapToGrid w:val="0"/>
              <w:ind w:firstLine="0"/>
              <w:rPr>
                <w:rFonts w:ascii="Times New Roman" w:hAnsi="Times New Roman" w:cs="Times New Roman"/>
                <w:color w:val="000000"/>
                <w:sz w:val="20"/>
                <w:szCs w:val="20"/>
              </w:rPr>
            </w:pPr>
            <w:r w:rsidRPr="006E7F2E">
              <w:rPr>
                <w:rFonts w:ascii="Times New Roman" w:hAnsi="Times New Roman" w:cs="Times New Roman"/>
                <w:color w:val="000000"/>
                <w:sz w:val="20"/>
                <w:szCs w:val="20"/>
              </w:rPr>
              <w:t>+</w:t>
            </w:r>
          </w:p>
        </w:tc>
        <w:tc>
          <w:tcPr>
            <w:tcW w:w="3438" w:type="dxa"/>
          </w:tcPr>
          <w:p w:rsidR="008F23D0" w:rsidRPr="006E7F2E" w:rsidRDefault="008F23D0" w:rsidP="00C97B22">
            <w:pPr>
              <w:snapToGrid w:val="0"/>
              <w:ind w:firstLine="0"/>
              <w:rPr>
                <w:rFonts w:ascii="Times New Roman" w:hAnsi="Times New Roman" w:cs="Times New Roman"/>
                <w:color w:val="000000"/>
                <w:sz w:val="20"/>
                <w:szCs w:val="20"/>
              </w:rPr>
            </w:pPr>
            <w:r w:rsidRPr="006E7F2E">
              <w:rPr>
                <w:rFonts w:ascii="Times New Roman" w:hAnsi="Times New Roman" w:cs="Times New Roman"/>
                <w:color w:val="000000"/>
                <w:sz w:val="20"/>
                <w:szCs w:val="20"/>
              </w:rPr>
              <w:t>++</w:t>
            </w:r>
          </w:p>
        </w:tc>
      </w:tr>
      <w:tr w:rsidR="008F23D0" w:rsidRPr="006E7F2E" w:rsidTr="00C97B22">
        <w:trPr>
          <w:jc w:val="center"/>
        </w:trPr>
        <w:tc>
          <w:tcPr>
            <w:tcW w:w="1818" w:type="dxa"/>
          </w:tcPr>
          <w:p w:rsidR="008F23D0" w:rsidRPr="006E7F2E" w:rsidRDefault="008F23D0" w:rsidP="00C97B22">
            <w:pPr>
              <w:snapToGrid w:val="0"/>
              <w:ind w:firstLine="0"/>
              <w:rPr>
                <w:rFonts w:ascii="Times New Roman" w:hAnsi="Times New Roman" w:cs="Times New Roman"/>
                <w:color w:val="000000"/>
                <w:sz w:val="20"/>
                <w:szCs w:val="20"/>
              </w:rPr>
            </w:pPr>
            <w:proofErr w:type="spellStart"/>
            <w:r w:rsidRPr="006E7F2E">
              <w:rPr>
                <w:rFonts w:ascii="Times New Roman" w:hAnsi="Times New Roman" w:cs="Times New Roman"/>
                <w:color w:val="000000"/>
                <w:sz w:val="20"/>
                <w:szCs w:val="20"/>
              </w:rPr>
              <w:t>Flavonoids</w:t>
            </w:r>
            <w:proofErr w:type="spellEnd"/>
          </w:p>
        </w:tc>
        <w:tc>
          <w:tcPr>
            <w:tcW w:w="2340" w:type="dxa"/>
          </w:tcPr>
          <w:p w:rsidR="008F23D0" w:rsidRPr="006E7F2E" w:rsidRDefault="008F23D0" w:rsidP="00C97B22">
            <w:pPr>
              <w:snapToGrid w:val="0"/>
              <w:ind w:firstLine="0"/>
              <w:rPr>
                <w:rFonts w:ascii="Times New Roman" w:hAnsi="Times New Roman" w:cs="Times New Roman"/>
                <w:color w:val="000000"/>
                <w:sz w:val="20"/>
                <w:szCs w:val="20"/>
              </w:rPr>
            </w:pPr>
            <w:r w:rsidRPr="006E7F2E">
              <w:rPr>
                <w:rFonts w:ascii="Times New Roman" w:hAnsi="Times New Roman" w:cs="Times New Roman"/>
                <w:color w:val="000000"/>
                <w:sz w:val="20"/>
                <w:szCs w:val="20"/>
              </w:rPr>
              <w:t>++</w:t>
            </w:r>
          </w:p>
        </w:tc>
        <w:tc>
          <w:tcPr>
            <w:tcW w:w="1980" w:type="dxa"/>
          </w:tcPr>
          <w:p w:rsidR="008F23D0" w:rsidRPr="006E7F2E" w:rsidRDefault="008F23D0" w:rsidP="00C97B22">
            <w:pPr>
              <w:snapToGrid w:val="0"/>
              <w:ind w:firstLine="0"/>
              <w:rPr>
                <w:rFonts w:ascii="Times New Roman" w:hAnsi="Times New Roman" w:cs="Times New Roman"/>
                <w:color w:val="000000"/>
                <w:sz w:val="20"/>
                <w:szCs w:val="20"/>
              </w:rPr>
            </w:pPr>
            <w:r w:rsidRPr="006E7F2E">
              <w:rPr>
                <w:rFonts w:ascii="Times New Roman" w:hAnsi="Times New Roman" w:cs="Times New Roman"/>
                <w:color w:val="000000"/>
                <w:sz w:val="20"/>
                <w:szCs w:val="20"/>
              </w:rPr>
              <w:t>++</w:t>
            </w:r>
          </w:p>
        </w:tc>
        <w:tc>
          <w:tcPr>
            <w:tcW w:w="3438" w:type="dxa"/>
          </w:tcPr>
          <w:p w:rsidR="008F23D0" w:rsidRPr="006E7F2E" w:rsidRDefault="008F23D0" w:rsidP="00C97B22">
            <w:pPr>
              <w:snapToGrid w:val="0"/>
              <w:ind w:firstLine="0"/>
              <w:rPr>
                <w:rFonts w:ascii="Times New Roman" w:hAnsi="Times New Roman" w:cs="Times New Roman"/>
                <w:color w:val="000000"/>
                <w:sz w:val="20"/>
                <w:szCs w:val="20"/>
              </w:rPr>
            </w:pPr>
            <w:r w:rsidRPr="006E7F2E">
              <w:rPr>
                <w:rFonts w:ascii="Times New Roman" w:hAnsi="Times New Roman" w:cs="Times New Roman"/>
                <w:color w:val="000000"/>
                <w:sz w:val="20"/>
                <w:szCs w:val="20"/>
              </w:rPr>
              <w:t>++</w:t>
            </w:r>
          </w:p>
        </w:tc>
      </w:tr>
    </w:tbl>
    <w:p w:rsidR="008F23D0" w:rsidRPr="006E7F2E" w:rsidRDefault="008F23D0" w:rsidP="00C97B22">
      <w:pPr>
        <w:snapToGrid w:val="0"/>
        <w:spacing w:after="0" w:line="240" w:lineRule="auto"/>
        <w:jc w:val="both"/>
        <w:rPr>
          <w:rFonts w:ascii="Times New Roman" w:hAnsi="Times New Roman" w:cs="Times New Roman"/>
          <w:b/>
          <w:sz w:val="20"/>
          <w:szCs w:val="20"/>
        </w:rPr>
      </w:pPr>
      <w:r w:rsidRPr="006E7F2E">
        <w:rPr>
          <w:rFonts w:ascii="Times New Roman" w:hAnsi="Times New Roman" w:cs="Times New Roman"/>
          <w:b/>
          <w:sz w:val="20"/>
          <w:szCs w:val="20"/>
        </w:rPr>
        <w:t>KEY:</w:t>
      </w:r>
    </w:p>
    <w:p w:rsidR="008F23D0" w:rsidRPr="006E7F2E" w:rsidRDefault="008F23D0" w:rsidP="00141378">
      <w:pPr>
        <w:snapToGrid w:val="0"/>
        <w:spacing w:after="0" w:line="240" w:lineRule="auto"/>
        <w:jc w:val="both"/>
        <w:rPr>
          <w:rFonts w:ascii="Times New Roman" w:hAnsi="Times New Roman" w:cs="Times New Roman"/>
          <w:sz w:val="20"/>
          <w:szCs w:val="20"/>
        </w:rPr>
      </w:pPr>
      <w:r w:rsidRPr="006E7F2E">
        <w:rPr>
          <w:rFonts w:ascii="Times New Roman" w:hAnsi="Times New Roman" w:cs="Times New Roman"/>
          <w:b/>
          <w:sz w:val="20"/>
          <w:szCs w:val="20"/>
        </w:rPr>
        <w:t>-</w:t>
      </w:r>
      <w:r w:rsidRPr="006E7F2E">
        <w:rPr>
          <w:rFonts w:ascii="Times New Roman" w:hAnsi="Times New Roman" w:cs="Times New Roman"/>
          <w:b/>
          <w:sz w:val="20"/>
          <w:szCs w:val="20"/>
        </w:rPr>
        <w:tab/>
        <w:t>=</w:t>
      </w:r>
      <w:r w:rsidRPr="006E7F2E">
        <w:rPr>
          <w:rFonts w:ascii="Times New Roman" w:hAnsi="Times New Roman" w:cs="Times New Roman"/>
          <w:b/>
          <w:sz w:val="20"/>
          <w:szCs w:val="20"/>
        </w:rPr>
        <w:tab/>
      </w:r>
      <w:r w:rsidRPr="006E7F2E">
        <w:rPr>
          <w:rFonts w:ascii="Times New Roman" w:hAnsi="Times New Roman" w:cs="Times New Roman"/>
          <w:sz w:val="20"/>
          <w:szCs w:val="20"/>
        </w:rPr>
        <w:t>absent</w:t>
      </w:r>
    </w:p>
    <w:p w:rsidR="008F23D0" w:rsidRPr="006E7F2E" w:rsidRDefault="008F23D0" w:rsidP="00141378">
      <w:pPr>
        <w:snapToGrid w:val="0"/>
        <w:spacing w:after="0" w:line="240" w:lineRule="auto"/>
        <w:jc w:val="both"/>
        <w:rPr>
          <w:rFonts w:ascii="Times New Roman" w:hAnsi="Times New Roman" w:cs="Times New Roman"/>
          <w:sz w:val="20"/>
          <w:szCs w:val="20"/>
        </w:rPr>
      </w:pPr>
      <w:r w:rsidRPr="006E7F2E">
        <w:rPr>
          <w:rFonts w:ascii="Times New Roman" w:hAnsi="Times New Roman" w:cs="Times New Roman"/>
          <w:sz w:val="20"/>
          <w:szCs w:val="20"/>
        </w:rPr>
        <w:t>+</w:t>
      </w:r>
      <w:r w:rsidRPr="006E7F2E">
        <w:rPr>
          <w:rFonts w:ascii="Times New Roman" w:hAnsi="Times New Roman" w:cs="Times New Roman"/>
          <w:sz w:val="20"/>
          <w:szCs w:val="20"/>
        </w:rPr>
        <w:tab/>
        <w:t>=</w:t>
      </w:r>
      <w:r w:rsidRPr="006E7F2E">
        <w:rPr>
          <w:rFonts w:ascii="Times New Roman" w:hAnsi="Times New Roman" w:cs="Times New Roman"/>
          <w:sz w:val="20"/>
          <w:szCs w:val="20"/>
        </w:rPr>
        <w:tab/>
        <w:t>slightly present</w:t>
      </w:r>
    </w:p>
    <w:p w:rsidR="008F23D0" w:rsidRPr="006E7F2E" w:rsidRDefault="008F23D0" w:rsidP="00141378">
      <w:pPr>
        <w:snapToGrid w:val="0"/>
        <w:spacing w:after="0" w:line="240" w:lineRule="auto"/>
        <w:jc w:val="both"/>
        <w:rPr>
          <w:rFonts w:ascii="Times New Roman" w:hAnsi="Times New Roman" w:cs="Times New Roman"/>
          <w:sz w:val="20"/>
          <w:szCs w:val="20"/>
        </w:rPr>
      </w:pPr>
      <w:r w:rsidRPr="006E7F2E">
        <w:rPr>
          <w:rFonts w:ascii="Times New Roman" w:hAnsi="Times New Roman" w:cs="Times New Roman"/>
          <w:sz w:val="20"/>
          <w:szCs w:val="20"/>
        </w:rPr>
        <w:t>++</w:t>
      </w:r>
      <w:r w:rsidRPr="006E7F2E">
        <w:rPr>
          <w:rFonts w:ascii="Times New Roman" w:hAnsi="Times New Roman" w:cs="Times New Roman"/>
          <w:sz w:val="20"/>
          <w:szCs w:val="20"/>
        </w:rPr>
        <w:tab/>
        <w:t>=</w:t>
      </w:r>
      <w:r w:rsidRPr="006E7F2E">
        <w:rPr>
          <w:rFonts w:ascii="Times New Roman" w:hAnsi="Times New Roman" w:cs="Times New Roman"/>
          <w:sz w:val="20"/>
          <w:szCs w:val="20"/>
        </w:rPr>
        <w:tab/>
        <w:t>present in moderate quantity</w:t>
      </w:r>
    </w:p>
    <w:p w:rsidR="008F23D0" w:rsidRPr="006E7F2E" w:rsidRDefault="008F23D0" w:rsidP="00141378">
      <w:pPr>
        <w:snapToGrid w:val="0"/>
        <w:spacing w:after="0" w:line="240" w:lineRule="auto"/>
        <w:jc w:val="both"/>
        <w:rPr>
          <w:rFonts w:ascii="Times New Roman" w:hAnsi="Times New Roman" w:cs="Times New Roman"/>
          <w:sz w:val="20"/>
          <w:szCs w:val="20"/>
        </w:rPr>
      </w:pPr>
      <w:r w:rsidRPr="006E7F2E">
        <w:rPr>
          <w:rFonts w:ascii="Times New Roman" w:hAnsi="Times New Roman" w:cs="Times New Roman"/>
          <w:sz w:val="20"/>
          <w:szCs w:val="20"/>
        </w:rPr>
        <w:t>+++</w:t>
      </w:r>
      <w:r w:rsidRPr="006E7F2E">
        <w:rPr>
          <w:rFonts w:ascii="Times New Roman" w:hAnsi="Times New Roman" w:cs="Times New Roman"/>
          <w:sz w:val="20"/>
          <w:szCs w:val="20"/>
        </w:rPr>
        <w:tab/>
        <w:t>=</w:t>
      </w:r>
      <w:r w:rsidRPr="006E7F2E">
        <w:rPr>
          <w:rFonts w:ascii="Times New Roman" w:hAnsi="Times New Roman" w:cs="Times New Roman"/>
          <w:sz w:val="20"/>
          <w:szCs w:val="20"/>
        </w:rPr>
        <w:tab/>
        <w:t>present in high quantity</w:t>
      </w:r>
    </w:p>
    <w:p w:rsidR="009D5E90" w:rsidRPr="006E7F2E" w:rsidRDefault="009D5E90" w:rsidP="00C97B22">
      <w:pPr>
        <w:snapToGrid w:val="0"/>
        <w:spacing w:after="0" w:line="240" w:lineRule="auto"/>
        <w:ind w:firstLine="425"/>
        <w:jc w:val="both"/>
        <w:rPr>
          <w:rFonts w:ascii="Times New Roman" w:hAnsi="Times New Roman" w:cs="Times New Roman"/>
          <w:sz w:val="20"/>
          <w:szCs w:val="20"/>
        </w:rPr>
      </w:pPr>
    </w:p>
    <w:p w:rsidR="002F7851" w:rsidRPr="006E7F2E" w:rsidRDefault="002F7851" w:rsidP="00141378">
      <w:pPr>
        <w:snapToGrid w:val="0"/>
        <w:spacing w:after="0" w:line="240" w:lineRule="auto"/>
        <w:jc w:val="both"/>
        <w:rPr>
          <w:rFonts w:ascii="Times New Roman" w:hAnsi="Times New Roman" w:cs="Times New Roman"/>
          <w:b/>
          <w:sz w:val="20"/>
          <w:szCs w:val="20"/>
        </w:rPr>
      </w:pPr>
      <w:r w:rsidRPr="006E7F2E">
        <w:rPr>
          <w:rFonts w:ascii="Times New Roman" w:hAnsi="Times New Roman" w:cs="Times New Roman"/>
          <w:b/>
          <w:sz w:val="20"/>
          <w:szCs w:val="20"/>
        </w:rPr>
        <w:t>Toxicological Studies</w:t>
      </w:r>
    </w:p>
    <w:p w:rsidR="002F7851" w:rsidRPr="006E7F2E" w:rsidRDefault="002F7851" w:rsidP="00141378">
      <w:pPr>
        <w:snapToGrid w:val="0"/>
        <w:spacing w:after="0" w:line="240" w:lineRule="auto"/>
        <w:ind w:firstLine="425"/>
        <w:jc w:val="both"/>
        <w:rPr>
          <w:rFonts w:ascii="Times New Roman" w:hAnsi="Times New Roman" w:cs="Times New Roman"/>
          <w:sz w:val="20"/>
          <w:szCs w:val="20"/>
          <w:lang w:eastAsia="zh-CN"/>
        </w:rPr>
      </w:pPr>
      <w:r w:rsidRPr="006E7F2E">
        <w:rPr>
          <w:rFonts w:ascii="Times New Roman" w:hAnsi="Times New Roman" w:cs="Times New Roman"/>
          <w:sz w:val="20"/>
          <w:szCs w:val="20"/>
        </w:rPr>
        <w:t>Table 2 shows that all the animals gained weight during the course of the experiment.</w:t>
      </w:r>
    </w:p>
    <w:p w:rsidR="00141378" w:rsidRPr="006E7F2E" w:rsidRDefault="00141378" w:rsidP="00C97B22">
      <w:pPr>
        <w:snapToGrid w:val="0"/>
        <w:spacing w:after="0" w:line="240" w:lineRule="auto"/>
        <w:jc w:val="center"/>
        <w:rPr>
          <w:rFonts w:ascii="Times New Roman" w:hAnsi="Times New Roman" w:cs="Times New Roman"/>
          <w:sz w:val="20"/>
          <w:szCs w:val="20"/>
          <w:lang w:eastAsia="zh-CN"/>
        </w:rPr>
      </w:pPr>
    </w:p>
    <w:p w:rsidR="002F7851" w:rsidRPr="006E7F2E" w:rsidRDefault="002F7851" w:rsidP="00141378">
      <w:pPr>
        <w:snapToGrid w:val="0"/>
        <w:spacing w:after="0" w:line="240" w:lineRule="auto"/>
        <w:jc w:val="center"/>
        <w:rPr>
          <w:rFonts w:ascii="Times New Roman" w:hAnsi="Times New Roman" w:cs="Times New Roman"/>
          <w:sz w:val="20"/>
          <w:szCs w:val="20"/>
        </w:rPr>
      </w:pPr>
      <w:r w:rsidRPr="006E7F2E">
        <w:rPr>
          <w:rFonts w:ascii="Times New Roman" w:hAnsi="Times New Roman" w:cs="Times New Roman"/>
          <w:sz w:val="20"/>
          <w:szCs w:val="20"/>
        </w:rPr>
        <w:t>Table 2:</w:t>
      </w:r>
      <w:r w:rsidR="006E7F2E">
        <w:rPr>
          <w:rFonts w:ascii="Times New Roman" w:hAnsi="Times New Roman" w:cs="Times New Roman" w:hint="eastAsia"/>
          <w:sz w:val="20"/>
          <w:szCs w:val="20"/>
          <w:lang w:eastAsia="zh-CN"/>
        </w:rPr>
        <w:t xml:space="preserve"> </w:t>
      </w:r>
      <w:r w:rsidRPr="006E7F2E">
        <w:rPr>
          <w:rFonts w:ascii="Times New Roman" w:hAnsi="Times New Roman" w:cs="Times New Roman"/>
          <w:sz w:val="20"/>
          <w:szCs w:val="20"/>
        </w:rPr>
        <w:t>Effects of the Plants’ Extracts At Different Doses on Rats’ Weights and the Rats’ Survival Rate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7"/>
        <w:gridCol w:w="1478"/>
        <w:gridCol w:w="1956"/>
        <w:gridCol w:w="2000"/>
        <w:gridCol w:w="2435"/>
      </w:tblGrid>
      <w:tr w:rsidR="002F7851" w:rsidRPr="006E7F2E" w:rsidTr="006E7F2E">
        <w:trPr>
          <w:jc w:val="center"/>
        </w:trPr>
        <w:tc>
          <w:tcPr>
            <w:tcW w:w="911" w:type="pct"/>
            <w:shd w:val="clear" w:color="auto" w:fill="auto"/>
            <w:noWrap/>
            <w:vAlign w:val="center"/>
            <w:hideMark/>
          </w:tcPr>
          <w:p w:rsidR="002F7851" w:rsidRPr="006E7F2E" w:rsidRDefault="002F7851" w:rsidP="00141378">
            <w:pPr>
              <w:snapToGrid w:val="0"/>
              <w:spacing w:after="0" w:line="240" w:lineRule="auto"/>
              <w:jc w:val="center"/>
              <w:rPr>
                <w:rFonts w:ascii="Times New Roman" w:eastAsia="Times New Roman" w:hAnsi="Times New Roman" w:cs="Times New Roman"/>
                <w:b/>
                <w:color w:val="000000"/>
                <w:sz w:val="20"/>
                <w:szCs w:val="20"/>
              </w:rPr>
            </w:pPr>
            <w:r w:rsidRPr="006E7F2E">
              <w:rPr>
                <w:rFonts w:ascii="Times New Roman" w:eastAsia="Times New Roman" w:hAnsi="Times New Roman" w:cs="Times New Roman"/>
                <w:b/>
                <w:color w:val="000000"/>
                <w:sz w:val="20"/>
                <w:szCs w:val="20"/>
              </w:rPr>
              <w:t>PLANT</w:t>
            </w:r>
          </w:p>
        </w:tc>
        <w:tc>
          <w:tcPr>
            <w:tcW w:w="693" w:type="pct"/>
            <w:shd w:val="clear" w:color="auto" w:fill="auto"/>
            <w:noWrap/>
            <w:vAlign w:val="center"/>
            <w:hideMark/>
          </w:tcPr>
          <w:p w:rsidR="002F7851" w:rsidRPr="006E7F2E" w:rsidRDefault="002F7851" w:rsidP="006E7F2E">
            <w:pPr>
              <w:snapToGrid w:val="0"/>
              <w:spacing w:after="0" w:line="240" w:lineRule="auto"/>
              <w:jc w:val="center"/>
              <w:rPr>
                <w:rFonts w:ascii="Times New Roman" w:eastAsia="Times New Roman" w:hAnsi="Times New Roman" w:cs="Times New Roman"/>
                <w:b/>
                <w:color w:val="000000"/>
                <w:sz w:val="20"/>
                <w:szCs w:val="20"/>
              </w:rPr>
            </w:pPr>
            <w:r w:rsidRPr="006E7F2E">
              <w:rPr>
                <w:rFonts w:ascii="Times New Roman" w:eastAsia="Times New Roman" w:hAnsi="Times New Roman" w:cs="Times New Roman"/>
                <w:b/>
                <w:color w:val="000000"/>
                <w:sz w:val="20"/>
                <w:szCs w:val="20"/>
              </w:rPr>
              <w:t>DOSE</w:t>
            </w:r>
            <w:r w:rsidR="006E7F2E">
              <w:rPr>
                <w:rFonts w:ascii="Times New Roman" w:hAnsi="Times New Roman" w:cs="Times New Roman" w:hint="eastAsia"/>
                <w:b/>
                <w:color w:val="000000"/>
                <w:sz w:val="20"/>
                <w:szCs w:val="20"/>
                <w:lang w:eastAsia="zh-CN"/>
              </w:rPr>
              <w:t xml:space="preserve"> </w:t>
            </w:r>
            <w:r w:rsidRPr="006E7F2E">
              <w:rPr>
                <w:rFonts w:ascii="Times New Roman" w:eastAsia="Times New Roman" w:hAnsi="Times New Roman" w:cs="Times New Roman"/>
                <w:b/>
                <w:color w:val="000000"/>
                <w:sz w:val="20"/>
                <w:szCs w:val="20"/>
              </w:rPr>
              <w:t>(mg/kg)</w:t>
            </w:r>
          </w:p>
        </w:tc>
        <w:tc>
          <w:tcPr>
            <w:tcW w:w="1041" w:type="pct"/>
            <w:shd w:val="clear" w:color="auto" w:fill="auto"/>
            <w:noWrap/>
            <w:vAlign w:val="center"/>
            <w:hideMark/>
          </w:tcPr>
          <w:p w:rsidR="002F7851" w:rsidRPr="006E7F2E" w:rsidRDefault="002F7851" w:rsidP="00141378">
            <w:pPr>
              <w:snapToGrid w:val="0"/>
              <w:spacing w:after="0" w:line="240" w:lineRule="auto"/>
              <w:jc w:val="center"/>
              <w:rPr>
                <w:rFonts w:ascii="Times New Roman" w:eastAsia="Times New Roman" w:hAnsi="Times New Roman" w:cs="Times New Roman"/>
                <w:b/>
                <w:color w:val="000000"/>
                <w:sz w:val="20"/>
                <w:szCs w:val="20"/>
              </w:rPr>
            </w:pPr>
            <w:r w:rsidRPr="006E7F2E">
              <w:rPr>
                <w:rFonts w:ascii="Times New Roman" w:eastAsia="Times New Roman" w:hAnsi="Times New Roman" w:cs="Times New Roman"/>
                <w:b/>
                <w:color w:val="000000"/>
                <w:sz w:val="20"/>
                <w:szCs w:val="20"/>
              </w:rPr>
              <w:t>B/WT</w:t>
            </w:r>
            <w:r w:rsidR="006E7F2E">
              <w:rPr>
                <w:rFonts w:ascii="Times New Roman" w:hAnsi="Times New Roman" w:cs="Times New Roman" w:hint="eastAsia"/>
                <w:b/>
                <w:color w:val="000000"/>
                <w:sz w:val="20"/>
                <w:szCs w:val="20"/>
                <w:lang w:eastAsia="zh-CN"/>
              </w:rPr>
              <w:t xml:space="preserve"> </w:t>
            </w:r>
            <w:r w:rsidRPr="006E7F2E">
              <w:rPr>
                <w:rFonts w:ascii="Times New Roman" w:eastAsia="Times New Roman" w:hAnsi="Times New Roman" w:cs="Times New Roman"/>
                <w:b/>
                <w:color w:val="000000"/>
                <w:sz w:val="20"/>
                <w:szCs w:val="20"/>
              </w:rPr>
              <w:t>(g)</w:t>
            </w:r>
          </w:p>
        </w:tc>
        <w:tc>
          <w:tcPr>
            <w:tcW w:w="1064" w:type="pct"/>
            <w:vAlign w:val="center"/>
          </w:tcPr>
          <w:p w:rsidR="002F7851" w:rsidRPr="006E7F2E" w:rsidRDefault="002F7851" w:rsidP="00141378">
            <w:pPr>
              <w:snapToGrid w:val="0"/>
              <w:spacing w:after="0" w:line="240" w:lineRule="auto"/>
              <w:jc w:val="center"/>
              <w:rPr>
                <w:rFonts w:ascii="Times New Roman" w:eastAsia="Times New Roman" w:hAnsi="Times New Roman" w:cs="Times New Roman"/>
                <w:b/>
                <w:color w:val="000000"/>
                <w:sz w:val="20"/>
                <w:szCs w:val="20"/>
              </w:rPr>
            </w:pPr>
            <w:r w:rsidRPr="006E7F2E">
              <w:rPr>
                <w:rFonts w:ascii="Times New Roman" w:eastAsia="Times New Roman" w:hAnsi="Times New Roman" w:cs="Times New Roman"/>
                <w:b/>
                <w:color w:val="000000"/>
                <w:sz w:val="20"/>
                <w:szCs w:val="20"/>
              </w:rPr>
              <w:t>WT GAIN</w:t>
            </w:r>
            <w:r w:rsidR="006E7F2E">
              <w:rPr>
                <w:rFonts w:ascii="Times New Roman" w:hAnsi="Times New Roman" w:cs="Times New Roman" w:hint="eastAsia"/>
                <w:b/>
                <w:color w:val="000000"/>
                <w:sz w:val="20"/>
                <w:szCs w:val="20"/>
                <w:lang w:eastAsia="zh-CN"/>
              </w:rPr>
              <w:t xml:space="preserve"> </w:t>
            </w:r>
            <w:r w:rsidRPr="006E7F2E">
              <w:rPr>
                <w:rFonts w:ascii="Times New Roman" w:eastAsia="Times New Roman" w:hAnsi="Times New Roman" w:cs="Times New Roman"/>
                <w:b/>
                <w:color w:val="000000"/>
                <w:sz w:val="20"/>
                <w:szCs w:val="20"/>
              </w:rPr>
              <w:t>(g)</w:t>
            </w:r>
          </w:p>
        </w:tc>
        <w:tc>
          <w:tcPr>
            <w:tcW w:w="1291" w:type="pct"/>
            <w:vAlign w:val="center"/>
          </w:tcPr>
          <w:p w:rsidR="002F7851" w:rsidRPr="006E7F2E" w:rsidRDefault="002F7851" w:rsidP="00141378">
            <w:pPr>
              <w:snapToGrid w:val="0"/>
              <w:spacing w:after="0" w:line="240" w:lineRule="auto"/>
              <w:jc w:val="center"/>
              <w:rPr>
                <w:rFonts w:ascii="Times New Roman" w:eastAsia="Times New Roman" w:hAnsi="Times New Roman" w:cs="Times New Roman"/>
                <w:b/>
                <w:color w:val="000000"/>
                <w:sz w:val="20"/>
                <w:szCs w:val="20"/>
              </w:rPr>
            </w:pPr>
            <w:r w:rsidRPr="006E7F2E">
              <w:rPr>
                <w:rFonts w:ascii="Times New Roman" w:eastAsia="Times New Roman" w:hAnsi="Times New Roman" w:cs="Times New Roman"/>
                <w:b/>
                <w:color w:val="000000"/>
                <w:sz w:val="20"/>
                <w:szCs w:val="20"/>
              </w:rPr>
              <w:t>SURVIVAL</w:t>
            </w:r>
            <w:r w:rsidR="00BC70FA" w:rsidRPr="006E7F2E">
              <w:rPr>
                <w:rFonts w:ascii="Times New Roman" w:eastAsia="Times New Roman" w:hAnsi="Times New Roman" w:cs="Times New Roman"/>
                <w:b/>
                <w:color w:val="000000"/>
                <w:sz w:val="20"/>
                <w:szCs w:val="20"/>
              </w:rPr>
              <w:t xml:space="preserve"> (%)</w:t>
            </w:r>
          </w:p>
        </w:tc>
      </w:tr>
      <w:tr w:rsidR="002F7851" w:rsidRPr="006E7F2E" w:rsidTr="006E7F2E">
        <w:trPr>
          <w:jc w:val="center"/>
        </w:trPr>
        <w:tc>
          <w:tcPr>
            <w:tcW w:w="911" w:type="pct"/>
            <w:shd w:val="clear" w:color="auto" w:fill="auto"/>
            <w:noWrap/>
            <w:vAlign w:val="center"/>
            <w:hideMark/>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PAWPAW</w:t>
            </w:r>
          </w:p>
        </w:tc>
        <w:tc>
          <w:tcPr>
            <w:tcW w:w="693" w:type="pct"/>
            <w:shd w:val="clear" w:color="auto" w:fill="auto"/>
            <w:noWrap/>
            <w:vAlign w:val="center"/>
            <w:hideMark/>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10</w:t>
            </w:r>
          </w:p>
        </w:tc>
        <w:tc>
          <w:tcPr>
            <w:tcW w:w="1041" w:type="pct"/>
            <w:shd w:val="clear" w:color="auto" w:fill="auto"/>
            <w:noWrap/>
            <w:vAlign w:val="center"/>
            <w:hideMark/>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156.87 ± 6.4</w:t>
            </w:r>
          </w:p>
        </w:tc>
        <w:tc>
          <w:tcPr>
            <w:tcW w:w="1064" w:type="pct"/>
            <w:vAlign w:val="center"/>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24.87 ± 8.2</w:t>
            </w:r>
          </w:p>
        </w:tc>
        <w:tc>
          <w:tcPr>
            <w:tcW w:w="1291" w:type="pct"/>
            <w:vAlign w:val="center"/>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100</w:t>
            </w:r>
          </w:p>
        </w:tc>
      </w:tr>
      <w:tr w:rsidR="002F7851" w:rsidRPr="006E7F2E" w:rsidTr="006E7F2E">
        <w:trPr>
          <w:jc w:val="center"/>
        </w:trPr>
        <w:tc>
          <w:tcPr>
            <w:tcW w:w="911" w:type="pct"/>
            <w:shd w:val="clear" w:color="auto" w:fill="auto"/>
            <w:noWrap/>
            <w:vAlign w:val="center"/>
            <w:hideMark/>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p>
        </w:tc>
        <w:tc>
          <w:tcPr>
            <w:tcW w:w="693" w:type="pct"/>
            <w:shd w:val="clear" w:color="auto" w:fill="auto"/>
            <w:noWrap/>
            <w:vAlign w:val="center"/>
            <w:hideMark/>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100</w:t>
            </w:r>
          </w:p>
        </w:tc>
        <w:tc>
          <w:tcPr>
            <w:tcW w:w="1041" w:type="pct"/>
            <w:shd w:val="clear" w:color="auto" w:fill="auto"/>
            <w:noWrap/>
            <w:vAlign w:val="center"/>
            <w:hideMark/>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108.23 ± 14.8</w:t>
            </w:r>
          </w:p>
        </w:tc>
        <w:tc>
          <w:tcPr>
            <w:tcW w:w="1064" w:type="pct"/>
            <w:vAlign w:val="center"/>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21.20 ± 5.6</w:t>
            </w:r>
          </w:p>
        </w:tc>
        <w:tc>
          <w:tcPr>
            <w:tcW w:w="1291" w:type="pct"/>
            <w:vAlign w:val="center"/>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100</w:t>
            </w:r>
          </w:p>
        </w:tc>
      </w:tr>
      <w:tr w:rsidR="002F7851" w:rsidRPr="006E7F2E" w:rsidTr="006E7F2E">
        <w:trPr>
          <w:jc w:val="center"/>
        </w:trPr>
        <w:tc>
          <w:tcPr>
            <w:tcW w:w="911" w:type="pct"/>
            <w:shd w:val="clear" w:color="auto" w:fill="auto"/>
            <w:noWrap/>
            <w:vAlign w:val="center"/>
            <w:hideMark/>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p>
        </w:tc>
        <w:tc>
          <w:tcPr>
            <w:tcW w:w="693" w:type="pct"/>
            <w:shd w:val="clear" w:color="auto" w:fill="auto"/>
            <w:noWrap/>
            <w:vAlign w:val="center"/>
            <w:hideMark/>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1000</w:t>
            </w:r>
          </w:p>
        </w:tc>
        <w:tc>
          <w:tcPr>
            <w:tcW w:w="1041" w:type="pct"/>
            <w:shd w:val="clear" w:color="auto" w:fill="auto"/>
            <w:noWrap/>
            <w:vAlign w:val="center"/>
            <w:hideMark/>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161.70 ± 26.7</w:t>
            </w:r>
          </w:p>
        </w:tc>
        <w:tc>
          <w:tcPr>
            <w:tcW w:w="1064" w:type="pct"/>
            <w:vAlign w:val="center"/>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20.67 ± 4.6</w:t>
            </w:r>
          </w:p>
        </w:tc>
        <w:tc>
          <w:tcPr>
            <w:tcW w:w="1291" w:type="pct"/>
            <w:vAlign w:val="center"/>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100</w:t>
            </w:r>
          </w:p>
        </w:tc>
      </w:tr>
      <w:tr w:rsidR="002F7851" w:rsidRPr="006E7F2E" w:rsidTr="006E7F2E">
        <w:trPr>
          <w:jc w:val="center"/>
        </w:trPr>
        <w:tc>
          <w:tcPr>
            <w:tcW w:w="911" w:type="pct"/>
            <w:shd w:val="clear" w:color="auto" w:fill="auto"/>
            <w:noWrap/>
            <w:vAlign w:val="center"/>
            <w:hideMark/>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MANGO</w:t>
            </w:r>
          </w:p>
        </w:tc>
        <w:tc>
          <w:tcPr>
            <w:tcW w:w="693" w:type="pct"/>
            <w:shd w:val="clear" w:color="auto" w:fill="auto"/>
            <w:noWrap/>
            <w:vAlign w:val="center"/>
            <w:hideMark/>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10</w:t>
            </w:r>
          </w:p>
        </w:tc>
        <w:tc>
          <w:tcPr>
            <w:tcW w:w="1041" w:type="pct"/>
            <w:shd w:val="clear" w:color="auto" w:fill="auto"/>
            <w:noWrap/>
            <w:vAlign w:val="center"/>
            <w:hideMark/>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130.90 ± 9.2</w:t>
            </w:r>
          </w:p>
        </w:tc>
        <w:tc>
          <w:tcPr>
            <w:tcW w:w="1064" w:type="pct"/>
            <w:vAlign w:val="center"/>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17.53 ± 3.4</w:t>
            </w:r>
          </w:p>
        </w:tc>
        <w:tc>
          <w:tcPr>
            <w:tcW w:w="1291" w:type="pct"/>
            <w:vAlign w:val="center"/>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100</w:t>
            </w:r>
          </w:p>
        </w:tc>
      </w:tr>
      <w:tr w:rsidR="002F7851" w:rsidRPr="006E7F2E" w:rsidTr="006E7F2E">
        <w:trPr>
          <w:jc w:val="center"/>
        </w:trPr>
        <w:tc>
          <w:tcPr>
            <w:tcW w:w="911" w:type="pct"/>
            <w:shd w:val="clear" w:color="auto" w:fill="auto"/>
            <w:noWrap/>
            <w:vAlign w:val="center"/>
            <w:hideMark/>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p>
        </w:tc>
        <w:tc>
          <w:tcPr>
            <w:tcW w:w="693" w:type="pct"/>
            <w:shd w:val="clear" w:color="auto" w:fill="auto"/>
            <w:noWrap/>
            <w:vAlign w:val="center"/>
            <w:hideMark/>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100</w:t>
            </w:r>
          </w:p>
        </w:tc>
        <w:tc>
          <w:tcPr>
            <w:tcW w:w="1041" w:type="pct"/>
            <w:shd w:val="clear" w:color="auto" w:fill="auto"/>
            <w:noWrap/>
            <w:vAlign w:val="center"/>
            <w:hideMark/>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131.50 ± 5.2</w:t>
            </w:r>
          </w:p>
        </w:tc>
        <w:tc>
          <w:tcPr>
            <w:tcW w:w="1064" w:type="pct"/>
            <w:vAlign w:val="center"/>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18.40 ± 3.2</w:t>
            </w:r>
          </w:p>
        </w:tc>
        <w:tc>
          <w:tcPr>
            <w:tcW w:w="1291" w:type="pct"/>
            <w:vAlign w:val="center"/>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100</w:t>
            </w:r>
          </w:p>
        </w:tc>
      </w:tr>
      <w:tr w:rsidR="002F7851" w:rsidRPr="006E7F2E" w:rsidTr="006E7F2E">
        <w:trPr>
          <w:jc w:val="center"/>
        </w:trPr>
        <w:tc>
          <w:tcPr>
            <w:tcW w:w="911" w:type="pct"/>
            <w:shd w:val="clear" w:color="auto" w:fill="auto"/>
            <w:noWrap/>
            <w:vAlign w:val="center"/>
            <w:hideMark/>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p>
        </w:tc>
        <w:tc>
          <w:tcPr>
            <w:tcW w:w="693" w:type="pct"/>
            <w:shd w:val="clear" w:color="auto" w:fill="auto"/>
            <w:noWrap/>
            <w:vAlign w:val="center"/>
            <w:hideMark/>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1000</w:t>
            </w:r>
          </w:p>
        </w:tc>
        <w:tc>
          <w:tcPr>
            <w:tcW w:w="1041" w:type="pct"/>
            <w:shd w:val="clear" w:color="auto" w:fill="auto"/>
            <w:noWrap/>
            <w:vAlign w:val="center"/>
            <w:hideMark/>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151.40 ± 16.9</w:t>
            </w:r>
          </w:p>
        </w:tc>
        <w:tc>
          <w:tcPr>
            <w:tcW w:w="1064" w:type="pct"/>
            <w:vAlign w:val="center"/>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22.37 ± 6.8</w:t>
            </w:r>
          </w:p>
        </w:tc>
        <w:tc>
          <w:tcPr>
            <w:tcW w:w="1291" w:type="pct"/>
            <w:vAlign w:val="center"/>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100</w:t>
            </w:r>
          </w:p>
        </w:tc>
      </w:tr>
      <w:tr w:rsidR="002F7851" w:rsidRPr="006E7F2E" w:rsidTr="006E7F2E">
        <w:trPr>
          <w:jc w:val="center"/>
        </w:trPr>
        <w:tc>
          <w:tcPr>
            <w:tcW w:w="911" w:type="pct"/>
            <w:shd w:val="clear" w:color="auto" w:fill="auto"/>
            <w:noWrap/>
            <w:vAlign w:val="center"/>
            <w:hideMark/>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MARKE</w:t>
            </w:r>
          </w:p>
        </w:tc>
        <w:tc>
          <w:tcPr>
            <w:tcW w:w="693" w:type="pct"/>
            <w:shd w:val="clear" w:color="auto" w:fill="auto"/>
            <w:noWrap/>
            <w:vAlign w:val="center"/>
            <w:hideMark/>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10</w:t>
            </w:r>
          </w:p>
        </w:tc>
        <w:tc>
          <w:tcPr>
            <w:tcW w:w="1041" w:type="pct"/>
            <w:shd w:val="clear" w:color="auto" w:fill="auto"/>
            <w:noWrap/>
            <w:vAlign w:val="center"/>
            <w:hideMark/>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142.30 ± 21.0</w:t>
            </w:r>
          </w:p>
        </w:tc>
        <w:tc>
          <w:tcPr>
            <w:tcW w:w="1064" w:type="pct"/>
            <w:vAlign w:val="center"/>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18.77 ± 4.2</w:t>
            </w:r>
          </w:p>
        </w:tc>
        <w:tc>
          <w:tcPr>
            <w:tcW w:w="1291" w:type="pct"/>
            <w:vAlign w:val="center"/>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100</w:t>
            </w:r>
          </w:p>
        </w:tc>
      </w:tr>
      <w:tr w:rsidR="002F7851" w:rsidRPr="006E7F2E" w:rsidTr="006E7F2E">
        <w:trPr>
          <w:jc w:val="center"/>
        </w:trPr>
        <w:tc>
          <w:tcPr>
            <w:tcW w:w="911" w:type="pct"/>
            <w:shd w:val="clear" w:color="auto" w:fill="auto"/>
            <w:noWrap/>
            <w:vAlign w:val="center"/>
            <w:hideMark/>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p>
        </w:tc>
        <w:tc>
          <w:tcPr>
            <w:tcW w:w="693" w:type="pct"/>
            <w:shd w:val="clear" w:color="auto" w:fill="auto"/>
            <w:noWrap/>
            <w:vAlign w:val="center"/>
            <w:hideMark/>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100</w:t>
            </w:r>
          </w:p>
        </w:tc>
        <w:tc>
          <w:tcPr>
            <w:tcW w:w="1041" w:type="pct"/>
            <w:shd w:val="clear" w:color="auto" w:fill="auto"/>
            <w:noWrap/>
            <w:vAlign w:val="center"/>
            <w:hideMark/>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96.53 ± 3.3</w:t>
            </w:r>
          </w:p>
        </w:tc>
        <w:tc>
          <w:tcPr>
            <w:tcW w:w="1064" w:type="pct"/>
            <w:vAlign w:val="center"/>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21.37 ± 4.7</w:t>
            </w:r>
          </w:p>
        </w:tc>
        <w:tc>
          <w:tcPr>
            <w:tcW w:w="1291" w:type="pct"/>
            <w:vAlign w:val="center"/>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100</w:t>
            </w:r>
          </w:p>
        </w:tc>
      </w:tr>
      <w:tr w:rsidR="002F7851" w:rsidRPr="006E7F2E" w:rsidTr="006E7F2E">
        <w:trPr>
          <w:jc w:val="center"/>
        </w:trPr>
        <w:tc>
          <w:tcPr>
            <w:tcW w:w="911" w:type="pct"/>
            <w:shd w:val="clear" w:color="auto" w:fill="auto"/>
            <w:noWrap/>
            <w:vAlign w:val="center"/>
            <w:hideMark/>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p>
        </w:tc>
        <w:tc>
          <w:tcPr>
            <w:tcW w:w="693" w:type="pct"/>
            <w:shd w:val="clear" w:color="auto" w:fill="auto"/>
            <w:noWrap/>
            <w:vAlign w:val="center"/>
            <w:hideMark/>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1000</w:t>
            </w:r>
          </w:p>
        </w:tc>
        <w:tc>
          <w:tcPr>
            <w:tcW w:w="1041" w:type="pct"/>
            <w:shd w:val="clear" w:color="auto" w:fill="auto"/>
            <w:noWrap/>
            <w:vAlign w:val="center"/>
            <w:hideMark/>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135.83 ± 28.8</w:t>
            </w:r>
          </w:p>
        </w:tc>
        <w:tc>
          <w:tcPr>
            <w:tcW w:w="1064" w:type="pct"/>
            <w:vAlign w:val="center"/>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18.90 ± 2.7</w:t>
            </w:r>
          </w:p>
        </w:tc>
        <w:tc>
          <w:tcPr>
            <w:tcW w:w="1291" w:type="pct"/>
            <w:vAlign w:val="center"/>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100</w:t>
            </w:r>
          </w:p>
        </w:tc>
      </w:tr>
      <w:tr w:rsidR="002F7851" w:rsidRPr="006E7F2E" w:rsidTr="006E7F2E">
        <w:trPr>
          <w:jc w:val="center"/>
        </w:trPr>
        <w:tc>
          <w:tcPr>
            <w:tcW w:w="911" w:type="pct"/>
            <w:shd w:val="clear" w:color="auto" w:fill="auto"/>
            <w:noWrap/>
            <w:vAlign w:val="center"/>
            <w:hideMark/>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CONTROL</w:t>
            </w:r>
          </w:p>
        </w:tc>
        <w:tc>
          <w:tcPr>
            <w:tcW w:w="693" w:type="pct"/>
            <w:shd w:val="clear" w:color="auto" w:fill="auto"/>
            <w:noWrap/>
            <w:vAlign w:val="center"/>
            <w:hideMark/>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p>
        </w:tc>
        <w:tc>
          <w:tcPr>
            <w:tcW w:w="1041" w:type="pct"/>
            <w:shd w:val="clear" w:color="auto" w:fill="auto"/>
            <w:noWrap/>
            <w:vAlign w:val="center"/>
            <w:hideMark/>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151.27 ± 19.3</w:t>
            </w:r>
          </w:p>
        </w:tc>
        <w:tc>
          <w:tcPr>
            <w:tcW w:w="1064" w:type="pct"/>
            <w:vAlign w:val="center"/>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17.60 ± 1.9</w:t>
            </w:r>
          </w:p>
        </w:tc>
        <w:tc>
          <w:tcPr>
            <w:tcW w:w="1291" w:type="pct"/>
            <w:vAlign w:val="center"/>
          </w:tcPr>
          <w:p w:rsidR="002F7851" w:rsidRPr="006E7F2E" w:rsidRDefault="002F7851" w:rsidP="00141378">
            <w:pPr>
              <w:snapToGrid w:val="0"/>
              <w:spacing w:after="0" w:line="240" w:lineRule="auto"/>
              <w:jc w:val="center"/>
              <w:rPr>
                <w:rFonts w:ascii="Times New Roman" w:eastAsia="Times New Roman" w:hAnsi="Times New Roman" w:cs="Times New Roman"/>
                <w:color w:val="000000"/>
                <w:sz w:val="20"/>
                <w:szCs w:val="20"/>
              </w:rPr>
            </w:pPr>
            <w:r w:rsidRPr="006E7F2E">
              <w:rPr>
                <w:rFonts w:ascii="Times New Roman" w:eastAsia="Times New Roman" w:hAnsi="Times New Roman" w:cs="Times New Roman"/>
                <w:color w:val="000000"/>
                <w:sz w:val="20"/>
                <w:szCs w:val="20"/>
              </w:rPr>
              <w:t>100</w:t>
            </w:r>
          </w:p>
        </w:tc>
      </w:tr>
    </w:tbl>
    <w:p w:rsidR="002F7851" w:rsidRDefault="002F7851" w:rsidP="00C97B22">
      <w:pPr>
        <w:snapToGrid w:val="0"/>
        <w:spacing w:after="0" w:line="240" w:lineRule="auto"/>
        <w:ind w:firstLine="425"/>
        <w:jc w:val="both"/>
        <w:rPr>
          <w:rFonts w:ascii="Times New Roman" w:hAnsi="Times New Roman" w:cs="Times New Roman" w:hint="eastAsia"/>
          <w:b/>
          <w:sz w:val="20"/>
          <w:szCs w:val="20"/>
          <w:lang w:eastAsia="zh-CN"/>
        </w:rPr>
      </w:pPr>
    </w:p>
    <w:p w:rsidR="00EC386A" w:rsidRDefault="00EC386A" w:rsidP="00C97B22">
      <w:pPr>
        <w:snapToGrid w:val="0"/>
        <w:spacing w:after="0" w:line="240" w:lineRule="auto"/>
        <w:ind w:firstLine="425"/>
        <w:jc w:val="both"/>
        <w:rPr>
          <w:rFonts w:ascii="Times New Roman" w:hAnsi="Times New Roman" w:cs="Times New Roman" w:hint="eastAsia"/>
          <w:b/>
          <w:sz w:val="20"/>
          <w:szCs w:val="20"/>
          <w:lang w:eastAsia="zh-CN"/>
        </w:rPr>
      </w:pPr>
    </w:p>
    <w:p w:rsidR="00EC386A" w:rsidRPr="006E7F2E" w:rsidRDefault="00EC386A" w:rsidP="00C97B22">
      <w:pPr>
        <w:snapToGrid w:val="0"/>
        <w:spacing w:after="0" w:line="240" w:lineRule="auto"/>
        <w:ind w:firstLine="425"/>
        <w:jc w:val="both"/>
        <w:rPr>
          <w:rFonts w:ascii="Times New Roman" w:hAnsi="Times New Roman" w:cs="Times New Roman" w:hint="eastAsia"/>
          <w:b/>
          <w:sz w:val="20"/>
          <w:szCs w:val="20"/>
          <w:lang w:eastAsia="zh-CN"/>
        </w:rPr>
      </w:pPr>
    </w:p>
    <w:p w:rsidR="00C97B22" w:rsidRPr="006E7F2E" w:rsidRDefault="00C97B22" w:rsidP="00C97B22">
      <w:pPr>
        <w:snapToGrid w:val="0"/>
        <w:spacing w:after="0" w:line="240" w:lineRule="auto"/>
        <w:jc w:val="center"/>
        <w:rPr>
          <w:rFonts w:ascii="Times New Roman" w:hAnsi="Times New Roman" w:cs="Times New Roman"/>
          <w:b/>
          <w:sz w:val="20"/>
          <w:szCs w:val="20"/>
        </w:rPr>
        <w:sectPr w:rsidR="00C97B22" w:rsidRPr="006E7F2E" w:rsidSect="00EA5509">
          <w:type w:val="continuous"/>
          <w:pgSz w:w="12240" w:h="15840" w:code="1"/>
          <w:pgMar w:top="1440" w:right="1440" w:bottom="1440" w:left="1440" w:header="720" w:footer="720" w:gutter="0"/>
          <w:cols w:space="720"/>
          <w:docGrid w:linePitch="360"/>
        </w:sectPr>
      </w:pPr>
    </w:p>
    <w:p w:rsidR="00A13319" w:rsidRPr="006E7F2E" w:rsidRDefault="00A13319" w:rsidP="00141378">
      <w:pPr>
        <w:snapToGrid w:val="0"/>
        <w:spacing w:after="0" w:line="240" w:lineRule="auto"/>
        <w:ind w:firstLine="425"/>
        <w:jc w:val="both"/>
        <w:rPr>
          <w:rFonts w:ascii="Times New Roman" w:hAnsi="Times New Roman" w:cs="Times New Roman"/>
          <w:sz w:val="20"/>
          <w:szCs w:val="20"/>
        </w:rPr>
      </w:pPr>
      <w:r w:rsidRPr="006E7F2E">
        <w:rPr>
          <w:rFonts w:ascii="Times New Roman" w:hAnsi="Times New Roman" w:cs="Times New Roman"/>
          <w:sz w:val="20"/>
          <w:szCs w:val="20"/>
        </w:rPr>
        <w:lastRenderedPageBreak/>
        <w:t xml:space="preserve">Table 3 shows the effect of oral administration of the plants’ extracts on the biochemical parameters </w:t>
      </w:r>
      <w:r w:rsidR="00C029DB" w:rsidRPr="006E7F2E">
        <w:rPr>
          <w:rFonts w:ascii="Times New Roman" w:hAnsi="Times New Roman" w:cs="Times New Roman"/>
          <w:sz w:val="20"/>
          <w:szCs w:val="20"/>
        </w:rPr>
        <w:t xml:space="preserve">that are markers of kidney function. The data obtained are </w:t>
      </w:r>
      <w:r w:rsidR="00C029DB" w:rsidRPr="006E7F2E">
        <w:rPr>
          <w:rFonts w:ascii="Times New Roman" w:hAnsi="Times New Roman" w:cs="Times New Roman"/>
          <w:sz w:val="20"/>
          <w:szCs w:val="20"/>
        </w:rPr>
        <w:lastRenderedPageBreak/>
        <w:t>compared to the control at P &lt; 0.05. There is no significant difference between the control and the test groups.</w:t>
      </w:r>
    </w:p>
    <w:p w:rsidR="00C97B22" w:rsidRPr="006E7F2E" w:rsidRDefault="00C97B22" w:rsidP="00C97B22">
      <w:pPr>
        <w:snapToGrid w:val="0"/>
        <w:spacing w:after="0" w:line="240" w:lineRule="auto"/>
        <w:jc w:val="center"/>
        <w:rPr>
          <w:rFonts w:ascii="Times New Roman" w:hAnsi="Times New Roman" w:cs="Times New Roman"/>
          <w:sz w:val="20"/>
          <w:szCs w:val="20"/>
        </w:rPr>
        <w:sectPr w:rsidR="00C97B22" w:rsidRPr="006E7F2E" w:rsidSect="00C97B22">
          <w:type w:val="continuous"/>
          <w:pgSz w:w="12240" w:h="15840" w:code="1"/>
          <w:pgMar w:top="1440" w:right="1440" w:bottom="1440" w:left="1440" w:header="720" w:footer="720" w:gutter="0"/>
          <w:cols w:num="2" w:space="425"/>
          <w:docGrid w:linePitch="360"/>
        </w:sectPr>
      </w:pPr>
    </w:p>
    <w:p w:rsidR="00141378" w:rsidRPr="006E7F2E" w:rsidRDefault="00141378" w:rsidP="00C97B22">
      <w:pPr>
        <w:snapToGrid w:val="0"/>
        <w:spacing w:after="0" w:line="240" w:lineRule="auto"/>
        <w:jc w:val="center"/>
        <w:rPr>
          <w:rFonts w:ascii="Times New Roman" w:hAnsi="Times New Roman" w:cs="Times New Roman"/>
          <w:sz w:val="20"/>
          <w:szCs w:val="20"/>
          <w:lang w:eastAsia="zh-CN"/>
        </w:rPr>
      </w:pPr>
    </w:p>
    <w:p w:rsidR="00141378" w:rsidRDefault="00141378" w:rsidP="00C97B22">
      <w:pPr>
        <w:snapToGrid w:val="0"/>
        <w:spacing w:after="0" w:line="240" w:lineRule="auto"/>
        <w:jc w:val="center"/>
        <w:rPr>
          <w:rFonts w:ascii="Times New Roman" w:hAnsi="Times New Roman" w:cs="Times New Roman" w:hint="eastAsia"/>
          <w:sz w:val="20"/>
          <w:szCs w:val="20"/>
          <w:lang w:eastAsia="zh-CN"/>
        </w:rPr>
      </w:pPr>
    </w:p>
    <w:p w:rsidR="00EC386A" w:rsidRPr="006E7F2E" w:rsidRDefault="00EC386A" w:rsidP="00C97B22">
      <w:pPr>
        <w:snapToGrid w:val="0"/>
        <w:spacing w:after="0" w:line="240" w:lineRule="auto"/>
        <w:jc w:val="center"/>
        <w:rPr>
          <w:rFonts w:ascii="Times New Roman" w:hAnsi="Times New Roman" w:cs="Times New Roman"/>
          <w:sz w:val="20"/>
          <w:szCs w:val="20"/>
          <w:lang w:eastAsia="zh-CN"/>
        </w:rPr>
      </w:pPr>
    </w:p>
    <w:p w:rsidR="002F7851" w:rsidRPr="006E7F2E" w:rsidRDefault="00A50BDF" w:rsidP="00141378">
      <w:pPr>
        <w:snapToGrid w:val="0"/>
        <w:spacing w:after="0" w:line="240" w:lineRule="auto"/>
        <w:jc w:val="center"/>
        <w:rPr>
          <w:rFonts w:ascii="Times New Roman" w:hAnsi="Times New Roman" w:cs="Times New Roman"/>
          <w:sz w:val="20"/>
          <w:szCs w:val="20"/>
        </w:rPr>
      </w:pPr>
      <w:r w:rsidRPr="006E7F2E">
        <w:rPr>
          <w:rFonts w:ascii="Times New Roman" w:hAnsi="Times New Roman" w:cs="Times New Roman"/>
          <w:sz w:val="20"/>
          <w:szCs w:val="20"/>
        </w:rPr>
        <w:t>Table 3</w:t>
      </w:r>
      <w:r w:rsidR="002F7851" w:rsidRPr="006E7F2E">
        <w:rPr>
          <w:rFonts w:ascii="Times New Roman" w:hAnsi="Times New Roman" w:cs="Times New Roman"/>
          <w:sz w:val="20"/>
          <w:szCs w:val="20"/>
        </w:rPr>
        <w:t>:</w:t>
      </w:r>
      <w:r w:rsidR="006E7F2E">
        <w:rPr>
          <w:rFonts w:ascii="Times New Roman" w:hAnsi="Times New Roman" w:cs="Times New Roman" w:hint="eastAsia"/>
          <w:sz w:val="20"/>
          <w:szCs w:val="20"/>
          <w:lang w:eastAsia="zh-CN"/>
        </w:rPr>
        <w:t xml:space="preserve"> </w:t>
      </w:r>
      <w:r w:rsidR="002F7851" w:rsidRPr="006E7F2E">
        <w:rPr>
          <w:rFonts w:ascii="Times New Roman" w:hAnsi="Times New Roman" w:cs="Times New Roman"/>
          <w:sz w:val="20"/>
          <w:szCs w:val="20"/>
        </w:rPr>
        <w:t>Kidney Function of Rats Fed With Plants’ Extract (Acute Toxicity 1</w:t>
      </w:r>
      <w:r w:rsidR="002F7851" w:rsidRPr="006E7F2E">
        <w:rPr>
          <w:rFonts w:ascii="Times New Roman" w:hAnsi="Times New Roman" w:cs="Times New Roman"/>
          <w:sz w:val="20"/>
          <w:szCs w:val="20"/>
          <w:vertAlign w:val="superscript"/>
        </w:rPr>
        <w:t>st</w:t>
      </w:r>
      <w:r w:rsidR="002F7851" w:rsidRPr="006E7F2E">
        <w:rPr>
          <w:rFonts w:ascii="Times New Roman" w:hAnsi="Times New Roman" w:cs="Times New Roman"/>
          <w:sz w:val="20"/>
          <w:szCs w:val="20"/>
        </w:rPr>
        <w:t xml:space="preserve"> Stage)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2"/>
        <w:gridCol w:w="1551"/>
        <w:gridCol w:w="1551"/>
        <w:gridCol w:w="1551"/>
        <w:gridCol w:w="1551"/>
        <w:gridCol w:w="870"/>
      </w:tblGrid>
      <w:tr w:rsidR="002F7851" w:rsidRPr="006E7F2E" w:rsidTr="006E7F2E">
        <w:trPr>
          <w:jc w:val="center"/>
        </w:trPr>
        <w:tc>
          <w:tcPr>
            <w:tcW w:w="1306" w:type="pct"/>
            <w:vMerge w:val="restar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Parameter</w:t>
            </w:r>
          </w:p>
        </w:tc>
        <w:tc>
          <w:tcPr>
            <w:tcW w:w="810" w:type="pct"/>
          </w:tcPr>
          <w:p w:rsidR="002F7851" w:rsidRPr="006E7F2E" w:rsidRDefault="002F7851" w:rsidP="00C97B22">
            <w:pPr>
              <w:pStyle w:val="NoSpacing"/>
              <w:snapToGrid w:val="0"/>
              <w:ind w:firstLine="0"/>
              <w:rPr>
                <w:rFonts w:ascii="Times New Roman" w:hAnsi="Times New Roman"/>
                <w:color w:val="000000"/>
                <w:sz w:val="20"/>
                <w:szCs w:val="20"/>
              </w:rPr>
            </w:pPr>
          </w:p>
        </w:tc>
        <w:tc>
          <w:tcPr>
            <w:tcW w:w="2429" w:type="pct"/>
            <w:gridSpan w:val="3"/>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Plant Extract</w:t>
            </w:r>
          </w:p>
        </w:tc>
        <w:tc>
          <w:tcPr>
            <w:tcW w:w="455" w:type="pct"/>
          </w:tcPr>
          <w:p w:rsidR="002F7851" w:rsidRPr="006E7F2E" w:rsidRDefault="002F7851" w:rsidP="00C97B22">
            <w:pPr>
              <w:pStyle w:val="NoSpacing"/>
              <w:snapToGrid w:val="0"/>
              <w:ind w:firstLine="0"/>
              <w:rPr>
                <w:rFonts w:ascii="Times New Roman" w:hAnsi="Times New Roman"/>
                <w:color w:val="000000"/>
                <w:sz w:val="20"/>
                <w:szCs w:val="20"/>
              </w:rPr>
            </w:pPr>
          </w:p>
        </w:tc>
      </w:tr>
      <w:tr w:rsidR="002F7851" w:rsidRPr="006E7F2E" w:rsidTr="006E7F2E">
        <w:trPr>
          <w:jc w:val="center"/>
        </w:trPr>
        <w:tc>
          <w:tcPr>
            <w:tcW w:w="1306" w:type="pct"/>
            <w:vMerge/>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p>
        </w:tc>
        <w:tc>
          <w:tcPr>
            <w:tcW w:w="8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Control</w:t>
            </w:r>
          </w:p>
        </w:tc>
        <w:tc>
          <w:tcPr>
            <w:tcW w:w="8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Pawpaw</w:t>
            </w:r>
          </w:p>
        </w:tc>
        <w:tc>
          <w:tcPr>
            <w:tcW w:w="8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Mango</w:t>
            </w:r>
          </w:p>
        </w:tc>
        <w:tc>
          <w:tcPr>
            <w:tcW w:w="8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proofErr w:type="spellStart"/>
            <w:r w:rsidRPr="006E7F2E">
              <w:rPr>
                <w:rFonts w:ascii="Times New Roman" w:hAnsi="Times New Roman" w:cs="Times New Roman"/>
                <w:color w:val="000000"/>
                <w:sz w:val="20"/>
                <w:szCs w:val="20"/>
              </w:rPr>
              <w:t>Marke</w:t>
            </w:r>
            <w:proofErr w:type="spellEnd"/>
          </w:p>
        </w:tc>
        <w:tc>
          <w:tcPr>
            <w:tcW w:w="455" w:type="pct"/>
          </w:tcPr>
          <w:p w:rsidR="002F7851" w:rsidRPr="006E7F2E" w:rsidRDefault="002F7851" w:rsidP="00C97B22">
            <w:pPr>
              <w:pStyle w:val="NoSpacing"/>
              <w:snapToGrid w:val="0"/>
              <w:ind w:firstLine="0"/>
              <w:rPr>
                <w:rFonts w:ascii="Times New Roman" w:hAnsi="Times New Roman"/>
                <w:color w:val="000000"/>
                <w:sz w:val="20"/>
                <w:szCs w:val="20"/>
              </w:rPr>
            </w:pPr>
          </w:p>
        </w:tc>
      </w:tr>
      <w:tr w:rsidR="002F7851" w:rsidRPr="006E7F2E" w:rsidTr="006E7F2E">
        <w:trPr>
          <w:jc w:val="center"/>
        </w:trPr>
        <w:tc>
          <w:tcPr>
            <w:tcW w:w="1306" w:type="pct"/>
            <w:vMerge/>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p>
        </w:tc>
        <w:tc>
          <w:tcPr>
            <w:tcW w:w="810" w:type="pct"/>
          </w:tcPr>
          <w:p w:rsidR="002F7851" w:rsidRPr="006E7F2E" w:rsidRDefault="00A7472D" w:rsidP="00C97B22">
            <w:pPr>
              <w:snapToGrid w:val="0"/>
              <w:spacing w:after="0" w:line="240" w:lineRule="auto"/>
              <w:jc w:val="both"/>
              <w:rPr>
                <w:rFonts w:ascii="Times New Roman" w:hAnsi="Times New Roman" w:cs="Times New Roman"/>
                <w:color w:val="000000"/>
                <w:sz w:val="20"/>
                <w:szCs w:val="20"/>
              </w:rPr>
            </w:pPr>
            <m:oMath>
              <m:acc>
                <m:accPr>
                  <m:chr m:val="̅"/>
                  <m:ctrlPr>
                    <w:rPr>
                      <w:rFonts w:ascii="Times New Roman" w:hAnsi="Times New Roman" w:cs="Times New Roman"/>
                      <w:i/>
                      <w:color w:val="000000"/>
                      <w:sz w:val="20"/>
                      <w:szCs w:val="20"/>
                    </w:rPr>
                  </m:ctrlPr>
                </m:accPr>
                <m:e>
                  <m:r>
                    <w:rPr>
                      <w:rFonts w:ascii="Times New Roman" w:hAnsi="Times New Roman" w:cs="Times New Roman"/>
                      <w:color w:val="000000"/>
                      <w:sz w:val="20"/>
                      <w:szCs w:val="20"/>
                    </w:rPr>
                    <m:t>X</m:t>
                  </m:r>
                </m:e>
              </m:acc>
            </m:oMath>
            <w:r w:rsidR="002F7851" w:rsidRPr="006E7F2E">
              <w:rPr>
                <w:rFonts w:ascii="Times New Roman" w:hAnsi="Times New Roman" w:cs="Times New Roman"/>
                <w:color w:val="000000"/>
                <w:sz w:val="20"/>
                <w:szCs w:val="20"/>
              </w:rPr>
              <w:t>±SEM</w:t>
            </w:r>
          </w:p>
        </w:tc>
        <w:tc>
          <w:tcPr>
            <w:tcW w:w="810" w:type="pct"/>
          </w:tcPr>
          <w:p w:rsidR="002F7851" w:rsidRPr="006E7F2E" w:rsidRDefault="00A7472D" w:rsidP="00C97B22">
            <w:pPr>
              <w:snapToGrid w:val="0"/>
              <w:spacing w:after="0" w:line="240" w:lineRule="auto"/>
              <w:jc w:val="both"/>
              <w:rPr>
                <w:rFonts w:ascii="Times New Roman" w:hAnsi="Times New Roman" w:cs="Times New Roman"/>
                <w:color w:val="000000"/>
                <w:sz w:val="20"/>
                <w:szCs w:val="20"/>
              </w:rPr>
            </w:pPr>
            <m:oMath>
              <m:acc>
                <m:accPr>
                  <m:chr m:val="̅"/>
                  <m:ctrlPr>
                    <w:rPr>
                      <w:rFonts w:ascii="Times New Roman" w:hAnsi="Times New Roman" w:cs="Times New Roman"/>
                      <w:color w:val="000000"/>
                      <w:sz w:val="20"/>
                      <w:szCs w:val="20"/>
                    </w:rPr>
                  </m:ctrlPr>
                </m:accPr>
                <m:e>
                  <m:r>
                    <m:rPr>
                      <m:sty m:val="p"/>
                    </m:rPr>
                    <w:rPr>
                      <w:rFonts w:ascii="Times New Roman" w:hAnsi="Times New Roman" w:cs="Times New Roman"/>
                      <w:color w:val="000000"/>
                      <w:sz w:val="20"/>
                      <w:szCs w:val="20"/>
                    </w:rPr>
                    <m:t>X</m:t>
                  </m:r>
                </m:e>
              </m:acc>
            </m:oMath>
            <w:r w:rsidR="002F7851" w:rsidRPr="006E7F2E">
              <w:rPr>
                <w:rFonts w:ascii="Times New Roman" w:hAnsi="Times New Roman" w:cs="Times New Roman"/>
                <w:color w:val="000000"/>
                <w:sz w:val="20"/>
                <w:szCs w:val="20"/>
              </w:rPr>
              <w:t>±SEM</w:t>
            </w:r>
          </w:p>
        </w:tc>
        <w:tc>
          <w:tcPr>
            <w:tcW w:w="810" w:type="pct"/>
          </w:tcPr>
          <w:p w:rsidR="002F7851" w:rsidRPr="006E7F2E" w:rsidRDefault="00A7472D" w:rsidP="00C97B22">
            <w:pPr>
              <w:snapToGrid w:val="0"/>
              <w:spacing w:after="0" w:line="240" w:lineRule="auto"/>
              <w:jc w:val="both"/>
              <w:rPr>
                <w:rFonts w:ascii="Times New Roman" w:hAnsi="Times New Roman" w:cs="Times New Roman"/>
                <w:color w:val="000000"/>
                <w:sz w:val="20"/>
                <w:szCs w:val="20"/>
              </w:rPr>
            </w:pPr>
            <m:oMath>
              <m:acc>
                <m:accPr>
                  <m:chr m:val="̅"/>
                  <m:ctrlPr>
                    <w:rPr>
                      <w:rFonts w:ascii="Times New Roman" w:hAnsi="Times New Roman" w:cs="Times New Roman"/>
                      <w:color w:val="000000"/>
                      <w:sz w:val="20"/>
                      <w:szCs w:val="20"/>
                    </w:rPr>
                  </m:ctrlPr>
                </m:accPr>
                <m:e>
                  <m:r>
                    <m:rPr>
                      <m:sty m:val="p"/>
                    </m:rPr>
                    <w:rPr>
                      <w:rFonts w:ascii="Times New Roman" w:hAnsi="Times New Roman" w:cs="Times New Roman"/>
                      <w:color w:val="000000"/>
                      <w:sz w:val="20"/>
                      <w:szCs w:val="20"/>
                    </w:rPr>
                    <m:t>X</m:t>
                  </m:r>
                </m:e>
              </m:acc>
            </m:oMath>
            <w:r w:rsidR="002F7851" w:rsidRPr="006E7F2E">
              <w:rPr>
                <w:rFonts w:ascii="Times New Roman" w:hAnsi="Times New Roman" w:cs="Times New Roman"/>
                <w:color w:val="000000"/>
                <w:sz w:val="20"/>
                <w:szCs w:val="20"/>
              </w:rPr>
              <w:t>±SEM</w:t>
            </w:r>
          </w:p>
        </w:tc>
        <w:tc>
          <w:tcPr>
            <w:tcW w:w="810" w:type="pct"/>
          </w:tcPr>
          <w:p w:rsidR="002F7851" w:rsidRPr="006E7F2E" w:rsidRDefault="00A7472D" w:rsidP="00C97B22">
            <w:pPr>
              <w:snapToGrid w:val="0"/>
              <w:spacing w:after="0" w:line="240" w:lineRule="auto"/>
              <w:jc w:val="both"/>
              <w:rPr>
                <w:rFonts w:ascii="Times New Roman" w:hAnsi="Times New Roman" w:cs="Times New Roman"/>
                <w:color w:val="000000"/>
                <w:sz w:val="20"/>
                <w:szCs w:val="20"/>
              </w:rPr>
            </w:pPr>
            <m:oMath>
              <m:acc>
                <m:accPr>
                  <m:chr m:val="̅"/>
                  <m:ctrlPr>
                    <w:rPr>
                      <w:rFonts w:ascii="Times New Roman" w:hAnsi="Times New Roman" w:cs="Times New Roman"/>
                      <w:color w:val="000000"/>
                      <w:sz w:val="20"/>
                      <w:szCs w:val="20"/>
                    </w:rPr>
                  </m:ctrlPr>
                </m:accPr>
                <m:e>
                  <m:r>
                    <m:rPr>
                      <m:sty m:val="p"/>
                    </m:rPr>
                    <w:rPr>
                      <w:rFonts w:ascii="Times New Roman" w:hAnsi="Times New Roman" w:cs="Times New Roman"/>
                      <w:color w:val="000000"/>
                      <w:sz w:val="20"/>
                      <w:szCs w:val="20"/>
                    </w:rPr>
                    <m:t>X</m:t>
                  </m:r>
                </m:e>
              </m:acc>
            </m:oMath>
            <w:r w:rsidR="002F7851" w:rsidRPr="006E7F2E">
              <w:rPr>
                <w:rFonts w:ascii="Times New Roman" w:hAnsi="Times New Roman" w:cs="Times New Roman"/>
                <w:color w:val="000000"/>
                <w:sz w:val="20"/>
                <w:szCs w:val="20"/>
              </w:rPr>
              <w:t>±SEM</w:t>
            </w:r>
          </w:p>
        </w:tc>
        <w:tc>
          <w:tcPr>
            <w:tcW w:w="455" w:type="pct"/>
          </w:tcPr>
          <w:p w:rsidR="002F7851" w:rsidRPr="006E7F2E" w:rsidRDefault="002F7851" w:rsidP="00C97B22">
            <w:pPr>
              <w:pStyle w:val="NoSpacing"/>
              <w:snapToGrid w:val="0"/>
              <w:ind w:firstLine="0"/>
              <w:rPr>
                <w:rFonts w:ascii="Times New Roman" w:hAnsi="Times New Roman"/>
                <w:color w:val="000000"/>
                <w:sz w:val="20"/>
                <w:szCs w:val="20"/>
              </w:rPr>
            </w:pPr>
          </w:p>
        </w:tc>
      </w:tr>
      <w:tr w:rsidR="002F7851" w:rsidRPr="006E7F2E" w:rsidTr="006E7F2E">
        <w:trPr>
          <w:jc w:val="center"/>
        </w:trPr>
        <w:tc>
          <w:tcPr>
            <w:tcW w:w="1306"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Sodium (</w:t>
            </w:r>
            <w:proofErr w:type="spellStart"/>
            <w:r w:rsidRPr="006E7F2E">
              <w:rPr>
                <w:rFonts w:ascii="Times New Roman" w:hAnsi="Times New Roman" w:cs="Times New Roman"/>
                <w:color w:val="000000"/>
                <w:sz w:val="20"/>
                <w:szCs w:val="20"/>
              </w:rPr>
              <w:t>mmol</w:t>
            </w:r>
            <w:proofErr w:type="spellEnd"/>
            <w:r w:rsidRPr="006E7F2E">
              <w:rPr>
                <w:rFonts w:ascii="Times New Roman" w:hAnsi="Times New Roman" w:cs="Times New Roman"/>
                <w:color w:val="000000"/>
                <w:sz w:val="20"/>
                <w:szCs w:val="20"/>
              </w:rPr>
              <w:t>/L)</w:t>
            </w:r>
          </w:p>
        </w:tc>
        <w:tc>
          <w:tcPr>
            <w:tcW w:w="8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4.33±0.03</w:t>
            </w:r>
          </w:p>
        </w:tc>
        <w:tc>
          <w:tcPr>
            <w:tcW w:w="8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4.42±0.40</w:t>
            </w:r>
          </w:p>
        </w:tc>
        <w:tc>
          <w:tcPr>
            <w:tcW w:w="8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4.38±0.04</w:t>
            </w:r>
          </w:p>
        </w:tc>
        <w:tc>
          <w:tcPr>
            <w:tcW w:w="8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4.27±0.04</w:t>
            </w:r>
          </w:p>
        </w:tc>
        <w:tc>
          <w:tcPr>
            <w:tcW w:w="45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p>
        </w:tc>
      </w:tr>
      <w:tr w:rsidR="002F7851" w:rsidRPr="006E7F2E" w:rsidTr="006E7F2E">
        <w:trPr>
          <w:jc w:val="center"/>
        </w:trPr>
        <w:tc>
          <w:tcPr>
            <w:tcW w:w="1306"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Potassium (</w:t>
            </w:r>
            <w:proofErr w:type="spellStart"/>
            <w:r w:rsidRPr="006E7F2E">
              <w:rPr>
                <w:rFonts w:ascii="Times New Roman" w:hAnsi="Times New Roman" w:cs="Times New Roman"/>
                <w:color w:val="000000"/>
                <w:sz w:val="20"/>
                <w:szCs w:val="20"/>
              </w:rPr>
              <w:t>mmol</w:t>
            </w:r>
            <w:proofErr w:type="spellEnd"/>
            <w:r w:rsidRPr="006E7F2E">
              <w:rPr>
                <w:rFonts w:ascii="Times New Roman" w:hAnsi="Times New Roman" w:cs="Times New Roman"/>
                <w:color w:val="000000"/>
                <w:sz w:val="20"/>
                <w:szCs w:val="20"/>
              </w:rPr>
              <w:t>/L)</w:t>
            </w:r>
          </w:p>
        </w:tc>
        <w:tc>
          <w:tcPr>
            <w:tcW w:w="8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104.00±1.15</w:t>
            </w:r>
          </w:p>
        </w:tc>
        <w:tc>
          <w:tcPr>
            <w:tcW w:w="8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105.78±0.60</w:t>
            </w:r>
          </w:p>
        </w:tc>
        <w:tc>
          <w:tcPr>
            <w:tcW w:w="8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103.33±0.58</w:t>
            </w:r>
          </w:p>
        </w:tc>
        <w:tc>
          <w:tcPr>
            <w:tcW w:w="8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103.11±0.82</w:t>
            </w:r>
          </w:p>
        </w:tc>
        <w:tc>
          <w:tcPr>
            <w:tcW w:w="45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p>
        </w:tc>
      </w:tr>
      <w:tr w:rsidR="002F7851" w:rsidRPr="006E7F2E" w:rsidTr="006E7F2E">
        <w:trPr>
          <w:jc w:val="center"/>
        </w:trPr>
        <w:tc>
          <w:tcPr>
            <w:tcW w:w="1306"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Chloride (</w:t>
            </w:r>
            <w:proofErr w:type="spellStart"/>
            <w:r w:rsidRPr="006E7F2E">
              <w:rPr>
                <w:rFonts w:ascii="Times New Roman" w:hAnsi="Times New Roman" w:cs="Times New Roman"/>
                <w:color w:val="000000"/>
                <w:sz w:val="20"/>
                <w:szCs w:val="20"/>
              </w:rPr>
              <w:t>mmol</w:t>
            </w:r>
            <w:proofErr w:type="spellEnd"/>
            <w:r w:rsidRPr="006E7F2E">
              <w:rPr>
                <w:rFonts w:ascii="Times New Roman" w:hAnsi="Times New Roman" w:cs="Times New Roman"/>
                <w:color w:val="000000"/>
                <w:sz w:val="20"/>
                <w:szCs w:val="20"/>
              </w:rPr>
              <w:t>/L)</w:t>
            </w:r>
          </w:p>
        </w:tc>
        <w:tc>
          <w:tcPr>
            <w:tcW w:w="8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23.00±1.00</w:t>
            </w:r>
          </w:p>
        </w:tc>
        <w:tc>
          <w:tcPr>
            <w:tcW w:w="8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22.33±0.83</w:t>
            </w:r>
          </w:p>
        </w:tc>
        <w:tc>
          <w:tcPr>
            <w:tcW w:w="8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21.89±0.51</w:t>
            </w:r>
          </w:p>
        </w:tc>
        <w:tc>
          <w:tcPr>
            <w:tcW w:w="8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23.11±0.45</w:t>
            </w:r>
          </w:p>
        </w:tc>
        <w:tc>
          <w:tcPr>
            <w:tcW w:w="45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p>
        </w:tc>
      </w:tr>
      <w:tr w:rsidR="002F7851" w:rsidRPr="006E7F2E" w:rsidTr="006E7F2E">
        <w:trPr>
          <w:jc w:val="center"/>
        </w:trPr>
        <w:tc>
          <w:tcPr>
            <w:tcW w:w="1306"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Bicarbonate (</w:t>
            </w:r>
            <w:proofErr w:type="spellStart"/>
            <w:r w:rsidRPr="006E7F2E">
              <w:rPr>
                <w:rFonts w:ascii="Times New Roman" w:hAnsi="Times New Roman" w:cs="Times New Roman"/>
                <w:color w:val="000000"/>
                <w:sz w:val="20"/>
                <w:szCs w:val="20"/>
              </w:rPr>
              <w:t>mmol</w:t>
            </w:r>
            <w:proofErr w:type="spellEnd"/>
            <w:r w:rsidRPr="006E7F2E">
              <w:rPr>
                <w:rFonts w:ascii="Times New Roman" w:hAnsi="Times New Roman" w:cs="Times New Roman"/>
                <w:color w:val="000000"/>
                <w:sz w:val="20"/>
                <w:szCs w:val="20"/>
              </w:rPr>
              <w:t>/L)</w:t>
            </w:r>
          </w:p>
        </w:tc>
        <w:tc>
          <w:tcPr>
            <w:tcW w:w="8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5.37±0.23</w:t>
            </w:r>
          </w:p>
        </w:tc>
        <w:tc>
          <w:tcPr>
            <w:tcW w:w="8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5.80±0.23</w:t>
            </w:r>
          </w:p>
        </w:tc>
        <w:tc>
          <w:tcPr>
            <w:tcW w:w="8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5.39±0.14</w:t>
            </w:r>
          </w:p>
        </w:tc>
        <w:tc>
          <w:tcPr>
            <w:tcW w:w="8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11.32±5.84</w:t>
            </w:r>
          </w:p>
        </w:tc>
        <w:tc>
          <w:tcPr>
            <w:tcW w:w="45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p>
        </w:tc>
      </w:tr>
      <w:tr w:rsidR="002F7851" w:rsidRPr="006E7F2E" w:rsidTr="006E7F2E">
        <w:trPr>
          <w:jc w:val="center"/>
        </w:trPr>
        <w:tc>
          <w:tcPr>
            <w:tcW w:w="1306"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proofErr w:type="spellStart"/>
            <w:r w:rsidRPr="006E7F2E">
              <w:rPr>
                <w:rFonts w:ascii="Times New Roman" w:hAnsi="Times New Roman" w:cs="Times New Roman"/>
                <w:color w:val="000000"/>
                <w:sz w:val="20"/>
                <w:szCs w:val="20"/>
              </w:rPr>
              <w:t>Creatinine</w:t>
            </w:r>
            <w:proofErr w:type="spellEnd"/>
            <w:r w:rsidRPr="006E7F2E">
              <w:rPr>
                <w:rFonts w:ascii="Times New Roman" w:hAnsi="Times New Roman" w:cs="Times New Roman"/>
                <w:color w:val="000000"/>
                <w:sz w:val="20"/>
                <w:szCs w:val="20"/>
              </w:rPr>
              <w:t xml:space="preserve"> (</w:t>
            </w:r>
            <w:proofErr w:type="spellStart"/>
            <w:r w:rsidRPr="006E7F2E">
              <w:rPr>
                <w:rFonts w:ascii="Times New Roman" w:hAnsi="Times New Roman" w:cs="Times New Roman"/>
                <w:color w:val="000000"/>
                <w:sz w:val="20"/>
                <w:szCs w:val="20"/>
              </w:rPr>
              <w:t>mmol</w:t>
            </w:r>
            <w:proofErr w:type="spellEnd"/>
            <w:r w:rsidRPr="006E7F2E">
              <w:rPr>
                <w:rFonts w:ascii="Times New Roman" w:hAnsi="Times New Roman" w:cs="Times New Roman"/>
                <w:color w:val="000000"/>
                <w:sz w:val="20"/>
                <w:szCs w:val="20"/>
              </w:rPr>
              <w:t>/L)</w:t>
            </w:r>
          </w:p>
        </w:tc>
        <w:tc>
          <w:tcPr>
            <w:tcW w:w="8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81.33±1.76</w:t>
            </w:r>
          </w:p>
        </w:tc>
        <w:tc>
          <w:tcPr>
            <w:tcW w:w="8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79.22±1.43</w:t>
            </w:r>
          </w:p>
        </w:tc>
        <w:tc>
          <w:tcPr>
            <w:tcW w:w="8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83.22±1.89</w:t>
            </w:r>
          </w:p>
        </w:tc>
        <w:tc>
          <w:tcPr>
            <w:tcW w:w="8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79.33±1.76</w:t>
            </w:r>
          </w:p>
        </w:tc>
        <w:tc>
          <w:tcPr>
            <w:tcW w:w="45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p>
        </w:tc>
      </w:tr>
      <w:tr w:rsidR="002F7851" w:rsidRPr="006E7F2E" w:rsidTr="006E7F2E">
        <w:trPr>
          <w:jc w:val="center"/>
        </w:trPr>
        <w:tc>
          <w:tcPr>
            <w:tcW w:w="1306"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Total Protein (g/dl)</w:t>
            </w:r>
          </w:p>
        </w:tc>
        <w:tc>
          <w:tcPr>
            <w:tcW w:w="8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71.00±0.58</w:t>
            </w:r>
          </w:p>
        </w:tc>
        <w:tc>
          <w:tcPr>
            <w:tcW w:w="8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72.11±1.11</w:t>
            </w:r>
          </w:p>
        </w:tc>
        <w:tc>
          <w:tcPr>
            <w:tcW w:w="8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70.39±0.63</w:t>
            </w:r>
          </w:p>
        </w:tc>
        <w:tc>
          <w:tcPr>
            <w:tcW w:w="8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73.67±1.04</w:t>
            </w:r>
          </w:p>
        </w:tc>
        <w:tc>
          <w:tcPr>
            <w:tcW w:w="45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p>
        </w:tc>
      </w:tr>
    </w:tbl>
    <w:p w:rsidR="002F7851" w:rsidRPr="006E7F2E" w:rsidRDefault="002F7851" w:rsidP="00141378">
      <w:pPr>
        <w:snapToGrid w:val="0"/>
        <w:spacing w:after="0" w:line="240" w:lineRule="auto"/>
        <w:jc w:val="both"/>
        <w:rPr>
          <w:rFonts w:ascii="Times New Roman" w:hAnsi="Times New Roman" w:cs="Times New Roman"/>
          <w:sz w:val="20"/>
          <w:szCs w:val="20"/>
        </w:rPr>
      </w:pPr>
      <w:r w:rsidRPr="006E7F2E">
        <w:rPr>
          <w:rFonts w:ascii="Times New Roman" w:hAnsi="Times New Roman" w:cs="Times New Roman"/>
          <w:sz w:val="20"/>
          <w:szCs w:val="20"/>
        </w:rPr>
        <w:t>P &lt; 0.05 is considered significant</w:t>
      </w:r>
    </w:p>
    <w:p w:rsidR="002F7851" w:rsidRDefault="002F7851" w:rsidP="00C97B22">
      <w:pPr>
        <w:snapToGrid w:val="0"/>
        <w:spacing w:after="0" w:line="240" w:lineRule="auto"/>
        <w:jc w:val="both"/>
        <w:rPr>
          <w:rFonts w:ascii="Times New Roman" w:hAnsi="Times New Roman" w:cs="Times New Roman" w:hint="eastAsia"/>
          <w:b/>
          <w:sz w:val="20"/>
          <w:szCs w:val="20"/>
          <w:lang w:eastAsia="zh-CN"/>
        </w:rPr>
      </w:pPr>
    </w:p>
    <w:p w:rsidR="00EC386A" w:rsidRPr="006E7F2E" w:rsidRDefault="00EC386A" w:rsidP="00C97B22">
      <w:pPr>
        <w:snapToGrid w:val="0"/>
        <w:spacing w:after="0" w:line="240" w:lineRule="auto"/>
        <w:jc w:val="both"/>
        <w:rPr>
          <w:rFonts w:ascii="Times New Roman" w:hAnsi="Times New Roman" w:cs="Times New Roman" w:hint="eastAsia"/>
          <w:b/>
          <w:sz w:val="20"/>
          <w:szCs w:val="20"/>
          <w:lang w:eastAsia="zh-CN"/>
        </w:rPr>
      </w:pPr>
    </w:p>
    <w:p w:rsidR="002F7851" w:rsidRPr="006E7F2E" w:rsidRDefault="00A50BDF" w:rsidP="00141378">
      <w:pPr>
        <w:snapToGrid w:val="0"/>
        <w:spacing w:after="0" w:line="240" w:lineRule="auto"/>
        <w:jc w:val="center"/>
        <w:rPr>
          <w:rFonts w:ascii="Times New Roman" w:hAnsi="Times New Roman" w:cs="Times New Roman"/>
          <w:sz w:val="20"/>
          <w:szCs w:val="20"/>
        </w:rPr>
      </w:pPr>
      <w:r w:rsidRPr="006E7F2E">
        <w:rPr>
          <w:rFonts w:ascii="Times New Roman" w:hAnsi="Times New Roman" w:cs="Times New Roman"/>
          <w:sz w:val="20"/>
          <w:szCs w:val="20"/>
        </w:rPr>
        <w:t>Table 4</w:t>
      </w:r>
      <w:r w:rsidR="00DC0863" w:rsidRPr="006E7F2E">
        <w:rPr>
          <w:rFonts w:ascii="Times New Roman" w:hAnsi="Times New Roman" w:cs="Times New Roman"/>
          <w:sz w:val="20"/>
          <w:szCs w:val="20"/>
        </w:rPr>
        <w:t xml:space="preserve">: </w:t>
      </w:r>
      <w:r w:rsidR="002F7851" w:rsidRPr="006E7F2E">
        <w:rPr>
          <w:rFonts w:ascii="Times New Roman" w:hAnsi="Times New Roman" w:cs="Times New Roman"/>
          <w:sz w:val="20"/>
          <w:szCs w:val="20"/>
        </w:rPr>
        <w:t>Liver Function of Rats Fed With Plants’ Extract (Acute Toxicity 1</w:t>
      </w:r>
      <w:r w:rsidR="002F7851" w:rsidRPr="006E7F2E">
        <w:rPr>
          <w:rFonts w:ascii="Times New Roman" w:hAnsi="Times New Roman" w:cs="Times New Roman"/>
          <w:sz w:val="20"/>
          <w:szCs w:val="20"/>
          <w:vertAlign w:val="superscript"/>
        </w:rPr>
        <w:t>st</w:t>
      </w:r>
      <w:r w:rsidR="002F7851" w:rsidRPr="006E7F2E">
        <w:rPr>
          <w:rFonts w:ascii="Times New Roman" w:hAnsi="Times New Roman" w:cs="Times New Roman"/>
          <w:sz w:val="20"/>
          <w:szCs w:val="20"/>
        </w:rPr>
        <w:t xml:space="preserve"> Stage)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4"/>
        <w:gridCol w:w="1752"/>
        <w:gridCol w:w="1180"/>
        <w:gridCol w:w="1599"/>
        <w:gridCol w:w="1599"/>
        <w:gridCol w:w="1412"/>
      </w:tblGrid>
      <w:tr w:rsidR="002F7851" w:rsidRPr="006E7F2E" w:rsidTr="006E7F2E">
        <w:trPr>
          <w:jc w:val="center"/>
        </w:trPr>
        <w:tc>
          <w:tcPr>
            <w:tcW w:w="1062" w:type="pct"/>
            <w:vMerge w:val="restar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Parameter</w:t>
            </w:r>
          </w:p>
        </w:tc>
        <w:tc>
          <w:tcPr>
            <w:tcW w:w="915" w:type="pct"/>
          </w:tcPr>
          <w:p w:rsidR="002F7851" w:rsidRPr="006E7F2E" w:rsidRDefault="002F7851" w:rsidP="00C97B22">
            <w:pPr>
              <w:pStyle w:val="NoSpacing"/>
              <w:snapToGrid w:val="0"/>
              <w:ind w:firstLine="0"/>
              <w:rPr>
                <w:rFonts w:ascii="Times New Roman" w:hAnsi="Times New Roman"/>
                <w:color w:val="000000"/>
                <w:sz w:val="20"/>
                <w:szCs w:val="20"/>
              </w:rPr>
            </w:pPr>
          </w:p>
        </w:tc>
        <w:tc>
          <w:tcPr>
            <w:tcW w:w="2286" w:type="pct"/>
            <w:gridSpan w:val="3"/>
          </w:tcPr>
          <w:p w:rsidR="002F7851" w:rsidRPr="006E7F2E" w:rsidRDefault="002F7851" w:rsidP="00C97B22">
            <w:pPr>
              <w:pStyle w:val="NoSpacing"/>
              <w:snapToGrid w:val="0"/>
              <w:ind w:firstLine="0"/>
              <w:rPr>
                <w:rFonts w:ascii="Times New Roman" w:hAnsi="Times New Roman"/>
                <w:color w:val="000000"/>
                <w:sz w:val="20"/>
                <w:szCs w:val="20"/>
              </w:rPr>
            </w:pPr>
            <w:r w:rsidRPr="006E7F2E">
              <w:rPr>
                <w:rFonts w:ascii="Times New Roman" w:hAnsi="Times New Roman"/>
                <w:color w:val="000000"/>
                <w:sz w:val="20"/>
                <w:szCs w:val="20"/>
              </w:rPr>
              <w:t>Plant Extract</w:t>
            </w:r>
          </w:p>
        </w:tc>
        <w:tc>
          <w:tcPr>
            <w:tcW w:w="738" w:type="pct"/>
          </w:tcPr>
          <w:p w:rsidR="002F7851" w:rsidRPr="006E7F2E" w:rsidRDefault="002F7851" w:rsidP="00C97B22">
            <w:pPr>
              <w:pStyle w:val="NoSpacing"/>
              <w:snapToGrid w:val="0"/>
              <w:ind w:firstLine="0"/>
              <w:rPr>
                <w:rFonts w:ascii="Times New Roman" w:hAnsi="Times New Roman"/>
                <w:color w:val="000000"/>
                <w:sz w:val="20"/>
                <w:szCs w:val="20"/>
              </w:rPr>
            </w:pPr>
          </w:p>
        </w:tc>
      </w:tr>
      <w:tr w:rsidR="002F7851" w:rsidRPr="006E7F2E" w:rsidTr="006E7F2E">
        <w:trPr>
          <w:jc w:val="center"/>
        </w:trPr>
        <w:tc>
          <w:tcPr>
            <w:tcW w:w="1062" w:type="pct"/>
            <w:vMerge/>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p>
        </w:tc>
        <w:tc>
          <w:tcPr>
            <w:tcW w:w="915" w:type="pct"/>
          </w:tcPr>
          <w:p w:rsidR="002F7851" w:rsidRPr="006E7F2E" w:rsidRDefault="002F7851" w:rsidP="00C97B22">
            <w:pPr>
              <w:pStyle w:val="NoSpacing"/>
              <w:snapToGrid w:val="0"/>
              <w:ind w:firstLine="0"/>
              <w:rPr>
                <w:rFonts w:ascii="Times New Roman" w:hAnsi="Times New Roman"/>
                <w:color w:val="000000"/>
                <w:sz w:val="20"/>
                <w:szCs w:val="20"/>
              </w:rPr>
            </w:pPr>
            <w:r w:rsidRPr="006E7F2E">
              <w:rPr>
                <w:rFonts w:ascii="Times New Roman" w:hAnsi="Times New Roman"/>
                <w:color w:val="000000"/>
                <w:sz w:val="20"/>
                <w:szCs w:val="20"/>
              </w:rPr>
              <w:t>Control</w:t>
            </w:r>
          </w:p>
        </w:tc>
        <w:tc>
          <w:tcPr>
            <w:tcW w:w="616" w:type="pct"/>
          </w:tcPr>
          <w:p w:rsidR="002F7851" w:rsidRPr="006E7F2E" w:rsidRDefault="002F7851" w:rsidP="00C97B22">
            <w:pPr>
              <w:pStyle w:val="NoSpacing"/>
              <w:snapToGrid w:val="0"/>
              <w:ind w:firstLine="0"/>
              <w:rPr>
                <w:rFonts w:ascii="Times New Roman" w:hAnsi="Times New Roman"/>
                <w:color w:val="000000"/>
                <w:sz w:val="20"/>
                <w:szCs w:val="20"/>
              </w:rPr>
            </w:pPr>
            <w:r w:rsidRPr="006E7F2E">
              <w:rPr>
                <w:rFonts w:ascii="Times New Roman" w:hAnsi="Times New Roman"/>
                <w:color w:val="000000"/>
                <w:sz w:val="20"/>
                <w:szCs w:val="20"/>
              </w:rPr>
              <w:t>Pawpaw</w:t>
            </w:r>
          </w:p>
        </w:tc>
        <w:tc>
          <w:tcPr>
            <w:tcW w:w="835" w:type="pct"/>
          </w:tcPr>
          <w:p w:rsidR="002F7851" w:rsidRPr="006E7F2E" w:rsidRDefault="002F7851" w:rsidP="00C97B22">
            <w:pPr>
              <w:pStyle w:val="NoSpacing"/>
              <w:snapToGrid w:val="0"/>
              <w:ind w:firstLine="0"/>
              <w:rPr>
                <w:rFonts w:ascii="Times New Roman" w:hAnsi="Times New Roman"/>
                <w:color w:val="000000"/>
                <w:sz w:val="20"/>
                <w:szCs w:val="20"/>
              </w:rPr>
            </w:pPr>
            <w:r w:rsidRPr="006E7F2E">
              <w:rPr>
                <w:rFonts w:ascii="Times New Roman" w:hAnsi="Times New Roman"/>
                <w:color w:val="000000"/>
                <w:sz w:val="20"/>
                <w:szCs w:val="20"/>
              </w:rPr>
              <w:t>Mango</w:t>
            </w:r>
          </w:p>
        </w:tc>
        <w:tc>
          <w:tcPr>
            <w:tcW w:w="835" w:type="pct"/>
          </w:tcPr>
          <w:p w:rsidR="002F7851" w:rsidRPr="006E7F2E" w:rsidRDefault="002F7851" w:rsidP="00C97B22">
            <w:pPr>
              <w:pStyle w:val="NoSpacing"/>
              <w:snapToGrid w:val="0"/>
              <w:ind w:firstLine="0"/>
              <w:rPr>
                <w:rFonts w:ascii="Times New Roman" w:hAnsi="Times New Roman"/>
                <w:color w:val="000000"/>
                <w:sz w:val="20"/>
                <w:szCs w:val="20"/>
              </w:rPr>
            </w:pPr>
            <w:proofErr w:type="spellStart"/>
            <w:r w:rsidRPr="006E7F2E">
              <w:rPr>
                <w:rFonts w:ascii="Times New Roman" w:hAnsi="Times New Roman"/>
                <w:color w:val="000000"/>
                <w:sz w:val="20"/>
                <w:szCs w:val="20"/>
              </w:rPr>
              <w:t>Marke</w:t>
            </w:r>
            <w:proofErr w:type="spellEnd"/>
          </w:p>
        </w:tc>
        <w:tc>
          <w:tcPr>
            <w:tcW w:w="738" w:type="pct"/>
          </w:tcPr>
          <w:p w:rsidR="002F7851" w:rsidRPr="006E7F2E" w:rsidRDefault="002F7851" w:rsidP="00C97B22">
            <w:pPr>
              <w:pStyle w:val="NoSpacing"/>
              <w:snapToGrid w:val="0"/>
              <w:ind w:firstLine="0"/>
              <w:rPr>
                <w:rFonts w:ascii="Times New Roman" w:hAnsi="Times New Roman"/>
                <w:color w:val="000000"/>
                <w:sz w:val="20"/>
                <w:szCs w:val="20"/>
              </w:rPr>
            </w:pPr>
          </w:p>
        </w:tc>
      </w:tr>
      <w:tr w:rsidR="002F7851" w:rsidRPr="006E7F2E" w:rsidTr="006E7F2E">
        <w:trPr>
          <w:jc w:val="center"/>
        </w:trPr>
        <w:tc>
          <w:tcPr>
            <w:tcW w:w="1062" w:type="pct"/>
            <w:vMerge/>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p>
        </w:tc>
        <w:tc>
          <w:tcPr>
            <w:tcW w:w="915" w:type="pct"/>
          </w:tcPr>
          <w:p w:rsidR="002F7851" w:rsidRPr="006E7F2E" w:rsidRDefault="00A7472D" w:rsidP="00C97B22">
            <w:pPr>
              <w:snapToGrid w:val="0"/>
              <w:spacing w:after="0" w:line="240" w:lineRule="auto"/>
              <w:jc w:val="both"/>
              <w:rPr>
                <w:rFonts w:ascii="Times New Roman" w:hAnsi="Times New Roman" w:cs="Times New Roman"/>
                <w:color w:val="000000"/>
                <w:sz w:val="20"/>
                <w:szCs w:val="20"/>
              </w:rPr>
            </w:pPr>
            <m:oMath>
              <m:acc>
                <m:accPr>
                  <m:chr m:val="̅"/>
                  <m:ctrlPr>
                    <w:rPr>
                      <w:rFonts w:ascii="Times New Roman" w:hAnsi="Times New Roman" w:cs="Times New Roman"/>
                      <w:i/>
                      <w:color w:val="000000"/>
                      <w:sz w:val="20"/>
                      <w:szCs w:val="20"/>
                    </w:rPr>
                  </m:ctrlPr>
                </m:accPr>
                <m:e>
                  <m:r>
                    <w:rPr>
                      <w:rFonts w:ascii="Times New Roman" w:hAnsi="Times New Roman" w:cs="Times New Roman"/>
                      <w:color w:val="000000"/>
                      <w:sz w:val="20"/>
                      <w:szCs w:val="20"/>
                    </w:rPr>
                    <m:t>X</m:t>
                  </m:r>
                </m:e>
              </m:acc>
            </m:oMath>
            <w:r w:rsidR="002F7851" w:rsidRPr="006E7F2E">
              <w:rPr>
                <w:rFonts w:ascii="Times New Roman" w:hAnsi="Times New Roman" w:cs="Times New Roman"/>
                <w:color w:val="000000"/>
                <w:sz w:val="20"/>
                <w:szCs w:val="20"/>
              </w:rPr>
              <w:t>±SEM</w:t>
            </w:r>
          </w:p>
        </w:tc>
        <w:tc>
          <w:tcPr>
            <w:tcW w:w="616" w:type="pct"/>
          </w:tcPr>
          <w:p w:rsidR="002F7851" w:rsidRPr="006E7F2E" w:rsidRDefault="00A7472D" w:rsidP="00C97B22">
            <w:pPr>
              <w:snapToGrid w:val="0"/>
              <w:spacing w:after="0" w:line="240" w:lineRule="auto"/>
              <w:jc w:val="both"/>
              <w:rPr>
                <w:rFonts w:ascii="Times New Roman" w:hAnsi="Times New Roman" w:cs="Times New Roman"/>
                <w:color w:val="000000"/>
                <w:sz w:val="20"/>
                <w:szCs w:val="20"/>
              </w:rPr>
            </w:pPr>
            <m:oMath>
              <m:acc>
                <m:accPr>
                  <m:chr m:val="̅"/>
                  <m:ctrlPr>
                    <w:rPr>
                      <w:rFonts w:ascii="Times New Roman" w:hAnsi="Times New Roman" w:cs="Times New Roman"/>
                      <w:i/>
                      <w:color w:val="000000"/>
                      <w:sz w:val="20"/>
                      <w:szCs w:val="20"/>
                    </w:rPr>
                  </m:ctrlPr>
                </m:accPr>
                <m:e>
                  <m:r>
                    <w:rPr>
                      <w:rFonts w:ascii="Times New Roman" w:hAnsi="Times New Roman" w:cs="Times New Roman"/>
                      <w:color w:val="000000"/>
                      <w:sz w:val="20"/>
                      <w:szCs w:val="20"/>
                    </w:rPr>
                    <m:t>X</m:t>
                  </m:r>
                </m:e>
              </m:acc>
            </m:oMath>
            <w:r w:rsidR="002F7851" w:rsidRPr="006E7F2E">
              <w:rPr>
                <w:rFonts w:ascii="Times New Roman" w:hAnsi="Times New Roman" w:cs="Times New Roman"/>
                <w:color w:val="000000"/>
                <w:sz w:val="20"/>
                <w:szCs w:val="20"/>
              </w:rPr>
              <w:t>±SEM</w:t>
            </w:r>
          </w:p>
        </w:tc>
        <w:tc>
          <w:tcPr>
            <w:tcW w:w="835" w:type="pct"/>
          </w:tcPr>
          <w:p w:rsidR="002F7851" w:rsidRPr="006E7F2E" w:rsidRDefault="00A7472D" w:rsidP="00C97B22">
            <w:pPr>
              <w:snapToGrid w:val="0"/>
              <w:spacing w:after="0" w:line="240" w:lineRule="auto"/>
              <w:jc w:val="both"/>
              <w:rPr>
                <w:rFonts w:ascii="Times New Roman" w:hAnsi="Times New Roman" w:cs="Times New Roman"/>
                <w:color w:val="000000"/>
                <w:sz w:val="20"/>
                <w:szCs w:val="20"/>
              </w:rPr>
            </w:pPr>
            <m:oMath>
              <m:acc>
                <m:accPr>
                  <m:chr m:val="̅"/>
                  <m:ctrlPr>
                    <w:rPr>
                      <w:rFonts w:ascii="Times New Roman" w:hAnsi="Times New Roman" w:cs="Times New Roman"/>
                      <w:i/>
                      <w:color w:val="000000"/>
                      <w:sz w:val="20"/>
                      <w:szCs w:val="20"/>
                    </w:rPr>
                  </m:ctrlPr>
                </m:accPr>
                <m:e>
                  <m:r>
                    <w:rPr>
                      <w:rFonts w:ascii="Times New Roman" w:hAnsi="Times New Roman" w:cs="Times New Roman"/>
                      <w:color w:val="000000"/>
                      <w:sz w:val="20"/>
                      <w:szCs w:val="20"/>
                    </w:rPr>
                    <m:t>X</m:t>
                  </m:r>
                </m:e>
              </m:acc>
            </m:oMath>
            <w:r w:rsidR="002F7851" w:rsidRPr="006E7F2E">
              <w:rPr>
                <w:rFonts w:ascii="Times New Roman" w:hAnsi="Times New Roman" w:cs="Times New Roman"/>
                <w:color w:val="000000"/>
                <w:sz w:val="20"/>
                <w:szCs w:val="20"/>
              </w:rPr>
              <w:t>±SEM</w:t>
            </w:r>
          </w:p>
        </w:tc>
        <w:tc>
          <w:tcPr>
            <w:tcW w:w="835" w:type="pct"/>
          </w:tcPr>
          <w:p w:rsidR="002F7851" w:rsidRPr="006E7F2E" w:rsidRDefault="00A7472D" w:rsidP="00C97B22">
            <w:pPr>
              <w:snapToGrid w:val="0"/>
              <w:spacing w:after="0" w:line="240" w:lineRule="auto"/>
              <w:jc w:val="both"/>
              <w:rPr>
                <w:rFonts w:ascii="Times New Roman" w:hAnsi="Times New Roman" w:cs="Times New Roman"/>
                <w:color w:val="000000"/>
                <w:sz w:val="20"/>
                <w:szCs w:val="20"/>
              </w:rPr>
            </w:pPr>
            <m:oMath>
              <m:acc>
                <m:accPr>
                  <m:chr m:val="̅"/>
                  <m:ctrlPr>
                    <w:rPr>
                      <w:rFonts w:ascii="Times New Roman" w:hAnsi="Times New Roman" w:cs="Times New Roman"/>
                      <w:i/>
                      <w:color w:val="000000"/>
                      <w:sz w:val="20"/>
                      <w:szCs w:val="20"/>
                    </w:rPr>
                  </m:ctrlPr>
                </m:accPr>
                <m:e>
                  <m:r>
                    <w:rPr>
                      <w:rFonts w:ascii="Times New Roman" w:hAnsi="Times New Roman" w:cs="Times New Roman"/>
                      <w:color w:val="000000"/>
                      <w:sz w:val="20"/>
                      <w:szCs w:val="20"/>
                    </w:rPr>
                    <m:t>X</m:t>
                  </m:r>
                </m:e>
              </m:acc>
            </m:oMath>
            <w:r w:rsidR="002F7851" w:rsidRPr="006E7F2E">
              <w:rPr>
                <w:rFonts w:ascii="Times New Roman" w:hAnsi="Times New Roman" w:cs="Times New Roman"/>
                <w:color w:val="000000"/>
                <w:sz w:val="20"/>
                <w:szCs w:val="20"/>
              </w:rPr>
              <w:t>±SEM</w:t>
            </w:r>
          </w:p>
        </w:tc>
        <w:tc>
          <w:tcPr>
            <w:tcW w:w="738" w:type="pct"/>
          </w:tcPr>
          <w:p w:rsidR="002F7851" w:rsidRPr="006E7F2E" w:rsidRDefault="002F7851" w:rsidP="00C97B22">
            <w:pPr>
              <w:pStyle w:val="NoSpacing"/>
              <w:snapToGrid w:val="0"/>
              <w:ind w:firstLine="0"/>
              <w:rPr>
                <w:rFonts w:ascii="Times New Roman" w:hAnsi="Times New Roman"/>
                <w:color w:val="000000"/>
                <w:sz w:val="20"/>
                <w:szCs w:val="20"/>
              </w:rPr>
            </w:pPr>
          </w:p>
        </w:tc>
      </w:tr>
      <w:tr w:rsidR="002F7851" w:rsidRPr="006E7F2E" w:rsidTr="006E7F2E">
        <w:trPr>
          <w:jc w:val="center"/>
        </w:trPr>
        <w:tc>
          <w:tcPr>
            <w:tcW w:w="1062"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ALB</w:t>
            </w:r>
          </w:p>
        </w:tc>
        <w:tc>
          <w:tcPr>
            <w:tcW w:w="91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36.00±2.08</w:t>
            </w:r>
          </w:p>
        </w:tc>
        <w:tc>
          <w:tcPr>
            <w:tcW w:w="616"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38.22±0.68</w:t>
            </w:r>
          </w:p>
        </w:tc>
        <w:tc>
          <w:tcPr>
            <w:tcW w:w="83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33.83±1.01</w:t>
            </w:r>
          </w:p>
        </w:tc>
        <w:tc>
          <w:tcPr>
            <w:tcW w:w="83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38.56±2.10</w:t>
            </w:r>
          </w:p>
        </w:tc>
        <w:tc>
          <w:tcPr>
            <w:tcW w:w="738"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p>
        </w:tc>
      </w:tr>
      <w:tr w:rsidR="002F7851" w:rsidRPr="006E7F2E" w:rsidTr="006E7F2E">
        <w:trPr>
          <w:jc w:val="center"/>
        </w:trPr>
        <w:tc>
          <w:tcPr>
            <w:tcW w:w="1062"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TB</w:t>
            </w:r>
          </w:p>
        </w:tc>
        <w:tc>
          <w:tcPr>
            <w:tcW w:w="91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u w:val="single"/>
              </w:rPr>
            </w:pPr>
            <w:r w:rsidRPr="006E7F2E">
              <w:rPr>
                <w:rFonts w:ascii="Times New Roman" w:hAnsi="Times New Roman" w:cs="Times New Roman"/>
                <w:color w:val="000000"/>
                <w:sz w:val="20"/>
                <w:szCs w:val="20"/>
                <w:u w:val="single"/>
              </w:rPr>
              <w:t>10.06±0.07</w:t>
            </w:r>
          </w:p>
        </w:tc>
        <w:tc>
          <w:tcPr>
            <w:tcW w:w="616"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10.00±0.00</w:t>
            </w:r>
          </w:p>
        </w:tc>
        <w:tc>
          <w:tcPr>
            <w:tcW w:w="83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10.00±0.00</w:t>
            </w:r>
          </w:p>
        </w:tc>
        <w:tc>
          <w:tcPr>
            <w:tcW w:w="83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10.00±0.00</w:t>
            </w:r>
          </w:p>
        </w:tc>
        <w:tc>
          <w:tcPr>
            <w:tcW w:w="738"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p>
        </w:tc>
      </w:tr>
      <w:tr w:rsidR="002F7851" w:rsidRPr="006E7F2E" w:rsidTr="006E7F2E">
        <w:trPr>
          <w:jc w:val="center"/>
        </w:trPr>
        <w:tc>
          <w:tcPr>
            <w:tcW w:w="1062"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CB</w:t>
            </w:r>
          </w:p>
        </w:tc>
        <w:tc>
          <w:tcPr>
            <w:tcW w:w="91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u w:val="single"/>
              </w:rPr>
            </w:pPr>
            <w:r w:rsidRPr="006E7F2E">
              <w:rPr>
                <w:rFonts w:ascii="Times New Roman" w:hAnsi="Times New Roman" w:cs="Times New Roman"/>
                <w:color w:val="000000"/>
                <w:sz w:val="20"/>
                <w:szCs w:val="20"/>
                <w:u w:val="single"/>
              </w:rPr>
              <w:t>5.03±0.03</w:t>
            </w:r>
          </w:p>
        </w:tc>
        <w:tc>
          <w:tcPr>
            <w:tcW w:w="616"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5.00±0.00</w:t>
            </w:r>
          </w:p>
        </w:tc>
        <w:tc>
          <w:tcPr>
            <w:tcW w:w="83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5.00±0.00</w:t>
            </w:r>
          </w:p>
        </w:tc>
        <w:tc>
          <w:tcPr>
            <w:tcW w:w="83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5.00±0.00</w:t>
            </w:r>
          </w:p>
        </w:tc>
        <w:tc>
          <w:tcPr>
            <w:tcW w:w="738"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p>
        </w:tc>
      </w:tr>
      <w:tr w:rsidR="002F7851" w:rsidRPr="006E7F2E" w:rsidTr="006E7F2E">
        <w:trPr>
          <w:jc w:val="center"/>
        </w:trPr>
        <w:tc>
          <w:tcPr>
            <w:tcW w:w="1062"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ALK</w:t>
            </w:r>
          </w:p>
        </w:tc>
        <w:tc>
          <w:tcPr>
            <w:tcW w:w="91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82.00±1.15</w:t>
            </w:r>
          </w:p>
        </w:tc>
        <w:tc>
          <w:tcPr>
            <w:tcW w:w="616"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87.67±1.48</w:t>
            </w:r>
          </w:p>
        </w:tc>
        <w:tc>
          <w:tcPr>
            <w:tcW w:w="83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83.56±1.21</w:t>
            </w:r>
          </w:p>
        </w:tc>
        <w:tc>
          <w:tcPr>
            <w:tcW w:w="83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84.22±1.00</w:t>
            </w:r>
          </w:p>
        </w:tc>
        <w:tc>
          <w:tcPr>
            <w:tcW w:w="738"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p>
        </w:tc>
      </w:tr>
      <w:tr w:rsidR="002F7851" w:rsidRPr="006E7F2E" w:rsidTr="006E7F2E">
        <w:trPr>
          <w:jc w:val="center"/>
        </w:trPr>
        <w:tc>
          <w:tcPr>
            <w:tcW w:w="1062"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AST</w:t>
            </w:r>
          </w:p>
        </w:tc>
        <w:tc>
          <w:tcPr>
            <w:tcW w:w="91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15.17±0.23</w:t>
            </w:r>
          </w:p>
        </w:tc>
        <w:tc>
          <w:tcPr>
            <w:tcW w:w="616"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u w:val="single"/>
              </w:rPr>
            </w:pPr>
            <w:r w:rsidRPr="006E7F2E">
              <w:rPr>
                <w:rFonts w:ascii="Times New Roman" w:hAnsi="Times New Roman" w:cs="Times New Roman"/>
                <w:color w:val="000000"/>
                <w:sz w:val="20"/>
                <w:szCs w:val="20"/>
                <w:u w:val="single"/>
              </w:rPr>
              <w:t>12.10±0.55</w:t>
            </w:r>
          </w:p>
        </w:tc>
        <w:tc>
          <w:tcPr>
            <w:tcW w:w="83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13.83±0.43</w:t>
            </w:r>
          </w:p>
        </w:tc>
        <w:tc>
          <w:tcPr>
            <w:tcW w:w="83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15.16±0.22</w:t>
            </w:r>
          </w:p>
        </w:tc>
        <w:tc>
          <w:tcPr>
            <w:tcW w:w="738"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p>
        </w:tc>
      </w:tr>
      <w:tr w:rsidR="002F7851" w:rsidRPr="006E7F2E" w:rsidTr="006E7F2E">
        <w:trPr>
          <w:jc w:val="center"/>
        </w:trPr>
        <w:tc>
          <w:tcPr>
            <w:tcW w:w="1062"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ALT</w:t>
            </w:r>
          </w:p>
        </w:tc>
        <w:tc>
          <w:tcPr>
            <w:tcW w:w="91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11.17±0.62</w:t>
            </w:r>
          </w:p>
        </w:tc>
        <w:tc>
          <w:tcPr>
            <w:tcW w:w="616"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11.05±0.93</w:t>
            </w:r>
          </w:p>
        </w:tc>
        <w:tc>
          <w:tcPr>
            <w:tcW w:w="83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10.60±0.70</w:t>
            </w:r>
          </w:p>
        </w:tc>
        <w:tc>
          <w:tcPr>
            <w:tcW w:w="83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11.56±0.56</w:t>
            </w:r>
          </w:p>
        </w:tc>
        <w:tc>
          <w:tcPr>
            <w:tcW w:w="738"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p>
        </w:tc>
      </w:tr>
    </w:tbl>
    <w:p w:rsidR="002F7851" w:rsidRPr="006E7F2E" w:rsidRDefault="002F7851" w:rsidP="00141378">
      <w:pPr>
        <w:snapToGrid w:val="0"/>
        <w:spacing w:after="0" w:line="240" w:lineRule="auto"/>
        <w:jc w:val="both"/>
        <w:rPr>
          <w:rFonts w:ascii="Times New Roman" w:hAnsi="Times New Roman" w:cs="Times New Roman"/>
          <w:sz w:val="20"/>
          <w:szCs w:val="20"/>
        </w:rPr>
      </w:pPr>
      <w:r w:rsidRPr="006E7F2E">
        <w:rPr>
          <w:rFonts w:ascii="Times New Roman" w:hAnsi="Times New Roman" w:cs="Times New Roman"/>
          <w:sz w:val="20"/>
          <w:szCs w:val="20"/>
        </w:rPr>
        <w:t>P &lt; 0.05 is consider significant</w:t>
      </w:r>
    </w:p>
    <w:p w:rsidR="002F7851" w:rsidRDefault="002F7851" w:rsidP="00C97B22">
      <w:pPr>
        <w:snapToGrid w:val="0"/>
        <w:spacing w:after="0" w:line="240" w:lineRule="auto"/>
        <w:jc w:val="both"/>
        <w:rPr>
          <w:rFonts w:ascii="Times New Roman" w:hAnsi="Times New Roman" w:cs="Times New Roman" w:hint="eastAsia"/>
          <w:b/>
          <w:sz w:val="20"/>
          <w:szCs w:val="20"/>
          <w:lang w:eastAsia="zh-CN"/>
        </w:rPr>
      </w:pPr>
    </w:p>
    <w:p w:rsidR="00EC386A" w:rsidRPr="006E7F2E" w:rsidRDefault="00EC386A" w:rsidP="00C97B22">
      <w:pPr>
        <w:snapToGrid w:val="0"/>
        <w:spacing w:after="0" w:line="240" w:lineRule="auto"/>
        <w:jc w:val="both"/>
        <w:rPr>
          <w:rFonts w:ascii="Times New Roman" w:hAnsi="Times New Roman" w:cs="Times New Roman" w:hint="eastAsia"/>
          <w:b/>
          <w:sz w:val="20"/>
          <w:szCs w:val="20"/>
          <w:lang w:eastAsia="zh-CN"/>
        </w:rPr>
      </w:pPr>
    </w:p>
    <w:p w:rsidR="002F7851" w:rsidRPr="006E7F2E" w:rsidRDefault="00A50BDF" w:rsidP="00141378">
      <w:pPr>
        <w:snapToGrid w:val="0"/>
        <w:spacing w:after="0" w:line="240" w:lineRule="auto"/>
        <w:jc w:val="center"/>
        <w:rPr>
          <w:rFonts w:ascii="Times New Roman" w:hAnsi="Times New Roman" w:cs="Times New Roman"/>
          <w:sz w:val="20"/>
          <w:szCs w:val="20"/>
        </w:rPr>
      </w:pPr>
      <w:r w:rsidRPr="006E7F2E">
        <w:rPr>
          <w:rFonts w:ascii="Times New Roman" w:hAnsi="Times New Roman" w:cs="Times New Roman"/>
          <w:sz w:val="20"/>
          <w:szCs w:val="20"/>
        </w:rPr>
        <w:t>Table 5</w:t>
      </w:r>
      <w:r w:rsidR="002F7851" w:rsidRPr="006E7F2E">
        <w:rPr>
          <w:rFonts w:ascii="Times New Roman" w:hAnsi="Times New Roman" w:cs="Times New Roman"/>
          <w:sz w:val="20"/>
          <w:szCs w:val="20"/>
        </w:rPr>
        <w:t>:</w:t>
      </w:r>
      <w:r w:rsidR="006E7F2E">
        <w:rPr>
          <w:rFonts w:ascii="Times New Roman" w:hAnsi="Times New Roman" w:cs="Times New Roman" w:hint="eastAsia"/>
          <w:sz w:val="20"/>
          <w:szCs w:val="20"/>
          <w:lang w:eastAsia="zh-CN"/>
        </w:rPr>
        <w:t xml:space="preserve"> </w:t>
      </w:r>
      <w:proofErr w:type="spellStart"/>
      <w:r w:rsidR="002F7851" w:rsidRPr="006E7F2E">
        <w:rPr>
          <w:rFonts w:ascii="Times New Roman" w:hAnsi="Times New Roman" w:cs="Times New Roman"/>
          <w:sz w:val="20"/>
          <w:szCs w:val="20"/>
        </w:rPr>
        <w:t>Haematological</w:t>
      </w:r>
      <w:proofErr w:type="spellEnd"/>
      <w:r w:rsidR="002F7851" w:rsidRPr="006E7F2E">
        <w:rPr>
          <w:rFonts w:ascii="Times New Roman" w:hAnsi="Times New Roman" w:cs="Times New Roman"/>
          <w:sz w:val="20"/>
          <w:szCs w:val="20"/>
        </w:rPr>
        <w:t xml:space="preserve"> Analysis of Rats Fed With Plants’ Extract (Acute Toxicity 1</w:t>
      </w:r>
      <w:r w:rsidR="002F7851" w:rsidRPr="006E7F2E">
        <w:rPr>
          <w:rFonts w:ascii="Times New Roman" w:hAnsi="Times New Roman" w:cs="Times New Roman"/>
          <w:sz w:val="20"/>
          <w:szCs w:val="20"/>
          <w:vertAlign w:val="superscript"/>
        </w:rPr>
        <w:t>st</w:t>
      </w:r>
      <w:r w:rsidR="002F7851" w:rsidRPr="006E7F2E">
        <w:rPr>
          <w:rFonts w:ascii="Times New Roman" w:hAnsi="Times New Roman" w:cs="Times New Roman"/>
          <w:sz w:val="20"/>
          <w:szCs w:val="20"/>
        </w:rPr>
        <w:t xml:space="preserve"> Stage)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9"/>
        <w:gridCol w:w="1714"/>
        <w:gridCol w:w="1360"/>
        <w:gridCol w:w="1565"/>
        <w:gridCol w:w="1565"/>
        <w:gridCol w:w="1383"/>
      </w:tblGrid>
      <w:tr w:rsidR="002F7851" w:rsidRPr="006E7F2E" w:rsidTr="006E7F2E">
        <w:trPr>
          <w:jc w:val="center"/>
        </w:trPr>
        <w:tc>
          <w:tcPr>
            <w:tcW w:w="1039" w:type="pct"/>
            <w:vMerge w:val="restar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Parameter</w:t>
            </w:r>
          </w:p>
        </w:tc>
        <w:tc>
          <w:tcPr>
            <w:tcW w:w="895" w:type="pct"/>
          </w:tcPr>
          <w:p w:rsidR="002F7851" w:rsidRPr="006E7F2E" w:rsidRDefault="002F7851" w:rsidP="00C97B22">
            <w:pPr>
              <w:pStyle w:val="NoSpacing"/>
              <w:snapToGrid w:val="0"/>
              <w:ind w:firstLine="0"/>
              <w:rPr>
                <w:rFonts w:ascii="Times New Roman" w:hAnsi="Times New Roman"/>
                <w:color w:val="000000"/>
                <w:sz w:val="20"/>
                <w:szCs w:val="20"/>
              </w:rPr>
            </w:pPr>
          </w:p>
        </w:tc>
        <w:tc>
          <w:tcPr>
            <w:tcW w:w="2344" w:type="pct"/>
            <w:gridSpan w:val="3"/>
          </w:tcPr>
          <w:p w:rsidR="002F7851" w:rsidRPr="006E7F2E" w:rsidRDefault="002F7851" w:rsidP="00C97B22">
            <w:pPr>
              <w:pStyle w:val="NoSpacing"/>
              <w:snapToGrid w:val="0"/>
              <w:ind w:firstLine="0"/>
              <w:rPr>
                <w:rFonts w:ascii="Times New Roman" w:hAnsi="Times New Roman"/>
                <w:color w:val="000000"/>
                <w:sz w:val="20"/>
                <w:szCs w:val="20"/>
              </w:rPr>
            </w:pPr>
            <w:r w:rsidRPr="006E7F2E">
              <w:rPr>
                <w:rFonts w:ascii="Times New Roman" w:hAnsi="Times New Roman"/>
                <w:color w:val="000000"/>
                <w:sz w:val="20"/>
                <w:szCs w:val="20"/>
              </w:rPr>
              <w:t>Plant Extract</w:t>
            </w:r>
          </w:p>
        </w:tc>
        <w:tc>
          <w:tcPr>
            <w:tcW w:w="722" w:type="pct"/>
          </w:tcPr>
          <w:p w:rsidR="002F7851" w:rsidRPr="006E7F2E" w:rsidRDefault="002F7851" w:rsidP="00C97B22">
            <w:pPr>
              <w:pStyle w:val="NoSpacing"/>
              <w:snapToGrid w:val="0"/>
              <w:ind w:firstLine="0"/>
              <w:rPr>
                <w:rFonts w:ascii="Times New Roman" w:hAnsi="Times New Roman"/>
                <w:color w:val="000000"/>
                <w:sz w:val="20"/>
                <w:szCs w:val="20"/>
              </w:rPr>
            </w:pPr>
          </w:p>
        </w:tc>
      </w:tr>
      <w:tr w:rsidR="002F7851" w:rsidRPr="006E7F2E" w:rsidTr="006E7F2E">
        <w:trPr>
          <w:jc w:val="center"/>
        </w:trPr>
        <w:tc>
          <w:tcPr>
            <w:tcW w:w="1039" w:type="pct"/>
            <w:vMerge/>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p>
        </w:tc>
        <w:tc>
          <w:tcPr>
            <w:tcW w:w="895" w:type="pct"/>
          </w:tcPr>
          <w:p w:rsidR="002F7851" w:rsidRPr="006E7F2E" w:rsidRDefault="002F7851" w:rsidP="00C97B22">
            <w:pPr>
              <w:pStyle w:val="NoSpacing"/>
              <w:snapToGrid w:val="0"/>
              <w:ind w:firstLine="0"/>
              <w:rPr>
                <w:rFonts w:ascii="Times New Roman" w:hAnsi="Times New Roman"/>
                <w:color w:val="000000"/>
                <w:sz w:val="20"/>
                <w:szCs w:val="20"/>
              </w:rPr>
            </w:pPr>
            <w:r w:rsidRPr="006E7F2E">
              <w:rPr>
                <w:rFonts w:ascii="Times New Roman" w:hAnsi="Times New Roman"/>
                <w:color w:val="000000"/>
                <w:sz w:val="20"/>
                <w:szCs w:val="20"/>
              </w:rPr>
              <w:t>Control</w:t>
            </w:r>
          </w:p>
        </w:tc>
        <w:tc>
          <w:tcPr>
            <w:tcW w:w="710" w:type="pct"/>
          </w:tcPr>
          <w:p w:rsidR="002F7851" w:rsidRPr="006E7F2E" w:rsidRDefault="002F7851" w:rsidP="00C97B22">
            <w:pPr>
              <w:pStyle w:val="NoSpacing"/>
              <w:snapToGrid w:val="0"/>
              <w:ind w:firstLine="0"/>
              <w:rPr>
                <w:rFonts w:ascii="Times New Roman" w:hAnsi="Times New Roman"/>
                <w:color w:val="000000"/>
                <w:sz w:val="20"/>
                <w:szCs w:val="20"/>
              </w:rPr>
            </w:pPr>
            <w:r w:rsidRPr="006E7F2E">
              <w:rPr>
                <w:rFonts w:ascii="Times New Roman" w:hAnsi="Times New Roman"/>
                <w:color w:val="000000"/>
                <w:sz w:val="20"/>
                <w:szCs w:val="20"/>
              </w:rPr>
              <w:t>Pawpaw</w:t>
            </w:r>
          </w:p>
        </w:tc>
        <w:tc>
          <w:tcPr>
            <w:tcW w:w="817" w:type="pct"/>
          </w:tcPr>
          <w:p w:rsidR="002F7851" w:rsidRPr="006E7F2E" w:rsidRDefault="002F7851" w:rsidP="00C97B22">
            <w:pPr>
              <w:pStyle w:val="NoSpacing"/>
              <w:snapToGrid w:val="0"/>
              <w:ind w:firstLine="0"/>
              <w:rPr>
                <w:rFonts w:ascii="Times New Roman" w:hAnsi="Times New Roman"/>
                <w:color w:val="000000"/>
                <w:sz w:val="20"/>
                <w:szCs w:val="20"/>
              </w:rPr>
            </w:pPr>
            <w:r w:rsidRPr="006E7F2E">
              <w:rPr>
                <w:rFonts w:ascii="Times New Roman" w:hAnsi="Times New Roman"/>
                <w:color w:val="000000"/>
                <w:sz w:val="20"/>
                <w:szCs w:val="20"/>
              </w:rPr>
              <w:t>Mango</w:t>
            </w:r>
          </w:p>
        </w:tc>
        <w:tc>
          <w:tcPr>
            <w:tcW w:w="817" w:type="pct"/>
          </w:tcPr>
          <w:p w:rsidR="002F7851" w:rsidRPr="006E7F2E" w:rsidRDefault="002F7851" w:rsidP="00C97B22">
            <w:pPr>
              <w:pStyle w:val="NoSpacing"/>
              <w:snapToGrid w:val="0"/>
              <w:ind w:firstLine="0"/>
              <w:rPr>
                <w:rFonts w:ascii="Times New Roman" w:hAnsi="Times New Roman"/>
                <w:color w:val="000000"/>
                <w:sz w:val="20"/>
                <w:szCs w:val="20"/>
              </w:rPr>
            </w:pPr>
            <w:proofErr w:type="spellStart"/>
            <w:r w:rsidRPr="006E7F2E">
              <w:rPr>
                <w:rFonts w:ascii="Times New Roman" w:hAnsi="Times New Roman"/>
                <w:color w:val="000000"/>
                <w:sz w:val="20"/>
                <w:szCs w:val="20"/>
              </w:rPr>
              <w:t>Marke</w:t>
            </w:r>
            <w:proofErr w:type="spellEnd"/>
          </w:p>
        </w:tc>
        <w:tc>
          <w:tcPr>
            <w:tcW w:w="722" w:type="pct"/>
          </w:tcPr>
          <w:p w:rsidR="002F7851" w:rsidRPr="006E7F2E" w:rsidRDefault="002F7851" w:rsidP="00C97B22">
            <w:pPr>
              <w:pStyle w:val="NoSpacing"/>
              <w:snapToGrid w:val="0"/>
              <w:ind w:firstLine="0"/>
              <w:rPr>
                <w:rFonts w:ascii="Times New Roman" w:hAnsi="Times New Roman"/>
                <w:color w:val="000000"/>
                <w:sz w:val="20"/>
                <w:szCs w:val="20"/>
              </w:rPr>
            </w:pPr>
          </w:p>
        </w:tc>
      </w:tr>
      <w:tr w:rsidR="002F7851" w:rsidRPr="006E7F2E" w:rsidTr="006E7F2E">
        <w:trPr>
          <w:jc w:val="center"/>
        </w:trPr>
        <w:tc>
          <w:tcPr>
            <w:tcW w:w="1039" w:type="pct"/>
            <w:vMerge/>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p>
        </w:tc>
        <w:tc>
          <w:tcPr>
            <w:tcW w:w="895" w:type="pct"/>
          </w:tcPr>
          <w:p w:rsidR="002F7851" w:rsidRPr="006E7F2E" w:rsidRDefault="00A7472D" w:rsidP="00C97B22">
            <w:pPr>
              <w:snapToGrid w:val="0"/>
              <w:spacing w:after="0" w:line="240" w:lineRule="auto"/>
              <w:jc w:val="both"/>
              <w:rPr>
                <w:rFonts w:ascii="Times New Roman" w:hAnsi="Times New Roman" w:cs="Times New Roman"/>
                <w:color w:val="000000"/>
                <w:sz w:val="20"/>
                <w:szCs w:val="20"/>
              </w:rPr>
            </w:pPr>
            <m:oMath>
              <m:acc>
                <m:accPr>
                  <m:chr m:val="̅"/>
                  <m:ctrlPr>
                    <w:rPr>
                      <w:rFonts w:ascii="Times New Roman" w:hAnsi="Times New Roman" w:cs="Times New Roman"/>
                      <w:i/>
                      <w:color w:val="000000"/>
                      <w:sz w:val="20"/>
                      <w:szCs w:val="20"/>
                    </w:rPr>
                  </m:ctrlPr>
                </m:accPr>
                <m:e>
                  <m:r>
                    <w:rPr>
                      <w:rFonts w:ascii="Times New Roman" w:hAnsi="Times New Roman" w:cs="Times New Roman"/>
                      <w:color w:val="000000"/>
                      <w:sz w:val="20"/>
                      <w:szCs w:val="20"/>
                    </w:rPr>
                    <m:t>X</m:t>
                  </m:r>
                </m:e>
              </m:acc>
            </m:oMath>
            <w:r w:rsidR="002F7851" w:rsidRPr="006E7F2E">
              <w:rPr>
                <w:rFonts w:ascii="Times New Roman" w:hAnsi="Times New Roman" w:cs="Times New Roman"/>
                <w:color w:val="000000"/>
                <w:sz w:val="20"/>
                <w:szCs w:val="20"/>
              </w:rPr>
              <w:t>±SEM</w:t>
            </w:r>
          </w:p>
        </w:tc>
        <w:tc>
          <w:tcPr>
            <w:tcW w:w="710" w:type="pct"/>
          </w:tcPr>
          <w:p w:rsidR="002F7851" w:rsidRPr="006E7F2E" w:rsidRDefault="00A7472D" w:rsidP="00C97B22">
            <w:pPr>
              <w:snapToGrid w:val="0"/>
              <w:spacing w:after="0" w:line="240" w:lineRule="auto"/>
              <w:jc w:val="both"/>
              <w:rPr>
                <w:rFonts w:ascii="Times New Roman" w:hAnsi="Times New Roman" w:cs="Times New Roman"/>
                <w:color w:val="000000"/>
                <w:sz w:val="20"/>
                <w:szCs w:val="20"/>
              </w:rPr>
            </w:pPr>
            <m:oMath>
              <m:acc>
                <m:accPr>
                  <m:chr m:val="̅"/>
                  <m:ctrlPr>
                    <w:rPr>
                      <w:rFonts w:ascii="Times New Roman" w:hAnsi="Times New Roman" w:cs="Times New Roman"/>
                      <w:i/>
                      <w:color w:val="000000"/>
                      <w:sz w:val="20"/>
                      <w:szCs w:val="20"/>
                    </w:rPr>
                  </m:ctrlPr>
                </m:accPr>
                <m:e>
                  <m:r>
                    <w:rPr>
                      <w:rFonts w:ascii="Times New Roman" w:hAnsi="Times New Roman" w:cs="Times New Roman"/>
                      <w:color w:val="000000"/>
                      <w:sz w:val="20"/>
                      <w:szCs w:val="20"/>
                    </w:rPr>
                    <m:t>X</m:t>
                  </m:r>
                </m:e>
              </m:acc>
            </m:oMath>
            <w:r w:rsidR="002F7851" w:rsidRPr="006E7F2E">
              <w:rPr>
                <w:rFonts w:ascii="Times New Roman" w:hAnsi="Times New Roman" w:cs="Times New Roman"/>
                <w:color w:val="000000"/>
                <w:sz w:val="20"/>
                <w:szCs w:val="20"/>
              </w:rPr>
              <w:t>±SEM</w:t>
            </w:r>
          </w:p>
        </w:tc>
        <w:tc>
          <w:tcPr>
            <w:tcW w:w="817" w:type="pct"/>
          </w:tcPr>
          <w:p w:rsidR="002F7851" w:rsidRPr="006E7F2E" w:rsidRDefault="00A7472D" w:rsidP="00C97B22">
            <w:pPr>
              <w:snapToGrid w:val="0"/>
              <w:spacing w:after="0" w:line="240" w:lineRule="auto"/>
              <w:jc w:val="both"/>
              <w:rPr>
                <w:rFonts w:ascii="Times New Roman" w:hAnsi="Times New Roman" w:cs="Times New Roman"/>
                <w:color w:val="000000"/>
                <w:sz w:val="20"/>
                <w:szCs w:val="20"/>
              </w:rPr>
            </w:pPr>
            <m:oMath>
              <m:acc>
                <m:accPr>
                  <m:chr m:val="̅"/>
                  <m:ctrlPr>
                    <w:rPr>
                      <w:rFonts w:ascii="Times New Roman" w:hAnsi="Times New Roman" w:cs="Times New Roman"/>
                      <w:i/>
                      <w:color w:val="000000"/>
                      <w:sz w:val="20"/>
                      <w:szCs w:val="20"/>
                    </w:rPr>
                  </m:ctrlPr>
                </m:accPr>
                <m:e>
                  <m:r>
                    <w:rPr>
                      <w:rFonts w:ascii="Times New Roman" w:hAnsi="Times New Roman" w:cs="Times New Roman"/>
                      <w:color w:val="000000"/>
                      <w:sz w:val="20"/>
                      <w:szCs w:val="20"/>
                    </w:rPr>
                    <m:t>X</m:t>
                  </m:r>
                </m:e>
              </m:acc>
            </m:oMath>
            <w:r w:rsidR="002F7851" w:rsidRPr="006E7F2E">
              <w:rPr>
                <w:rFonts w:ascii="Times New Roman" w:hAnsi="Times New Roman" w:cs="Times New Roman"/>
                <w:color w:val="000000"/>
                <w:sz w:val="20"/>
                <w:szCs w:val="20"/>
              </w:rPr>
              <w:t>±SEM</w:t>
            </w:r>
          </w:p>
        </w:tc>
        <w:tc>
          <w:tcPr>
            <w:tcW w:w="817" w:type="pct"/>
          </w:tcPr>
          <w:p w:rsidR="002F7851" w:rsidRPr="006E7F2E" w:rsidRDefault="00A7472D" w:rsidP="00C97B22">
            <w:pPr>
              <w:snapToGrid w:val="0"/>
              <w:spacing w:after="0" w:line="240" w:lineRule="auto"/>
              <w:jc w:val="both"/>
              <w:rPr>
                <w:rFonts w:ascii="Times New Roman" w:hAnsi="Times New Roman" w:cs="Times New Roman"/>
                <w:color w:val="000000"/>
                <w:sz w:val="20"/>
                <w:szCs w:val="20"/>
              </w:rPr>
            </w:pPr>
            <m:oMath>
              <m:acc>
                <m:accPr>
                  <m:chr m:val="̅"/>
                  <m:ctrlPr>
                    <w:rPr>
                      <w:rFonts w:ascii="Times New Roman" w:hAnsi="Times New Roman" w:cs="Times New Roman"/>
                      <w:i/>
                      <w:color w:val="000000"/>
                      <w:sz w:val="20"/>
                      <w:szCs w:val="20"/>
                    </w:rPr>
                  </m:ctrlPr>
                </m:accPr>
                <m:e>
                  <m:r>
                    <w:rPr>
                      <w:rFonts w:ascii="Times New Roman" w:hAnsi="Times New Roman" w:cs="Times New Roman"/>
                      <w:color w:val="000000"/>
                      <w:sz w:val="20"/>
                      <w:szCs w:val="20"/>
                    </w:rPr>
                    <m:t>X</m:t>
                  </m:r>
                </m:e>
              </m:acc>
            </m:oMath>
            <w:r w:rsidR="002F7851" w:rsidRPr="006E7F2E">
              <w:rPr>
                <w:rFonts w:ascii="Times New Roman" w:hAnsi="Times New Roman" w:cs="Times New Roman"/>
                <w:color w:val="000000"/>
                <w:sz w:val="20"/>
                <w:szCs w:val="20"/>
              </w:rPr>
              <w:t>±SEM</w:t>
            </w:r>
          </w:p>
        </w:tc>
        <w:tc>
          <w:tcPr>
            <w:tcW w:w="722" w:type="pct"/>
          </w:tcPr>
          <w:p w:rsidR="002F7851" w:rsidRPr="006E7F2E" w:rsidRDefault="002F7851" w:rsidP="00C97B22">
            <w:pPr>
              <w:pStyle w:val="NoSpacing"/>
              <w:snapToGrid w:val="0"/>
              <w:ind w:firstLine="0"/>
              <w:rPr>
                <w:rFonts w:ascii="Times New Roman" w:hAnsi="Times New Roman"/>
                <w:color w:val="000000"/>
                <w:sz w:val="20"/>
                <w:szCs w:val="20"/>
              </w:rPr>
            </w:pPr>
          </w:p>
        </w:tc>
      </w:tr>
      <w:tr w:rsidR="002F7851" w:rsidRPr="006E7F2E" w:rsidTr="006E7F2E">
        <w:trPr>
          <w:jc w:val="center"/>
        </w:trPr>
        <w:tc>
          <w:tcPr>
            <w:tcW w:w="1039"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HB(g/dl)</w:t>
            </w:r>
          </w:p>
        </w:tc>
        <w:tc>
          <w:tcPr>
            <w:tcW w:w="89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17.40±1.00</w:t>
            </w:r>
          </w:p>
        </w:tc>
        <w:tc>
          <w:tcPr>
            <w:tcW w:w="7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17.58±0.38</w:t>
            </w:r>
          </w:p>
        </w:tc>
        <w:tc>
          <w:tcPr>
            <w:tcW w:w="817"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16.71±0.53</w:t>
            </w:r>
          </w:p>
        </w:tc>
        <w:tc>
          <w:tcPr>
            <w:tcW w:w="817"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17.17±0.44</w:t>
            </w:r>
          </w:p>
        </w:tc>
        <w:tc>
          <w:tcPr>
            <w:tcW w:w="722"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p>
        </w:tc>
      </w:tr>
      <w:tr w:rsidR="002F7851" w:rsidRPr="006E7F2E" w:rsidTr="006E7F2E">
        <w:trPr>
          <w:jc w:val="center"/>
        </w:trPr>
        <w:tc>
          <w:tcPr>
            <w:tcW w:w="1039"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proofErr w:type="gramStart"/>
            <w:r w:rsidRPr="006E7F2E">
              <w:rPr>
                <w:rFonts w:ascii="Times New Roman" w:hAnsi="Times New Roman" w:cs="Times New Roman"/>
                <w:color w:val="000000"/>
                <w:sz w:val="20"/>
                <w:szCs w:val="20"/>
              </w:rPr>
              <w:t>PCV(</w:t>
            </w:r>
            <w:proofErr w:type="gramEnd"/>
            <w:r w:rsidRPr="006E7F2E">
              <w:rPr>
                <w:rFonts w:ascii="Times New Roman" w:hAnsi="Times New Roman" w:cs="Times New Roman"/>
                <w:color w:val="000000"/>
                <w:sz w:val="20"/>
                <w:szCs w:val="20"/>
              </w:rPr>
              <w:t>%) (HCT)</w:t>
            </w:r>
          </w:p>
        </w:tc>
        <w:tc>
          <w:tcPr>
            <w:tcW w:w="89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43.73±4.62</w:t>
            </w:r>
          </w:p>
        </w:tc>
        <w:tc>
          <w:tcPr>
            <w:tcW w:w="7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49.24±1.73</w:t>
            </w:r>
          </w:p>
        </w:tc>
        <w:tc>
          <w:tcPr>
            <w:tcW w:w="817"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46.83±1.40</w:t>
            </w:r>
          </w:p>
        </w:tc>
        <w:tc>
          <w:tcPr>
            <w:tcW w:w="817"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45.16±1.00</w:t>
            </w:r>
          </w:p>
        </w:tc>
        <w:tc>
          <w:tcPr>
            <w:tcW w:w="722"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p>
        </w:tc>
      </w:tr>
      <w:tr w:rsidR="002F7851" w:rsidRPr="006E7F2E" w:rsidTr="006E7F2E">
        <w:trPr>
          <w:jc w:val="center"/>
        </w:trPr>
        <w:tc>
          <w:tcPr>
            <w:tcW w:w="1039"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RBC(×10</w:t>
            </w:r>
            <w:r w:rsidRPr="006E7F2E">
              <w:rPr>
                <w:rFonts w:ascii="Times New Roman" w:hAnsi="Times New Roman" w:cs="Times New Roman"/>
                <w:color w:val="000000"/>
                <w:sz w:val="20"/>
                <w:szCs w:val="20"/>
                <w:vertAlign w:val="superscript"/>
              </w:rPr>
              <w:t>12</w:t>
            </w:r>
            <w:r w:rsidRPr="006E7F2E">
              <w:rPr>
                <w:rFonts w:ascii="Times New Roman" w:hAnsi="Times New Roman" w:cs="Times New Roman"/>
                <w:color w:val="000000"/>
                <w:sz w:val="20"/>
                <w:szCs w:val="20"/>
              </w:rPr>
              <w:t>/L)</w:t>
            </w:r>
          </w:p>
        </w:tc>
        <w:tc>
          <w:tcPr>
            <w:tcW w:w="89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8.49±0.27</w:t>
            </w:r>
          </w:p>
        </w:tc>
        <w:tc>
          <w:tcPr>
            <w:tcW w:w="7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8.56±0.24</w:t>
            </w:r>
          </w:p>
        </w:tc>
        <w:tc>
          <w:tcPr>
            <w:tcW w:w="817"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8.17±0.23</w:t>
            </w:r>
          </w:p>
        </w:tc>
        <w:tc>
          <w:tcPr>
            <w:tcW w:w="817"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8.09±0.17</w:t>
            </w:r>
          </w:p>
        </w:tc>
        <w:tc>
          <w:tcPr>
            <w:tcW w:w="722"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p>
        </w:tc>
      </w:tr>
      <w:tr w:rsidR="002F7851" w:rsidRPr="006E7F2E" w:rsidTr="006E7F2E">
        <w:trPr>
          <w:jc w:val="center"/>
        </w:trPr>
        <w:tc>
          <w:tcPr>
            <w:tcW w:w="1039"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MCHC(g/dl)</w:t>
            </w:r>
          </w:p>
        </w:tc>
        <w:tc>
          <w:tcPr>
            <w:tcW w:w="89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356.00±15.87</w:t>
            </w:r>
          </w:p>
        </w:tc>
        <w:tc>
          <w:tcPr>
            <w:tcW w:w="7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358.14±9.40</w:t>
            </w:r>
          </w:p>
        </w:tc>
        <w:tc>
          <w:tcPr>
            <w:tcW w:w="817"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351.56±7.80</w:t>
            </w:r>
          </w:p>
        </w:tc>
        <w:tc>
          <w:tcPr>
            <w:tcW w:w="817"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373.00±10.68</w:t>
            </w:r>
          </w:p>
        </w:tc>
        <w:tc>
          <w:tcPr>
            <w:tcW w:w="722"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p>
        </w:tc>
      </w:tr>
      <w:tr w:rsidR="002F7851" w:rsidRPr="006E7F2E" w:rsidTr="006E7F2E">
        <w:trPr>
          <w:jc w:val="center"/>
        </w:trPr>
        <w:tc>
          <w:tcPr>
            <w:tcW w:w="1039"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WBC(×10</w:t>
            </w:r>
            <w:r w:rsidRPr="006E7F2E">
              <w:rPr>
                <w:rFonts w:ascii="Times New Roman" w:hAnsi="Times New Roman" w:cs="Times New Roman"/>
                <w:color w:val="000000"/>
                <w:sz w:val="20"/>
                <w:szCs w:val="20"/>
                <w:vertAlign w:val="superscript"/>
              </w:rPr>
              <w:t>9</w:t>
            </w:r>
            <w:r w:rsidRPr="006E7F2E">
              <w:rPr>
                <w:rFonts w:ascii="Times New Roman" w:hAnsi="Times New Roman" w:cs="Times New Roman"/>
                <w:color w:val="000000"/>
                <w:sz w:val="20"/>
                <w:szCs w:val="20"/>
              </w:rPr>
              <w:t>/L)</w:t>
            </w:r>
          </w:p>
        </w:tc>
        <w:tc>
          <w:tcPr>
            <w:tcW w:w="89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8.15±0.37</w:t>
            </w:r>
          </w:p>
        </w:tc>
        <w:tc>
          <w:tcPr>
            <w:tcW w:w="7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7.80±0.25</w:t>
            </w:r>
          </w:p>
        </w:tc>
        <w:tc>
          <w:tcPr>
            <w:tcW w:w="817"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8.19±0.26</w:t>
            </w:r>
          </w:p>
        </w:tc>
        <w:tc>
          <w:tcPr>
            <w:tcW w:w="817"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8.44±0.16</w:t>
            </w:r>
          </w:p>
        </w:tc>
        <w:tc>
          <w:tcPr>
            <w:tcW w:w="722"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p>
        </w:tc>
      </w:tr>
      <w:tr w:rsidR="002F7851" w:rsidRPr="006E7F2E" w:rsidTr="006E7F2E">
        <w:trPr>
          <w:jc w:val="center"/>
        </w:trPr>
        <w:tc>
          <w:tcPr>
            <w:tcW w:w="1039"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Platelet (×10</w:t>
            </w:r>
            <w:r w:rsidRPr="006E7F2E">
              <w:rPr>
                <w:rFonts w:ascii="Times New Roman" w:hAnsi="Times New Roman" w:cs="Times New Roman"/>
                <w:color w:val="000000"/>
                <w:sz w:val="20"/>
                <w:szCs w:val="20"/>
                <w:vertAlign w:val="superscript"/>
              </w:rPr>
              <w:t>9</w:t>
            </w:r>
            <w:r w:rsidRPr="006E7F2E">
              <w:rPr>
                <w:rFonts w:ascii="Times New Roman" w:hAnsi="Times New Roman" w:cs="Times New Roman"/>
                <w:color w:val="000000"/>
                <w:sz w:val="20"/>
                <w:szCs w:val="20"/>
              </w:rPr>
              <w:t>/L)</w:t>
            </w:r>
          </w:p>
        </w:tc>
        <w:tc>
          <w:tcPr>
            <w:tcW w:w="89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434.00±107.70</w:t>
            </w:r>
          </w:p>
        </w:tc>
        <w:tc>
          <w:tcPr>
            <w:tcW w:w="7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449.11±47.05</w:t>
            </w:r>
          </w:p>
        </w:tc>
        <w:tc>
          <w:tcPr>
            <w:tcW w:w="817"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406.90±58.92</w:t>
            </w:r>
          </w:p>
        </w:tc>
        <w:tc>
          <w:tcPr>
            <w:tcW w:w="817"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408.06±57.98</w:t>
            </w:r>
          </w:p>
        </w:tc>
        <w:tc>
          <w:tcPr>
            <w:tcW w:w="722"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p>
        </w:tc>
      </w:tr>
      <w:tr w:rsidR="002F7851" w:rsidRPr="006E7F2E" w:rsidTr="006E7F2E">
        <w:trPr>
          <w:jc w:val="center"/>
        </w:trPr>
        <w:tc>
          <w:tcPr>
            <w:tcW w:w="1039"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Granulocyte (%)</w:t>
            </w:r>
          </w:p>
        </w:tc>
        <w:tc>
          <w:tcPr>
            <w:tcW w:w="89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87.90±0.55</w:t>
            </w:r>
          </w:p>
        </w:tc>
        <w:tc>
          <w:tcPr>
            <w:tcW w:w="7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88.36±0.43</w:t>
            </w:r>
          </w:p>
        </w:tc>
        <w:tc>
          <w:tcPr>
            <w:tcW w:w="817"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88.21±0.32</w:t>
            </w:r>
          </w:p>
        </w:tc>
        <w:tc>
          <w:tcPr>
            <w:tcW w:w="817"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87.79±0.25</w:t>
            </w:r>
          </w:p>
        </w:tc>
        <w:tc>
          <w:tcPr>
            <w:tcW w:w="722"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p>
        </w:tc>
      </w:tr>
      <w:tr w:rsidR="002F7851" w:rsidRPr="006E7F2E" w:rsidTr="006E7F2E">
        <w:trPr>
          <w:jc w:val="center"/>
        </w:trPr>
        <w:tc>
          <w:tcPr>
            <w:tcW w:w="1039"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Lymphocyte (%)</w:t>
            </w:r>
          </w:p>
        </w:tc>
        <w:tc>
          <w:tcPr>
            <w:tcW w:w="89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9.40±0.49</w:t>
            </w:r>
          </w:p>
        </w:tc>
        <w:tc>
          <w:tcPr>
            <w:tcW w:w="7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9.09±0.42</w:t>
            </w:r>
          </w:p>
        </w:tc>
        <w:tc>
          <w:tcPr>
            <w:tcW w:w="817"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9.16±0.29</w:t>
            </w:r>
          </w:p>
        </w:tc>
        <w:tc>
          <w:tcPr>
            <w:tcW w:w="817"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9.41±0.25</w:t>
            </w:r>
          </w:p>
        </w:tc>
        <w:tc>
          <w:tcPr>
            <w:tcW w:w="722"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p>
        </w:tc>
      </w:tr>
      <w:tr w:rsidR="002F7851" w:rsidRPr="006E7F2E" w:rsidTr="006E7F2E">
        <w:trPr>
          <w:jc w:val="center"/>
        </w:trPr>
        <w:tc>
          <w:tcPr>
            <w:tcW w:w="1039"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proofErr w:type="spellStart"/>
            <w:r w:rsidRPr="006E7F2E">
              <w:rPr>
                <w:rFonts w:ascii="Times New Roman" w:hAnsi="Times New Roman" w:cs="Times New Roman"/>
                <w:color w:val="000000"/>
                <w:sz w:val="20"/>
                <w:szCs w:val="20"/>
              </w:rPr>
              <w:t>Monocyte</w:t>
            </w:r>
            <w:proofErr w:type="spellEnd"/>
            <w:r w:rsidRPr="006E7F2E">
              <w:rPr>
                <w:rFonts w:ascii="Times New Roman" w:hAnsi="Times New Roman" w:cs="Times New Roman"/>
                <w:color w:val="000000"/>
                <w:sz w:val="20"/>
                <w:szCs w:val="20"/>
              </w:rPr>
              <w:t xml:space="preserve"> (%)</w:t>
            </w:r>
          </w:p>
        </w:tc>
        <w:tc>
          <w:tcPr>
            <w:tcW w:w="895"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2.70±0.12</w:t>
            </w:r>
          </w:p>
        </w:tc>
        <w:tc>
          <w:tcPr>
            <w:tcW w:w="710"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2.56±0.08</w:t>
            </w:r>
          </w:p>
        </w:tc>
        <w:tc>
          <w:tcPr>
            <w:tcW w:w="817"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2.62±0.04</w:t>
            </w:r>
          </w:p>
        </w:tc>
        <w:tc>
          <w:tcPr>
            <w:tcW w:w="817"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r w:rsidRPr="006E7F2E">
              <w:rPr>
                <w:rFonts w:ascii="Times New Roman" w:hAnsi="Times New Roman" w:cs="Times New Roman"/>
                <w:color w:val="000000"/>
                <w:sz w:val="20"/>
                <w:szCs w:val="20"/>
              </w:rPr>
              <w:t>2.72±0.04</w:t>
            </w:r>
          </w:p>
        </w:tc>
        <w:tc>
          <w:tcPr>
            <w:tcW w:w="722" w:type="pct"/>
          </w:tcPr>
          <w:p w:rsidR="002F7851" w:rsidRPr="006E7F2E" w:rsidRDefault="002F7851" w:rsidP="00C97B22">
            <w:pPr>
              <w:snapToGrid w:val="0"/>
              <w:spacing w:after="0" w:line="240" w:lineRule="auto"/>
              <w:jc w:val="both"/>
              <w:rPr>
                <w:rFonts w:ascii="Times New Roman" w:hAnsi="Times New Roman" w:cs="Times New Roman"/>
                <w:color w:val="000000"/>
                <w:sz w:val="20"/>
                <w:szCs w:val="20"/>
              </w:rPr>
            </w:pPr>
          </w:p>
        </w:tc>
      </w:tr>
    </w:tbl>
    <w:p w:rsidR="002F7851" w:rsidRPr="006E7F2E" w:rsidRDefault="002F7851" w:rsidP="00141378">
      <w:pPr>
        <w:snapToGrid w:val="0"/>
        <w:spacing w:after="0" w:line="240" w:lineRule="auto"/>
        <w:jc w:val="both"/>
        <w:rPr>
          <w:rFonts w:ascii="Times New Roman" w:hAnsi="Times New Roman" w:cs="Times New Roman"/>
          <w:sz w:val="20"/>
          <w:szCs w:val="20"/>
        </w:rPr>
      </w:pPr>
      <w:r w:rsidRPr="006E7F2E">
        <w:rPr>
          <w:rFonts w:ascii="Times New Roman" w:hAnsi="Times New Roman" w:cs="Times New Roman"/>
          <w:sz w:val="20"/>
          <w:szCs w:val="20"/>
        </w:rPr>
        <w:t>P &lt; 0.05 is consider significant</w:t>
      </w:r>
    </w:p>
    <w:p w:rsidR="00141378" w:rsidRDefault="00141378" w:rsidP="00C97B22">
      <w:pPr>
        <w:snapToGrid w:val="0"/>
        <w:spacing w:after="0" w:line="240" w:lineRule="auto"/>
        <w:jc w:val="both"/>
        <w:rPr>
          <w:rFonts w:ascii="Times New Roman" w:hAnsi="Times New Roman" w:cs="Times New Roman" w:hint="eastAsia"/>
          <w:sz w:val="20"/>
          <w:szCs w:val="20"/>
          <w:lang w:eastAsia="zh-CN"/>
        </w:rPr>
      </w:pPr>
    </w:p>
    <w:p w:rsidR="00EC386A" w:rsidRDefault="00EC386A" w:rsidP="00C97B22">
      <w:pPr>
        <w:snapToGrid w:val="0"/>
        <w:spacing w:after="0" w:line="240" w:lineRule="auto"/>
        <w:jc w:val="both"/>
        <w:rPr>
          <w:rFonts w:ascii="Times New Roman" w:hAnsi="Times New Roman" w:cs="Times New Roman" w:hint="eastAsia"/>
          <w:sz w:val="20"/>
          <w:szCs w:val="20"/>
          <w:lang w:eastAsia="zh-CN"/>
        </w:rPr>
      </w:pPr>
    </w:p>
    <w:p w:rsidR="00EC386A" w:rsidRDefault="00EC386A" w:rsidP="00C97B22">
      <w:pPr>
        <w:snapToGrid w:val="0"/>
        <w:spacing w:after="0" w:line="240" w:lineRule="auto"/>
        <w:jc w:val="both"/>
        <w:rPr>
          <w:rFonts w:ascii="Times New Roman" w:hAnsi="Times New Roman" w:cs="Times New Roman" w:hint="eastAsia"/>
          <w:sz w:val="20"/>
          <w:szCs w:val="20"/>
          <w:lang w:eastAsia="zh-CN"/>
        </w:rPr>
      </w:pPr>
    </w:p>
    <w:p w:rsidR="00EC386A" w:rsidRDefault="00EC386A" w:rsidP="00C97B22">
      <w:pPr>
        <w:snapToGrid w:val="0"/>
        <w:spacing w:after="0" w:line="240" w:lineRule="auto"/>
        <w:jc w:val="both"/>
        <w:rPr>
          <w:rFonts w:ascii="Times New Roman" w:hAnsi="Times New Roman" w:cs="Times New Roman" w:hint="eastAsia"/>
          <w:sz w:val="20"/>
          <w:szCs w:val="20"/>
          <w:lang w:eastAsia="zh-CN"/>
        </w:rPr>
      </w:pPr>
    </w:p>
    <w:p w:rsidR="00EC386A" w:rsidRDefault="00EC386A" w:rsidP="00C97B22">
      <w:pPr>
        <w:snapToGrid w:val="0"/>
        <w:spacing w:after="0" w:line="240" w:lineRule="auto"/>
        <w:jc w:val="both"/>
        <w:rPr>
          <w:rFonts w:ascii="Times New Roman" w:hAnsi="Times New Roman" w:cs="Times New Roman" w:hint="eastAsia"/>
          <w:sz w:val="20"/>
          <w:szCs w:val="20"/>
          <w:lang w:eastAsia="zh-CN"/>
        </w:rPr>
      </w:pPr>
    </w:p>
    <w:p w:rsidR="00EC386A" w:rsidRDefault="00EC386A" w:rsidP="00C97B22">
      <w:pPr>
        <w:snapToGrid w:val="0"/>
        <w:spacing w:after="0" w:line="240" w:lineRule="auto"/>
        <w:jc w:val="both"/>
        <w:rPr>
          <w:rFonts w:ascii="Times New Roman" w:hAnsi="Times New Roman" w:cs="Times New Roman" w:hint="eastAsia"/>
          <w:sz w:val="20"/>
          <w:szCs w:val="20"/>
          <w:lang w:eastAsia="zh-CN"/>
        </w:rPr>
      </w:pPr>
    </w:p>
    <w:p w:rsidR="00141378" w:rsidRPr="006E7F2E" w:rsidRDefault="00141378" w:rsidP="00141378">
      <w:pPr>
        <w:snapToGrid w:val="0"/>
        <w:spacing w:after="0" w:line="240" w:lineRule="auto"/>
        <w:jc w:val="center"/>
        <w:rPr>
          <w:rFonts w:ascii="Times New Roman" w:hAnsi="Times New Roman" w:cs="Times New Roman"/>
          <w:sz w:val="20"/>
          <w:szCs w:val="20"/>
        </w:rPr>
      </w:pPr>
      <w:r w:rsidRPr="006E7F2E">
        <w:rPr>
          <w:rFonts w:ascii="Times New Roman" w:hAnsi="Times New Roman" w:cs="Times New Roman"/>
          <w:noProof/>
          <w:sz w:val="20"/>
          <w:szCs w:val="20"/>
          <w:lang w:eastAsia="zh-CN"/>
        </w:rPr>
        <w:lastRenderedPageBreak/>
        <w:drawing>
          <wp:inline distT="0" distB="0" distL="0" distR="0">
            <wp:extent cx="5149298" cy="2838616"/>
            <wp:effectExtent l="19050" t="0" r="0" b="0"/>
            <wp:docPr id="1" name="Picture 2"/>
            <wp:cNvGraphicFramePr/>
            <a:graphic xmlns:a="http://schemas.openxmlformats.org/drawingml/2006/main">
              <a:graphicData uri="http://schemas.openxmlformats.org/drawingml/2006/picture">
                <pic:pic xmlns:pic="http://schemas.openxmlformats.org/drawingml/2006/picture">
                  <pic:nvPicPr>
                    <pic:cNvPr id="2052" name="Picture 4"/>
                    <pic:cNvPicPr>
                      <a:picLocks noGrp="1" noChangeAspect="1" noChangeArrowheads="1"/>
                    </pic:cNvPicPr>
                  </pic:nvPicPr>
                  <pic:blipFill>
                    <a:blip r:embed="rId11" cstate="print">
                      <a:extLst>
                        <a:ext uri="{28A0092B-C50C-407E-A947-70E740481C1C}">
                          <a14:useLocalDpi xmlns:arto="http://schemas.microsoft.com/office/word/2006/arto"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149298" cy="2838616"/>
                    </a:xfrm>
                    <a:prstGeom prst="rect">
                      <a:avLst/>
                    </a:prstGeom>
                    <a:noFill/>
                    <a:ln>
                      <a:noFill/>
                    </a:ln>
                    <a:effectLst/>
                    <a:extLst>
                      <a:ext uri="{909E8E84-426E-40DD-AFC4-6F175D3DCCD1}">
                        <a14:hiddenFill xmlns:arto="http://schemas.microsoft.com/office/word/2006/arto"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arto="http://schemas.microsoft.com/office/word/2006/arto"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arto="http://schemas.microsoft.com/office/word/2006/arto"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141378" w:rsidRPr="006E7F2E" w:rsidRDefault="00141378" w:rsidP="00141378">
      <w:pPr>
        <w:snapToGrid w:val="0"/>
        <w:spacing w:after="0" w:line="240" w:lineRule="auto"/>
        <w:jc w:val="center"/>
        <w:outlineLvl w:val="0"/>
        <w:rPr>
          <w:rFonts w:ascii="Times New Roman" w:hAnsi="Times New Roman" w:cs="Times New Roman"/>
          <w:sz w:val="20"/>
          <w:szCs w:val="20"/>
        </w:rPr>
      </w:pPr>
      <w:bookmarkStart w:id="6" w:name="_Toc324500286"/>
      <w:bookmarkStart w:id="7" w:name="_Toc342044236"/>
      <w:r w:rsidRPr="006E7F2E">
        <w:rPr>
          <w:rFonts w:ascii="Times New Roman" w:hAnsi="Times New Roman" w:cs="Times New Roman"/>
          <w:sz w:val="20"/>
          <w:szCs w:val="20"/>
        </w:rPr>
        <w:t xml:space="preserve">Plate </w:t>
      </w:r>
      <w:bookmarkEnd w:id="6"/>
      <w:bookmarkEnd w:id="7"/>
      <w:r w:rsidRPr="006E7F2E">
        <w:rPr>
          <w:rFonts w:ascii="Times New Roman" w:hAnsi="Times New Roman" w:cs="Times New Roman"/>
          <w:sz w:val="20"/>
          <w:szCs w:val="20"/>
        </w:rPr>
        <w:t>1: Micrograph of Liver Tissue</w:t>
      </w:r>
    </w:p>
    <w:p w:rsidR="00141378" w:rsidRPr="006E7F2E" w:rsidRDefault="00141378" w:rsidP="00C97B22">
      <w:pPr>
        <w:snapToGrid w:val="0"/>
        <w:spacing w:after="0" w:line="240" w:lineRule="auto"/>
        <w:jc w:val="both"/>
        <w:rPr>
          <w:rFonts w:ascii="Times New Roman" w:hAnsi="Times New Roman" w:cs="Times New Roman"/>
          <w:sz w:val="20"/>
          <w:szCs w:val="20"/>
          <w:lang w:eastAsia="zh-CN"/>
        </w:rPr>
      </w:pPr>
    </w:p>
    <w:p w:rsidR="00141378" w:rsidRPr="006E7F2E" w:rsidRDefault="00141378" w:rsidP="00141378">
      <w:pPr>
        <w:snapToGrid w:val="0"/>
        <w:spacing w:after="0" w:line="240" w:lineRule="auto"/>
        <w:ind w:firstLine="425"/>
        <w:jc w:val="both"/>
        <w:rPr>
          <w:rFonts w:ascii="Times New Roman" w:hAnsi="Times New Roman" w:cs="Times New Roman"/>
          <w:sz w:val="20"/>
          <w:szCs w:val="20"/>
        </w:rPr>
        <w:sectPr w:rsidR="00141378" w:rsidRPr="006E7F2E" w:rsidSect="00EA5509">
          <w:type w:val="continuous"/>
          <w:pgSz w:w="12240" w:h="15840" w:code="1"/>
          <w:pgMar w:top="1440" w:right="1440" w:bottom="1440" w:left="1440" w:header="720" w:footer="720" w:gutter="0"/>
          <w:cols w:space="720"/>
          <w:docGrid w:linePitch="360"/>
        </w:sectPr>
      </w:pPr>
    </w:p>
    <w:p w:rsidR="002F7851" w:rsidRPr="006E7F2E" w:rsidRDefault="00DC0863" w:rsidP="00141378">
      <w:pPr>
        <w:snapToGrid w:val="0"/>
        <w:spacing w:after="0" w:line="240" w:lineRule="auto"/>
        <w:ind w:firstLine="425"/>
        <w:jc w:val="both"/>
        <w:rPr>
          <w:rFonts w:ascii="Times New Roman" w:hAnsi="Times New Roman" w:cs="Times New Roman"/>
          <w:sz w:val="20"/>
          <w:szCs w:val="20"/>
        </w:rPr>
      </w:pPr>
      <w:r w:rsidRPr="006E7F2E">
        <w:rPr>
          <w:rFonts w:ascii="Times New Roman" w:hAnsi="Times New Roman" w:cs="Times New Roman"/>
          <w:sz w:val="20"/>
          <w:szCs w:val="20"/>
        </w:rPr>
        <w:lastRenderedPageBreak/>
        <w:t>Plate 1</w:t>
      </w:r>
      <w:r w:rsidR="002F7851" w:rsidRPr="006E7F2E">
        <w:rPr>
          <w:rFonts w:ascii="Times New Roman" w:hAnsi="Times New Roman" w:cs="Times New Roman"/>
          <w:sz w:val="20"/>
          <w:szCs w:val="20"/>
        </w:rPr>
        <w:t xml:space="preserve"> shows the photomicrographs of liver tissue section of one of the control animals at ×40 and ×10 magnification.</w:t>
      </w:r>
      <w:r w:rsidRPr="006E7F2E">
        <w:rPr>
          <w:rFonts w:ascii="Times New Roman" w:hAnsi="Times New Roman" w:cs="Times New Roman"/>
          <w:sz w:val="20"/>
          <w:szCs w:val="20"/>
        </w:rPr>
        <w:t xml:space="preserve"> </w:t>
      </w:r>
      <w:r w:rsidR="002F7851" w:rsidRPr="006E7F2E">
        <w:rPr>
          <w:rFonts w:ascii="Times New Roman" w:hAnsi="Times New Roman" w:cs="Times New Roman"/>
          <w:sz w:val="20"/>
          <w:szCs w:val="20"/>
        </w:rPr>
        <w:t xml:space="preserve">The tissue appear normal showing the characteristic </w:t>
      </w:r>
      <w:proofErr w:type="spellStart"/>
      <w:r w:rsidR="002F7851" w:rsidRPr="006E7F2E">
        <w:rPr>
          <w:rFonts w:ascii="Times New Roman" w:hAnsi="Times New Roman" w:cs="Times New Roman"/>
          <w:sz w:val="20"/>
          <w:szCs w:val="20"/>
        </w:rPr>
        <w:t>centriolubular</w:t>
      </w:r>
      <w:proofErr w:type="spellEnd"/>
      <w:r w:rsidR="002F7851" w:rsidRPr="006E7F2E">
        <w:rPr>
          <w:rFonts w:ascii="Times New Roman" w:hAnsi="Times New Roman" w:cs="Times New Roman"/>
          <w:sz w:val="20"/>
          <w:szCs w:val="20"/>
        </w:rPr>
        <w:t xml:space="preserve"> vein (see the black arrow) from which radiates chords of </w:t>
      </w:r>
      <w:proofErr w:type="spellStart"/>
      <w:r w:rsidR="002F7851" w:rsidRPr="006E7F2E">
        <w:rPr>
          <w:rFonts w:ascii="Times New Roman" w:hAnsi="Times New Roman" w:cs="Times New Roman"/>
          <w:sz w:val="20"/>
          <w:szCs w:val="20"/>
        </w:rPr>
        <w:t>hepatocytes</w:t>
      </w:r>
      <w:proofErr w:type="spellEnd"/>
      <w:r w:rsidR="002F7851" w:rsidRPr="006E7F2E">
        <w:rPr>
          <w:rFonts w:ascii="Times New Roman" w:hAnsi="Times New Roman" w:cs="Times New Roman"/>
          <w:sz w:val="20"/>
          <w:szCs w:val="20"/>
        </w:rPr>
        <w:t>.</w:t>
      </w:r>
      <w:r w:rsidRPr="006E7F2E">
        <w:rPr>
          <w:rFonts w:ascii="Times New Roman" w:hAnsi="Times New Roman" w:cs="Times New Roman"/>
          <w:sz w:val="20"/>
          <w:szCs w:val="20"/>
        </w:rPr>
        <w:t xml:space="preserve"> </w:t>
      </w:r>
      <w:r w:rsidR="002F7851" w:rsidRPr="006E7F2E">
        <w:rPr>
          <w:rFonts w:ascii="Times New Roman" w:hAnsi="Times New Roman" w:cs="Times New Roman"/>
          <w:sz w:val="20"/>
          <w:szCs w:val="20"/>
        </w:rPr>
        <w:t xml:space="preserve">The liver tissue section from the test animals compare well with that of the control, even in the groups fed with a </w:t>
      </w:r>
      <w:r w:rsidR="002F7851" w:rsidRPr="006E7F2E">
        <w:rPr>
          <w:rFonts w:ascii="Times New Roman" w:hAnsi="Times New Roman" w:cs="Times New Roman"/>
          <w:sz w:val="20"/>
          <w:szCs w:val="20"/>
        </w:rPr>
        <w:lastRenderedPageBreak/>
        <w:t>dose of the plants’ extract of 5000mg/kg of the rat’s body weight.</w:t>
      </w:r>
    </w:p>
    <w:p w:rsidR="002F7851" w:rsidRPr="006E7F2E" w:rsidRDefault="00DC0863" w:rsidP="00C97B22">
      <w:pPr>
        <w:snapToGrid w:val="0"/>
        <w:spacing w:after="0" w:line="240" w:lineRule="auto"/>
        <w:ind w:firstLine="425"/>
        <w:jc w:val="both"/>
        <w:rPr>
          <w:rFonts w:ascii="Times New Roman" w:hAnsi="Times New Roman" w:cs="Times New Roman"/>
          <w:sz w:val="20"/>
          <w:szCs w:val="20"/>
        </w:rPr>
      </w:pPr>
      <w:r w:rsidRPr="006E7F2E">
        <w:rPr>
          <w:rFonts w:ascii="Times New Roman" w:hAnsi="Times New Roman" w:cs="Times New Roman"/>
          <w:sz w:val="20"/>
          <w:szCs w:val="20"/>
        </w:rPr>
        <w:t>Plate 2</w:t>
      </w:r>
      <w:r w:rsidR="002F7851" w:rsidRPr="006E7F2E">
        <w:rPr>
          <w:rFonts w:ascii="Times New Roman" w:hAnsi="Times New Roman" w:cs="Times New Roman"/>
          <w:sz w:val="20"/>
          <w:szCs w:val="20"/>
        </w:rPr>
        <w:t xml:space="preserve"> shows the ×40 and ×10 magnifications of the photomicrograph of a rat’s kidney tissue section from the control group.</w:t>
      </w:r>
      <w:r w:rsidRPr="006E7F2E">
        <w:rPr>
          <w:rFonts w:ascii="Times New Roman" w:hAnsi="Times New Roman" w:cs="Times New Roman"/>
          <w:sz w:val="20"/>
          <w:szCs w:val="20"/>
        </w:rPr>
        <w:t xml:space="preserve"> </w:t>
      </w:r>
      <w:r w:rsidR="002F7851" w:rsidRPr="006E7F2E">
        <w:rPr>
          <w:rFonts w:ascii="Times New Roman" w:hAnsi="Times New Roman" w:cs="Times New Roman"/>
          <w:sz w:val="20"/>
          <w:szCs w:val="20"/>
        </w:rPr>
        <w:t>The renal section is normal appearing and compare well with that of the test animal groups.</w:t>
      </w:r>
    </w:p>
    <w:p w:rsidR="00C97B22" w:rsidRPr="006E7F2E" w:rsidRDefault="00C97B22" w:rsidP="00C97B22">
      <w:pPr>
        <w:snapToGrid w:val="0"/>
        <w:spacing w:after="0" w:line="240" w:lineRule="auto"/>
        <w:ind w:firstLine="425"/>
        <w:jc w:val="both"/>
        <w:rPr>
          <w:rFonts w:ascii="Times New Roman" w:hAnsi="Times New Roman" w:cs="Times New Roman"/>
          <w:sz w:val="20"/>
          <w:szCs w:val="20"/>
        </w:rPr>
        <w:sectPr w:rsidR="00C97B22" w:rsidRPr="006E7F2E" w:rsidSect="006E7F2E">
          <w:type w:val="continuous"/>
          <w:pgSz w:w="12240" w:h="15840" w:code="1"/>
          <w:pgMar w:top="1440" w:right="1440" w:bottom="1440" w:left="1440" w:header="720" w:footer="720" w:gutter="0"/>
          <w:cols w:num="2" w:space="576"/>
          <w:docGrid w:linePitch="360"/>
        </w:sectPr>
      </w:pPr>
    </w:p>
    <w:p w:rsidR="00EC386A" w:rsidRPr="006E7F2E" w:rsidRDefault="00EC386A" w:rsidP="00C97B22">
      <w:pPr>
        <w:snapToGrid w:val="0"/>
        <w:spacing w:after="0" w:line="240" w:lineRule="auto"/>
        <w:ind w:firstLine="425"/>
        <w:jc w:val="both"/>
        <w:rPr>
          <w:rFonts w:ascii="Times New Roman" w:hAnsi="Times New Roman" w:cs="Times New Roman" w:hint="eastAsia"/>
          <w:sz w:val="20"/>
          <w:szCs w:val="20"/>
          <w:lang w:eastAsia="zh-CN"/>
        </w:rPr>
      </w:pPr>
    </w:p>
    <w:p w:rsidR="002F7851" w:rsidRPr="006E7F2E" w:rsidRDefault="002F7851" w:rsidP="00C97B22">
      <w:pPr>
        <w:snapToGrid w:val="0"/>
        <w:spacing w:after="0" w:line="240" w:lineRule="auto"/>
        <w:jc w:val="center"/>
        <w:rPr>
          <w:rFonts w:ascii="Times New Roman" w:hAnsi="Times New Roman" w:cs="Times New Roman"/>
          <w:sz w:val="20"/>
          <w:szCs w:val="20"/>
        </w:rPr>
      </w:pPr>
      <w:r w:rsidRPr="006E7F2E">
        <w:rPr>
          <w:rFonts w:ascii="Times New Roman" w:hAnsi="Times New Roman" w:cs="Times New Roman"/>
          <w:noProof/>
          <w:sz w:val="20"/>
          <w:szCs w:val="20"/>
          <w:lang w:eastAsia="zh-CN"/>
        </w:rPr>
        <w:drawing>
          <wp:inline distT="0" distB="0" distL="0" distR="0">
            <wp:extent cx="5459095" cy="2889354"/>
            <wp:effectExtent l="19050" t="0" r="8255" b="0"/>
            <wp:docPr id="3" name="Picture 3"/>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2" cstate="print">
                      <a:extLst>
                        <a:ext uri="{28A0092B-C50C-407E-A947-70E740481C1C}">
                          <a14:useLocalDpi xmlns:arto="http://schemas.microsoft.com/office/word/2006/arto"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459095" cy="2889354"/>
                    </a:xfrm>
                    <a:prstGeom prst="rect">
                      <a:avLst/>
                    </a:prstGeom>
                    <a:noFill/>
                    <a:ln>
                      <a:noFill/>
                    </a:ln>
                    <a:effectLst/>
                    <a:extLst>
                      <a:ext uri="{909E8E84-426E-40DD-AFC4-6F175D3DCCD1}">
                        <a14:hiddenFill xmlns:arto="http://schemas.microsoft.com/office/word/2006/arto"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arto="http://schemas.microsoft.com/office/word/2006/arto"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arto="http://schemas.microsoft.com/office/word/2006/arto"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2F7851" w:rsidRPr="006E7F2E" w:rsidRDefault="002F7851" w:rsidP="00141378">
      <w:pPr>
        <w:snapToGrid w:val="0"/>
        <w:spacing w:after="0" w:line="240" w:lineRule="auto"/>
        <w:jc w:val="center"/>
        <w:outlineLvl w:val="0"/>
        <w:rPr>
          <w:rFonts w:ascii="Times New Roman" w:hAnsi="Times New Roman" w:cs="Times New Roman"/>
          <w:sz w:val="20"/>
          <w:szCs w:val="20"/>
        </w:rPr>
      </w:pPr>
      <w:bookmarkStart w:id="8" w:name="_Toc324500287"/>
      <w:bookmarkStart w:id="9" w:name="_Toc342044237"/>
      <w:r w:rsidRPr="006E7F2E">
        <w:rPr>
          <w:rFonts w:ascii="Times New Roman" w:hAnsi="Times New Roman" w:cs="Times New Roman"/>
          <w:sz w:val="20"/>
          <w:szCs w:val="20"/>
        </w:rPr>
        <w:t xml:space="preserve">Plate </w:t>
      </w:r>
      <w:bookmarkEnd w:id="8"/>
      <w:bookmarkEnd w:id="9"/>
      <w:r w:rsidR="00DC0863" w:rsidRPr="006E7F2E">
        <w:rPr>
          <w:rFonts w:ascii="Times New Roman" w:hAnsi="Times New Roman" w:cs="Times New Roman"/>
          <w:sz w:val="20"/>
          <w:szCs w:val="20"/>
        </w:rPr>
        <w:t>2</w:t>
      </w:r>
      <w:r w:rsidRPr="006E7F2E">
        <w:rPr>
          <w:rFonts w:ascii="Times New Roman" w:hAnsi="Times New Roman" w:cs="Times New Roman"/>
          <w:sz w:val="20"/>
          <w:szCs w:val="20"/>
        </w:rPr>
        <w:t>: Micrograph of Kidney Tissue</w:t>
      </w:r>
    </w:p>
    <w:p w:rsidR="00EC386A" w:rsidRPr="006E7F2E" w:rsidRDefault="00EC386A" w:rsidP="00C97B22">
      <w:pPr>
        <w:snapToGrid w:val="0"/>
        <w:spacing w:after="0" w:line="240" w:lineRule="auto"/>
        <w:jc w:val="both"/>
        <w:rPr>
          <w:rFonts w:ascii="Times New Roman" w:hAnsi="Times New Roman" w:cs="Times New Roman" w:hint="eastAsia"/>
          <w:b/>
          <w:sz w:val="20"/>
          <w:szCs w:val="20"/>
          <w:lang w:eastAsia="zh-CN"/>
        </w:rPr>
      </w:pPr>
    </w:p>
    <w:p w:rsidR="00C97B22" w:rsidRPr="006E7F2E" w:rsidRDefault="00C97B22" w:rsidP="00C97B22">
      <w:pPr>
        <w:snapToGrid w:val="0"/>
        <w:spacing w:after="0" w:line="240" w:lineRule="auto"/>
        <w:ind w:firstLine="425"/>
        <w:jc w:val="both"/>
        <w:outlineLvl w:val="0"/>
        <w:rPr>
          <w:rFonts w:ascii="Times New Roman" w:hAnsi="Times New Roman" w:cs="Times New Roman"/>
          <w:b/>
          <w:sz w:val="20"/>
          <w:szCs w:val="20"/>
        </w:rPr>
        <w:sectPr w:rsidR="00C97B22" w:rsidRPr="006E7F2E" w:rsidSect="00EA5509">
          <w:type w:val="continuous"/>
          <w:pgSz w:w="12240" w:h="15840" w:code="1"/>
          <w:pgMar w:top="1440" w:right="1440" w:bottom="1440" w:left="1440" w:header="720" w:footer="720" w:gutter="0"/>
          <w:cols w:space="720"/>
          <w:docGrid w:linePitch="360"/>
        </w:sectPr>
      </w:pPr>
    </w:p>
    <w:p w:rsidR="008F23D0" w:rsidRPr="006E7F2E" w:rsidRDefault="00C97B22" w:rsidP="00141378">
      <w:pPr>
        <w:snapToGrid w:val="0"/>
        <w:spacing w:after="0" w:line="240" w:lineRule="auto"/>
        <w:jc w:val="both"/>
        <w:outlineLvl w:val="0"/>
        <w:rPr>
          <w:rFonts w:ascii="Times New Roman" w:hAnsi="Times New Roman" w:cs="Times New Roman"/>
          <w:b/>
          <w:sz w:val="20"/>
          <w:szCs w:val="20"/>
        </w:rPr>
      </w:pPr>
      <w:r w:rsidRPr="006E7F2E">
        <w:rPr>
          <w:rFonts w:ascii="Times New Roman" w:hAnsi="Times New Roman" w:cs="Times New Roman"/>
          <w:b/>
          <w:sz w:val="20"/>
          <w:szCs w:val="20"/>
        </w:rPr>
        <w:lastRenderedPageBreak/>
        <w:t>Discussion</w:t>
      </w:r>
    </w:p>
    <w:p w:rsidR="008F004C" w:rsidRPr="006E7F2E" w:rsidRDefault="006750E2" w:rsidP="00C97B22">
      <w:pPr>
        <w:autoSpaceDE w:val="0"/>
        <w:autoSpaceDN w:val="0"/>
        <w:adjustRightInd w:val="0"/>
        <w:snapToGrid w:val="0"/>
        <w:spacing w:after="0" w:line="240" w:lineRule="auto"/>
        <w:ind w:firstLine="425"/>
        <w:jc w:val="both"/>
        <w:rPr>
          <w:rFonts w:ascii="Times New Roman" w:hAnsi="Times New Roman" w:cs="Times New Roman"/>
          <w:sz w:val="20"/>
          <w:szCs w:val="20"/>
        </w:rPr>
      </w:pPr>
      <w:r w:rsidRPr="006E7F2E">
        <w:rPr>
          <w:rFonts w:ascii="Times New Roman" w:hAnsi="Times New Roman" w:cs="Times New Roman"/>
          <w:sz w:val="20"/>
          <w:szCs w:val="20"/>
        </w:rPr>
        <w:t>Herbal</w:t>
      </w:r>
      <w:r w:rsidR="0075515B" w:rsidRPr="006E7F2E">
        <w:rPr>
          <w:rFonts w:ascii="Times New Roman" w:hAnsi="Times New Roman" w:cs="Times New Roman"/>
          <w:sz w:val="20"/>
          <w:szCs w:val="20"/>
        </w:rPr>
        <w:t xml:space="preserve"> medicine is an inte</w:t>
      </w:r>
      <w:r w:rsidRPr="006E7F2E">
        <w:rPr>
          <w:rFonts w:ascii="Times New Roman" w:hAnsi="Times New Roman" w:cs="Times New Roman"/>
          <w:sz w:val="20"/>
          <w:szCs w:val="20"/>
        </w:rPr>
        <w:t>gral</w:t>
      </w:r>
      <w:r w:rsidR="0075515B" w:rsidRPr="006E7F2E">
        <w:rPr>
          <w:rFonts w:ascii="Times New Roman" w:hAnsi="Times New Roman" w:cs="Times New Roman"/>
          <w:sz w:val="20"/>
          <w:szCs w:val="20"/>
        </w:rPr>
        <w:t xml:space="preserve"> form of therapy and is in the bedrock of medication in Nigerian society.</w:t>
      </w:r>
      <w:r w:rsidR="006E7F2E" w:rsidRPr="006E7F2E">
        <w:rPr>
          <w:rFonts w:ascii="Times New Roman" w:hAnsi="Times New Roman" w:cs="Times New Roman"/>
          <w:sz w:val="20"/>
          <w:szCs w:val="20"/>
        </w:rPr>
        <w:t xml:space="preserve"> </w:t>
      </w:r>
      <w:r w:rsidR="0075515B" w:rsidRPr="006E7F2E">
        <w:rPr>
          <w:rFonts w:ascii="Times New Roman" w:hAnsi="Times New Roman" w:cs="Times New Roman"/>
          <w:sz w:val="20"/>
          <w:szCs w:val="20"/>
        </w:rPr>
        <w:t xml:space="preserve">It is therefore of great importance to study these plants with a view of supplying information on </w:t>
      </w:r>
      <w:r w:rsidR="0075515B" w:rsidRPr="006E7F2E">
        <w:rPr>
          <w:rFonts w:ascii="Times New Roman" w:hAnsi="Times New Roman" w:cs="Times New Roman"/>
          <w:sz w:val="20"/>
          <w:szCs w:val="20"/>
        </w:rPr>
        <w:lastRenderedPageBreak/>
        <w:t>the</w:t>
      </w:r>
      <w:r w:rsidR="003A1265" w:rsidRPr="006E7F2E">
        <w:rPr>
          <w:rFonts w:ascii="Times New Roman" w:hAnsi="Times New Roman" w:cs="Times New Roman"/>
          <w:sz w:val="20"/>
          <w:szCs w:val="20"/>
        </w:rPr>
        <w:t>ir LD</w:t>
      </w:r>
      <w:r w:rsidR="003A1265" w:rsidRPr="006E7F2E">
        <w:rPr>
          <w:rFonts w:ascii="Times New Roman" w:hAnsi="Times New Roman" w:cs="Times New Roman"/>
          <w:sz w:val="20"/>
          <w:szCs w:val="20"/>
          <w:vertAlign w:val="subscript"/>
        </w:rPr>
        <w:t>50</w:t>
      </w:r>
      <w:r w:rsidR="00062D67" w:rsidRPr="006E7F2E">
        <w:rPr>
          <w:rFonts w:ascii="Times New Roman" w:hAnsi="Times New Roman" w:cs="Times New Roman"/>
          <w:sz w:val="20"/>
          <w:szCs w:val="20"/>
          <w:vertAlign w:val="subscript"/>
        </w:rPr>
        <w:t>.</w:t>
      </w:r>
      <w:r w:rsidR="006E7F2E" w:rsidRPr="006E7F2E">
        <w:rPr>
          <w:rFonts w:ascii="Times New Roman" w:hAnsi="Times New Roman" w:cs="Times New Roman"/>
          <w:sz w:val="20"/>
          <w:szCs w:val="20"/>
          <w:vertAlign w:val="subscript"/>
        </w:rPr>
        <w:t xml:space="preserve"> </w:t>
      </w:r>
      <w:r w:rsidR="0039531E" w:rsidRPr="006E7F2E">
        <w:rPr>
          <w:rFonts w:ascii="Times New Roman" w:hAnsi="Times New Roman" w:cs="Times New Roman"/>
          <w:sz w:val="20"/>
          <w:szCs w:val="20"/>
        </w:rPr>
        <w:t>The</w:t>
      </w:r>
      <w:r w:rsidR="00062D67" w:rsidRPr="006E7F2E">
        <w:rPr>
          <w:rFonts w:ascii="Times New Roman" w:hAnsi="Times New Roman" w:cs="Times New Roman"/>
          <w:sz w:val="20"/>
          <w:szCs w:val="20"/>
        </w:rPr>
        <w:t xml:space="preserve"> </w:t>
      </w:r>
      <w:r w:rsidR="0039531E" w:rsidRPr="006E7F2E">
        <w:rPr>
          <w:rFonts w:ascii="Times New Roman" w:hAnsi="Times New Roman" w:cs="Times New Roman"/>
          <w:sz w:val="20"/>
          <w:szCs w:val="20"/>
        </w:rPr>
        <w:t>three plants in this study are boiled together in water overnight and given to the patients to drink and bathe with to rid themselves of typhoid fever.</w:t>
      </w:r>
      <w:r w:rsidR="006E7F2E" w:rsidRPr="006E7F2E">
        <w:rPr>
          <w:rFonts w:ascii="Times New Roman" w:hAnsi="Times New Roman" w:cs="Times New Roman"/>
          <w:sz w:val="20"/>
          <w:szCs w:val="20"/>
        </w:rPr>
        <w:t xml:space="preserve"> </w:t>
      </w:r>
      <w:r w:rsidR="0039531E" w:rsidRPr="006E7F2E">
        <w:rPr>
          <w:rFonts w:ascii="Times New Roman" w:hAnsi="Times New Roman" w:cs="Times New Roman"/>
          <w:sz w:val="20"/>
          <w:szCs w:val="20"/>
        </w:rPr>
        <w:t>This study is born out of c</w:t>
      </w:r>
      <w:r w:rsidR="00361493" w:rsidRPr="006E7F2E">
        <w:rPr>
          <w:rFonts w:ascii="Times New Roman" w:hAnsi="Times New Roman" w:cs="Times New Roman"/>
          <w:sz w:val="20"/>
          <w:szCs w:val="20"/>
        </w:rPr>
        <w:t>oncern of the deleterious effect</w:t>
      </w:r>
      <w:r w:rsidR="008F004C" w:rsidRPr="006E7F2E">
        <w:rPr>
          <w:rFonts w:ascii="Times New Roman" w:hAnsi="Times New Roman" w:cs="Times New Roman"/>
          <w:sz w:val="20"/>
          <w:szCs w:val="20"/>
        </w:rPr>
        <w:t xml:space="preserve"> </w:t>
      </w:r>
      <w:r w:rsidR="0039531E" w:rsidRPr="006E7F2E">
        <w:rPr>
          <w:rFonts w:ascii="Times New Roman" w:hAnsi="Times New Roman" w:cs="Times New Roman"/>
          <w:sz w:val="20"/>
          <w:szCs w:val="20"/>
        </w:rPr>
        <w:t>of</w:t>
      </w:r>
      <w:r w:rsidR="006E7F2E" w:rsidRPr="006E7F2E">
        <w:rPr>
          <w:rFonts w:ascii="Times New Roman" w:hAnsi="Times New Roman" w:cs="Times New Roman"/>
          <w:sz w:val="20"/>
          <w:szCs w:val="20"/>
        </w:rPr>
        <w:t xml:space="preserve"> </w:t>
      </w:r>
      <w:r w:rsidR="008F004C" w:rsidRPr="006E7F2E">
        <w:rPr>
          <w:rFonts w:ascii="Times New Roman" w:hAnsi="Times New Roman" w:cs="Times New Roman"/>
          <w:sz w:val="20"/>
          <w:szCs w:val="20"/>
        </w:rPr>
        <w:t xml:space="preserve">consumption of these herbs </w:t>
      </w:r>
      <w:r w:rsidR="008F004C" w:rsidRPr="006E7F2E">
        <w:rPr>
          <w:rFonts w:ascii="Times New Roman" w:hAnsi="Times New Roman" w:cs="Times New Roman"/>
          <w:sz w:val="20"/>
          <w:szCs w:val="20"/>
        </w:rPr>
        <w:lastRenderedPageBreak/>
        <w:t>without taking dosage into consideration.</w:t>
      </w:r>
      <w:r w:rsidR="006E7F2E" w:rsidRPr="006E7F2E">
        <w:rPr>
          <w:rFonts w:ascii="Times New Roman" w:hAnsi="Times New Roman" w:cs="Times New Roman"/>
          <w:sz w:val="20"/>
          <w:szCs w:val="20"/>
        </w:rPr>
        <w:t xml:space="preserve"> </w:t>
      </w:r>
      <w:r w:rsidR="00C8260C" w:rsidRPr="006E7F2E">
        <w:rPr>
          <w:rFonts w:ascii="Times New Roman" w:hAnsi="Times New Roman" w:cs="Times New Roman"/>
          <w:sz w:val="20"/>
          <w:szCs w:val="20"/>
        </w:rPr>
        <w:t>T</w:t>
      </w:r>
      <w:r w:rsidR="00062D67" w:rsidRPr="006E7F2E">
        <w:rPr>
          <w:rFonts w:ascii="Times New Roman" w:hAnsi="Times New Roman" w:cs="Times New Roman"/>
          <w:sz w:val="20"/>
          <w:szCs w:val="20"/>
        </w:rPr>
        <w:t>oxicological studies are carried out in</w:t>
      </w:r>
      <w:r w:rsidR="00C8260C" w:rsidRPr="006E7F2E">
        <w:rPr>
          <w:rFonts w:ascii="Times New Roman" w:hAnsi="Times New Roman" w:cs="Times New Roman"/>
          <w:sz w:val="20"/>
          <w:szCs w:val="20"/>
        </w:rPr>
        <w:t xml:space="preserve"> </w:t>
      </w:r>
      <w:r w:rsidR="00062D67" w:rsidRPr="006E7F2E">
        <w:rPr>
          <w:rFonts w:ascii="Times New Roman" w:hAnsi="Times New Roman" w:cs="Times New Roman"/>
          <w:sz w:val="20"/>
          <w:szCs w:val="20"/>
        </w:rPr>
        <w:t>different experimental animals to forecast the</w:t>
      </w:r>
      <w:r w:rsidR="00C8260C" w:rsidRPr="006E7F2E">
        <w:rPr>
          <w:rFonts w:ascii="Times New Roman" w:hAnsi="Times New Roman" w:cs="Times New Roman"/>
          <w:sz w:val="20"/>
          <w:szCs w:val="20"/>
        </w:rPr>
        <w:t xml:space="preserve"> toxicity and safety of drugs and herbal products for human and animal consumption.</w:t>
      </w:r>
      <w:r w:rsidR="006E7F2E" w:rsidRPr="006E7F2E">
        <w:rPr>
          <w:rFonts w:ascii="Times New Roman" w:hAnsi="Times New Roman" w:cs="Times New Roman"/>
          <w:sz w:val="20"/>
          <w:szCs w:val="20"/>
        </w:rPr>
        <w:t xml:space="preserve"> </w:t>
      </w:r>
      <w:r w:rsidR="00C8260C" w:rsidRPr="006E7F2E">
        <w:rPr>
          <w:rFonts w:ascii="Times New Roman" w:hAnsi="Times New Roman" w:cs="Times New Roman"/>
          <w:sz w:val="20"/>
          <w:szCs w:val="20"/>
        </w:rPr>
        <w:t>The LD</w:t>
      </w:r>
      <w:r w:rsidR="00C8260C" w:rsidRPr="006E7F2E">
        <w:rPr>
          <w:rFonts w:ascii="Times New Roman" w:hAnsi="Times New Roman" w:cs="Times New Roman"/>
          <w:sz w:val="20"/>
          <w:szCs w:val="20"/>
          <w:vertAlign w:val="subscript"/>
        </w:rPr>
        <w:t>50</w:t>
      </w:r>
      <w:r w:rsidR="00C8260C" w:rsidRPr="006E7F2E">
        <w:rPr>
          <w:rFonts w:ascii="Times New Roman" w:hAnsi="Times New Roman" w:cs="Times New Roman"/>
          <w:sz w:val="20"/>
          <w:szCs w:val="20"/>
        </w:rPr>
        <w:t>, which is the index of acute toxicity, is not considered a biological constant because studies from different laboratories have revealed variations in LD</w:t>
      </w:r>
      <w:r w:rsidR="00C8260C" w:rsidRPr="006E7F2E">
        <w:rPr>
          <w:rFonts w:ascii="Times New Roman" w:hAnsi="Times New Roman" w:cs="Times New Roman"/>
          <w:sz w:val="20"/>
          <w:szCs w:val="20"/>
          <w:vertAlign w:val="subscript"/>
        </w:rPr>
        <w:t>50</w:t>
      </w:r>
      <w:r w:rsidR="00C8260C" w:rsidRPr="006E7F2E">
        <w:rPr>
          <w:rFonts w:ascii="Times New Roman" w:hAnsi="Times New Roman" w:cs="Times New Roman"/>
          <w:sz w:val="20"/>
          <w:szCs w:val="20"/>
        </w:rPr>
        <w:t xml:space="preserve"> values </w:t>
      </w:r>
      <w:r w:rsidR="00C8260C" w:rsidRPr="006E7F2E">
        <w:rPr>
          <w:rFonts w:ascii="Times New Roman" w:hAnsi="Times New Roman" w:cs="Times New Roman"/>
          <w:b/>
          <w:bCs/>
          <w:sz w:val="20"/>
          <w:szCs w:val="20"/>
        </w:rPr>
        <w:t>[9]</w:t>
      </w:r>
      <w:r w:rsidR="00C8260C" w:rsidRPr="006E7F2E">
        <w:rPr>
          <w:rFonts w:ascii="Times New Roman" w:hAnsi="Times New Roman" w:cs="Times New Roman"/>
          <w:sz w:val="20"/>
          <w:szCs w:val="20"/>
        </w:rPr>
        <w:t>.</w:t>
      </w:r>
      <w:r w:rsidR="006E7F2E" w:rsidRPr="006E7F2E">
        <w:rPr>
          <w:rFonts w:ascii="Times New Roman" w:hAnsi="Times New Roman" w:cs="Times New Roman"/>
          <w:sz w:val="20"/>
          <w:szCs w:val="20"/>
        </w:rPr>
        <w:t xml:space="preserve"> </w:t>
      </w:r>
      <w:r w:rsidR="00C8260C" w:rsidRPr="006E7F2E">
        <w:rPr>
          <w:rFonts w:ascii="Times New Roman" w:hAnsi="Times New Roman" w:cs="Times New Roman"/>
          <w:sz w:val="20"/>
          <w:szCs w:val="20"/>
        </w:rPr>
        <w:t>Factors such as sex, age, genus, strain, diet and environment temperature, can affect LD</w:t>
      </w:r>
      <w:r w:rsidR="00C8260C" w:rsidRPr="006E7F2E">
        <w:rPr>
          <w:rFonts w:ascii="Times New Roman" w:hAnsi="Times New Roman" w:cs="Times New Roman"/>
          <w:sz w:val="20"/>
          <w:szCs w:val="20"/>
          <w:vertAlign w:val="subscript"/>
        </w:rPr>
        <w:t>50</w:t>
      </w:r>
      <w:r w:rsidR="00C8260C" w:rsidRPr="006E7F2E">
        <w:rPr>
          <w:rFonts w:ascii="Times New Roman" w:hAnsi="Times New Roman" w:cs="Times New Roman"/>
          <w:sz w:val="20"/>
          <w:szCs w:val="20"/>
        </w:rPr>
        <w:t xml:space="preserve"> values </w:t>
      </w:r>
      <w:r w:rsidR="00C8260C" w:rsidRPr="006E7F2E">
        <w:rPr>
          <w:rFonts w:ascii="Times New Roman" w:hAnsi="Times New Roman" w:cs="Times New Roman"/>
          <w:b/>
          <w:bCs/>
          <w:sz w:val="20"/>
          <w:szCs w:val="20"/>
        </w:rPr>
        <w:t>[10]</w:t>
      </w:r>
      <w:r w:rsidR="00C8260C" w:rsidRPr="006E7F2E">
        <w:rPr>
          <w:rFonts w:ascii="Times New Roman" w:hAnsi="Times New Roman" w:cs="Times New Roman"/>
          <w:sz w:val="20"/>
          <w:szCs w:val="20"/>
        </w:rPr>
        <w:t>.</w:t>
      </w:r>
      <w:r w:rsidR="008F004C" w:rsidRPr="006E7F2E">
        <w:rPr>
          <w:rFonts w:ascii="Times New Roman" w:hAnsi="Times New Roman" w:cs="Times New Roman"/>
          <w:sz w:val="20"/>
          <w:szCs w:val="20"/>
        </w:rPr>
        <w:t xml:space="preserve"> Although medicinal plants may produce</w:t>
      </w:r>
    </w:p>
    <w:p w:rsidR="00F655FC" w:rsidRPr="006E7F2E" w:rsidRDefault="008F004C" w:rsidP="00C97B22">
      <w:pPr>
        <w:autoSpaceDE w:val="0"/>
        <w:autoSpaceDN w:val="0"/>
        <w:adjustRightInd w:val="0"/>
        <w:snapToGrid w:val="0"/>
        <w:spacing w:after="0" w:line="240" w:lineRule="auto"/>
        <w:ind w:firstLine="425"/>
        <w:jc w:val="both"/>
        <w:rPr>
          <w:rFonts w:ascii="Times New Roman" w:hAnsi="Times New Roman" w:cs="Times New Roman"/>
          <w:sz w:val="20"/>
          <w:szCs w:val="20"/>
        </w:rPr>
      </w:pPr>
      <w:proofErr w:type="gramStart"/>
      <w:r w:rsidRPr="006E7F2E">
        <w:rPr>
          <w:rFonts w:ascii="Times New Roman" w:hAnsi="Times New Roman" w:cs="Times New Roman"/>
          <w:sz w:val="20"/>
          <w:szCs w:val="20"/>
        </w:rPr>
        <w:t>various</w:t>
      </w:r>
      <w:proofErr w:type="gramEnd"/>
      <w:r w:rsidRPr="006E7F2E">
        <w:rPr>
          <w:rFonts w:ascii="Times New Roman" w:hAnsi="Times New Roman" w:cs="Times New Roman"/>
          <w:sz w:val="20"/>
          <w:szCs w:val="20"/>
        </w:rPr>
        <w:t xml:space="preserve"> biological activities in humans, few have been studied regarding their toxicity.</w:t>
      </w:r>
    </w:p>
    <w:p w:rsidR="008910B7" w:rsidRPr="006E7F2E" w:rsidRDefault="008F004C" w:rsidP="00C97B22">
      <w:pPr>
        <w:autoSpaceDE w:val="0"/>
        <w:autoSpaceDN w:val="0"/>
        <w:adjustRightInd w:val="0"/>
        <w:snapToGrid w:val="0"/>
        <w:spacing w:after="0" w:line="240" w:lineRule="auto"/>
        <w:ind w:firstLine="425"/>
        <w:jc w:val="both"/>
        <w:rPr>
          <w:rFonts w:ascii="Times New Roman" w:hAnsi="Times New Roman" w:cs="Times New Roman"/>
          <w:sz w:val="20"/>
          <w:szCs w:val="20"/>
        </w:rPr>
      </w:pPr>
      <w:r w:rsidRPr="006E7F2E">
        <w:rPr>
          <w:rFonts w:ascii="Times New Roman" w:hAnsi="Times New Roman" w:cs="Times New Roman"/>
          <w:sz w:val="20"/>
          <w:szCs w:val="20"/>
        </w:rPr>
        <w:t xml:space="preserve">In this study, the results of the acute toxicity testing </w:t>
      </w:r>
      <w:r w:rsidR="002B45F1" w:rsidRPr="006E7F2E">
        <w:rPr>
          <w:rFonts w:ascii="Times New Roman" w:hAnsi="Times New Roman" w:cs="Times New Roman"/>
          <w:sz w:val="20"/>
          <w:szCs w:val="20"/>
        </w:rPr>
        <w:t>revealed no</w:t>
      </w:r>
      <w:r w:rsidRPr="006E7F2E">
        <w:rPr>
          <w:rFonts w:ascii="Times New Roman" w:hAnsi="Times New Roman" w:cs="Times New Roman"/>
          <w:sz w:val="20"/>
          <w:szCs w:val="20"/>
        </w:rPr>
        <w:t xml:space="preserve"> mortality in all of the groups</w:t>
      </w:r>
      <w:r w:rsidR="002B45F1" w:rsidRPr="006E7F2E">
        <w:rPr>
          <w:rFonts w:ascii="Times New Roman" w:hAnsi="Times New Roman" w:cs="Times New Roman"/>
          <w:sz w:val="20"/>
          <w:szCs w:val="20"/>
        </w:rPr>
        <w:t xml:space="preserve"> (Table 2)</w:t>
      </w:r>
      <w:r w:rsidRPr="006E7F2E">
        <w:rPr>
          <w:rFonts w:ascii="Times New Roman" w:hAnsi="Times New Roman" w:cs="Times New Roman"/>
          <w:sz w:val="20"/>
          <w:szCs w:val="20"/>
        </w:rPr>
        <w:t xml:space="preserve">, indicating </w:t>
      </w:r>
      <w:r w:rsidR="002B45F1" w:rsidRPr="006E7F2E">
        <w:rPr>
          <w:rFonts w:ascii="Times New Roman" w:hAnsi="Times New Roman" w:cs="Times New Roman"/>
          <w:sz w:val="20"/>
          <w:szCs w:val="20"/>
        </w:rPr>
        <w:t>that the aqueous extract of</w:t>
      </w:r>
      <w:r w:rsidRPr="006E7F2E">
        <w:rPr>
          <w:rFonts w:ascii="Times New Roman" w:hAnsi="Times New Roman" w:cs="Times New Roman"/>
          <w:sz w:val="20"/>
          <w:szCs w:val="20"/>
        </w:rPr>
        <w:t xml:space="preserve"> </w:t>
      </w:r>
      <w:proofErr w:type="spellStart"/>
      <w:r w:rsidR="002B45F1" w:rsidRPr="006E7F2E">
        <w:rPr>
          <w:rFonts w:ascii="Times New Roman" w:hAnsi="Times New Roman" w:cs="Times New Roman"/>
          <w:i/>
          <w:iCs/>
          <w:sz w:val="20"/>
          <w:szCs w:val="20"/>
        </w:rPr>
        <w:t>anogeissus</w:t>
      </w:r>
      <w:proofErr w:type="spellEnd"/>
      <w:r w:rsidR="002B45F1" w:rsidRPr="006E7F2E">
        <w:rPr>
          <w:rFonts w:ascii="Times New Roman" w:hAnsi="Times New Roman" w:cs="Times New Roman"/>
          <w:i/>
          <w:iCs/>
          <w:sz w:val="20"/>
          <w:szCs w:val="20"/>
        </w:rPr>
        <w:t xml:space="preserve"> </w:t>
      </w:r>
      <w:proofErr w:type="spellStart"/>
      <w:r w:rsidR="002B45F1" w:rsidRPr="006E7F2E">
        <w:rPr>
          <w:rFonts w:ascii="Times New Roman" w:hAnsi="Times New Roman" w:cs="Times New Roman"/>
          <w:i/>
          <w:iCs/>
          <w:sz w:val="20"/>
          <w:szCs w:val="20"/>
        </w:rPr>
        <w:t>leiocarpus</w:t>
      </w:r>
      <w:proofErr w:type="spellEnd"/>
      <w:r w:rsidR="002B45F1" w:rsidRPr="006E7F2E">
        <w:rPr>
          <w:rFonts w:ascii="Times New Roman" w:hAnsi="Times New Roman" w:cs="Times New Roman"/>
          <w:i/>
          <w:iCs/>
          <w:sz w:val="20"/>
          <w:szCs w:val="20"/>
        </w:rPr>
        <w:t xml:space="preserve"> </w:t>
      </w:r>
      <w:r w:rsidR="002B45F1" w:rsidRPr="006E7F2E">
        <w:rPr>
          <w:rFonts w:ascii="Times New Roman" w:hAnsi="Times New Roman" w:cs="Times New Roman"/>
          <w:iCs/>
          <w:sz w:val="20"/>
          <w:szCs w:val="20"/>
        </w:rPr>
        <w:t xml:space="preserve">leaf, </w:t>
      </w:r>
      <w:proofErr w:type="spellStart"/>
      <w:r w:rsidR="002B45F1" w:rsidRPr="006E7F2E">
        <w:rPr>
          <w:rFonts w:ascii="Times New Roman" w:hAnsi="Times New Roman" w:cs="Times New Roman"/>
          <w:i/>
          <w:iCs/>
          <w:sz w:val="20"/>
          <w:szCs w:val="20"/>
        </w:rPr>
        <w:t>carica</w:t>
      </w:r>
      <w:proofErr w:type="spellEnd"/>
      <w:r w:rsidR="002B45F1" w:rsidRPr="006E7F2E">
        <w:rPr>
          <w:rFonts w:ascii="Times New Roman" w:hAnsi="Times New Roman" w:cs="Times New Roman"/>
          <w:i/>
          <w:iCs/>
          <w:sz w:val="20"/>
          <w:szCs w:val="20"/>
        </w:rPr>
        <w:t xml:space="preserve"> papaya</w:t>
      </w:r>
      <w:r w:rsidR="002B45F1" w:rsidRPr="006E7F2E">
        <w:rPr>
          <w:rFonts w:ascii="Times New Roman" w:hAnsi="Times New Roman" w:cs="Times New Roman"/>
          <w:iCs/>
          <w:sz w:val="20"/>
          <w:szCs w:val="20"/>
        </w:rPr>
        <w:t xml:space="preserve"> leaf and the stem bark of </w:t>
      </w:r>
      <w:proofErr w:type="spellStart"/>
      <w:r w:rsidR="002B45F1" w:rsidRPr="006E7F2E">
        <w:rPr>
          <w:rFonts w:ascii="Times New Roman" w:hAnsi="Times New Roman" w:cs="Times New Roman"/>
          <w:i/>
          <w:iCs/>
          <w:sz w:val="20"/>
          <w:szCs w:val="20"/>
        </w:rPr>
        <w:t>mangifera</w:t>
      </w:r>
      <w:proofErr w:type="spellEnd"/>
      <w:r w:rsidR="002B45F1" w:rsidRPr="006E7F2E">
        <w:rPr>
          <w:rFonts w:ascii="Times New Roman" w:hAnsi="Times New Roman" w:cs="Times New Roman"/>
          <w:i/>
          <w:iCs/>
          <w:sz w:val="20"/>
          <w:szCs w:val="20"/>
        </w:rPr>
        <w:t xml:space="preserve"> </w:t>
      </w:r>
      <w:proofErr w:type="spellStart"/>
      <w:r w:rsidR="002B45F1" w:rsidRPr="006E7F2E">
        <w:rPr>
          <w:rFonts w:ascii="Times New Roman" w:hAnsi="Times New Roman" w:cs="Times New Roman"/>
          <w:i/>
          <w:iCs/>
          <w:sz w:val="20"/>
          <w:szCs w:val="20"/>
        </w:rPr>
        <w:t>indica</w:t>
      </w:r>
      <w:proofErr w:type="spellEnd"/>
      <w:r w:rsidR="002B45F1" w:rsidRPr="006E7F2E">
        <w:rPr>
          <w:rFonts w:ascii="Times New Roman" w:hAnsi="Times New Roman" w:cs="Times New Roman"/>
          <w:sz w:val="20"/>
          <w:szCs w:val="20"/>
        </w:rPr>
        <w:t xml:space="preserve"> exert</w:t>
      </w:r>
      <w:r w:rsidRPr="006E7F2E">
        <w:rPr>
          <w:rFonts w:ascii="Times New Roman" w:hAnsi="Times New Roman" w:cs="Times New Roman"/>
          <w:sz w:val="20"/>
          <w:szCs w:val="20"/>
        </w:rPr>
        <w:t xml:space="preserve"> protective effects</w:t>
      </w:r>
      <w:r w:rsidR="002B45F1" w:rsidRPr="006E7F2E">
        <w:rPr>
          <w:rFonts w:ascii="Times New Roman" w:hAnsi="Times New Roman" w:cs="Times New Roman"/>
          <w:sz w:val="20"/>
          <w:szCs w:val="20"/>
        </w:rPr>
        <w:t xml:space="preserve"> when taken orally.</w:t>
      </w:r>
      <w:r w:rsidR="00F655FC" w:rsidRPr="006E7F2E">
        <w:rPr>
          <w:rFonts w:ascii="Times New Roman" w:hAnsi="Times New Roman" w:cs="Times New Roman"/>
          <w:sz w:val="20"/>
          <w:szCs w:val="20"/>
        </w:rPr>
        <w:t xml:space="preserve"> T</w:t>
      </w:r>
      <w:r w:rsidR="00BC70FA" w:rsidRPr="006E7F2E">
        <w:rPr>
          <w:rFonts w:ascii="Times New Roman" w:hAnsi="Times New Roman" w:cs="Times New Roman"/>
          <w:sz w:val="20"/>
          <w:szCs w:val="20"/>
        </w:rPr>
        <w:t xml:space="preserve">he works of </w:t>
      </w:r>
      <w:proofErr w:type="spellStart"/>
      <w:r w:rsidR="00BC70FA" w:rsidRPr="006E7F2E">
        <w:rPr>
          <w:rFonts w:ascii="Times New Roman" w:hAnsi="Times New Roman" w:cs="Times New Roman"/>
          <w:sz w:val="20"/>
          <w:szCs w:val="20"/>
        </w:rPr>
        <w:t>Agaie</w:t>
      </w:r>
      <w:proofErr w:type="spellEnd"/>
      <w:r w:rsidR="00BC70FA" w:rsidRPr="006E7F2E">
        <w:rPr>
          <w:rFonts w:ascii="Times New Roman" w:hAnsi="Times New Roman" w:cs="Times New Roman"/>
          <w:sz w:val="20"/>
          <w:szCs w:val="20"/>
        </w:rPr>
        <w:t xml:space="preserve"> </w:t>
      </w:r>
      <w:r w:rsidR="00BC70FA" w:rsidRPr="006E7F2E">
        <w:rPr>
          <w:rFonts w:ascii="Times New Roman" w:hAnsi="Times New Roman" w:cs="Times New Roman"/>
          <w:i/>
          <w:sz w:val="20"/>
          <w:szCs w:val="20"/>
        </w:rPr>
        <w:t>et al</w:t>
      </w:r>
      <w:r w:rsidR="00A603E1" w:rsidRPr="006E7F2E">
        <w:rPr>
          <w:rFonts w:ascii="Times New Roman" w:hAnsi="Times New Roman" w:cs="Times New Roman"/>
          <w:sz w:val="20"/>
          <w:szCs w:val="20"/>
        </w:rPr>
        <w:t xml:space="preserve"> </w:t>
      </w:r>
      <w:proofErr w:type="gramStart"/>
      <w:r w:rsidR="00A603E1" w:rsidRPr="006E7F2E">
        <w:rPr>
          <w:rFonts w:ascii="Times New Roman" w:hAnsi="Times New Roman" w:cs="Times New Roman"/>
          <w:sz w:val="20"/>
          <w:szCs w:val="20"/>
        </w:rPr>
        <w:t>(</w:t>
      </w:r>
      <w:r w:rsidR="00BC70FA" w:rsidRPr="006E7F2E">
        <w:rPr>
          <w:rFonts w:ascii="Times New Roman" w:hAnsi="Times New Roman" w:cs="Times New Roman"/>
          <w:sz w:val="20"/>
          <w:szCs w:val="20"/>
        </w:rPr>
        <w:t xml:space="preserve"> 2007</w:t>
      </w:r>
      <w:proofErr w:type="gramEnd"/>
      <w:r w:rsidR="00A603E1" w:rsidRPr="006E7F2E">
        <w:rPr>
          <w:rFonts w:ascii="Times New Roman" w:hAnsi="Times New Roman" w:cs="Times New Roman"/>
          <w:sz w:val="20"/>
          <w:szCs w:val="20"/>
        </w:rPr>
        <w:t>)</w:t>
      </w:r>
      <w:r w:rsidR="00BC70FA" w:rsidRPr="006E7F2E">
        <w:rPr>
          <w:rFonts w:ascii="Times New Roman" w:hAnsi="Times New Roman" w:cs="Times New Roman"/>
          <w:sz w:val="20"/>
          <w:szCs w:val="20"/>
        </w:rPr>
        <w:t xml:space="preserve">, </w:t>
      </w:r>
      <w:proofErr w:type="spellStart"/>
      <w:r w:rsidR="00BC70FA" w:rsidRPr="006E7F2E">
        <w:rPr>
          <w:rFonts w:ascii="Times New Roman" w:hAnsi="Times New Roman" w:cs="Times New Roman"/>
          <w:sz w:val="20"/>
          <w:szCs w:val="20"/>
        </w:rPr>
        <w:t>Nwiloh</w:t>
      </w:r>
      <w:proofErr w:type="spellEnd"/>
      <w:r w:rsidR="00BC70FA" w:rsidRPr="006E7F2E">
        <w:rPr>
          <w:rFonts w:ascii="Times New Roman" w:hAnsi="Times New Roman" w:cs="Times New Roman"/>
          <w:sz w:val="20"/>
          <w:szCs w:val="20"/>
        </w:rPr>
        <w:t xml:space="preserve"> </w:t>
      </w:r>
      <w:r w:rsidR="00BC70FA" w:rsidRPr="006E7F2E">
        <w:rPr>
          <w:rFonts w:ascii="Times New Roman" w:hAnsi="Times New Roman" w:cs="Times New Roman"/>
          <w:i/>
          <w:sz w:val="20"/>
          <w:szCs w:val="20"/>
        </w:rPr>
        <w:t>et al</w:t>
      </w:r>
      <w:r w:rsidR="00BC70FA" w:rsidRPr="006E7F2E">
        <w:rPr>
          <w:rFonts w:ascii="Times New Roman" w:hAnsi="Times New Roman" w:cs="Times New Roman"/>
          <w:sz w:val="20"/>
          <w:szCs w:val="20"/>
        </w:rPr>
        <w:t xml:space="preserve"> </w:t>
      </w:r>
      <w:r w:rsidR="00A603E1" w:rsidRPr="006E7F2E">
        <w:rPr>
          <w:rFonts w:ascii="Times New Roman" w:hAnsi="Times New Roman" w:cs="Times New Roman"/>
          <w:sz w:val="20"/>
          <w:szCs w:val="20"/>
        </w:rPr>
        <w:t>(</w:t>
      </w:r>
      <w:r w:rsidR="00BC70FA" w:rsidRPr="006E7F2E">
        <w:rPr>
          <w:rFonts w:ascii="Times New Roman" w:hAnsi="Times New Roman" w:cs="Times New Roman"/>
          <w:sz w:val="20"/>
          <w:szCs w:val="20"/>
        </w:rPr>
        <w:t>2007</w:t>
      </w:r>
      <w:r w:rsidR="00A603E1" w:rsidRPr="006E7F2E">
        <w:rPr>
          <w:rFonts w:ascii="Times New Roman" w:hAnsi="Times New Roman" w:cs="Times New Roman"/>
          <w:sz w:val="20"/>
          <w:szCs w:val="20"/>
        </w:rPr>
        <w:t>)</w:t>
      </w:r>
      <w:r w:rsidR="00BC70FA" w:rsidRPr="006E7F2E">
        <w:rPr>
          <w:rFonts w:ascii="Times New Roman" w:hAnsi="Times New Roman" w:cs="Times New Roman"/>
          <w:sz w:val="20"/>
          <w:szCs w:val="20"/>
        </w:rPr>
        <w:t xml:space="preserve"> and </w:t>
      </w:r>
      <w:proofErr w:type="spellStart"/>
      <w:r w:rsidR="00BC70FA" w:rsidRPr="006E7F2E">
        <w:rPr>
          <w:rFonts w:ascii="Times New Roman" w:hAnsi="Times New Roman" w:cs="Times New Roman"/>
          <w:sz w:val="20"/>
          <w:szCs w:val="20"/>
        </w:rPr>
        <w:t>Ogbe</w:t>
      </w:r>
      <w:proofErr w:type="spellEnd"/>
      <w:r w:rsidR="00BC70FA" w:rsidRPr="006E7F2E">
        <w:rPr>
          <w:rFonts w:ascii="Times New Roman" w:hAnsi="Times New Roman" w:cs="Times New Roman"/>
          <w:sz w:val="20"/>
          <w:szCs w:val="20"/>
        </w:rPr>
        <w:t xml:space="preserve"> </w:t>
      </w:r>
      <w:r w:rsidR="00BC70FA" w:rsidRPr="006E7F2E">
        <w:rPr>
          <w:rFonts w:ascii="Times New Roman" w:hAnsi="Times New Roman" w:cs="Times New Roman"/>
          <w:i/>
          <w:sz w:val="20"/>
          <w:szCs w:val="20"/>
        </w:rPr>
        <w:t>et al</w:t>
      </w:r>
      <w:r w:rsidR="00BC70FA" w:rsidRPr="006E7F2E">
        <w:rPr>
          <w:rFonts w:ascii="Times New Roman" w:hAnsi="Times New Roman" w:cs="Times New Roman"/>
          <w:sz w:val="20"/>
          <w:szCs w:val="20"/>
        </w:rPr>
        <w:t xml:space="preserve"> </w:t>
      </w:r>
      <w:r w:rsidR="00A603E1" w:rsidRPr="006E7F2E">
        <w:rPr>
          <w:rFonts w:ascii="Times New Roman" w:hAnsi="Times New Roman" w:cs="Times New Roman"/>
          <w:sz w:val="20"/>
          <w:szCs w:val="20"/>
        </w:rPr>
        <w:t>(</w:t>
      </w:r>
      <w:r w:rsidR="00BC70FA" w:rsidRPr="006E7F2E">
        <w:rPr>
          <w:rFonts w:ascii="Times New Roman" w:hAnsi="Times New Roman" w:cs="Times New Roman"/>
          <w:sz w:val="20"/>
          <w:szCs w:val="20"/>
        </w:rPr>
        <w:t>2012</w:t>
      </w:r>
      <w:r w:rsidR="00A603E1" w:rsidRPr="006E7F2E">
        <w:rPr>
          <w:rFonts w:ascii="Times New Roman" w:hAnsi="Times New Roman" w:cs="Times New Roman"/>
          <w:sz w:val="20"/>
          <w:szCs w:val="20"/>
        </w:rPr>
        <w:t>)</w:t>
      </w:r>
      <w:r w:rsidR="00BC70FA" w:rsidRPr="006E7F2E">
        <w:rPr>
          <w:rFonts w:ascii="Times New Roman" w:hAnsi="Times New Roman" w:cs="Times New Roman"/>
          <w:sz w:val="20"/>
          <w:szCs w:val="20"/>
        </w:rPr>
        <w:t xml:space="preserve"> corroborated with the finding in this study.</w:t>
      </w:r>
      <w:r w:rsidR="006E7F2E" w:rsidRPr="006E7F2E">
        <w:rPr>
          <w:rFonts w:ascii="Times New Roman" w:hAnsi="Times New Roman" w:cs="Times New Roman"/>
          <w:sz w:val="20"/>
          <w:szCs w:val="20"/>
        </w:rPr>
        <w:t xml:space="preserve"> </w:t>
      </w:r>
      <w:r w:rsidR="00BC70FA" w:rsidRPr="006E7F2E">
        <w:rPr>
          <w:rFonts w:ascii="Times New Roman" w:hAnsi="Times New Roman" w:cs="Times New Roman"/>
          <w:sz w:val="20"/>
          <w:szCs w:val="20"/>
        </w:rPr>
        <w:t>Table 2 also shows</w:t>
      </w:r>
      <w:r w:rsidR="004137EE" w:rsidRPr="006E7F2E">
        <w:rPr>
          <w:rFonts w:ascii="Times New Roman" w:hAnsi="Times New Roman" w:cs="Times New Roman"/>
          <w:sz w:val="20"/>
          <w:szCs w:val="20"/>
        </w:rPr>
        <w:t xml:space="preserve"> that t</w:t>
      </w:r>
      <w:r w:rsidR="00B07BA3" w:rsidRPr="006E7F2E">
        <w:rPr>
          <w:rFonts w:ascii="Times New Roman" w:hAnsi="Times New Roman" w:cs="Times New Roman"/>
          <w:sz w:val="20"/>
          <w:szCs w:val="20"/>
        </w:rPr>
        <w:t>here was a mean body weight increase</w:t>
      </w:r>
      <w:r w:rsidR="004137EE" w:rsidRPr="006E7F2E">
        <w:rPr>
          <w:rFonts w:ascii="Times New Roman" w:hAnsi="Times New Roman" w:cs="Times New Roman"/>
          <w:sz w:val="20"/>
          <w:szCs w:val="20"/>
        </w:rPr>
        <w:t xml:space="preserve"> both in the control groups and in the groups fed with the plants’ </w:t>
      </w:r>
      <w:r w:rsidR="00361493" w:rsidRPr="006E7F2E">
        <w:rPr>
          <w:rFonts w:ascii="Times New Roman" w:hAnsi="Times New Roman" w:cs="Times New Roman"/>
          <w:sz w:val="20"/>
          <w:szCs w:val="20"/>
        </w:rPr>
        <w:t>extracts</w:t>
      </w:r>
      <w:r w:rsidR="00B07BA3" w:rsidRPr="006E7F2E">
        <w:rPr>
          <w:rFonts w:ascii="Times New Roman" w:hAnsi="Times New Roman" w:cs="Times New Roman"/>
          <w:sz w:val="20"/>
          <w:szCs w:val="20"/>
        </w:rPr>
        <w:t xml:space="preserve"> </w:t>
      </w:r>
      <w:r w:rsidR="004137EE" w:rsidRPr="006E7F2E">
        <w:rPr>
          <w:rFonts w:ascii="Times New Roman" w:hAnsi="Times New Roman" w:cs="Times New Roman"/>
          <w:sz w:val="20"/>
          <w:szCs w:val="20"/>
        </w:rPr>
        <w:t>this could mean that the animals were in good physical state.</w:t>
      </w:r>
      <w:r w:rsidR="00B07BA3" w:rsidRPr="006E7F2E">
        <w:rPr>
          <w:rFonts w:ascii="Times New Roman" w:hAnsi="Times New Roman" w:cs="Times New Roman"/>
          <w:sz w:val="20"/>
          <w:szCs w:val="20"/>
        </w:rPr>
        <w:t xml:space="preserve"> No toxic symptoms was observed during the two weeks duration of the experiment</w:t>
      </w:r>
      <w:r w:rsidR="00361493" w:rsidRPr="006E7F2E">
        <w:rPr>
          <w:rFonts w:ascii="Times New Roman" w:hAnsi="Times New Roman" w:cs="Times New Roman"/>
          <w:sz w:val="20"/>
          <w:szCs w:val="20"/>
        </w:rPr>
        <w:t xml:space="preserve"> indicating</w:t>
      </w:r>
      <w:r w:rsidR="00B07BA3" w:rsidRPr="006E7F2E">
        <w:rPr>
          <w:rFonts w:ascii="Times New Roman" w:hAnsi="Times New Roman" w:cs="Times New Roman"/>
          <w:sz w:val="20"/>
          <w:szCs w:val="20"/>
        </w:rPr>
        <w:t xml:space="preserve"> that</w:t>
      </w:r>
      <w:r w:rsidR="00361493" w:rsidRPr="006E7F2E">
        <w:rPr>
          <w:rFonts w:ascii="Times New Roman" w:hAnsi="Times New Roman" w:cs="Times New Roman"/>
          <w:sz w:val="20"/>
          <w:szCs w:val="20"/>
        </w:rPr>
        <w:t xml:space="preserve"> these herbs are non toxic and safe for the rats even at 5000mg/kg body weight.</w:t>
      </w:r>
      <w:r w:rsidR="006E7F2E" w:rsidRPr="006E7F2E">
        <w:rPr>
          <w:rFonts w:ascii="Times New Roman" w:hAnsi="Times New Roman" w:cs="Times New Roman"/>
          <w:sz w:val="20"/>
          <w:szCs w:val="20"/>
        </w:rPr>
        <w:t xml:space="preserve"> </w:t>
      </w:r>
      <w:r w:rsidR="00361493" w:rsidRPr="006E7F2E">
        <w:rPr>
          <w:rFonts w:ascii="Times New Roman" w:hAnsi="Times New Roman" w:cs="Times New Roman"/>
          <w:sz w:val="20"/>
          <w:szCs w:val="20"/>
        </w:rPr>
        <w:t xml:space="preserve">This assumption is supported by biochemical, </w:t>
      </w:r>
      <w:proofErr w:type="spellStart"/>
      <w:r w:rsidR="00361493" w:rsidRPr="006E7F2E">
        <w:rPr>
          <w:rFonts w:ascii="Times New Roman" w:hAnsi="Times New Roman" w:cs="Times New Roman"/>
          <w:sz w:val="20"/>
          <w:szCs w:val="20"/>
        </w:rPr>
        <w:t>haematological</w:t>
      </w:r>
      <w:proofErr w:type="spellEnd"/>
      <w:r w:rsidR="00361493" w:rsidRPr="006E7F2E">
        <w:rPr>
          <w:rFonts w:ascii="Times New Roman" w:hAnsi="Times New Roman" w:cs="Times New Roman"/>
          <w:sz w:val="20"/>
          <w:szCs w:val="20"/>
        </w:rPr>
        <w:t xml:space="preserve"> and histological findings</w:t>
      </w:r>
      <w:r w:rsidR="00C83C70" w:rsidRPr="006E7F2E">
        <w:rPr>
          <w:rFonts w:ascii="Times New Roman" w:hAnsi="Times New Roman" w:cs="Times New Roman"/>
          <w:sz w:val="20"/>
          <w:szCs w:val="20"/>
        </w:rPr>
        <w:t xml:space="preserve"> which revealed </w:t>
      </w:r>
      <w:proofErr w:type="gramStart"/>
      <w:r w:rsidR="00C83C70" w:rsidRPr="006E7F2E">
        <w:rPr>
          <w:rFonts w:ascii="Times New Roman" w:hAnsi="Times New Roman" w:cs="Times New Roman"/>
          <w:sz w:val="20"/>
          <w:szCs w:val="20"/>
        </w:rPr>
        <w:t>a no</w:t>
      </w:r>
      <w:r w:rsidR="00A603E1" w:rsidRPr="006E7F2E">
        <w:rPr>
          <w:rFonts w:ascii="Times New Roman" w:hAnsi="Times New Roman" w:cs="Times New Roman"/>
          <w:sz w:val="20"/>
          <w:szCs w:val="20"/>
        </w:rPr>
        <w:t>n</w:t>
      </w:r>
      <w:r w:rsidR="00C83C70" w:rsidRPr="006E7F2E">
        <w:rPr>
          <w:rFonts w:ascii="Times New Roman" w:hAnsi="Times New Roman" w:cs="Times New Roman"/>
          <w:sz w:val="20"/>
          <w:szCs w:val="20"/>
        </w:rPr>
        <w:t xml:space="preserve"> significant statistical changes</w:t>
      </w:r>
      <w:proofErr w:type="gramEnd"/>
      <w:r w:rsidR="00C83C70" w:rsidRPr="006E7F2E">
        <w:rPr>
          <w:rFonts w:ascii="Times New Roman" w:hAnsi="Times New Roman" w:cs="Times New Roman"/>
          <w:sz w:val="20"/>
          <w:szCs w:val="20"/>
        </w:rPr>
        <w:t xml:space="preserve"> in values obtained in the test and control groups.</w:t>
      </w:r>
    </w:p>
    <w:p w:rsidR="008C63E3" w:rsidRPr="006E7F2E" w:rsidRDefault="00D1141F" w:rsidP="00C97B22">
      <w:pPr>
        <w:autoSpaceDE w:val="0"/>
        <w:autoSpaceDN w:val="0"/>
        <w:adjustRightInd w:val="0"/>
        <w:snapToGrid w:val="0"/>
        <w:spacing w:after="0" w:line="240" w:lineRule="auto"/>
        <w:ind w:firstLine="425"/>
        <w:jc w:val="both"/>
        <w:rPr>
          <w:rFonts w:ascii="Times New Roman" w:hAnsi="Times New Roman" w:cs="Times New Roman"/>
          <w:sz w:val="20"/>
          <w:szCs w:val="20"/>
        </w:rPr>
      </w:pPr>
      <w:r w:rsidRPr="006E7F2E">
        <w:rPr>
          <w:rFonts w:ascii="Times New Roman" w:hAnsi="Times New Roman" w:cs="Times New Roman"/>
          <w:sz w:val="20"/>
          <w:szCs w:val="20"/>
        </w:rPr>
        <w:t>Table 3 shows the effect of the crude plants’ extracts on the rats’ kidneys.</w:t>
      </w:r>
      <w:r w:rsidR="004773BB" w:rsidRPr="006E7F2E">
        <w:rPr>
          <w:rFonts w:ascii="Times New Roman" w:hAnsi="Times New Roman" w:cs="Times New Roman"/>
          <w:sz w:val="20"/>
          <w:szCs w:val="20"/>
        </w:rPr>
        <w:t xml:space="preserve"> Kidney functions were evaluated by means of serum urea and </w:t>
      </w:r>
      <w:proofErr w:type="spellStart"/>
      <w:r w:rsidR="004773BB" w:rsidRPr="006E7F2E">
        <w:rPr>
          <w:rFonts w:ascii="Times New Roman" w:hAnsi="Times New Roman" w:cs="Times New Roman"/>
          <w:sz w:val="20"/>
          <w:szCs w:val="20"/>
        </w:rPr>
        <w:t>creatinine</w:t>
      </w:r>
      <w:proofErr w:type="spellEnd"/>
      <w:r w:rsidR="004773BB" w:rsidRPr="006E7F2E">
        <w:rPr>
          <w:rFonts w:ascii="Times New Roman" w:hAnsi="Times New Roman" w:cs="Times New Roman"/>
          <w:sz w:val="20"/>
          <w:szCs w:val="20"/>
        </w:rPr>
        <w:t xml:space="preserve"> levels (</w:t>
      </w:r>
      <w:proofErr w:type="spellStart"/>
      <w:r w:rsidR="004773BB" w:rsidRPr="006E7F2E">
        <w:rPr>
          <w:rFonts w:ascii="Times New Roman" w:hAnsi="Times New Roman" w:cs="Times New Roman"/>
          <w:sz w:val="20"/>
          <w:szCs w:val="20"/>
        </w:rPr>
        <w:t>Wingard</w:t>
      </w:r>
      <w:proofErr w:type="spellEnd"/>
      <w:r w:rsidR="004773BB" w:rsidRPr="006E7F2E">
        <w:rPr>
          <w:rFonts w:ascii="Times New Roman" w:hAnsi="Times New Roman" w:cs="Times New Roman"/>
          <w:sz w:val="20"/>
          <w:szCs w:val="20"/>
        </w:rPr>
        <w:t xml:space="preserve"> et al</w:t>
      </w:r>
      <w:r w:rsidR="004773BB" w:rsidRPr="006E7F2E">
        <w:rPr>
          <w:rFonts w:ascii="Times New Roman" w:hAnsi="Times New Roman" w:cs="Times New Roman"/>
          <w:i/>
          <w:iCs/>
          <w:sz w:val="20"/>
          <w:szCs w:val="20"/>
        </w:rPr>
        <w:t>.</w:t>
      </w:r>
      <w:r w:rsidR="004773BB" w:rsidRPr="006E7F2E">
        <w:rPr>
          <w:rFonts w:ascii="Times New Roman" w:hAnsi="Times New Roman" w:cs="Times New Roman"/>
          <w:sz w:val="20"/>
          <w:szCs w:val="20"/>
        </w:rPr>
        <w:t>, 2000 ABDALLAH ETA L).There</w:t>
      </w:r>
      <w:r w:rsidR="008910B7" w:rsidRPr="006E7F2E">
        <w:rPr>
          <w:rFonts w:ascii="Times New Roman" w:hAnsi="Times New Roman" w:cs="Times New Roman"/>
          <w:sz w:val="20"/>
          <w:szCs w:val="20"/>
        </w:rPr>
        <w:t xml:space="preserve"> </w:t>
      </w:r>
      <w:r w:rsidR="004773BB" w:rsidRPr="006E7F2E">
        <w:rPr>
          <w:rFonts w:ascii="Times New Roman" w:hAnsi="Times New Roman" w:cs="Times New Roman"/>
          <w:sz w:val="20"/>
          <w:szCs w:val="20"/>
        </w:rPr>
        <w:t>we</w:t>
      </w:r>
      <w:r w:rsidR="00840565" w:rsidRPr="006E7F2E">
        <w:rPr>
          <w:rFonts w:ascii="Times New Roman" w:hAnsi="Times New Roman" w:cs="Times New Roman"/>
          <w:sz w:val="20"/>
          <w:szCs w:val="20"/>
        </w:rPr>
        <w:t>re no significant differences between the control</w:t>
      </w:r>
      <w:r w:rsidR="004773BB" w:rsidRPr="006E7F2E">
        <w:rPr>
          <w:rFonts w:ascii="Times New Roman" w:hAnsi="Times New Roman" w:cs="Times New Roman"/>
          <w:sz w:val="20"/>
          <w:szCs w:val="20"/>
        </w:rPr>
        <w:t xml:space="preserve"> and the test groups. Though</w:t>
      </w:r>
      <w:r w:rsidR="00840565" w:rsidRPr="006E7F2E">
        <w:rPr>
          <w:rFonts w:ascii="Times New Roman" w:hAnsi="Times New Roman" w:cs="Times New Roman"/>
          <w:sz w:val="20"/>
          <w:szCs w:val="20"/>
        </w:rPr>
        <w:t xml:space="preserve"> the</w:t>
      </w:r>
      <w:r w:rsidR="004773BB" w:rsidRPr="006E7F2E">
        <w:rPr>
          <w:rFonts w:ascii="Times New Roman" w:hAnsi="Times New Roman" w:cs="Times New Roman"/>
          <w:sz w:val="20"/>
          <w:szCs w:val="20"/>
        </w:rPr>
        <w:t xml:space="preserve"> value of</w:t>
      </w:r>
      <w:r w:rsidR="006E7F2E" w:rsidRPr="006E7F2E">
        <w:rPr>
          <w:rFonts w:ascii="Times New Roman" w:hAnsi="Times New Roman" w:cs="Times New Roman"/>
          <w:sz w:val="20"/>
          <w:szCs w:val="20"/>
        </w:rPr>
        <w:t xml:space="preserve"> </w:t>
      </w:r>
      <w:proofErr w:type="spellStart"/>
      <w:r w:rsidR="004773BB" w:rsidRPr="006E7F2E">
        <w:rPr>
          <w:rFonts w:ascii="Times New Roman" w:hAnsi="Times New Roman" w:cs="Times New Roman"/>
          <w:sz w:val="20"/>
          <w:szCs w:val="20"/>
        </w:rPr>
        <w:t>creatinine</w:t>
      </w:r>
      <w:proofErr w:type="spellEnd"/>
      <w:r w:rsidR="004773BB" w:rsidRPr="006E7F2E">
        <w:rPr>
          <w:rFonts w:ascii="Times New Roman" w:hAnsi="Times New Roman" w:cs="Times New Roman"/>
          <w:sz w:val="20"/>
          <w:szCs w:val="20"/>
        </w:rPr>
        <w:t xml:space="preserve"> in the group that received paw</w:t>
      </w:r>
      <w:r w:rsidR="00840565" w:rsidRPr="006E7F2E">
        <w:rPr>
          <w:rFonts w:ascii="Times New Roman" w:hAnsi="Times New Roman" w:cs="Times New Roman"/>
          <w:sz w:val="20"/>
          <w:szCs w:val="20"/>
        </w:rPr>
        <w:t>paw leaf extract was higher than that of the control groups, it was not statistically different.</w:t>
      </w:r>
      <w:r w:rsidR="00141378" w:rsidRPr="006E7F2E">
        <w:rPr>
          <w:rFonts w:ascii="Times New Roman" w:hAnsi="Times New Roman" w:cs="Times New Roman" w:hint="eastAsia"/>
          <w:sz w:val="20"/>
          <w:szCs w:val="20"/>
          <w:lang w:eastAsia="zh-CN"/>
        </w:rPr>
        <w:t xml:space="preserve"> </w:t>
      </w:r>
      <w:r w:rsidR="00840565" w:rsidRPr="006E7F2E">
        <w:rPr>
          <w:rFonts w:ascii="Times New Roman" w:hAnsi="Times New Roman" w:cs="Times New Roman"/>
          <w:sz w:val="20"/>
          <w:szCs w:val="20"/>
        </w:rPr>
        <w:t>Table 4 shows the effect of the extracts on the rats’ liver.</w:t>
      </w:r>
      <w:r w:rsidR="006E7F2E" w:rsidRPr="006E7F2E">
        <w:rPr>
          <w:rFonts w:ascii="Times New Roman" w:hAnsi="Times New Roman" w:cs="Times New Roman"/>
          <w:sz w:val="20"/>
          <w:szCs w:val="20"/>
        </w:rPr>
        <w:t xml:space="preserve"> </w:t>
      </w:r>
      <w:r w:rsidR="008910B7" w:rsidRPr="006E7F2E">
        <w:rPr>
          <w:rFonts w:ascii="Times New Roman" w:hAnsi="Times New Roman" w:cs="Times New Roman"/>
          <w:sz w:val="20"/>
          <w:szCs w:val="20"/>
        </w:rPr>
        <w:t xml:space="preserve">Two enzymes mainly associated with </w:t>
      </w:r>
      <w:proofErr w:type="spellStart"/>
      <w:r w:rsidR="008910B7" w:rsidRPr="006E7F2E">
        <w:rPr>
          <w:rFonts w:ascii="Times New Roman" w:hAnsi="Times New Roman" w:cs="Times New Roman"/>
          <w:sz w:val="20"/>
          <w:szCs w:val="20"/>
        </w:rPr>
        <w:t>hepatocellular</w:t>
      </w:r>
      <w:proofErr w:type="spellEnd"/>
      <w:r w:rsidR="008910B7" w:rsidRPr="006E7F2E">
        <w:rPr>
          <w:rFonts w:ascii="Times New Roman" w:hAnsi="Times New Roman" w:cs="Times New Roman"/>
          <w:sz w:val="20"/>
          <w:szCs w:val="20"/>
        </w:rPr>
        <w:t xml:space="preserve"> damage in liver are</w:t>
      </w:r>
      <w:r w:rsidR="008C70A0" w:rsidRPr="006E7F2E">
        <w:rPr>
          <w:rFonts w:ascii="Times New Roman" w:hAnsi="Times New Roman" w:cs="Times New Roman"/>
          <w:sz w:val="20"/>
          <w:szCs w:val="20"/>
        </w:rPr>
        <w:t xml:space="preserve"> </w:t>
      </w:r>
      <w:proofErr w:type="spellStart"/>
      <w:r w:rsidR="008C70A0" w:rsidRPr="006E7F2E">
        <w:rPr>
          <w:rFonts w:ascii="Times New Roman" w:hAnsi="Times New Roman" w:cs="Times New Roman"/>
          <w:sz w:val="20"/>
          <w:szCs w:val="20"/>
        </w:rPr>
        <w:t>aspartate</w:t>
      </w:r>
      <w:proofErr w:type="spellEnd"/>
      <w:r w:rsidR="008C70A0" w:rsidRPr="006E7F2E">
        <w:rPr>
          <w:rFonts w:ascii="Times New Roman" w:hAnsi="Times New Roman" w:cs="Times New Roman"/>
          <w:sz w:val="20"/>
          <w:szCs w:val="20"/>
        </w:rPr>
        <w:t xml:space="preserve"> </w:t>
      </w:r>
      <w:proofErr w:type="spellStart"/>
      <w:r w:rsidR="008C70A0" w:rsidRPr="006E7F2E">
        <w:rPr>
          <w:rFonts w:ascii="Times New Roman" w:hAnsi="Times New Roman" w:cs="Times New Roman"/>
          <w:sz w:val="20"/>
          <w:szCs w:val="20"/>
        </w:rPr>
        <w:t>aminotransferase</w:t>
      </w:r>
      <w:proofErr w:type="spellEnd"/>
      <w:r w:rsidR="008910B7" w:rsidRPr="006E7F2E">
        <w:rPr>
          <w:rFonts w:ascii="Times New Roman" w:hAnsi="Times New Roman" w:cs="Times New Roman"/>
          <w:sz w:val="20"/>
          <w:szCs w:val="20"/>
        </w:rPr>
        <w:t xml:space="preserve"> </w:t>
      </w:r>
      <w:r w:rsidR="008C70A0" w:rsidRPr="006E7F2E">
        <w:rPr>
          <w:rFonts w:ascii="Times New Roman" w:hAnsi="Times New Roman" w:cs="Times New Roman"/>
          <w:sz w:val="20"/>
          <w:szCs w:val="20"/>
        </w:rPr>
        <w:t>(</w:t>
      </w:r>
      <w:r w:rsidR="008910B7" w:rsidRPr="006E7F2E">
        <w:rPr>
          <w:rFonts w:ascii="Times New Roman" w:hAnsi="Times New Roman" w:cs="Times New Roman"/>
          <w:sz w:val="20"/>
          <w:szCs w:val="20"/>
        </w:rPr>
        <w:t>AST</w:t>
      </w:r>
      <w:r w:rsidR="008C70A0" w:rsidRPr="006E7F2E">
        <w:rPr>
          <w:rFonts w:ascii="Times New Roman" w:hAnsi="Times New Roman" w:cs="Times New Roman"/>
          <w:sz w:val="20"/>
          <w:szCs w:val="20"/>
        </w:rPr>
        <w:t>)</w:t>
      </w:r>
      <w:r w:rsidR="008910B7" w:rsidRPr="006E7F2E">
        <w:rPr>
          <w:rFonts w:ascii="Times New Roman" w:hAnsi="Times New Roman" w:cs="Times New Roman"/>
          <w:sz w:val="20"/>
          <w:szCs w:val="20"/>
        </w:rPr>
        <w:t xml:space="preserve"> and </w:t>
      </w:r>
      <w:proofErr w:type="spellStart"/>
      <w:r w:rsidR="008C70A0" w:rsidRPr="006E7F2E">
        <w:rPr>
          <w:rFonts w:ascii="Times New Roman" w:hAnsi="Times New Roman" w:cs="Times New Roman"/>
          <w:sz w:val="20"/>
          <w:szCs w:val="20"/>
        </w:rPr>
        <w:t>alanine</w:t>
      </w:r>
      <w:proofErr w:type="spellEnd"/>
      <w:r w:rsidR="008C70A0" w:rsidRPr="006E7F2E">
        <w:rPr>
          <w:rFonts w:ascii="Times New Roman" w:hAnsi="Times New Roman" w:cs="Times New Roman"/>
          <w:sz w:val="20"/>
          <w:szCs w:val="20"/>
        </w:rPr>
        <w:t xml:space="preserve"> </w:t>
      </w:r>
      <w:proofErr w:type="spellStart"/>
      <w:r w:rsidR="008C70A0" w:rsidRPr="006E7F2E">
        <w:rPr>
          <w:rFonts w:ascii="Times New Roman" w:hAnsi="Times New Roman" w:cs="Times New Roman"/>
          <w:sz w:val="20"/>
          <w:szCs w:val="20"/>
        </w:rPr>
        <w:t>aminotransferase</w:t>
      </w:r>
      <w:proofErr w:type="spellEnd"/>
      <w:r w:rsidR="008C70A0" w:rsidRPr="006E7F2E">
        <w:rPr>
          <w:rFonts w:ascii="Times New Roman" w:hAnsi="Times New Roman" w:cs="Times New Roman"/>
          <w:sz w:val="20"/>
          <w:szCs w:val="20"/>
        </w:rPr>
        <w:t xml:space="preserve"> (</w:t>
      </w:r>
      <w:r w:rsidR="008910B7" w:rsidRPr="006E7F2E">
        <w:rPr>
          <w:rFonts w:ascii="Times New Roman" w:hAnsi="Times New Roman" w:cs="Times New Roman"/>
          <w:sz w:val="20"/>
          <w:szCs w:val="20"/>
        </w:rPr>
        <w:t>ALT</w:t>
      </w:r>
      <w:r w:rsidR="008C70A0" w:rsidRPr="006E7F2E">
        <w:rPr>
          <w:rFonts w:ascii="Times New Roman" w:hAnsi="Times New Roman" w:cs="Times New Roman"/>
          <w:sz w:val="20"/>
          <w:szCs w:val="20"/>
        </w:rPr>
        <w:t>)</w:t>
      </w:r>
      <w:r w:rsidR="008910B7" w:rsidRPr="006E7F2E">
        <w:rPr>
          <w:rFonts w:ascii="Times New Roman" w:hAnsi="Times New Roman" w:cs="Times New Roman"/>
          <w:sz w:val="20"/>
          <w:szCs w:val="20"/>
        </w:rPr>
        <w:t xml:space="preserve"> (</w:t>
      </w:r>
      <w:proofErr w:type="spellStart"/>
      <w:r w:rsidR="008910B7" w:rsidRPr="006E7F2E">
        <w:rPr>
          <w:rFonts w:ascii="Times New Roman" w:hAnsi="Times New Roman" w:cs="Times New Roman"/>
          <w:sz w:val="20"/>
          <w:szCs w:val="20"/>
        </w:rPr>
        <w:t>Witthawaskul</w:t>
      </w:r>
      <w:proofErr w:type="spellEnd"/>
      <w:r w:rsidR="008910B7" w:rsidRPr="006E7F2E">
        <w:rPr>
          <w:rFonts w:ascii="Times New Roman" w:hAnsi="Times New Roman" w:cs="Times New Roman"/>
          <w:sz w:val="20"/>
          <w:szCs w:val="20"/>
        </w:rPr>
        <w:t xml:space="preserve"> et al</w:t>
      </w:r>
      <w:r w:rsidR="008910B7" w:rsidRPr="006E7F2E">
        <w:rPr>
          <w:rFonts w:ascii="Times New Roman" w:hAnsi="Times New Roman" w:cs="Times New Roman"/>
          <w:i/>
          <w:iCs/>
          <w:sz w:val="20"/>
          <w:szCs w:val="20"/>
        </w:rPr>
        <w:t xml:space="preserve">. </w:t>
      </w:r>
      <w:r w:rsidR="008910B7" w:rsidRPr="006E7F2E">
        <w:rPr>
          <w:rFonts w:ascii="Times New Roman" w:hAnsi="Times New Roman" w:cs="Times New Roman"/>
          <w:sz w:val="20"/>
          <w:szCs w:val="20"/>
        </w:rPr>
        <w:t>2003). However, AST is present in a wide variety of tissues including heart, skeletal muscles, kidney, brain and liver (</w:t>
      </w:r>
      <w:proofErr w:type="spellStart"/>
      <w:r w:rsidR="008910B7" w:rsidRPr="006E7F2E">
        <w:rPr>
          <w:rFonts w:ascii="Times New Roman" w:hAnsi="Times New Roman" w:cs="Times New Roman"/>
          <w:sz w:val="20"/>
          <w:szCs w:val="20"/>
        </w:rPr>
        <w:t>Mukinda</w:t>
      </w:r>
      <w:proofErr w:type="spellEnd"/>
      <w:r w:rsidR="008910B7" w:rsidRPr="006E7F2E">
        <w:rPr>
          <w:rFonts w:ascii="Times New Roman" w:hAnsi="Times New Roman" w:cs="Times New Roman"/>
          <w:sz w:val="20"/>
          <w:szCs w:val="20"/>
        </w:rPr>
        <w:t xml:space="preserve"> and </w:t>
      </w:r>
      <w:proofErr w:type="spellStart"/>
      <w:r w:rsidR="008910B7" w:rsidRPr="006E7F2E">
        <w:rPr>
          <w:rFonts w:ascii="Times New Roman" w:hAnsi="Times New Roman" w:cs="Times New Roman"/>
          <w:sz w:val="20"/>
          <w:szCs w:val="20"/>
        </w:rPr>
        <w:t>Syce</w:t>
      </w:r>
      <w:proofErr w:type="spellEnd"/>
      <w:r w:rsidR="008910B7" w:rsidRPr="006E7F2E">
        <w:rPr>
          <w:rFonts w:ascii="Times New Roman" w:hAnsi="Times New Roman" w:cs="Times New Roman"/>
          <w:sz w:val="20"/>
          <w:szCs w:val="20"/>
        </w:rPr>
        <w:t>, 2007).</w:t>
      </w:r>
      <w:r w:rsidR="00B07BA3" w:rsidRPr="006E7F2E">
        <w:rPr>
          <w:rFonts w:ascii="Times New Roman" w:hAnsi="Times New Roman" w:cs="Times New Roman"/>
          <w:sz w:val="20"/>
          <w:szCs w:val="20"/>
        </w:rPr>
        <w:t xml:space="preserve"> </w:t>
      </w:r>
      <w:r w:rsidR="008910B7" w:rsidRPr="006E7F2E">
        <w:rPr>
          <w:rFonts w:ascii="Times New Roman" w:hAnsi="Times New Roman" w:cs="Times New Roman"/>
          <w:sz w:val="20"/>
          <w:szCs w:val="20"/>
        </w:rPr>
        <w:t>Elevation in plasma AST activity accompany damage to liver and other tissues (13) while elevation in plasma ALT activity is seen mainly in liver</w:t>
      </w:r>
      <w:r w:rsidR="008C70A0" w:rsidRPr="006E7F2E">
        <w:rPr>
          <w:rFonts w:ascii="Times New Roman" w:hAnsi="Times New Roman" w:cs="Times New Roman"/>
          <w:sz w:val="20"/>
          <w:szCs w:val="20"/>
        </w:rPr>
        <w:t xml:space="preserve"> damage.</w:t>
      </w:r>
      <w:r w:rsidR="006E7F2E" w:rsidRPr="006E7F2E">
        <w:rPr>
          <w:rFonts w:ascii="Times New Roman" w:hAnsi="Times New Roman" w:cs="Times New Roman"/>
          <w:sz w:val="20"/>
          <w:szCs w:val="20"/>
        </w:rPr>
        <w:t xml:space="preserve"> </w:t>
      </w:r>
      <w:r w:rsidR="008C70A0" w:rsidRPr="006E7F2E">
        <w:rPr>
          <w:rFonts w:ascii="Times New Roman" w:hAnsi="Times New Roman" w:cs="Times New Roman"/>
          <w:sz w:val="20"/>
          <w:szCs w:val="20"/>
        </w:rPr>
        <w:t>ALT is present in enclosed compartments of the liver and they are particularly useful in measuring hepatic necrosis, especially in small animals (Cornelius, 1989).</w:t>
      </w:r>
      <w:r w:rsidR="006E7F2E" w:rsidRPr="006E7F2E">
        <w:rPr>
          <w:rFonts w:ascii="Times New Roman" w:hAnsi="Times New Roman" w:cs="Times New Roman"/>
          <w:sz w:val="20"/>
          <w:szCs w:val="20"/>
        </w:rPr>
        <w:t xml:space="preserve"> </w:t>
      </w:r>
      <w:r w:rsidR="008C70A0" w:rsidRPr="006E7F2E">
        <w:rPr>
          <w:rFonts w:ascii="Times New Roman" w:hAnsi="Times New Roman" w:cs="Times New Roman"/>
          <w:sz w:val="20"/>
          <w:szCs w:val="20"/>
        </w:rPr>
        <w:t>The</w:t>
      </w:r>
      <w:r w:rsidRPr="006E7F2E">
        <w:rPr>
          <w:rFonts w:ascii="Times New Roman" w:hAnsi="Times New Roman" w:cs="Times New Roman"/>
          <w:sz w:val="20"/>
          <w:szCs w:val="20"/>
        </w:rPr>
        <w:t xml:space="preserve"> </w:t>
      </w:r>
      <w:r w:rsidR="008C70A0" w:rsidRPr="006E7F2E">
        <w:rPr>
          <w:rFonts w:ascii="Times New Roman" w:hAnsi="Times New Roman" w:cs="Times New Roman"/>
          <w:sz w:val="20"/>
          <w:szCs w:val="20"/>
        </w:rPr>
        <w:t>non-elevated level</w:t>
      </w:r>
      <w:r w:rsidRPr="006E7F2E">
        <w:rPr>
          <w:rFonts w:ascii="Times New Roman" w:hAnsi="Times New Roman" w:cs="Times New Roman"/>
          <w:sz w:val="20"/>
          <w:szCs w:val="20"/>
        </w:rPr>
        <w:t>s of AST and ALT in this study may be</w:t>
      </w:r>
      <w:r w:rsidR="008C70A0" w:rsidRPr="006E7F2E">
        <w:rPr>
          <w:rFonts w:ascii="Times New Roman" w:hAnsi="Times New Roman" w:cs="Times New Roman"/>
          <w:sz w:val="20"/>
          <w:szCs w:val="20"/>
        </w:rPr>
        <w:t xml:space="preserve"> an</w:t>
      </w:r>
      <w:r w:rsidRPr="006E7F2E">
        <w:rPr>
          <w:rFonts w:ascii="Times New Roman" w:hAnsi="Times New Roman" w:cs="Times New Roman"/>
          <w:sz w:val="20"/>
          <w:szCs w:val="20"/>
        </w:rPr>
        <w:t xml:space="preserve"> </w:t>
      </w:r>
      <w:r w:rsidR="008C70A0" w:rsidRPr="006E7F2E">
        <w:rPr>
          <w:rFonts w:ascii="Times New Roman" w:hAnsi="Times New Roman" w:cs="Times New Roman"/>
          <w:sz w:val="20"/>
          <w:szCs w:val="20"/>
        </w:rPr>
        <w:t xml:space="preserve">indication of no hepatic damage caused by </w:t>
      </w:r>
      <w:r w:rsidR="008C70A0" w:rsidRPr="006E7F2E">
        <w:rPr>
          <w:rFonts w:ascii="Times New Roman" w:hAnsi="Times New Roman" w:cs="Times New Roman"/>
          <w:sz w:val="20"/>
          <w:szCs w:val="20"/>
        </w:rPr>
        <w:lastRenderedPageBreak/>
        <w:t>the</w:t>
      </w:r>
      <w:r w:rsidRPr="006E7F2E">
        <w:rPr>
          <w:rFonts w:ascii="Times New Roman" w:hAnsi="Times New Roman" w:cs="Times New Roman"/>
          <w:sz w:val="20"/>
          <w:szCs w:val="20"/>
        </w:rPr>
        <w:t xml:space="preserve"> </w:t>
      </w:r>
      <w:r w:rsidR="008C70A0" w:rsidRPr="006E7F2E">
        <w:rPr>
          <w:rFonts w:ascii="Times New Roman" w:hAnsi="Times New Roman" w:cs="Times New Roman"/>
          <w:sz w:val="20"/>
          <w:szCs w:val="20"/>
        </w:rPr>
        <w:t>ad</w:t>
      </w:r>
      <w:r w:rsidRPr="006E7F2E">
        <w:rPr>
          <w:rFonts w:ascii="Times New Roman" w:hAnsi="Times New Roman" w:cs="Times New Roman"/>
          <w:sz w:val="20"/>
          <w:szCs w:val="20"/>
        </w:rPr>
        <w:t>ministration of the crude plants’</w:t>
      </w:r>
      <w:r w:rsidR="008C70A0" w:rsidRPr="006E7F2E">
        <w:rPr>
          <w:rFonts w:ascii="Times New Roman" w:hAnsi="Times New Roman" w:cs="Times New Roman"/>
          <w:sz w:val="20"/>
          <w:szCs w:val="20"/>
        </w:rPr>
        <w:t xml:space="preserve"> extract</w:t>
      </w:r>
      <w:r w:rsidRPr="006E7F2E">
        <w:rPr>
          <w:rFonts w:ascii="Times New Roman" w:hAnsi="Times New Roman" w:cs="Times New Roman"/>
          <w:sz w:val="20"/>
          <w:szCs w:val="20"/>
        </w:rPr>
        <w:t>s in this research work.</w:t>
      </w:r>
      <w:r w:rsidR="00840565" w:rsidRPr="006E7F2E">
        <w:rPr>
          <w:rFonts w:ascii="Times New Roman" w:hAnsi="Times New Roman" w:cs="Times New Roman"/>
          <w:sz w:val="20"/>
          <w:szCs w:val="20"/>
        </w:rPr>
        <w:t xml:space="preserve"> The animals given pawpaw crude extract had a non significant higher value of al</w:t>
      </w:r>
      <w:r w:rsidR="008C63E3" w:rsidRPr="006E7F2E">
        <w:rPr>
          <w:rFonts w:ascii="Times New Roman" w:hAnsi="Times New Roman" w:cs="Times New Roman"/>
          <w:sz w:val="20"/>
          <w:szCs w:val="20"/>
        </w:rPr>
        <w:t xml:space="preserve">kaline </w:t>
      </w:r>
      <w:proofErr w:type="spellStart"/>
      <w:r w:rsidR="008C63E3" w:rsidRPr="006E7F2E">
        <w:rPr>
          <w:rFonts w:ascii="Times New Roman" w:hAnsi="Times New Roman" w:cs="Times New Roman"/>
          <w:sz w:val="20"/>
          <w:szCs w:val="20"/>
        </w:rPr>
        <w:t>phosphatase</w:t>
      </w:r>
      <w:proofErr w:type="spellEnd"/>
      <w:r w:rsidR="008C63E3" w:rsidRPr="006E7F2E">
        <w:rPr>
          <w:rFonts w:ascii="Times New Roman" w:hAnsi="Times New Roman" w:cs="Times New Roman"/>
          <w:sz w:val="20"/>
          <w:szCs w:val="20"/>
        </w:rPr>
        <w:t xml:space="preserve"> than the </w:t>
      </w:r>
      <w:r w:rsidR="00840565" w:rsidRPr="006E7F2E">
        <w:rPr>
          <w:rFonts w:ascii="Times New Roman" w:hAnsi="Times New Roman" w:cs="Times New Roman"/>
          <w:sz w:val="20"/>
          <w:szCs w:val="20"/>
        </w:rPr>
        <w:t>control group</w:t>
      </w:r>
      <w:r w:rsidR="008C63E3" w:rsidRPr="006E7F2E">
        <w:rPr>
          <w:rFonts w:ascii="Times New Roman" w:hAnsi="Times New Roman" w:cs="Times New Roman"/>
          <w:sz w:val="20"/>
          <w:szCs w:val="20"/>
        </w:rPr>
        <w:t xml:space="preserve">. Alkaline </w:t>
      </w:r>
      <w:proofErr w:type="spellStart"/>
      <w:r w:rsidR="008C63E3" w:rsidRPr="006E7F2E">
        <w:rPr>
          <w:rFonts w:ascii="Times New Roman" w:hAnsi="Times New Roman" w:cs="Times New Roman"/>
          <w:sz w:val="20"/>
          <w:szCs w:val="20"/>
        </w:rPr>
        <w:t>phosphatase</w:t>
      </w:r>
      <w:proofErr w:type="spellEnd"/>
      <w:r w:rsidR="008C63E3" w:rsidRPr="006E7F2E">
        <w:rPr>
          <w:rFonts w:ascii="Times New Roman" w:hAnsi="Times New Roman" w:cs="Times New Roman"/>
          <w:sz w:val="20"/>
          <w:szCs w:val="20"/>
        </w:rPr>
        <w:t xml:space="preserve"> (ALK) is a marker for liver </w:t>
      </w:r>
      <w:proofErr w:type="spellStart"/>
      <w:r w:rsidR="008C63E3" w:rsidRPr="006E7F2E">
        <w:rPr>
          <w:rFonts w:ascii="Times New Roman" w:hAnsi="Times New Roman" w:cs="Times New Roman"/>
          <w:sz w:val="20"/>
          <w:szCs w:val="20"/>
        </w:rPr>
        <w:t>cholestasis</w:t>
      </w:r>
      <w:proofErr w:type="spellEnd"/>
      <w:r w:rsidR="008C63E3" w:rsidRPr="006E7F2E">
        <w:rPr>
          <w:rFonts w:ascii="Times New Roman" w:hAnsi="Times New Roman" w:cs="Times New Roman"/>
          <w:sz w:val="20"/>
          <w:szCs w:val="20"/>
        </w:rPr>
        <w:t xml:space="preserve"> (16…1361901719).</w:t>
      </w:r>
    </w:p>
    <w:p w:rsidR="004A3D14" w:rsidRPr="006E7F2E" w:rsidRDefault="008C63E3" w:rsidP="00C97B22">
      <w:pPr>
        <w:autoSpaceDE w:val="0"/>
        <w:autoSpaceDN w:val="0"/>
        <w:adjustRightInd w:val="0"/>
        <w:snapToGrid w:val="0"/>
        <w:spacing w:after="0" w:line="240" w:lineRule="auto"/>
        <w:ind w:firstLine="425"/>
        <w:jc w:val="both"/>
        <w:rPr>
          <w:rFonts w:ascii="Times New Roman" w:hAnsi="Times New Roman" w:cs="Times New Roman"/>
          <w:sz w:val="20"/>
          <w:szCs w:val="20"/>
        </w:rPr>
      </w:pPr>
      <w:r w:rsidRPr="006E7F2E">
        <w:rPr>
          <w:rFonts w:ascii="Times New Roman" w:hAnsi="Times New Roman" w:cs="Times New Roman"/>
          <w:sz w:val="20"/>
          <w:szCs w:val="20"/>
        </w:rPr>
        <w:t>Table 5</w:t>
      </w:r>
      <w:r w:rsidR="001C25CF" w:rsidRPr="006E7F2E">
        <w:rPr>
          <w:rFonts w:ascii="Times New Roman" w:hAnsi="Times New Roman" w:cs="Times New Roman"/>
          <w:sz w:val="20"/>
          <w:szCs w:val="20"/>
        </w:rPr>
        <w:t xml:space="preserve"> shows the effect of these plants’ extract on the rats’ </w:t>
      </w:r>
      <w:proofErr w:type="spellStart"/>
      <w:r w:rsidR="001C25CF" w:rsidRPr="006E7F2E">
        <w:rPr>
          <w:rFonts w:ascii="Times New Roman" w:hAnsi="Times New Roman" w:cs="Times New Roman"/>
          <w:sz w:val="20"/>
          <w:szCs w:val="20"/>
        </w:rPr>
        <w:t>haematological</w:t>
      </w:r>
      <w:proofErr w:type="spellEnd"/>
      <w:r w:rsidR="001C25CF" w:rsidRPr="006E7F2E">
        <w:rPr>
          <w:rFonts w:ascii="Times New Roman" w:hAnsi="Times New Roman" w:cs="Times New Roman"/>
          <w:sz w:val="20"/>
          <w:szCs w:val="20"/>
        </w:rPr>
        <w:t xml:space="preserve"> parameters. The hematopoietic system is an important target for toxic substances </w:t>
      </w:r>
      <w:r w:rsidR="001C25CF" w:rsidRPr="006E7F2E">
        <w:rPr>
          <w:rFonts w:ascii="Times New Roman" w:hAnsi="Times New Roman" w:cs="Times New Roman"/>
          <w:b/>
          <w:bCs/>
          <w:sz w:val="20"/>
          <w:szCs w:val="20"/>
        </w:rPr>
        <w:t xml:space="preserve">[11] </w:t>
      </w:r>
      <w:r w:rsidR="001C25CF" w:rsidRPr="006E7F2E">
        <w:rPr>
          <w:rFonts w:ascii="Times New Roman" w:hAnsi="Times New Roman" w:cs="Times New Roman"/>
          <w:sz w:val="20"/>
          <w:szCs w:val="20"/>
        </w:rPr>
        <w:t xml:space="preserve">and is a significant indicator of the physiological and pathological condition in animal and man </w:t>
      </w:r>
      <w:r w:rsidR="001C25CF" w:rsidRPr="006E7F2E">
        <w:rPr>
          <w:rFonts w:ascii="Times New Roman" w:hAnsi="Times New Roman" w:cs="Times New Roman"/>
          <w:b/>
          <w:bCs/>
          <w:sz w:val="20"/>
          <w:szCs w:val="20"/>
        </w:rPr>
        <w:t>[12]</w:t>
      </w:r>
      <w:r w:rsidR="001C25CF" w:rsidRPr="006E7F2E">
        <w:rPr>
          <w:rFonts w:ascii="Times New Roman" w:hAnsi="Times New Roman" w:cs="Times New Roman"/>
          <w:sz w:val="20"/>
          <w:szCs w:val="20"/>
        </w:rPr>
        <w:t xml:space="preserve">. In this study, these plants’ extracts had good effects on the hematopoietic and </w:t>
      </w:r>
      <w:proofErr w:type="spellStart"/>
      <w:r w:rsidR="001C25CF" w:rsidRPr="006E7F2E">
        <w:rPr>
          <w:rFonts w:ascii="Times New Roman" w:hAnsi="Times New Roman" w:cs="Times New Roman"/>
          <w:sz w:val="20"/>
          <w:szCs w:val="20"/>
        </w:rPr>
        <w:t>leucopoietic</w:t>
      </w:r>
      <w:proofErr w:type="spellEnd"/>
      <w:r w:rsidR="001C25CF" w:rsidRPr="006E7F2E">
        <w:rPr>
          <w:rFonts w:ascii="Times New Roman" w:hAnsi="Times New Roman" w:cs="Times New Roman"/>
          <w:sz w:val="20"/>
          <w:szCs w:val="20"/>
        </w:rPr>
        <w:t xml:space="preserve"> system as seen in the values obtained.</w:t>
      </w:r>
      <w:r w:rsidR="004A3D14" w:rsidRPr="006E7F2E">
        <w:rPr>
          <w:rFonts w:ascii="Times New Roman" w:hAnsi="Times New Roman" w:cs="Times New Roman"/>
          <w:sz w:val="20"/>
          <w:szCs w:val="20"/>
        </w:rPr>
        <w:t xml:space="preserve"> The packed cells volume (PCV) of the groups fed with the plants’ extract are </w:t>
      </w:r>
      <w:proofErr w:type="gramStart"/>
      <w:r w:rsidR="004A3D14" w:rsidRPr="006E7F2E">
        <w:rPr>
          <w:rFonts w:ascii="Times New Roman" w:hAnsi="Times New Roman" w:cs="Times New Roman"/>
          <w:sz w:val="20"/>
          <w:szCs w:val="20"/>
        </w:rPr>
        <w:t>non</w:t>
      </w:r>
      <w:proofErr w:type="gramEnd"/>
      <w:r w:rsidR="004A3D14" w:rsidRPr="006E7F2E">
        <w:rPr>
          <w:rFonts w:ascii="Times New Roman" w:hAnsi="Times New Roman" w:cs="Times New Roman"/>
          <w:sz w:val="20"/>
          <w:szCs w:val="20"/>
        </w:rPr>
        <w:t xml:space="preserve"> significantly higher than the control groups.</w:t>
      </w:r>
    </w:p>
    <w:p w:rsidR="00944845" w:rsidRPr="006E7F2E" w:rsidRDefault="004A3D14" w:rsidP="00C97B22">
      <w:pPr>
        <w:autoSpaceDE w:val="0"/>
        <w:autoSpaceDN w:val="0"/>
        <w:adjustRightInd w:val="0"/>
        <w:snapToGrid w:val="0"/>
        <w:spacing w:after="0" w:line="240" w:lineRule="auto"/>
        <w:ind w:firstLine="425"/>
        <w:jc w:val="both"/>
        <w:rPr>
          <w:rFonts w:ascii="Times New Roman" w:hAnsi="Times New Roman" w:cs="Times New Roman"/>
          <w:sz w:val="20"/>
          <w:szCs w:val="20"/>
        </w:rPr>
      </w:pPr>
      <w:r w:rsidRPr="006E7F2E">
        <w:rPr>
          <w:rFonts w:ascii="Times New Roman" w:hAnsi="Times New Roman" w:cs="Times New Roman"/>
          <w:sz w:val="20"/>
          <w:szCs w:val="20"/>
        </w:rPr>
        <w:t>These crude extracts of the three plants appear to have good effects on the rats.</w:t>
      </w:r>
      <w:r w:rsidR="006E7F2E" w:rsidRPr="006E7F2E">
        <w:rPr>
          <w:rFonts w:ascii="Times New Roman" w:hAnsi="Times New Roman" w:cs="Times New Roman"/>
          <w:sz w:val="20"/>
          <w:szCs w:val="20"/>
        </w:rPr>
        <w:t xml:space="preserve"> </w:t>
      </w:r>
      <w:r w:rsidRPr="006E7F2E">
        <w:rPr>
          <w:rFonts w:ascii="Times New Roman" w:hAnsi="Times New Roman" w:cs="Times New Roman"/>
          <w:sz w:val="20"/>
          <w:szCs w:val="20"/>
        </w:rPr>
        <w:t>This could be because of the rich content of secondary metabolites found these plants (Table</w:t>
      </w:r>
      <w:r w:rsidR="00944845" w:rsidRPr="006E7F2E">
        <w:rPr>
          <w:rFonts w:ascii="Times New Roman" w:hAnsi="Times New Roman" w:cs="Times New Roman"/>
          <w:sz w:val="20"/>
          <w:szCs w:val="20"/>
        </w:rPr>
        <w:t xml:space="preserve"> </w:t>
      </w:r>
      <w:r w:rsidRPr="006E7F2E">
        <w:rPr>
          <w:rFonts w:ascii="Times New Roman" w:hAnsi="Times New Roman" w:cs="Times New Roman"/>
          <w:sz w:val="20"/>
          <w:szCs w:val="20"/>
        </w:rPr>
        <w:t>1)</w:t>
      </w:r>
      <w:r w:rsidR="00944845" w:rsidRPr="006E7F2E">
        <w:rPr>
          <w:rFonts w:ascii="Times New Roman" w:hAnsi="Times New Roman" w:cs="Times New Roman"/>
          <w:sz w:val="20"/>
          <w:szCs w:val="20"/>
        </w:rPr>
        <w:t>.</w:t>
      </w:r>
      <w:r w:rsidR="006E7F2E" w:rsidRPr="006E7F2E">
        <w:rPr>
          <w:rFonts w:ascii="Times New Roman" w:hAnsi="Times New Roman" w:cs="Times New Roman"/>
          <w:sz w:val="20"/>
          <w:szCs w:val="20"/>
        </w:rPr>
        <w:t xml:space="preserve"> </w:t>
      </w:r>
      <w:r w:rsidR="00944845" w:rsidRPr="006E7F2E">
        <w:rPr>
          <w:rFonts w:ascii="Times New Roman" w:hAnsi="Times New Roman" w:cs="Times New Roman"/>
          <w:sz w:val="20"/>
          <w:szCs w:val="20"/>
        </w:rPr>
        <w:t xml:space="preserve">The presence of </w:t>
      </w:r>
      <w:proofErr w:type="spellStart"/>
      <w:r w:rsidR="00944845" w:rsidRPr="006E7F2E">
        <w:rPr>
          <w:rFonts w:ascii="Times New Roman" w:hAnsi="Times New Roman" w:cs="Times New Roman"/>
          <w:sz w:val="20"/>
          <w:szCs w:val="20"/>
        </w:rPr>
        <w:t>phytochemical</w:t>
      </w:r>
      <w:proofErr w:type="spellEnd"/>
      <w:r w:rsidR="00827723" w:rsidRPr="006E7F2E">
        <w:rPr>
          <w:rFonts w:ascii="Times New Roman" w:hAnsi="Times New Roman" w:cs="Times New Roman"/>
          <w:sz w:val="20"/>
          <w:szCs w:val="20"/>
        </w:rPr>
        <w:t xml:space="preserve"> </w:t>
      </w:r>
      <w:r w:rsidR="00944845" w:rsidRPr="006E7F2E">
        <w:rPr>
          <w:rFonts w:ascii="Times New Roman" w:hAnsi="Times New Roman" w:cs="Times New Roman"/>
          <w:sz w:val="20"/>
          <w:szCs w:val="20"/>
        </w:rPr>
        <w:t>constituents in medicinal plant parts have</w:t>
      </w:r>
      <w:r w:rsidR="00827723" w:rsidRPr="006E7F2E">
        <w:rPr>
          <w:rFonts w:ascii="Times New Roman" w:hAnsi="Times New Roman" w:cs="Times New Roman"/>
          <w:sz w:val="20"/>
          <w:szCs w:val="20"/>
        </w:rPr>
        <w:t xml:space="preserve"> </w:t>
      </w:r>
      <w:r w:rsidR="00944845" w:rsidRPr="006E7F2E">
        <w:rPr>
          <w:rFonts w:ascii="Times New Roman" w:hAnsi="Times New Roman" w:cs="Times New Roman"/>
          <w:sz w:val="20"/>
          <w:szCs w:val="20"/>
        </w:rPr>
        <w:t>been reported (</w:t>
      </w:r>
      <w:proofErr w:type="spellStart"/>
      <w:r w:rsidR="00944845" w:rsidRPr="006E7F2E">
        <w:rPr>
          <w:rFonts w:ascii="Times New Roman" w:hAnsi="Times New Roman" w:cs="Times New Roman"/>
          <w:sz w:val="20"/>
          <w:szCs w:val="20"/>
        </w:rPr>
        <w:t>Trease</w:t>
      </w:r>
      <w:proofErr w:type="spellEnd"/>
      <w:r w:rsidR="00944845" w:rsidRPr="006E7F2E">
        <w:rPr>
          <w:rFonts w:ascii="Times New Roman" w:hAnsi="Times New Roman" w:cs="Times New Roman"/>
          <w:sz w:val="20"/>
          <w:szCs w:val="20"/>
        </w:rPr>
        <w:t xml:space="preserve"> and Evans, 1989</w:t>
      </w:r>
      <w:proofErr w:type="gramStart"/>
      <w:r w:rsidR="00944845" w:rsidRPr="006E7F2E">
        <w:rPr>
          <w:rFonts w:ascii="Times New Roman" w:hAnsi="Times New Roman" w:cs="Times New Roman"/>
          <w:sz w:val="20"/>
          <w:szCs w:val="20"/>
        </w:rPr>
        <w:t>;Sofowora</w:t>
      </w:r>
      <w:proofErr w:type="gramEnd"/>
      <w:r w:rsidR="00944845" w:rsidRPr="006E7F2E">
        <w:rPr>
          <w:rFonts w:ascii="Times New Roman" w:hAnsi="Times New Roman" w:cs="Times New Roman"/>
          <w:sz w:val="20"/>
          <w:szCs w:val="20"/>
        </w:rPr>
        <w:t>, 1993; Evans, 1997).</w:t>
      </w:r>
      <w:r w:rsidR="006E7F2E" w:rsidRPr="006E7F2E">
        <w:rPr>
          <w:rFonts w:ascii="Times New Roman" w:hAnsi="Times New Roman" w:cs="Times New Roman"/>
          <w:sz w:val="20"/>
          <w:szCs w:val="20"/>
        </w:rPr>
        <w:t xml:space="preserve"> </w:t>
      </w:r>
      <w:r w:rsidR="00827723" w:rsidRPr="006E7F2E">
        <w:rPr>
          <w:rFonts w:ascii="Times New Roman" w:hAnsi="Times New Roman" w:cs="Times New Roman"/>
          <w:sz w:val="20"/>
          <w:szCs w:val="20"/>
        </w:rPr>
        <w:t xml:space="preserve">The </w:t>
      </w:r>
      <w:proofErr w:type="spellStart"/>
      <w:r w:rsidR="00944845" w:rsidRPr="006E7F2E">
        <w:rPr>
          <w:rFonts w:ascii="Times New Roman" w:hAnsi="Times New Roman" w:cs="Times New Roman"/>
          <w:sz w:val="20"/>
          <w:szCs w:val="20"/>
        </w:rPr>
        <w:t>histopathological</w:t>
      </w:r>
      <w:proofErr w:type="spellEnd"/>
      <w:r w:rsidR="00944845" w:rsidRPr="006E7F2E">
        <w:rPr>
          <w:rFonts w:ascii="Times New Roman" w:hAnsi="Times New Roman" w:cs="Times New Roman"/>
          <w:sz w:val="20"/>
          <w:szCs w:val="20"/>
        </w:rPr>
        <w:t xml:space="preserve"> findings</w:t>
      </w:r>
      <w:r w:rsidR="00827723" w:rsidRPr="006E7F2E">
        <w:rPr>
          <w:rFonts w:ascii="Times New Roman" w:hAnsi="Times New Roman" w:cs="Times New Roman"/>
          <w:sz w:val="20"/>
          <w:szCs w:val="20"/>
        </w:rPr>
        <w:t xml:space="preserve"> (Plates 1 and 2)</w:t>
      </w:r>
      <w:r w:rsidR="00944845" w:rsidRPr="006E7F2E">
        <w:rPr>
          <w:rFonts w:ascii="Times New Roman" w:hAnsi="Times New Roman" w:cs="Times New Roman"/>
          <w:sz w:val="20"/>
          <w:szCs w:val="20"/>
        </w:rPr>
        <w:t xml:space="preserve"> supported the</w:t>
      </w:r>
      <w:r w:rsidR="00827723" w:rsidRPr="006E7F2E">
        <w:rPr>
          <w:rFonts w:ascii="Times New Roman" w:hAnsi="Times New Roman" w:cs="Times New Roman"/>
          <w:sz w:val="20"/>
          <w:szCs w:val="20"/>
        </w:rPr>
        <w:t xml:space="preserve"> </w:t>
      </w:r>
      <w:r w:rsidR="00944845" w:rsidRPr="006E7F2E">
        <w:rPr>
          <w:rFonts w:ascii="Times New Roman" w:hAnsi="Times New Roman" w:cs="Times New Roman"/>
          <w:sz w:val="20"/>
          <w:szCs w:val="20"/>
        </w:rPr>
        <w:t xml:space="preserve">results obtained from </w:t>
      </w:r>
      <w:proofErr w:type="spellStart"/>
      <w:r w:rsidR="00944845" w:rsidRPr="006E7F2E">
        <w:rPr>
          <w:rFonts w:ascii="Times New Roman" w:hAnsi="Times New Roman" w:cs="Times New Roman"/>
          <w:sz w:val="20"/>
          <w:szCs w:val="20"/>
        </w:rPr>
        <w:t>h</w:t>
      </w:r>
      <w:r w:rsidR="00827723" w:rsidRPr="006E7F2E">
        <w:rPr>
          <w:rFonts w:ascii="Times New Roman" w:hAnsi="Times New Roman" w:cs="Times New Roman"/>
          <w:sz w:val="20"/>
          <w:szCs w:val="20"/>
        </w:rPr>
        <w:t>a</w:t>
      </w:r>
      <w:r w:rsidR="00944845" w:rsidRPr="006E7F2E">
        <w:rPr>
          <w:rFonts w:ascii="Times New Roman" w:hAnsi="Times New Roman" w:cs="Times New Roman"/>
          <w:sz w:val="20"/>
          <w:szCs w:val="20"/>
        </w:rPr>
        <w:t>ematology</w:t>
      </w:r>
      <w:proofErr w:type="spellEnd"/>
      <w:r w:rsidR="00944845" w:rsidRPr="006E7F2E">
        <w:rPr>
          <w:rFonts w:ascii="Times New Roman" w:hAnsi="Times New Roman" w:cs="Times New Roman"/>
          <w:sz w:val="20"/>
          <w:szCs w:val="20"/>
        </w:rPr>
        <w:t xml:space="preserve"> and</w:t>
      </w:r>
      <w:r w:rsidR="00827723" w:rsidRPr="006E7F2E">
        <w:rPr>
          <w:rFonts w:ascii="Times New Roman" w:hAnsi="Times New Roman" w:cs="Times New Roman"/>
          <w:sz w:val="20"/>
          <w:szCs w:val="20"/>
        </w:rPr>
        <w:t xml:space="preserve"> biochemical parameters on the safety of</w:t>
      </w:r>
      <w:r w:rsidR="006E7F2E" w:rsidRPr="006E7F2E">
        <w:rPr>
          <w:rFonts w:ascii="Times New Roman" w:hAnsi="Times New Roman" w:cs="Times New Roman"/>
          <w:sz w:val="20"/>
          <w:szCs w:val="20"/>
        </w:rPr>
        <w:t xml:space="preserve"> </w:t>
      </w:r>
      <w:r w:rsidR="00827723" w:rsidRPr="006E7F2E">
        <w:rPr>
          <w:rFonts w:ascii="Times New Roman" w:hAnsi="Times New Roman" w:cs="Times New Roman"/>
          <w:sz w:val="20"/>
          <w:szCs w:val="20"/>
        </w:rPr>
        <w:t xml:space="preserve">oral consumption of the aqueous extract of </w:t>
      </w:r>
      <w:proofErr w:type="spellStart"/>
      <w:r w:rsidR="00827723" w:rsidRPr="006E7F2E">
        <w:rPr>
          <w:rFonts w:ascii="Times New Roman" w:hAnsi="Times New Roman" w:cs="Times New Roman"/>
          <w:i/>
          <w:iCs/>
          <w:sz w:val="20"/>
          <w:szCs w:val="20"/>
        </w:rPr>
        <w:t>anogeissus</w:t>
      </w:r>
      <w:proofErr w:type="spellEnd"/>
      <w:r w:rsidR="00827723" w:rsidRPr="006E7F2E">
        <w:rPr>
          <w:rFonts w:ascii="Times New Roman" w:hAnsi="Times New Roman" w:cs="Times New Roman"/>
          <w:i/>
          <w:iCs/>
          <w:sz w:val="20"/>
          <w:szCs w:val="20"/>
        </w:rPr>
        <w:t xml:space="preserve"> </w:t>
      </w:r>
      <w:proofErr w:type="spellStart"/>
      <w:r w:rsidR="00827723" w:rsidRPr="006E7F2E">
        <w:rPr>
          <w:rFonts w:ascii="Times New Roman" w:hAnsi="Times New Roman" w:cs="Times New Roman"/>
          <w:i/>
          <w:iCs/>
          <w:sz w:val="20"/>
          <w:szCs w:val="20"/>
        </w:rPr>
        <w:t>leiocarpus</w:t>
      </w:r>
      <w:proofErr w:type="spellEnd"/>
      <w:r w:rsidR="00827723" w:rsidRPr="006E7F2E">
        <w:rPr>
          <w:rFonts w:ascii="Times New Roman" w:hAnsi="Times New Roman" w:cs="Times New Roman"/>
          <w:i/>
          <w:iCs/>
          <w:sz w:val="20"/>
          <w:szCs w:val="20"/>
        </w:rPr>
        <w:t xml:space="preserve"> </w:t>
      </w:r>
      <w:r w:rsidR="00827723" w:rsidRPr="006E7F2E">
        <w:rPr>
          <w:rFonts w:ascii="Times New Roman" w:hAnsi="Times New Roman" w:cs="Times New Roman"/>
          <w:iCs/>
          <w:sz w:val="20"/>
          <w:szCs w:val="20"/>
        </w:rPr>
        <w:t xml:space="preserve">leaf, </w:t>
      </w:r>
      <w:proofErr w:type="spellStart"/>
      <w:r w:rsidR="00827723" w:rsidRPr="006E7F2E">
        <w:rPr>
          <w:rFonts w:ascii="Times New Roman" w:hAnsi="Times New Roman" w:cs="Times New Roman"/>
          <w:i/>
          <w:iCs/>
          <w:sz w:val="20"/>
          <w:szCs w:val="20"/>
        </w:rPr>
        <w:t>carica</w:t>
      </w:r>
      <w:proofErr w:type="spellEnd"/>
      <w:r w:rsidR="00827723" w:rsidRPr="006E7F2E">
        <w:rPr>
          <w:rFonts w:ascii="Times New Roman" w:hAnsi="Times New Roman" w:cs="Times New Roman"/>
          <w:i/>
          <w:iCs/>
          <w:sz w:val="20"/>
          <w:szCs w:val="20"/>
        </w:rPr>
        <w:t xml:space="preserve"> papaya</w:t>
      </w:r>
      <w:r w:rsidR="00827723" w:rsidRPr="006E7F2E">
        <w:rPr>
          <w:rFonts w:ascii="Times New Roman" w:hAnsi="Times New Roman" w:cs="Times New Roman"/>
          <w:iCs/>
          <w:sz w:val="20"/>
          <w:szCs w:val="20"/>
        </w:rPr>
        <w:t xml:space="preserve"> leaf and the stem bark of </w:t>
      </w:r>
      <w:proofErr w:type="spellStart"/>
      <w:r w:rsidR="00827723" w:rsidRPr="006E7F2E">
        <w:rPr>
          <w:rFonts w:ascii="Times New Roman" w:hAnsi="Times New Roman" w:cs="Times New Roman"/>
          <w:i/>
          <w:iCs/>
          <w:sz w:val="20"/>
          <w:szCs w:val="20"/>
        </w:rPr>
        <w:t>mangifera</w:t>
      </w:r>
      <w:proofErr w:type="spellEnd"/>
      <w:r w:rsidR="00827723" w:rsidRPr="006E7F2E">
        <w:rPr>
          <w:rFonts w:ascii="Times New Roman" w:hAnsi="Times New Roman" w:cs="Times New Roman"/>
          <w:i/>
          <w:iCs/>
          <w:sz w:val="20"/>
          <w:szCs w:val="20"/>
        </w:rPr>
        <w:t xml:space="preserve"> </w:t>
      </w:r>
      <w:proofErr w:type="spellStart"/>
      <w:r w:rsidR="00827723" w:rsidRPr="006E7F2E">
        <w:rPr>
          <w:rFonts w:ascii="Times New Roman" w:hAnsi="Times New Roman" w:cs="Times New Roman"/>
          <w:i/>
          <w:iCs/>
          <w:sz w:val="20"/>
          <w:szCs w:val="20"/>
        </w:rPr>
        <w:t>indica</w:t>
      </w:r>
      <w:proofErr w:type="spellEnd"/>
      <w:r w:rsidR="00827723" w:rsidRPr="006E7F2E">
        <w:rPr>
          <w:rFonts w:ascii="Times New Roman" w:hAnsi="Times New Roman" w:cs="Times New Roman"/>
          <w:sz w:val="20"/>
          <w:szCs w:val="20"/>
        </w:rPr>
        <w:t xml:space="preserve"> even at a high dose of 5000mg/kg.</w:t>
      </w:r>
    </w:p>
    <w:p w:rsidR="006C71F7" w:rsidRPr="006E7F2E" w:rsidRDefault="006C71F7" w:rsidP="00C97B22">
      <w:pPr>
        <w:autoSpaceDE w:val="0"/>
        <w:autoSpaceDN w:val="0"/>
        <w:adjustRightInd w:val="0"/>
        <w:snapToGrid w:val="0"/>
        <w:spacing w:after="0" w:line="240" w:lineRule="auto"/>
        <w:ind w:firstLine="425"/>
        <w:jc w:val="both"/>
        <w:rPr>
          <w:rFonts w:ascii="Times New Roman" w:hAnsi="Times New Roman" w:cs="Times New Roman"/>
          <w:sz w:val="20"/>
          <w:szCs w:val="20"/>
        </w:rPr>
      </w:pPr>
    </w:p>
    <w:p w:rsidR="00141378" w:rsidRPr="006E7F2E" w:rsidRDefault="00C97B22" w:rsidP="00141378">
      <w:pPr>
        <w:autoSpaceDE w:val="0"/>
        <w:autoSpaceDN w:val="0"/>
        <w:adjustRightInd w:val="0"/>
        <w:snapToGrid w:val="0"/>
        <w:spacing w:after="0" w:line="240" w:lineRule="auto"/>
        <w:jc w:val="both"/>
        <w:rPr>
          <w:rFonts w:ascii="Times New Roman" w:hAnsi="Times New Roman" w:cs="Times New Roman"/>
          <w:b/>
          <w:sz w:val="20"/>
          <w:szCs w:val="20"/>
        </w:rPr>
      </w:pPr>
      <w:r w:rsidRPr="006E7F2E">
        <w:rPr>
          <w:rFonts w:ascii="Times New Roman" w:hAnsi="Times New Roman" w:cs="Times New Roman"/>
          <w:b/>
          <w:sz w:val="20"/>
          <w:szCs w:val="20"/>
        </w:rPr>
        <w:t>References</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proofErr w:type="spellStart"/>
      <w:r w:rsidRPr="006E7F2E">
        <w:rPr>
          <w:rFonts w:ascii="Times New Roman" w:hAnsi="Times New Roman"/>
          <w:sz w:val="20"/>
          <w:szCs w:val="20"/>
        </w:rPr>
        <w:t>A</w:t>
      </w:r>
      <w:r w:rsidR="006C71F7" w:rsidRPr="006E7F2E">
        <w:rPr>
          <w:rFonts w:ascii="Times New Roman" w:hAnsi="Times New Roman"/>
          <w:sz w:val="20"/>
          <w:szCs w:val="20"/>
        </w:rPr>
        <w:t>deleye</w:t>
      </w:r>
      <w:proofErr w:type="spellEnd"/>
      <w:r w:rsidR="006C71F7" w:rsidRPr="006E7F2E">
        <w:rPr>
          <w:rFonts w:ascii="Times New Roman" w:hAnsi="Times New Roman"/>
          <w:sz w:val="20"/>
          <w:szCs w:val="20"/>
        </w:rPr>
        <w:t xml:space="preserve">, I.A., A.A. </w:t>
      </w:r>
      <w:proofErr w:type="spellStart"/>
      <w:r w:rsidR="006C71F7" w:rsidRPr="006E7F2E">
        <w:rPr>
          <w:rFonts w:ascii="Times New Roman" w:hAnsi="Times New Roman"/>
          <w:sz w:val="20"/>
          <w:szCs w:val="20"/>
        </w:rPr>
        <w:t>Oguniyi</w:t>
      </w:r>
      <w:proofErr w:type="spellEnd"/>
      <w:r w:rsidR="006C71F7" w:rsidRPr="006E7F2E">
        <w:rPr>
          <w:rFonts w:ascii="Times New Roman" w:hAnsi="Times New Roman"/>
          <w:sz w:val="20"/>
          <w:szCs w:val="20"/>
        </w:rPr>
        <w:t xml:space="preserve"> and E.A. </w:t>
      </w:r>
      <w:proofErr w:type="spellStart"/>
      <w:r w:rsidR="006C71F7" w:rsidRPr="006E7F2E">
        <w:rPr>
          <w:rFonts w:ascii="Times New Roman" w:hAnsi="Times New Roman"/>
          <w:sz w:val="20"/>
          <w:szCs w:val="20"/>
        </w:rPr>
        <w:t>Omonigbehin</w:t>
      </w:r>
      <w:proofErr w:type="spellEnd"/>
      <w:r w:rsidR="006C71F7" w:rsidRPr="006E7F2E">
        <w:rPr>
          <w:rFonts w:ascii="Times New Roman" w:hAnsi="Times New Roman"/>
          <w:sz w:val="20"/>
          <w:szCs w:val="20"/>
        </w:rPr>
        <w:t xml:space="preserve"> (2003). Antimicrobial activity of some local herbs on common skin pathogens. </w:t>
      </w:r>
      <w:proofErr w:type="spellStart"/>
      <w:r w:rsidR="006C71F7" w:rsidRPr="006E7F2E">
        <w:rPr>
          <w:rFonts w:ascii="Times New Roman" w:hAnsi="Times New Roman"/>
          <w:sz w:val="20"/>
          <w:szCs w:val="20"/>
        </w:rPr>
        <w:t>BioSci</w:t>
      </w:r>
      <w:proofErr w:type="spellEnd"/>
      <w:r w:rsidR="006C71F7" w:rsidRPr="006E7F2E">
        <w:rPr>
          <w:rFonts w:ascii="Times New Roman" w:hAnsi="Times New Roman"/>
          <w:sz w:val="20"/>
          <w:szCs w:val="20"/>
        </w:rPr>
        <w:t>. Res. Commun.</w:t>
      </w:r>
      <w:proofErr w:type="gramStart"/>
      <w:r w:rsidR="006C71F7" w:rsidRPr="006E7F2E">
        <w:rPr>
          <w:rFonts w:ascii="Times New Roman" w:hAnsi="Times New Roman"/>
          <w:sz w:val="20"/>
          <w:szCs w:val="20"/>
        </w:rPr>
        <w:t>,15:231</w:t>
      </w:r>
      <w:proofErr w:type="gramEnd"/>
      <w:r w:rsidR="006C71F7" w:rsidRPr="006E7F2E">
        <w:rPr>
          <w:rFonts w:ascii="Times New Roman" w:hAnsi="Times New Roman"/>
          <w:sz w:val="20"/>
          <w:szCs w:val="20"/>
        </w:rPr>
        <w:t>-238.</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proofErr w:type="spellStart"/>
      <w:r w:rsidRPr="006E7F2E">
        <w:rPr>
          <w:rFonts w:ascii="Times New Roman" w:hAnsi="Times New Roman"/>
          <w:sz w:val="20"/>
          <w:szCs w:val="20"/>
        </w:rPr>
        <w:t>A</w:t>
      </w:r>
      <w:r w:rsidR="006C71F7" w:rsidRPr="006E7F2E">
        <w:rPr>
          <w:rFonts w:ascii="Times New Roman" w:hAnsi="Times New Roman"/>
          <w:sz w:val="20"/>
          <w:szCs w:val="20"/>
        </w:rPr>
        <w:t>deneye</w:t>
      </w:r>
      <w:proofErr w:type="spellEnd"/>
      <w:r w:rsidR="006C71F7" w:rsidRPr="006E7F2E">
        <w:rPr>
          <w:rFonts w:ascii="Times New Roman" w:hAnsi="Times New Roman"/>
          <w:sz w:val="20"/>
          <w:szCs w:val="20"/>
        </w:rPr>
        <w:t xml:space="preserve"> AA, </w:t>
      </w:r>
      <w:proofErr w:type="spellStart"/>
      <w:r w:rsidR="006C71F7" w:rsidRPr="006E7F2E">
        <w:rPr>
          <w:rFonts w:ascii="Times New Roman" w:hAnsi="Times New Roman"/>
          <w:sz w:val="20"/>
          <w:szCs w:val="20"/>
        </w:rPr>
        <w:t>Ajagbonna</w:t>
      </w:r>
      <w:proofErr w:type="spellEnd"/>
      <w:r w:rsidR="006C71F7" w:rsidRPr="006E7F2E">
        <w:rPr>
          <w:rFonts w:ascii="Times New Roman" w:hAnsi="Times New Roman"/>
          <w:sz w:val="20"/>
          <w:szCs w:val="20"/>
        </w:rPr>
        <w:t xml:space="preserve"> OP, </w:t>
      </w:r>
      <w:proofErr w:type="spellStart"/>
      <w:r w:rsidR="006C71F7" w:rsidRPr="006E7F2E">
        <w:rPr>
          <w:rFonts w:ascii="Times New Roman" w:hAnsi="Times New Roman"/>
          <w:sz w:val="20"/>
          <w:szCs w:val="20"/>
        </w:rPr>
        <w:t>Adeleke</w:t>
      </w:r>
      <w:proofErr w:type="spellEnd"/>
      <w:r w:rsidR="006C71F7" w:rsidRPr="006E7F2E">
        <w:rPr>
          <w:rFonts w:ascii="Times New Roman" w:hAnsi="Times New Roman"/>
          <w:sz w:val="20"/>
          <w:szCs w:val="20"/>
        </w:rPr>
        <w:t xml:space="preserve"> TI and </w:t>
      </w:r>
      <w:proofErr w:type="spellStart"/>
      <w:r w:rsidR="006C71F7" w:rsidRPr="006E7F2E">
        <w:rPr>
          <w:rFonts w:ascii="Times New Roman" w:hAnsi="Times New Roman"/>
          <w:sz w:val="20"/>
          <w:szCs w:val="20"/>
        </w:rPr>
        <w:t>Sello</w:t>
      </w:r>
      <w:proofErr w:type="spellEnd"/>
      <w:r w:rsidR="006C71F7" w:rsidRPr="006E7F2E">
        <w:rPr>
          <w:rFonts w:ascii="Times New Roman" w:hAnsi="Times New Roman"/>
          <w:sz w:val="20"/>
          <w:szCs w:val="20"/>
        </w:rPr>
        <w:t xml:space="preserve"> SO (2006) Preliminary toxicity and</w:t>
      </w:r>
      <w:r w:rsidR="00584688" w:rsidRPr="006E7F2E">
        <w:rPr>
          <w:rFonts w:ascii="Times New Roman" w:hAnsi="Times New Roman"/>
          <w:sz w:val="20"/>
          <w:szCs w:val="20"/>
        </w:rPr>
        <w:t xml:space="preserve"> </w:t>
      </w:r>
      <w:proofErr w:type="spellStart"/>
      <w:r w:rsidR="00584688" w:rsidRPr="006E7F2E">
        <w:rPr>
          <w:rFonts w:ascii="Times New Roman" w:hAnsi="Times New Roman"/>
          <w:sz w:val="20"/>
          <w:szCs w:val="20"/>
        </w:rPr>
        <w:t>phytochemical</w:t>
      </w:r>
      <w:proofErr w:type="spellEnd"/>
      <w:r w:rsidR="00584688" w:rsidRPr="006E7F2E">
        <w:rPr>
          <w:rFonts w:ascii="Times New Roman" w:hAnsi="Times New Roman"/>
          <w:sz w:val="20"/>
          <w:szCs w:val="20"/>
        </w:rPr>
        <w:t xml:space="preserve"> studies of the stem bark aqueous extract of </w:t>
      </w:r>
      <w:proofErr w:type="spellStart"/>
      <w:r w:rsidR="00584688" w:rsidRPr="006E7F2E">
        <w:rPr>
          <w:rFonts w:ascii="Times New Roman" w:hAnsi="Times New Roman"/>
          <w:i/>
          <w:iCs/>
          <w:sz w:val="20"/>
          <w:szCs w:val="20"/>
        </w:rPr>
        <w:t>Musanga</w:t>
      </w:r>
      <w:proofErr w:type="spellEnd"/>
      <w:r w:rsidR="00584688" w:rsidRPr="006E7F2E">
        <w:rPr>
          <w:rFonts w:ascii="Times New Roman" w:hAnsi="Times New Roman"/>
          <w:i/>
          <w:iCs/>
          <w:sz w:val="20"/>
          <w:szCs w:val="20"/>
        </w:rPr>
        <w:t xml:space="preserve"> </w:t>
      </w:r>
      <w:proofErr w:type="spellStart"/>
      <w:r w:rsidR="00584688" w:rsidRPr="006E7F2E">
        <w:rPr>
          <w:rFonts w:ascii="Times New Roman" w:hAnsi="Times New Roman"/>
          <w:i/>
          <w:iCs/>
          <w:sz w:val="20"/>
          <w:szCs w:val="20"/>
        </w:rPr>
        <w:t>cecropioides</w:t>
      </w:r>
      <w:proofErr w:type="spellEnd"/>
      <w:r w:rsidR="00584688" w:rsidRPr="006E7F2E">
        <w:rPr>
          <w:rFonts w:ascii="Times New Roman" w:hAnsi="Times New Roman"/>
          <w:i/>
          <w:iCs/>
          <w:sz w:val="20"/>
          <w:szCs w:val="20"/>
        </w:rPr>
        <w:t xml:space="preserve"> </w:t>
      </w:r>
      <w:r w:rsidR="00584688" w:rsidRPr="006E7F2E">
        <w:rPr>
          <w:rFonts w:ascii="Times New Roman" w:hAnsi="Times New Roman"/>
          <w:sz w:val="20"/>
          <w:szCs w:val="20"/>
        </w:rPr>
        <w:t>in rats, J. Ethnopharm.,105, 374-379.</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eastAsia="Times New Roman" w:hAnsi="Times New Roman"/>
          <w:sz w:val="20"/>
          <w:szCs w:val="20"/>
          <w:lang w:val="en-GB"/>
        </w:rPr>
      </w:pPr>
      <w:proofErr w:type="spellStart"/>
      <w:r w:rsidRPr="006E7F2E">
        <w:rPr>
          <w:rFonts w:ascii="Times New Roman" w:eastAsia="Times New Roman" w:hAnsi="Times New Roman"/>
          <w:sz w:val="20"/>
          <w:szCs w:val="20"/>
          <w:lang w:val="en-GB"/>
        </w:rPr>
        <w:t>A</w:t>
      </w:r>
      <w:r w:rsidR="006C71F7" w:rsidRPr="006E7F2E">
        <w:rPr>
          <w:rFonts w:ascii="Times New Roman" w:eastAsia="Times New Roman" w:hAnsi="Times New Roman"/>
          <w:sz w:val="20"/>
          <w:szCs w:val="20"/>
          <w:lang w:val="en-GB"/>
        </w:rPr>
        <w:t>folayan</w:t>
      </w:r>
      <w:proofErr w:type="spellEnd"/>
      <w:r w:rsidR="006C71F7" w:rsidRPr="006E7F2E">
        <w:rPr>
          <w:rFonts w:ascii="Times New Roman" w:eastAsia="Times New Roman" w:hAnsi="Times New Roman"/>
          <w:sz w:val="20"/>
          <w:szCs w:val="20"/>
          <w:lang w:val="en-GB"/>
        </w:rPr>
        <w:t xml:space="preserve">, A.J. </w:t>
      </w:r>
      <w:proofErr w:type="gramStart"/>
      <w:r w:rsidR="006C71F7" w:rsidRPr="006E7F2E">
        <w:rPr>
          <w:rFonts w:ascii="Times New Roman" w:eastAsia="Times New Roman" w:hAnsi="Times New Roman"/>
          <w:sz w:val="20"/>
          <w:szCs w:val="20"/>
          <w:lang w:val="en-GB"/>
        </w:rPr>
        <w:t>( 2003</w:t>
      </w:r>
      <w:proofErr w:type="gramEnd"/>
      <w:r w:rsidR="006C71F7" w:rsidRPr="006E7F2E">
        <w:rPr>
          <w:rFonts w:ascii="Times New Roman" w:eastAsia="Times New Roman" w:hAnsi="Times New Roman"/>
          <w:sz w:val="20"/>
          <w:szCs w:val="20"/>
          <w:lang w:val="en-GB"/>
        </w:rPr>
        <w:t xml:space="preserve">). Extracts from the shoots of </w:t>
      </w:r>
      <w:proofErr w:type="spellStart"/>
      <w:r w:rsidR="006C71F7" w:rsidRPr="006E7F2E">
        <w:rPr>
          <w:rFonts w:ascii="Times New Roman" w:eastAsia="Times New Roman" w:hAnsi="Times New Roman"/>
          <w:i/>
          <w:iCs/>
          <w:sz w:val="20"/>
          <w:szCs w:val="20"/>
          <w:lang w:val="en-GB"/>
        </w:rPr>
        <w:t>Arctotis</w:t>
      </w:r>
      <w:proofErr w:type="spellEnd"/>
      <w:r w:rsidR="006C71F7" w:rsidRPr="006E7F2E">
        <w:rPr>
          <w:rFonts w:ascii="Times New Roman" w:eastAsia="Times New Roman" w:hAnsi="Times New Roman"/>
          <w:i/>
          <w:iCs/>
          <w:sz w:val="20"/>
          <w:szCs w:val="20"/>
          <w:lang w:val="en-GB"/>
        </w:rPr>
        <w:t xml:space="preserve"> </w:t>
      </w:r>
      <w:proofErr w:type="spellStart"/>
      <w:r w:rsidR="006C71F7" w:rsidRPr="006E7F2E">
        <w:rPr>
          <w:rFonts w:ascii="Times New Roman" w:eastAsia="Times New Roman" w:hAnsi="Times New Roman"/>
          <w:i/>
          <w:iCs/>
          <w:sz w:val="20"/>
          <w:szCs w:val="20"/>
          <w:lang w:val="en-GB"/>
        </w:rPr>
        <w:t>artotoides</w:t>
      </w:r>
      <w:proofErr w:type="spellEnd"/>
      <w:r w:rsidR="006C71F7" w:rsidRPr="006E7F2E">
        <w:rPr>
          <w:rFonts w:ascii="Times New Roman" w:eastAsia="Times New Roman" w:hAnsi="Times New Roman"/>
          <w:sz w:val="20"/>
          <w:szCs w:val="20"/>
          <w:lang w:val="en-GB"/>
        </w:rPr>
        <w:t xml:space="preserve"> inhibit the growth of</w:t>
      </w:r>
      <w:r w:rsidR="006E7F2E" w:rsidRPr="006E7F2E">
        <w:rPr>
          <w:rFonts w:ascii="Times New Roman" w:eastAsia="Times New Roman" w:hAnsi="Times New Roman"/>
          <w:sz w:val="20"/>
          <w:szCs w:val="20"/>
          <w:lang w:val="en-GB"/>
        </w:rPr>
        <w:t xml:space="preserve"> </w:t>
      </w:r>
      <w:r w:rsidR="006C71F7" w:rsidRPr="006E7F2E">
        <w:rPr>
          <w:rFonts w:ascii="Times New Roman" w:eastAsia="Times New Roman" w:hAnsi="Times New Roman"/>
          <w:sz w:val="20"/>
          <w:szCs w:val="20"/>
          <w:lang w:val="en-GB"/>
        </w:rPr>
        <w:t xml:space="preserve">bacteria and fungi. </w:t>
      </w:r>
      <w:r w:rsidR="006C71F7" w:rsidRPr="006E7F2E">
        <w:rPr>
          <w:rFonts w:ascii="Times New Roman" w:eastAsia="Times New Roman" w:hAnsi="Times New Roman"/>
          <w:i/>
          <w:iCs/>
          <w:sz w:val="20"/>
          <w:szCs w:val="20"/>
          <w:lang w:val="en-GB"/>
        </w:rPr>
        <w:t>Pharmaceutical Biol</w:t>
      </w:r>
      <w:r w:rsidR="006C71F7" w:rsidRPr="006E7F2E">
        <w:rPr>
          <w:rFonts w:ascii="Times New Roman" w:eastAsia="Times New Roman" w:hAnsi="Times New Roman"/>
          <w:sz w:val="20"/>
          <w:szCs w:val="20"/>
          <w:lang w:val="en-GB"/>
        </w:rPr>
        <w:t>ogy 41: 22-25.</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eastAsia="Times New Roman" w:hAnsi="Times New Roman"/>
          <w:sz w:val="20"/>
          <w:szCs w:val="20"/>
        </w:rPr>
      </w:pPr>
      <w:proofErr w:type="spellStart"/>
      <w:r w:rsidRPr="006E7F2E">
        <w:rPr>
          <w:rFonts w:ascii="Times New Roman" w:eastAsia="Times New Roman" w:hAnsi="Times New Roman"/>
          <w:sz w:val="20"/>
          <w:szCs w:val="20"/>
          <w:lang w:val="en-GB"/>
        </w:rPr>
        <w:t>A</w:t>
      </w:r>
      <w:r w:rsidR="006C71F7" w:rsidRPr="006E7F2E">
        <w:rPr>
          <w:rFonts w:ascii="Times New Roman" w:eastAsia="Times New Roman" w:hAnsi="Times New Roman"/>
          <w:sz w:val="20"/>
          <w:szCs w:val="20"/>
          <w:lang w:val="en-GB"/>
        </w:rPr>
        <w:t>gaie</w:t>
      </w:r>
      <w:proofErr w:type="spellEnd"/>
      <w:r w:rsidR="006C71F7" w:rsidRPr="006E7F2E">
        <w:rPr>
          <w:rFonts w:ascii="Times New Roman" w:eastAsia="Times New Roman" w:hAnsi="Times New Roman"/>
          <w:sz w:val="20"/>
          <w:szCs w:val="20"/>
          <w:lang w:val="en-GB"/>
        </w:rPr>
        <w:t xml:space="preserve">, J.D and </w:t>
      </w:r>
      <w:proofErr w:type="spellStart"/>
      <w:r w:rsidR="006C71F7" w:rsidRPr="006E7F2E">
        <w:rPr>
          <w:rFonts w:ascii="Times New Roman" w:eastAsia="Times New Roman" w:hAnsi="Times New Roman"/>
          <w:sz w:val="20"/>
          <w:szCs w:val="20"/>
          <w:lang w:val="en-GB"/>
        </w:rPr>
        <w:t>Amali</w:t>
      </w:r>
      <w:proofErr w:type="spellEnd"/>
      <w:r w:rsidR="006C71F7" w:rsidRPr="006E7F2E">
        <w:rPr>
          <w:rFonts w:ascii="Times New Roman" w:eastAsia="Times New Roman" w:hAnsi="Times New Roman"/>
          <w:sz w:val="20"/>
          <w:szCs w:val="20"/>
          <w:lang w:val="en-GB"/>
        </w:rPr>
        <w:t xml:space="preserve"> D.A. (2007). Identification of medicinal plants used for treatment of common infections in Benue state.</w:t>
      </w:r>
      <w:r w:rsidR="006E7F2E" w:rsidRPr="006E7F2E">
        <w:rPr>
          <w:rFonts w:ascii="Times New Roman" w:eastAsia="Times New Roman" w:hAnsi="Times New Roman"/>
          <w:sz w:val="20"/>
          <w:szCs w:val="20"/>
          <w:lang w:val="en-GB"/>
        </w:rPr>
        <w:t xml:space="preserve"> </w:t>
      </w:r>
      <w:r w:rsidR="006C71F7" w:rsidRPr="006E7F2E">
        <w:rPr>
          <w:rFonts w:ascii="Times New Roman" w:eastAsia="Times New Roman" w:hAnsi="Times New Roman"/>
          <w:sz w:val="20"/>
          <w:szCs w:val="20"/>
          <w:lang w:val="en-GB"/>
        </w:rPr>
        <w:t>An undergraduate project submitted to department</w:t>
      </w:r>
      <w:r w:rsidR="006E7F2E" w:rsidRPr="006E7F2E">
        <w:rPr>
          <w:rFonts w:ascii="Times New Roman" w:eastAsia="Times New Roman" w:hAnsi="Times New Roman"/>
          <w:sz w:val="20"/>
          <w:szCs w:val="20"/>
          <w:lang w:val="en-GB"/>
        </w:rPr>
        <w:t xml:space="preserve"> </w:t>
      </w:r>
      <w:r w:rsidR="006C71F7" w:rsidRPr="006E7F2E">
        <w:rPr>
          <w:rFonts w:ascii="Times New Roman" w:eastAsia="Times New Roman" w:hAnsi="Times New Roman"/>
          <w:sz w:val="20"/>
          <w:szCs w:val="20"/>
          <w:lang w:val="en-GB"/>
        </w:rPr>
        <w:t xml:space="preserve">of biological </w:t>
      </w:r>
      <w:proofErr w:type="gramStart"/>
      <w:r w:rsidR="006C71F7" w:rsidRPr="006E7F2E">
        <w:rPr>
          <w:rFonts w:ascii="Times New Roman" w:eastAsia="Times New Roman" w:hAnsi="Times New Roman"/>
          <w:sz w:val="20"/>
          <w:szCs w:val="20"/>
          <w:lang w:val="en-GB"/>
        </w:rPr>
        <w:t>science</w:t>
      </w:r>
      <w:proofErr w:type="gramEnd"/>
      <w:r w:rsidR="006C71F7" w:rsidRPr="006E7F2E">
        <w:rPr>
          <w:rFonts w:ascii="Times New Roman" w:eastAsia="Times New Roman" w:hAnsi="Times New Roman"/>
          <w:sz w:val="20"/>
          <w:szCs w:val="20"/>
          <w:lang w:val="en-GB"/>
        </w:rPr>
        <w:t xml:space="preserve"> University of Agriculture, </w:t>
      </w:r>
      <w:proofErr w:type="spellStart"/>
      <w:r w:rsidR="006C71F7" w:rsidRPr="006E7F2E">
        <w:rPr>
          <w:rFonts w:ascii="Times New Roman" w:eastAsia="Times New Roman" w:hAnsi="Times New Roman"/>
          <w:sz w:val="20"/>
          <w:szCs w:val="20"/>
          <w:lang w:val="en-GB"/>
        </w:rPr>
        <w:t>Markudi</w:t>
      </w:r>
      <w:proofErr w:type="spellEnd"/>
      <w:r w:rsidR="006C71F7" w:rsidRPr="006E7F2E">
        <w:rPr>
          <w:rFonts w:ascii="Times New Roman" w:eastAsia="Times New Roman" w:hAnsi="Times New Roman"/>
          <w:sz w:val="20"/>
          <w:szCs w:val="20"/>
          <w:lang w:val="en-GB"/>
        </w:rPr>
        <w:t>, Nigeria.</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proofErr w:type="spellStart"/>
      <w:r w:rsidRPr="006E7F2E">
        <w:rPr>
          <w:rFonts w:ascii="Times New Roman" w:hAnsi="Times New Roman"/>
          <w:sz w:val="20"/>
          <w:szCs w:val="20"/>
        </w:rPr>
        <w:t>A</w:t>
      </w:r>
      <w:r w:rsidR="006C71F7" w:rsidRPr="006E7F2E">
        <w:rPr>
          <w:rFonts w:ascii="Times New Roman" w:hAnsi="Times New Roman"/>
          <w:sz w:val="20"/>
          <w:szCs w:val="20"/>
        </w:rPr>
        <w:t>goha</w:t>
      </w:r>
      <w:proofErr w:type="spellEnd"/>
      <w:r w:rsidR="006C71F7" w:rsidRPr="006E7F2E">
        <w:rPr>
          <w:rFonts w:ascii="Times New Roman" w:hAnsi="Times New Roman"/>
          <w:sz w:val="20"/>
          <w:szCs w:val="20"/>
        </w:rPr>
        <w:t>, R.C. (1981). Medicinal plants of Nigeria: offset</w:t>
      </w:r>
      <w:r w:rsidR="006E7F2E" w:rsidRPr="006E7F2E">
        <w:rPr>
          <w:rFonts w:ascii="Times New Roman" w:hAnsi="Times New Roman"/>
          <w:sz w:val="20"/>
          <w:szCs w:val="20"/>
        </w:rPr>
        <w:t xml:space="preserve"> </w:t>
      </w:r>
      <w:proofErr w:type="spellStart"/>
      <w:r w:rsidR="006C71F7" w:rsidRPr="006E7F2E">
        <w:rPr>
          <w:rFonts w:ascii="Times New Roman" w:hAnsi="Times New Roman"/>
          <w:i/>
          <w:sz w:val="20"/>
          <w:szCs w:val="20"/>
        </w:rPr>
        <w:t>Drukkeriji</w:t>
      </w:r>
      <w:proofErr w:type="spellEnd"/>
      <w:r w:rsidR="006C71F7" w:rsidRPr="006E7F2E">
        <w:rPr>
          <w:rFonts w:ascii="Times New Roman" w:hAnsi="Times New Roman"/>
          <w:i/>
          <w:sz w:val="20"/>
          <w:szCs w:val="20"/>
        </w:rPr>
        <w:t xml:space="preserve"> </w:t>
      </w:r>
      <w:proofErr w:type="spellStart"/>
      <w:r w:rsidR="006C71F7" w:rsidRPr="006E7F2E">
        <w:rPr>
          <w:rFonts w:ascii="Times New Roman" w:hAnsi="Times New Roman"/>
          <w:i/>
          <w:sz w:val="20"/>
          <w:szCs w:val="20"/>
        </w:rPr>
        <w:t>faculteit</w:t>
      </w:r>
      <w:proofErr w:type="spellEnd"/>
      <w:r w:rsidR="006C71F7" w:rsidRPr="006E7F2E">
        <w:rPr>
          <w:rFonts w:ascii="Times New Roman" w:hAnsi="Times New Roman"/>
          <w:sz w:val="20"/>
          <w:szCs w:val="20"/>
        </w:rPr>
        <w:t xml:space="preserve"> </w:t>
      </w:r>
      <w:proofErr w:type="spellStart"/>
      <w:r w:rsidR="006C71F7" w:rsidRPr="006E7F2E">
        <w:rPr>
          <w:rFonts w:ascii="Times New Roman" w:hAnsi="Times New Roman"/>
          <w:i/>
          <w:sz w:val="20"/>
          <w:szCs w:val="20"/>
        </w:rPr>
        <w:t>der</w:t>
      </w:r>
      <w:proofErr w:type="spellEnd"/>
      <w:r w:rsidR="006C71F7" w:rsidRPr="006E7F2E">
        <w:rPr>
          <w:rFonts w:ascii="Times New Roman" w:hAnsi="Times New Roman"/>
          <w:i/>
          <w:sz w:val="20"/>
          <w:szCs w:val="20"/>
        </w:rPr>
        <w:t xml:space="preserve"> </w:t>
      </w:r>
      <w:proofErr w:type="spellStart"/>
      <w:r w:rsidR="006C71F7" w:rsidRPr="006E7F2E">
        <w:rPr>
          <w:rFonts w:ascii="Times New Roman" w:hAnsi="Times New Roman"/>
          <w:i/>
          <w:sz w:val="20"/>
          <w:szCs w:val="20"/>
        </w:rPr>
        <w:t>wiskkunde</w:t>
      </w:r>
      <w:proofErr w:type="spellEnd"/>
      <w:r w:rsidR="006C71F7" w:rsidRPr="006E7F2E">
        <w:rPr>
          <w:rFonts w:ascii="Times New Roman" w:hAnsi="Times New Roman"/>
          <w:i/>
          <w:sz w:val="20"/>
          <w:szCs w:val="20"/>
        </w:rPr>
        <w:t xml:space="preserve"> en </w:t>
      </w:r>
      <w:proofErr w:type="spellStart"/>
      <w:r w:rsidR="006C71F7" w:rsidRPr="006E7F2E">
        <w:rPr>
          <w:rFonts w:ascii="Times New Roman" w:hAnsi="Times New Roman"/>
          <w:i/>
          <w:sz w:val="20"/>
          <w:szCs w:val="20"/>
        </w:rPr>
        <w:t>Natuorwetens</w:t>
      </w:r>
      <w:proofErr w:type="spellEnd"/>
      <w:r w:rsidR="006C71F7" w:rsidRPr="006E7F2E">
        <w:rPr>
          <w:rFonts w:ascii="Times New Roman" w:hAnsi="Times New Roman"/>
          <w:i/>
          <w:sz w:val="20"/>
          <w:szCs w:val="20"/>
        </w:rPr>
        <w:t xml:space="preserve"> </w:t>
      </w:r>
      <w:proofErr w:type="spellStart"/>
      <w:r w:rsidR="006C71F7" w:rsidRPr="006E7F2E">
        <w:rPr>
          <w:rFonts w:ascii="Times New Roman" w:hAnsi="Times New Roman"/>
          <w:i/>
          <w:sz w:val="20"/>
          <w:szCs w:val="20"/>
        </w:rPr>
        <w:t>chappen</w:t>
      </w:r>
      <w:proofErr w:type="spellEnd"/>
      <w:r w:rsidR="006C71F7" w:rsidRPr="006E7F2E">
        <w:rPr>
          <w:rFonts w:ascii="Times New Roman" w:hAnsi="Times New Roman"/>
          <w:i/>
          <w:sz w:val="20"/>
          <w:szCs w:val="20"/>
        </w:rPr>
        <w:t xml:space="preserve">, </w:t>
      </w:r>
      <w:proofErr w:type="spellStart"/>
      <w:r w:rsidR="006C71F7" w:rsidRPr="006E7F2E">
        <w:rPr>
          <w:rFonts w:ascii="Times New Roman" w:hAnsi="Times New Roman"/>
          <w:i/>
          <w:sz w:val="20"/>
          <w:szCs w:val="20"/>
        </w:rPr>
        <w:t>Nijimegen</w:t>
      </w:r>
      <w:proofErr w:type="spellEnd"/>
      <w:r w:rsidR="006C71F7" w:rsidRPr="006E7F2E">
        <w:rPr>
          <w:rFonts w:ascii="Times New Roman" w:hAnsi="Times New Roman"/>
          <w:sz w:val="20"/>
          <w:szCs w:val="20"/>
        </w:rPr>
        <w:t>, Netherlands.</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r w:rsidRPr="006E7F2E">
        <w:rPr>
          <w:rFonts w:ascii="Times New Roman" w:hAnsi="Times New Roman"/>
          <w:sz w:val="20"/>
          <w:szCs w:val="20"/>
        </w:rPr>
        <w:t>A</w:t>
      </w:r>
      <w:r w:rsidR="006C71F7" w:rsidRPr="006E7F2E">
        <w:rPr>
          <w:rFonts w:ascii="Times New Roman" w:hAnsi="Times New Roman"/>
          <w:sz w:val="20"/>
          <w:szCs w:val="20"/>
        </w:rPr>
        <w:t xml:space="preserve">ngelika PW, Tomasz </w:t>
      </w:r>
      <w:proofErr w:type="spellStart"/>
      <w:r w:rsidR="006C71F7" w:rsidRPr="006E7F2E">
        <w:rPr>
          <w:rFonts w:ascii="Times New Roman" w:hAnsi="Times New Roman"/>
          <w:sz w:val="20"/>
          <w:szCs w:val="20"/>
        </w:rPr>
        <w:t>Andrzej</w:t>
      </w:r>
      <w:proofErr w:type="spellEnd"/>
      <w:r w:rsidR="006C71F7" w:rsidRPr="006E7F2E">
        <w:rPr>
          <w:rFonts w:ascii="Times New Roman" w:hAnsi="Times New Roman"/>
          <w:sz w:val="20"/>
          <w:szCs w:val="20"/>
        </w:rPr>
        <w:t xml:space="preserve"> S and </w:t>
      </w:r>
      <w:proofErr w:type="spellStart"/>
      <w:r w:rsidR="006C71F7" w:rsidRPr="006E7F2E">
        <w:rPr>
          <w:rFonts w:ascii="Times New Roman" w:hAnsi="Times New Roman"/>
          <w:sz w:val="20"/>
          <w:szCs w:val="20"/>
        </w:rPr>
        <w:t>Ryszard</w:t>
      </w:r>
      <w:proofErr w:type="spellEnd"/>
      <w:r w:rsidR="006C71F7" w:rsidRPr="006E7F2E">
        <w:rPr>
          <w:rFonts w:ascii="Times New Roman" w:hAnsi="Times New Roman"/>
          <w:sz w:val="20"/>
          <w:szCs w:val="20"/>
        </w:rPr>
        <w:t xml:space="preserve"> A (2005) Effect of metals, </w:t>
      </w:r>
      <w:proofErr w:type="spellStart"/>
      <w:r w:rsidR="006C71F7" w:rsidRPr="006E7F2E">
        <w:rPr>
          <w:rFonts w:ascii="Times New Roman" w:hAnsi="Times New Roman"/>
          <w:sz w:val="20"/>
          <w:szCs w:val="20"/>
        </w:rPr>
        <w:t>benzene,pesticides</w:t>
      </w:r>
      <w:proofErr w:type="spellEnd"/>
      <w:r w:rsidR="006C71F7" w:rsidRPr="006E7F2E">
        <w:rPr>
          <w:rFonts w:ascii="Times New Roman" w:hAnsi="Times New Roman"/>
          <w:sz w:val="20"/>
          <w:szCs w:val="20"/>
        </w:rPr>
        <w:t xml:space="preserve"> and </w:t>
      </w:r>
      <w:r w:rsidR="006C71F7" w:rsidRPr="006E7F2E">
        <w:rPr>
          <w:rFonts w:ascii="Times New Roman" w:hAnsi="Times New Roman"/>
          <w:sz w:val="20"/>
          <w:szCs w:val="20"/>
        </w:rPr>
        <w:lastRenderedPageBreak/>
        <w:t xml:space="preserve">ethylene oxide on the </w:t>
      </w:r>
      <w:proofErr w:type="spellStart"/>
      <w:r w:rsidR="006C71F7" w:rsidRPr="006E7F2E">
        <w:rPr>
          <w:rFonts w:ascii="Times New Roman" w:hAnsi="Times New Roman"/>
          <w:sz w:val="20"/>
          <w:szCs w:val="20"/>
        </w:rPr>
        <w:t>haematopoietic</w:t>
      </w:r>
      <w:proofErr w:type="spellEnd"/>
      <w:r w:rsidR="006C71F7" w:rsidRPr="006E7F2E">
        <w:rPr>
          <w:rFonts w:ascii="Times New Roman" w:hAnsi="Times New Roman"/>
          <w:sz w:val="20"/>
          <w:szCs w:val="20"/>
        </w:rPr>
        <w:t xml:space="preserve"> system, Med. Pr., 56(3), 249-55.</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eastAsia="Times New Roman" w:hAnsi="Times New Roman"/>
          <w:i/>
          <w:iCs/>
          <w:sz w:val="20"/>
          <w:szCs w:val="20"/>
          <w:lang w:val="en-GB"/>
        </w:rPr>
      </w:pPr>
      <w:proofErr w:type="spellStart"/>
      <w:r w:rsidRPr="006E7F2E">
        <w:rPr>
          <w:rFonts w:ascii="Times New Roman" w:eastAsia="Times New Roman" w:hAnsi="Times New Roman"/>
          <w:bCs/>
          <w:sz w:val="20"/>
          <w:szCs w:val="20"/>
          <w:lang w:val="en-GB"/>
        </w:rPr>
        <w:t>A</w:t>
      </w:r>
      <w:r w:rsidR="006C71F7" w:rsidRPr="006E7F2E">
        <w:rPr>
          <w:rFonts w:ascii="Times New Roman" w:eastAsia="Times New Roman" w:hAnsi="Times New Roman"/>
          <w:bCs/>
          <w:sz w:val="20"/>
          <w:szCs w:val="20"/>
          <w:lang w:val="en-GB"/>
        </w:rPr>
        <w:t>nibijuwon</w:t>
      </w:r>
      <w:proofErr w:type="spellEnd"/>
      <w:r w:rsidR="006C71F7" w:rsidRPr="006E7F2E">
        <w:rPr>
          <w:rFonts w:ascii="Times New Roman" w:eastAsia="Times New Roman" w:hAnsi="Times New Roman"/>
          <w:bCs/>
          <w:sz w:val="20"/>
          <w:szCs w:val="20"/>
          <w:lang w:val="en-GB"/>
        </w:rPr>
        <w:t xml:space="preserve">, I.I. and </w:t>
      </w:r>
      <w:proofErr w:type="spellStart"/>
      <w:r w:rsidR="006C71F7" w:rsidRPr="006E7F2E">
        <w:rPr>
          <w:rFonts w:ascii="Times New Roman" w:eastAsia="Times New Roman" w:hAnsi="Times New Roman"/>
          <w:bCs/>
          <w:sz w:val="20"/>
          <w:szCs w:val="20"/>
          <w:lang w:val="en-GB"/>
        </w:rPr>
        <w:t>Udeze</w:t>
      </w:r>
      <w:proofErr w:type="spellEnd"/>
      <w:r w:rsidR="006C71F7" w:rsidRPr="006E7F2E">
        <w:rPr>
          <w:rFonts w:ascii="Times New Roman" w:eastAsia="Times New Roman" w:hAnsi="Times New Roman"/>
          <w:bCs/>
          <w:sz w:val="20"/>
          <w:szCs w:val="20"/>
          <w:lang w:val="en-GB"/>
        </w:rPr>
        <w:t xml:space="preserve"> A.O. (2009).Antimicrobial Activity of </w:t>
      </w:r>
      <w:proofErr w:type="spellStart"/>
      <w:r w:rsidR="006C71F7" w:rsidRPr="006E7F2E">
        <w:rPr>
          <w:rFonts w:ascii="Times New Roman" w:eastAsia="Times New Roman" w:hAnsi="Times New Roman"/>
          <w:bCs/>
          <w:i/>
          <w:iCs/>
          <w:sz w:val="20"/>
          <w:szCs w:val="20"/>
          <w:lang w:val="en-GB"/>
        </w:rPr>
        <w:t>Carica</w:t>
      </w:r>
      <w:proofErr w:type="spellEnd"/>
      <w:r w:rsidR="006C71F7" w:rsidRPr="006E7F2E">
        <w:rPr>
          <w:rFonts w:ascii="Times New Roman" w:eastAsia="Times New Roman" w:hAnsi="Times New Roman"/>
          <w:bCs/>
          <w:i/>
          <w:iCs/>
          <w:sz w:val="20"/>
          <w:szCs w:val="20"/>
          <w:lang w:val="en-GB"/>
        </w:rPr>
        <w:t xml:space="preserve"> Papaya </w:t>
      </w:r>
      <w:r w:rsidR="006C71F7" w:rsidRPr="006E7F2E">
        <w:rPr>
          <w:rFonts w:ascii="Times New Roman" w:eastAsia="Times New Roman" w:hAnsi="Times New Roman"/>
          <w:bCs/>
          <w:sz w:val="20"/>
          <w:szCs w:val="20"/>
          <w:lang w:val="en-GB"/>
        </w:rPr>
        <w:t>(Pawpaw Leaf) on Some Pathogenic Organisms of Clinical Origin from South-Western Nigeria.</w:t>
      </w:r>
      <w:r w:rsidR="006C71F7" w:rsidRPr="006E7F2E">
        <w:rPr>
          <w:rFonts w:ascii="Times New Roman" w:eastAsia="Times New Roman" w:hAnsi="Times New Roman"/>
          <w:i/>
          <w:iCs/>
          <w:sz w:val="20"/>
          <w:szCs w:val="20"/>
          <w:lang w:val="en-GB"/>
        </w:rPr>
        <w:t xml:space="preserve"> </w:t>
      </w:r>
      <w:proofErr w:type="spellStart"/>
      <w:r w:rsidR="006C71F7" w:rsidRPr="006E7F2E">
        <w:rPr>
          <w:rFonts w:ascii="Times New Roman" w:eastAsia="Times New Roman" w:hAnsi="Times New Roman"/>
          <w:iCs/>
          <w:sz w:val="20"/>
          <w:szCs w:val="20"/>
          <w:lang w:val="en-GB"/>
        </w:rPr>
        <w:t>Ethnobotanical</w:t>
      </w:r>
      <w:proofErr w:type="spellEnd"/>
      <w:r w:rsidR="006C71F7" w:rsidRPr="006E7F2E">
        <w:rPr>
          <w:rFonts w:ascii="Times New Roman" w:eastAsia="Times New Roman" w:hAnsi="Times New Roman"/>
          <w:iCs/>
          <w:sz w:val="20"/>
          <w:szCs w:val="20"/>
          <w:lang w:val="en-GB"/>
        </w:rPr>
        <w:t xml:space="preserve"> Leaflets 13: 850-64</w:t>
      </w:r>
      <w:r w:rsidR="006C71F7" w:rsidRPr="006E7F2E">
        <w:rPr>
          <w:rFonts w:ascii="Times New Roman" w:eastAsia="Times New Roman" w:hAnsi="Times New Roman"/>
          <w:i/>
          <w:iCs/>
          <w:sz w:val="20"/>
          <w:szCs w:val="20"/>
          <w:lang w:val="en-GB"/>
        </w:rPr>
        <w:t>.</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proofErr w:type="spellStart"/>
      <w:r w:rsidRPr="006E7F2E">
        <w:rPr>
          <w:rFonts w:ascii="Times New Roman" w:hAnsi="Times New Roman"/>
          <w:sz w:val="20"/>
          <w:szCs w:val="20"/>
        </w:rPr>
        <w:t>A</w:t>
      </w:r>
      <w:r w:rsidR="006C71F7" w:rsidRPr="006E7F2E">
        <w:rPr>
          <w:rFonts w:ascii="Times New Roman" w:hAnsi="Times New Roman"/>
          <w:sz w:val="20"/>
          <w:szCs w:val="20"/>
        </w:rPr>
        <w:t>nnino</w:t>
      </w:r>
      <w:proofErr w:type="spellEnd"/>
      <w:r w:rsidR="006C71F7" w:rsidRPr="006E7F2E">
        <w:rPr>
          <w:rFonts w:ascii="Times New Roman" w:hAnsi="Times New Roman"/>
          <w:sz w:val="20"/>
          <w:szCs w:val="20"/>
        </w:rPr>
        <w:t xml:space="preserve"> JS, Giese RW. Clinical chemistry. Principles and procedure, 4th </w:t>
      </w:r>
      <w:proofErr w:type="spellStart"/>
      <w:r w:rsidR="006C71F7" w:rsidRPr="006E7F2E">
        <w:rPr>
          <w:rFonts w:ascii="Times New Roman" w:hAnsi="Times New Roman"/>
          <w:sz w:val="20"/>
          <w:szCs w:val="20"/>
        </w:rPr>
        <w:t>edn</w:t>
      </w:r>
      <w:proofErr w:type="spellEnd"/>
      <w:r w:rsidR="006C71F7" w:rsidRPr="006E7F2E">
        <w:rPr>
          <w:rFonts w:ascii="Times New Roman" w:hAnsi="Times New Roman"/>
          <w:sz w:val="20"/>
          <w:szCs w:val="20"/>
        </w:rPr>
        <w:t>. Boston: Little Brown.</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bCs/>
          <w:sz w:val="20"/>
          <w:szCs w:val="20"/>
        </w:rPr>
      </w:pPr>
      <w:r w:rsidRPr="006E7F2E">
        <w:rPr>
          <w:rFonts w:ascii="Times New Roman" w:hAnsi="Times New Roman"/>
          <w:bCs/>
          <w:sz w:val="20"/>
          <w:szCs w:val="20"/>
        </w:rPr>
        <w:t>A</w:t>
      </w:r>
      <w:r w:rsidR="006C71F7" w:rsidRPr="006E7F2E">
        <w:rPr>
          <w:rFonts w:ascii="Times New Roman" w:hAnsi="Times New Roman"/>
          <w:bCs/>
          <w:sz w:val="20"/>
          <w:szCs w:val="20"/>
        </w:rPr>
        <w:t>rchives of Applied Science Research 4 (4):1618-1622.</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proofErr w:type="spellStart"/>
      <w:r w:rsidRPr="006E7F2E">
        <w:rPr>
          <w:rFonts w:ascii="Times New Roman" w:hAnsi="Times New Roman"/>
          <w:sz w:val="20"/>
          <w:szCs w:val="20"/>
        </w:rPr>
        <w:t>A</w:t>
      </w:r>
      <w:r w:rsidR="006C71F7" w:rsidRPr="006E7F2E">
        <w:rPr>
          <w:rFonts w:ascii="Times New Roman" w:hAnsi="Times New Roman"/>
          <w:sz w:val="20"/>
          <w:szCs w:val="20"/>
        </w:rPr>
        <w:t>tawodi</w:t>
      </w:r>
      <w:proofErr w:type="spellEnd"/>
      <w:r w:rsidR="006C71F7" w:rsidRPr="006E7F2E">
        <w:rPr>
          <w:rFonts w:ascii="Times New Roman" w:hAnsi="Times New Roman"/>
          <w:sz w:val="20"/>
          <w:szCs w:val="20"/>
        </w:rPr>
        <w:t xml:space="preserve">, S.E., </w:t>
      </w:r>
      <w:proofErr w:type="spellStart"/>
      <w:r w:rsidR="006C71F7" w:rsidRPr="006E7F2E">
        <w:rPr>
          <w:rFonts w:ascii="Times New Roman" w:hAnsi="Times New Roman"/>
          <w:sz w:val="20"/>
          <w:szCs w:val="20"/>
        </w:rPr>
        <w:t>Bulus</w:t>
      </w:r>
      <w:proofErr w:type="spellEnd"/>
      <w:r w:rsidR="006C71F7" w:rsidRPr="006E7F2E">
        <w:rPr>
          <w:rFonts w:ascii="Times New Roman" w:hAnsi="Times New Roman"/>
          <w:sz w:val="20"/>
          <w:szCs w:val="20"/>
        </w:rPr>
        <w:t xml:space="preserve">, T., Ibrahim S., </w:t>
      </w:r>
      <w:proofErr w:type="spellStart"/>
      <w:r w:rsidR="006C71F7" w:rsidRPr="006E7F2E">
        <w:rPr>
          <w:rFonts w:ascii="Times New Roman" w:hAnsi="Times New Roman"/>
          <w:sz w:val="20"/>
          <w:szCs w:val="20"/>
        </w:rPr>
        <w:t>Ameh</w:t>
      </w:r>
      <w:proofErr w:type="spellEnd"/>
      <w:r w:rsidR="006C71F7" w:rsidRPr="006E7F2E">
        <w:rPr>
          <w:rFonts w:ascii="Times New Roman" w:hAnsi="Times New Roman"/>
          <w:sz w:val="20"/>
          <w:szCs w:val="20"/>
        </w:rPr>
        <w:t xml:space="preserve">, A.D., </w:t>
      </w:r>
      <w:proofErr w:type="spellStart"/>
      <w:r w:rsidR="006C71F7" w:rsidRPr="006E7F2E">
        <w:rPr>
          <w:rFonts w:ascii="Times New Roman" w:hAnsi="Times New Roman"/>
          <w:sz w:val="20"/>
          <w:szCs w:val="20"/>
        </w:rPr>
        <w:t>Nok</w:t>
      </w:r>
      <w:proofErr w:type="spellEnd"/>
      <w:r w:rsidR="006C71F7" w:rsidRPr="006E7F2E">
        <w:rPr>
          <w:rFonts w:ascii="Times New Roman" w:hAnsi="Times New Roman"/>
          <w:sz w:val="20"/>
          <w:szCs w:val="20"/>
        </w:rPr>
        <w:t xml:space="preserve">, A.J., </w:t>
      </w:r>
      <w:proofErr w:type="spellStart"/>
      <w:r w:rsidR="006C71F7" w:rsidRPr="006E7F2E">
        <w:rPr>
          <w:rFonts w:ascii="Times New Roman" w:hAnsi="Times New Roman"/>
          <w:sz w:val="20"/>
          <w:szCs w:val="20"/>
        </w:rPr>
        <w:t>Mamman</w:t>
      </w:r>
      <w:proofErr w:type="spellEnd"/>
      <w:r w:rsidR="006C71F7" w:rsidRPr="006E7F2E">
        <w:rPr>
          <w:rFonts w:ascii="Times New Roman" w:hAnsi="Times New Roman"/>
          <w:sz w:val="20"/>
          <w:szCs w:val="20"/>
        </w:rPr>
        <w:t xml:space="preserve"> M. and </w:t>
      </w:r>
      <w:proofErr w:type="spellStart"/>
      <w:r w:rsidR="006C71F7" w:rsidRPr="006E7F2E">
        <w:rPr>
          <w:rFonts w:ascii="Times New Roman" w:hAnsi="Times New Roman"/>
          <w:sz w:val="20"/>
          <w:szCs w:val="20"/>
        </w:rPr>
        <w:t>Galadima</w:t>
      </w:r>
      <w:proofErr w:type="spellEnd"/>
      <w:r w:rsidR="006C71F7" w:rsidRPr="006E7F2E">
        <w:rPr>
          <w:rFonts w:ascii="Times New Roman" w:hAnsi="Times New Roman"/>
          <w:sz w:val="20"/>
          <w:szCs w:val="20"/>
        </w:rPr>
        <w:t xml:space="preserve"> M. (2003). In vitro </w:t>
      </w:r>
      <w:proofErr w:type="spellStart"/>
      <w:r w:rsidR="006C71F7" w:rsidRPr="006E7F2E">
        <w:rPr>
          <w:rFonts w:ascii="Times New Roman" w:hAnsi="Times New Roman"/>
          <w:sz w:val="20"/>
          <w:szCs w:val="20"/>
        </w:rPr>
        <w:t>trypanocidal</w:t>
      </w:r>
      <w:proofErr w:type="spellEnd"/>
      <w:r w:rsidR="006C71F7" w:rsidRPr="006E7F2E">
        <w:rPr>
          <w:rFonts w:ascii="Times New Roman" w:hAnsi="Times New Roman"/>
          <w:sz w:val="20"/>
          <w:szCs w:val="20"/>
        </w:rPr>
        <w:t xml:space="preserve"> effect of </w:t>
      </w:r>
      <w:proofErr w:type="spellStart"/>
      <w:r w:rsidR="006C71F7" w:rsidRPr="006E7F2E">
        <w:rPr>
          <w:rFonts w:ascii="Times New Roman" w:hAnsi="Times New Roman"/>
          <w:sz w:val="20"/>
          <w:szCs w:val="20"/>
        </w:rPr>
        <w:t>methanolic</w:t>
      </w:r>
      <w:proofErr w:type="spellEnd"/>
      <w:r w:rsidR="006C71F7" w:rsidRPr="006E7F2E">
        <w:rPr>
          <w:rFonts w:ascii="Times New Roman" w:hAnsi="Times New Roman"/>
          <w:sz w:val="20"/>
          <w:szCs w:val="20"/>
        </w:rPr>
        <w:t xml:space="preserve"> extract of some Nigerian savannah plants. Afr. J. Biotechol.</w:t>
      </w:r>
      <w:proofErr w:type="gramStart"/>
      <w:r w:rsidR="006C71F7" w:rsidRPr="006E7F2E">
        <w:rPr>
          <w:rFonts w:ascii="Times New Roman" w:hAnsi="Times New Roman"/>
          <w:sz w:val="20"/>
          <w:szCs w:val="20"/>
        </w:rPr>
        <w:t>,2:317</w:t>
      </w:r>
      <w:proofErr w:type="gramEnd"/>
      <w:r w:rsidR="006C71F7" w:rsidRPr="006E7F2E">
        <w:rPr>
          <w:rFonts w:ascii="Times New Roman" w:hAnsi="Times New Roman"/>
          <w:sz w:val="20"/>
          <w:szCs w:val="20"/>
        </w:rPr>
        <w:t>-321.</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proofErr w:type="spellStart"/>
      <w:r w:rsidRPr="006E7F2E">
        <w:rPr>
          <w:rFonts w:ascii="Times New Roman" w:hAnsi="Times New Roman"/>
          <w:bCs/>
          <w:sz w:val="20"/>
          <w:szCs w:val="20"/>
        </w:rPr>
        <w:t>B</w:t>
      </w:r>
      <w:r w:rsidR="006C71F7" w:rsidRPr="006E7F2E">
        <w:rPr>
          <w:rFonts w:ascii="Times New Roman" w:hAnsi="Times New Roman"/>
          <w:bCs/>
          <w:sz w:val="20"/>
          <w:szCs w:val="20"/>
        </w:rPr>
        <w:t>assir</w:t>
      </w:r>
      <w:proofErr w:type="spellEnd"/>
      <w:r w:rsidR="006C71F7" w:rsidRPr="006E7F2E">
        <w:rPr>
          <w:rFonts w:ascii="Times New Roman" w:hAnsi="Times New Roman"/>
          <w:bCs/>
          <w:sz w:val="20"/>
          <w:szCs w:val="20"/>
        </w:rPr>
        <w:t>, O. (1971):</w:t>
      </w:r>
      <w:r w:rsidR="006C71F7" w:rsidRPr="006E7F2E">
        <w:rPr>
          <w:rFonts w:ascii="Times New Roman" w:hAnsi="Times New Roman"/>
          <w:b/>
          <w:bCs/>
          <w:sz w:val="20"/>
          <w:szCs w:val="20"/>
        </w:rPr>
        <w:t xml:space="preserve"> </w:t>
      </w:r>
      <w:r w:rsidR="006C71F7" w:rsidRPr="006E7F2E">
        <w:rPr>
          <w:rFonts w:ascii="Times New Roman" w:hAnsi="Times New Roman"/>
          <w:i/>
          <w:iCs/>
          <w:sz w:val="20"/>
          <w:szCs w:val="20"/>
        </w:rPr>
        <w:t xml:space="preserve">Handbook of Practical </w:t>
      </w:r>
      <w:proofErr w:type="spellStart"/>
      <w:r w:rsidR="006C71F7" w:rsidRPr="006E7F2E">
        <w:rPr>
          <w:rFonts w:ascii="Times New Roman" w:hAnsi="Times New Roman"/>
          <w:i/>
          <w:iCs/>
          <w:sz w:val="20"/>
          <w:szCs w:val="20"/>
        </w:rPr>
        <w:t>Biochemistry</w:t>
      </w:r>
      <w:proofErr w:type="gramStart"/>
      <w:r w:rsidR="006C71F7" w:rsidRPr="006E7F2E">
        <w:rPr>
          <w:rFonts w:ascii="Times New Roman" w:hAnsi="Times New Roman"/>
          <w:i/>
          <w:iCs/>
          <w:sz w:val="20"/>
          <w:szCs w:val="20"/>
        </w:rPr>
        <w:t>,</w:t>
      </w:r>
      <w:r w:rsidR="006C71F7" w:rsidRPr="006E7F2E">
        <w:rPr>
          <w:rFonts w:ascii="Times New Roman" w:hAnsi="Times New Roman"/>
          <w:sz w:val="20"/>
          <w:szCs w:val="20"/>
        </w:rPr>
        <w:t>pp</w:t>
      </w:r>
      <w:proofErr w:type="spellEnd"/>
      <w:proofErr w:type="gramEnd"/>
      <w:r w:rsidR="006C71F7" w:rsidRPr="006E7F2E">
        <w:rPr>
          <w:rFonts w:ascii="Times New Roman" w:hAnsi="Times New Roman"/>
          <w:sz w:val="20"/>
          <w:szCs w:val="20"/>
        </w:rPr>
        <w:t xml:space="preserve"> 53 – 54. Ibadan University </w:t>
      </w:r>
      <w:proofErr w:type="spellStart"/>
      <w:r w:rsidR="006C71F7" w:rsidRPr="006E7F2E">
        <w:rPr>
          <w:rFonts w:ascii="Times New Roman" w:hAnsi="Times New Roman"/>
          <w:sz w:val="20"/>
          <w:szCs w:val="20"/>
        </w:rPr>
        <w:t>Press</w:t>
      </w:r>
      <w:proofErr w:type="gramStart"/>
      <w:r w:rsidR="006C71F7" w:rsidRPr="006E7F2E">
        <w:rPr>
          <w:rFonts w:ascii="Times New Roman" w:hAnsi="Times New Roman"/>
          <w:sz w:val="20"/>
          <w:szCs w:val="20"/>
        </w:rPr>
        <w:t>,Ibadan</w:t>
      </w:r>
      <w:proofErr w:type="spellEnd"/>
      <w:proofErr w:type="gramEnd"/>
      <w:r w:rsidR="006C71F7" w:rsidRPr="006E7F2E">
        <w:rPr>
          <w:rFonts w:ascii="Times New Roman" w:hAnsi="Times New Roman"/>
          <w:sz w:val="20"/>
          <w:szCs w:val="20"/>
        </w:rPr>
        <w:t>, Nigeria.</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noProof/>
          <w:sz w:val="20"/>
          <w:szCs w:val="20"/>
        </w:rPr>
      </w:pPr>
      <w:proofErr w:type="spellStart"/>
      <w:r w:rsidRPr="006E7F2E">
        <w:rPr>
          <w:rFonts w:ascii="Times New Roman" w:hAnsi="Times New Roman"/>
          <w:sz w:val="20"/>
          <w:szCs w:val="20"/>
        </w:rPr>
        <w:t>B</w:t>
      </w:r>
      <w:r w:rsidR="006C71F7" w:rsidRPr="006E7F2E">
        <w:rPr>
          <w:rFonts w:ascii="Times New Roman" w:hAnsi="Times New Roman"/>
          <w:sz w:val="20"/>
          <w:szCs w:val="20"/>
        </w:rPr>
        <w:t>urkill</w:t>
      </w:r>
      <w:proofErr w:type="spellEnd"/>
      <w:r w:rsidR="006C71F7" w:rsidRPr="006E7F2E">
        <w:rPr>
          <w:rFonts w:ascii="Times New Roman" w:hAnsi="Times New Roman"/>
          <w:sz w:val="20"/>
          <w:szCs w:val="20"/>
        </w:rPr>
        <w:t>, H.M</w:t>
      </w:r>
      <w:proofErr w:type="gramStart"/>
      <w:r w:rsidR="006C71F7" w:rsidRPr="006E7F2E">
        <w:rPr>
          <w:rFonts w:ascii="Times New Roman" w:hAnsi="Times New Roman"/>
          <w:sz w:val="20"/>
          <w:szCs w:val="20"/>
        </w:rPr>
        <w:t>.(</w:t>
      </w:r>
      <w:proofErr w:type="gramEnd"/>
      <w:r w:rsidR="006C71F7" w:rsidRPr="006E7F2E">
        <w:rPr>
          <w:rFonts w:ascii="Times New Roman" w:hAnsi="Times New Roman"/>
          <w:sz w:val="20"/>
          <w:szCs w:val="20"/>
        </w:rPr>
        <w:t xml:space="preserve">1985). </w:t>
      </w:r>
      <w:r w:rsidR="006C71F7" w:rsidRPr="006E7F2E">
        <w:rPr>
          <w:rFonts w:ascii="Times New Roman" w:hAnsi="Times New Roman"/>
          <w:bCs/>
          <w:iCs/>
          <w:sz w:val="20"/>
          <w:szCs w:val="20"/>
        </w:rPr>
        <w:t>The Useful Plants of Tropical Africa</w:t>
      </w:r>
      <w:r w:rsidR="006C71F7" w:rsidRPr="006E7F2E">
        <w:rPr>
          <w:rFonts w:ascii="Times New Roman" w:hAnsi="Times New Roman"/>
          <w:bCs/>
          <w:i/>
          <w:iCs/>
          <w:sz w:val="20"/>
          <w:szCs w:val="20"/>
        </w:rPr>
        <w:t xml:space="preserve">, </w:t>
      </w:r>
      <w:r w:rsidR="006C71F7" w:rsidRPr="006E7F2E">
        <w:rPr>
          <w:rFonts w:ascii="Times New Roman" w:hAnsi="Times New Roman"/>
          <w:sz w:val="20"/>
          <w:szCs w:val="20"/>
        </w:rPr>
        <w:t xml:space="preserve">Vol. </w:t>
      </w:r>
      <w:r w:rsidR="006C71F7" w:rsidRPr="006E7F2E">
        <w:rPr>
          <w:rFonts w:ascii="Times New Roman" w:hAnsi="Times New Roman"/>
          <w:bCs/>
          <w:sz w:val="20"/>
          <w:szCs w:val="20"/>
        </w:rPr>
        <w:t xml:space="preserve">1, </w:t>
      </w:r>
      <w:r w:rsidR="006C71F7" w:rsidRPr="006E7F2E">
        <w:rPr>
          <w:rFonts w:ascii="Times New Roman" w:hAnsi="Times New Roman"/>
          <w:sz w:val="20"/>
          <w:szCs w:val="20"/>
        </w:rPr>
        <w:t>2nd ed., Royal Botanical Garden: Kew. p 389.</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proofErr w:type="spellStart"/>
      <w:r w:rsidRPr="006E7F2E">
        <w:rPr>
          <w:rFonts w:ascii="Times New Roman" w:hAnsi="Times New Roman"/>
          <w:sz w:val="20"/>
          <w:szCs w:val="20"/>
        </w:rPr>
        <w:t>C</w:t>
      </w:r>
      <w:r w:rsidR="006C71F7" w:rsidRPr="006E7F2E">
        <w:rPr>
          <w:rFonts w:ascii="Times New Roman" w:hAnsi="Times New Roman"/>
          <w:sz w:val="20"/>
          <w:szCs w:val="20"/>
        </w:rPr>
        <w:t>haabi</w:t>
      </w:r>
      <w:proofErr w:type="spellEnd"/>
      <w:r w:rsidR="006C71F7" w:rsidRPr="006E7F2E">
        <w:rPr>
          <w:rFonts w:ascii="Times New Roman" w:hAnsi="Times New Roman"/>
          <w:sz w:val="20"/>
          <w:szCs w:val="20"/>
        </w:rPr>
        <w:t xml:space="preserve">, M., S. </w:t>
      </w:r>
      <w:proofErr w:type="spellStart"/>
      <w:r w:rsidR="006C71F7" w:rsidRPr="006E7F2E">
        <w:rPr>
          <w:rFonts w:ascii="Times New Roman" w:hAnsi="Times New Roman"/>
          <w:sz w:val="20"/>
          <w:szCs w:val="20"/>
        </w:rPr>
        <w:t>Benayache</w:t>
      </w:r>
      <w:proofErr w:type="spellEnd"/>
      <w:r w:rsidR="006C71F7" w:rsidRPr="006E7F2E">
        <w:rPr>
          <w:rFonts w:ascii="Times New Roman" w:hAnsi="Times New Roman"/>
          <w:sz w:val="20"/>
          <w:szCs w:val="20"/>
        </w:rPr>
        <w:t xml:space="preserve">, C. </w:t>
      </w:r>
      <w:proofErr w:type="spellStart"/>
      <w:r w:rsidR="006C71F7" w:rsidRPr="006E7F2E">
        <w:rPr>
          <w:rFonts w:ascii="Times New Roman" w:hAnsi="Times New Roman"/>
          <w:sz w:val="20"/>
          <w:szCs w:val="20"/>
        </w:rPr>
        <w:t>Vonthron-Senecheau</w:t>
      </w:r>
      <w:proofErr w:type="spellEnd"/>
      <w:r w:rsidR="006C71F7" w:rsidRPr="006E7F2E">
        <w:rPr>
          <w:rFonts w:ascii="Times New Roman" w:hAnsi="Times New Roman"/>
          <w:sz w:val="20"/>
          <w:szCs w:val="20"/>
        </w:rPr>
        <w:t xml:space="preserve">, B. </w:t>
      </w:r>
      <w:proofErr w:type="spellStart"/>
      <w:r w:rsidR="006C71F7" w:rsidRPr="006E7F2E">
        <w:rPr>
          <w:rFonts w:ascii="Times New Roman" w:hAnsi="Times New Roman"/>
          <w:sz w:val="20"/>
          <w:szCs w:val="20"/>
        </w:rPr>
        <w:t>Weniger</w:t>
      </w:r>
      <w:proofErr w:type="spellEnd"/>
      <w:r w:rsidR="006C71F7" w:rsidRPr="006E7F2E">
        <w:rPr>
          <w:rFonts w:ascii="Times New Roman" w:hAnsi="Times New Roman"/>
          <w:sz w:val="20"/>
          <w:szCs w:val="20"/>
        </w:rPr>
        <w:t xml:space="preserve">, R. Anton and A. </w:t>
      </w:r>
      <w:proofErr w:type="spellStart"/>
      <w:r w:rsidR="006C71F7" w:rsidRPr="006E7F2E">
        <w:rPr>
          <w:rFonts w:ascii="Times New Roman" w:hAnsi="Times New Roman"/>
          <w:sz w:val="20"/>
          <w:szCs w:val="20"/>
        </w:rPr>
        <w:t>Lobstein</w:t>
      </w:r>
      <w:proofErr w:type="spellEnd"/>
      <w:r w:rsidR="006C71F7" w:rsidRPr="006E7F2E">
        <w:rPr>
          <w:rFonts w:ascii="Times New Roman" w:hAnsi="Times New Roman"/>
          <w:sz w:val="20"/>
          <w:szCs w:val="20"/>
        </w:rPr>
        <w:t xml:space="preserve"> (2006) </w:t>
      </w:r>
      <w:proofErr w:type="spellStart"/>
      <w:r w:rsidR="006C71F7" w:rsidRPr="006E7F2E">
        <w:rPr>
          <w:rFonts w:ascii="Times New Roman" w:hAnsi="Times New Roman"/>
          <w:sz w:val="20"/>
          <w:szCs w:val="20"/>
        </w:rPr>
        <w:t>Antiprotozoal</w:t>
      </w:r>
      <w:proofErr w:type="spellEnd"/>
      <w:r w:rsidR="006C71F7" w:rsidRPr="006E7F2E">
        <w:rPr>
          <w:rFonts w:ascii="Times New Roman" w:hAnsi="Times New Roman"/>
          <w:sz w:val="20"/>
          <w:szCs w:val="20"/>
        </w:rPr>
        <w:t xml:space="preserve"> activity of </w:t>
      </w:r>
      <w:proofErr w:type="spellStart"/>
      <w:r w:rsidR="006C71F7" w:rsidRPr="006E7F2E">
        <w:rPr>
          <w:rFonts w:ascii="Times New Roman" w:hAnsi="Times New Roman"/>
          <w:sz w:val="20"/>
          <w:szCs w:val="20"/>
        </w:rPr>
        <w:t>saponins</w:t>
      </w:r>
      <w:proofErr w:type="spellEnd"/>
      <w:r w:rsidR="006E7F2E" w:rsidRPr="006E7F2E">
        <w:rPr>
          <w:rFonts w:ascii="Times New Roman" w:hAnsi="Times New Roman"/>
          <w:sz w:val="20"/>
          <w:szCs w:val="20"/>
        </w:rPr>
        <w:t xml:space="preserve"> </w:t>
      </w:r>
      <w:r w:rsidR="006C71F7" w:rsidRPr="006E7F2E">
        <w:rPr>
          <w:rFonts w:ascii="Times New Roman" w:hAnsi="Times New Roman"/>
          <w:sz w:val="20"/>
          <w:szCs w:val="20"/>
        </w:rPr>
        <w:t>from</w:t>
      </w:r>
      <w:r w:rsidR="006E7F2E" w:rsidRPr="006E7F2E">
        <w:rPr>
          <w:rFonts w:ascii="Times New Roman" w:hAnsi="Times New Roman"/>
          <w:sz w:val="20"/>
          <w:szCs w:val="20"/>
        </w:rPr>
        <w:t xml:space="preserve"> </w:t>
      </w:r>
      <w:proofErr w:type="spellStart"/>
      <w:r w:rsidR="006C71F7" w:rsidRPr="006E7F2E">
        <w:rPr>
          <w:rFonts w:ascii="Times New Roman" w:hAnsi="Times New Roman"/>
          <w:sz w:val="20"/>
          <w:szCs w:val="20"/>
        </w:rPr>
        <w:t>Anogeissus</w:t>
      </w:r>
      <w:proofErr w:type="spellEnd"/>
      <w:r w:rsidR="006C71F7" w:rsidRPr="006E7F2E">
        <w:rPr>
          <w:rFonts w:ascii="Times New Roman" w:hAnsi="Times New Roman"/>
          <w:sz w:val="20"/>
          <w:szCs w:val="20"/>
        </w:rPr>
        <w:t xml:space="preserve"> </w:t>
      </w:r>
      <w:proofErr w:type="spellStart"/>
      <w:r w:rsidR="006C71F7" w:rsidRPr="006E7F2E">
        <w:rPr>
          <w:rFonts w:ascii="Times New Roman" w:hAnsi="Times New Roman"/>
          <w:sz w:val="20"/>
          <w:szCs w:val="20"/>
        </w:rPr>
        <w:t>leiocarpus</w:t>
      </w:r>
      <w:proofErr w:type="spellEnd"/>
      <w:r w:rsidR="006C71F7" w:rsidRPr="006E7F2E">
        <w:rPr>
          <w:rFonts w:ascii="Times New Roman" w:hAnsi="Times New Roman"/>
          <w:sz w:val="20"/>
          <w:szCs w:val="20"/>
        </w:rPr>
        <w:t xml:space="preserve"> (</w:t>
      </w:r>
      <w:proofErr w:type="spellStart"/>
      <w:r w:rsidR="006C71F7" w:rsidRPr="006E7F2E">
        <w:rPr>
          <w:rFonts w:ascii="Times New Roman" w:hAnsi="Times New Roman"/>
          <w:sz w:val="20"/>
          <w:szCs w:val="20"/>
        </w:rPr>
        <w:t>Combretaceae</w:t>
      </w:r>
      <w:proofErr w:type="spellEnd"/>
      <w:r w:rsidR="006C71F7" w:rsidRPr="006E7F2E">
        <w:rPr>
          <w:rFonts w:ascii="Times New Roman" w:hAnsi="Times New Roman"/>
          <w:sz w:val="20"/>
          <w:szCs w:val="20"/>
        </w:rPr>
        <w:t>). Proceedings of the International Congress</w:t>
      </w:r>
      <w:r w:rsidR="006E7F2E" w:rsidRPr="006E7F2E">
        <w:rPr>
          <w:rFonts w:ascii="Times New Roman" w:hAnsi="Times New Roman"/>
          <w:sz w:val="20"/>
          <w:szCs w:val="20"/>
        </w:rPr>
        <w:t xml:space="preserve"> </w:t>
      </w:r>
      <w:r w:rsidR="006C71F7" w:rsidRPr="006E7F2E">
        <w:rPr>
          <w:rFonts w:ascii="Times New Roman" w:hAnsi="Times New Roman"/>
          <w:sz w:val="20"/>
          <w:szCs w:val="20"/>
        </w:rPr>
        <w:t>and 54</w:t>
      </w:r>
      <w:r w:rsidR="006C71F7" w:rsidRPr="006E7F2E">
        <w:rPr>
          <w:rFonts w:ascii="Times New Roman" w:hAnsi="Times New Roman"/>
          <w:sz w:val="20"/>
          <w:szCs w:val="20"/>
          <w:vertAlign w:val="superscript"/>
        </w:rPr>
        <w:t>th</w:t>
      </w:r>
      <w:r w:rsidR="006C71F7" w:rsidRPr="006E7F2E">
        <w:rPr>
          <w:rFonts w:ascii="Times New Roman" w:hAnsi="Times New Roman"/>
          <w:sz w:val="20"/>
          <w:szCs w:val="20"/>
        </w:rPr>
        <w:t xml:space="preserve"> Annual Meeting of the society for Medicinal plants Research, August 27-September 2, 2006, Helsinki, Finland.</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r w:rsidRPr="006E7F2E">
        <w:rPr>
          <w:rFonts w:ascii="Times New Roman" w:hAnsi="Times New Roman"/>
          <w:sz w:val="20"/>
          <w:szCs w:val="20"/>
        </w:rPr>
        <w:t>C</w:t>
      </w:r>
      <w:r w:rsidR="006C71F7" w:rsidRPr="006E7F2E">
        <w:rPr>
          <w:rFonts w:ascii="Times New Roman" w:hAnsi="Times New Roman"/>
          <w:sz w:val="20"/>
          <w:szCs w:val="20"/>
        </w:rPr>
        <w:t xml:space="preserve">ornelius CE. (1989). </w:t>
      </w:r>
      <w:r w:rsidR="006C71F7" w:rsidRPr="006E7F2E">
        <w:rPr>
          <w:rFonts w:ascii="Times New Roman" w:hAnsi="Times New Roman"/>
          <w:i/>
          <w:iCs/>
          <w:sz w:val="20"/>
          <w:szCs w:val="20"/>
        </w:rPr>
        <w:t>Clinical Biochemistry of Domestic Animals: Serum Enzyme Activities and Other Markers for</w:t>
      </w:r>
      <w:r w:rsidR="006E7F2E" w:rsidRPr="006E7F2E">
        <w:rPr>
          <w:rFonts w:ascii="Times New Roman" w:eastAsiaTheme="minorEastAsia" w:hAnsi="Times New Roman" w:hint="eastAsia"/>
          <w:i/>
          <w:iCs/>
          <w:sz w:val="20"/>
          <w:szCs w:val="20"/>
          <w:lang w:eastAsia="zh-CN"/>
        </w:rPr>
        <w:t xml:space="preserve"> </w:t>
      </w:r>
      <w:r w:rsidRPr="006E7F2E">
        <w:rPr>
          <w:rFonts w:ascii="Times New Roman" w:hAnsi="Times New Roman"/>
          <w:i/>
          <w:iCs/>
          <w:sz w:val="20"/>
          <w:szCs w:val="20"/>
        </w:rPr>
        <w:t>D</w:t>
      </w:r>
      <w:r w:rsidR="006C71F7" w:rsidRPr="006E7F2E">
        <w:rPr>
          <w:rFonts w:ascii="Times New Roman" w:hAnsi="Times New Roman"/>
          <w:i/>
          <w:iCs/>
          <w:sz w:val="20"/>
          <w:szCs w:val="20"/>
        </w:rPr>
        <w:t xml:space="preserve">etecting Hepatic Necrosis, </w:t>
      </w:r>
      <w:proofErr w:type="spellStart"/>
      <w:r w:rsidR="006C71F7" w:rsidRPr="006E7F2E">
        <w:rPr>
          <w:rFonts w:ascii="Times New Roman" w:hAnsi="Times New Roman"/>
          <w:i/>
          <w:iCs/>
          <w:sz w:val="20"/>
          <w:szCs w:val="20"/>
        </w:rPr>
        <w:t>Cholestasis</w:t>
      </w:r>
      <w:proofErr w:type="spellEnd"/>
      <w:r w:rsidR="006C71F7" w:rsidRPr="006E7F2E">
        <w:rPr>
          <w:rFonts w:ascii="Times New Roman" w:hAnsi="Times New Roman"/>
          <w:i/>
          <w:iCs/>
          <w:sz w:val="20"/>
          <w:szCs w:val="20"/>
        </w:rPr>
        <w:t xml:space="preserve"> or Co-carcinoma </w:t>
      </w:r>
      <w:r w:rsidR="006C71F7" w:rsidRPr="006E7F2E">
        <w:rPr>
          <w:rFonts w:ascii="Times New Roman" w:hAnsi="Times New Roman"/>
          <w:sz w:val="20"/>
          <w:szCs w:val="20"/>
        </w:rPr>
        <w:t xml:space="preserve">(4th </w:t>
      </w:r>
      <w:proofErr w:type="spellStart"/>
      <w:r w:rsidR="006C71F7" w:rsidRPr="006E7F2E">
        <w:rPr>
          <w:rFonts w:ascii="Times New Roman" w:hAnsi="Times New Roman"/>
          <w:sz w:val="20"/>
          <w:szCs w:val="20"/>
        </w:rPr>
        <w:t>edn</w:t>
      </w:r>
      <w:proofErr w:type="spellEnd"/>
      <w:r w:rsidR="006C71F7" w:rsidRPr="006E7F2E">
        <w:rPr>
          <w:rFonts w:ascii="Times New Roman" w:hAnsi="Times New Roman"/>
          <w:sz w:val="20"/>
          <w:szCs w:val="20"/>
        </w:rPr>
        <w:t>). Academy Press.</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proofErr w:type="spellStart"/>
      <w:r w:rsidRPr="006E7F2E">
        <w:rPr>
          <w:rFonts w:ascii="Times New Roman" w:hAnsi="Times New Roman"/>
          <w:sz w:val="20"/>
          <w:szCs w:val="20"/>
        </w:rPr>
        <w:t>D</w:t>
      </w:r>
      <w:r w:rsidR="006C71F7" w:rsidRPr="006E7F2E">
        <w:rPr>
          <w:rFonts w:ascii="Times New Roman" w:hAnsi="Times New Roman"/>
          <w:sz w:val="20"/>
          <w:szCs w:val="20"/>
        </w:rPr>
        <w:t>icko</w:t>
      </w:r>
      <w:proofErr w:type="spellEnd"/>
      <w:r w:rsidR="006C71F7" w:rsidRPr="006E7F2E">
        <w:rPr>
          <w:rFonts w:ascii="Times New Roman" w:hAnsi="Times New Roman"/>
          <w:sz w:val="20"/>
          <w:szCs w:val="20"/>
        </w:rPr>
        <w:t xml:space="preserve"> M.S. and </w:t>
      </w:r>
      <w:proofErr w:type="spellStart"/>
      <w:r w:rsidR="006C71F7" w:rsidRPr="006E7F2E">
        <w:rPr>
          <w:rFonts w:ascii="Times New Roman" w:hAnsi="Times New Roman"/>
          <w:sz w:val="20"/>
          <w:szCs w:val="20"/>
        </w:rPr>
        <w:t>Sikena</w:t>
      </w:r>
      <w:proofErr w:type="spellEnd"/>
      <w:r w:rsidR="006C71F7" w:rsidRPr="006E7F2E">
        <w:rPr>
          <w:rFonts w:ascii="Times New Roman" w:hAnsi="Times New Roman"/>
          <w:sz w:val="20"/>
          <w:szCs w:val="20"/>
        </w:rPr>
        <w:t xml:space="preserve"> L.K. (1991). Legume Trees and Other Fodder Trees as Protein Source for Livestock. Proc. Of FAO Expert Consult. Speedy A. and P. </w:t>
      </w:r>
      <w:proofErr w:type="spellStart"/>
      <w:r w:rsidR="006C71F7" w:rsidRPr="006E7F2E">
        <w:rPr>
          <w:rFonts w:ascii="Times New Roman" w:hAnsi="Times New Roman"/>
          <w:sz w:val="20"/>
          <w:szCs w:val="20"/>
        </w:rPr>
        <w:t>Pugciese</w:t>
      </w:r>
      <w:proofErr w:type="spellEnd"/>
      <w:r w:rsidR="006C71F7" w:rsidRPr="006E7F2E">
        <w:rPr>
          <w:rFonts w:ascii="Times New Roman" w:hAnsi="Times New Roman"/>
          <w:sz w:val="20"/>
          <w:szCs w:val="20"/>
        </w:rPr>
        <w:t xml:space="preserve"> (</w:t>
      </w:r>
      <w:proofErr w:type="spellStart"/>
      <w:r w:rsidR="006C71F7" w:rsidRPr="006E7F2E">
        <w:rPr>
          <w:rFonts w:ascii="Times New Roman" w:hAnsi="Times New Roman"/>
          <w:sz w:val="20"/>
          <w:szCs w:val="20"/>
        </w:rPr>
        <w:t>Eds</w:t>
      </w:r>
      <w:proofErr w:type="spellEnd"/>
      <w:r w:rsidR="006C71F7" w:rsidRPr="006E7F2E">
        <w:rPr>
          <w:rFonts w:ascii="Times New Roman" w:hAnsi="Times New Roman"/>
          <w:sz w:val="20"/>
          <w:szCs w:val="20"/>
        </w:rPr>
        <w:t>),</w:t>
      </w:r>
      <w:r w:rsidR="006E7F2E" w:rsidRPr="006E7F2E">
        <w:rPr>
          <w:rFonts w:ascii="Times New Roman" w:eastAsiaTheme="minorEastAsia" w:hAnsi="Times New Roman" w:hint="eastAsia"/>
          <w:sz w:val="20"/>
          <w:szCs w:val="20"/>
          <w:lang w:eastAsia="zh-CN"/>
        </w:rPr>
        <w:t xml:space="preserve"> </w:t>
      </w:r>
      <w:hyperlink r:id="rId13" w:history="1">
        <w:r w:rsidR="006E7F2E" w:rsidRPr="006E7F2E">
          <w:rPr>
            <w:rStyle w:val="Hyperlink"/>
            <w:rFonts w:ascii="Times New Roman" w:hAnsi="Times New Roman"/>
            <w:sz w:val="20"/>
            <w:szCs w:val="20"/>
          </w:rPr>
          <w:t>www.FAO.ORG/DOCREP</w:t>
        </w:r>
      </w:hyperlink>
      <w:r w:rsidR="006C71F7" w:rsidRPr="006E7F2E">
        <w:rPr>
          <w:rFonts w:ascii="Times New Roman" w:hAnsi="Times New Roman"/>
          <w:sz w:val="20"/>
          <w:szCs w:val="20"/>
        </w:rPr>
        <w:t>.</w:t>
      </w:r>
      <w:r w:rsidR="006E7F2E" w:rsidRPr="006E7F2E">
        <w:rPr>
          <w:rFonts w:ascii="Times New Roman" w:eastAsiaTheme="minorEastAsia" w:hAnsi="Times New Roman" w:hint="eastAsia"/>
          <w:sz w:val="20"/>
          <w:szCs w:val="20"/>
          <w:lang w:eastAsia="zh-CN"/>
        </w:rPr>
        <w:t xml:space="preserve"> </w:t>
      </w:r>
      <w:proofErr w:type="gramStart"/>
      <w:r w:rsidRPr="006E7F2E">
        <w:rPr>
          <w:rFonts w:ascii="Times New Roman" w:hAnsi="Times New Roman"/>
          <w:sz w:val="20"/>
          <w:szCs w:val="20"/>
        </w:rPr>
        <w:t>e</w:t>
      </w:r>
      <w:r w:rsidR="006C71F7" w:rsidRPr="006E7F2E">
        <w:rPr>
          <w:rFonts w:ascii="Times New Roman" w:hAnsi="Times New Roman"/>
          <w:sz w:val="20"/>
          <w:szCs w:val="20"/>
        </w:rPr>
        <w:t>d</w:t>
      </w:r>
      <w:proofErr w:type="gramEnd"/>
      <w:r w:rsidR="006C71F7" w:rsidRPr="006E7F2E">
        <w:rPr>
          <w:rFonts w:ascii="Times New Roman" w:hAnsi="Times New Roman"/>
          <w:sz w:val="20"/>
          <w:szCs w:val="20"/>
        </w:rPr>
        <w:t xml:space="preserve">. </w:t>
      </w:r>
      <w:proofErr w:type="spellStart"/>
      <w:r w:rsidR="006C71F7" w:rsidRPr="006E7F2E">
        <w:rPr>
          <w:rFonts w:ascii="Times New Roman" w:hAnsi="Times New Roman"/>
          <w:sz w:val="20"/>
          <w:szCs w:val="20"/>
        </w:rPr>
        <w:t>Burtis</w:t>
      </w:r>
      <w:proofErr w:type="spellEnd"/>
      <w:r w:rsidR="006C71F7" w:rsidRPr="006E7F2E">
        <w:rPr>
          <w:rFonts w:ascii="Times New Roman" w:hAnsi="Times New Roman"/>
          <w:sz w:val="20"/>
          <w:szCs w:val="20"/>
        </w:rPr>
        <w:t xml:space="preserve"> C. A. and </w:t>
      </w:r>
      <w:proofErr w:type="spellStart"/>
      <w:r w:rsidR="006C71F7" w:rsidRPr="006E7F2E">
        <w:rPr>
          <w:rFonts w:ascii="Times New Roman" w:hAnsi="Times New Roman"/>
          <w:sz w:val="20"/>
          <w:szCs w:val="20"/>
        </w:rPr>
        <w:t>Ashwood</w:t>
      </w:r>
      <w:proofErr w:type="spellEnd"/>
      <w:r w:rsidR="006C71F7" w:rsidRPr="006E7F2E">
        <w:rPr>
          <w:rFonts w:ascii="Times New Roman" w:hAnsi="Times New Roman"/>
          <w:sz w:val="20"/>
          <w:szCs w:val="20"/>
        </w:rPr>
        <w:t>, E. R. pp 1354 –1374. W. B. Saunders Company, London.</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r w:rsidRPr="006E7F2E">
        <w:rPr>
          <w:rFonts w:ascii="Times New Roman" w:hAnsi="Times New Roman"/>
          <w:bCs/>
          <w:sz w:val="20"/>
          <w:szCs w:val="20"/>
        </w:rPr>
        <w:t>E</w:t>
      </w:r>
      <w:r w:rsidR="006C71F7" w:rsidRPr="006E7F2E">
        <w:rPr>
          <w:rFonts w:ascii="Times New Roman" w:hAnsi="Times New Roman"/>
          <w:bCs/>
          <w:sz w:val="20"/>
          <w:szCs w:val="20"/>
        </w:rPr>
        <w:t>l-</w:t>
      </w:r>
      <w:proofErr w:type="spellStart"/>
      <w:r w:rsidR="006C71F7" w:rsidRPr="006E7F2E">
        <w:rPr>
          <w:rFonts w:ascii="Times New Roman" w:hAnsi="Times New Roman"/>
          <w:bCs/>
          <w:sz w:val="20"/>
          <w:szCs w:val="20"/>
        </w:rPr>
        <w:t>Mahmood</w:t>
      </w:r>
      <w:proofErr w:type="spellEnd"/>
      <w:r w:rsidR="006C71F7" w:rsidRPr="006E7F2E">
        <w:rPr>
          <w:rFonts w:ascii="Times New Roman" w:hAnsi="Times New Roman"/>
          <w:bCs/>
          <w:sz w:val="20"/>
          <w:szCs w:val="20"/>
        </w:rPr>
        <w:t xml:space="preserve"> Muhammad </w:t>
      </w:r>
      <w:proofErr w:type="spellStart"/>
      <w:r w:rsidR="006C71F7" w:rsidRPr="006E7F2E">
        <w:rPr>
          <w:rFonts w:ascii="Times New Roman" w:hAnsi="Times New Roman"/>
          <w:bCs/>
          <w:sz w:val="20"/>
          <w:szCs w:val="20"/>
        </w:rPr>
        <w:t>Abubakar</w:t>
      </w:r>
      <w:proofErr w:type="spellEnd"/>
      <w:r w:rsidR="006C71F7" w:rsidRPr="006E7F2E">
        <w:rPr>
          <w:rFonts w:ascii="Times New Roman" w:hAnsi="Times New Roman"/>
          <w:bCs/>
          <w:sz w:val="20"/>
          <w:szCs w:val="20"/>
        </w:rPr>
        <w:t xml:space="preserve">. (2009). Antibacterial efficacy of stem bark extracts of </w:t>
      </w:r>
      <w:proofErr w:type="spellStart"/>
      <w:r w:rsidR="006C71F7" w:rsidRPr="006E7F2E">
        <w:rPr>
          <w:rFonts w:ascii="Times New Roman" w:hAnsi="Times New Roman"/>
          <w:bCs/>
          <w:i/>
          <w:iCs/>
          <w:sz w:val="20"/>
          <w:szCs w:val="20"/>
        </w:rPr>
        <w:t>Mangifera</w:t>
      </w:r>
      <w:proofErr w:type="spellEnd"/>
      <w:r w:rsidR="006C71F7" w:rsidRPr="006E7F2E">
        <w:rPr>
          <w:rFonts w:ascii="Times New Roman" w:hAnsi="Times New Roman"/>
          <w:bCs/>
          <w:i/>
          <w:iCs/>
          <w:sz w:val="20"/>
          <w:szCs w:val="20"/>
        </w:rPr>
        <w:t xml:space="preserve"> </w:t>
      </w:r>
      <w:proofErr w:type="spellStart"/>
      <w:r w:rsidR="006C71F7" w:rsidRPr="006E7F2E">
        <w:rPr>
          <w:rFonts w:ascii="Times New Roman" w:hAnsi="Times New Roman"/>
          <w:bCs/>
          <w:i/>
          <w:iCs/>
          <w:sz w:val="20"/>
          <w:szCs w:val="20"/>
        </w:rPr>
        <w:t>indica</w:t>
      </w:r>
      <w:proofErr w:type="spellEnd"/>
      <w:r w:rsidR="006C71F7" w:rsidRPr="006E7F2E">
        <w:rPr>
          <w:rFonts w:ascii="Times New Roman" w:hAnsi="Times New Roman"/>
          <w:bCs/>
          <w:i/>
          <w:iCs/>
          <w:sz w:val="20"/>
          <w:szCs w:val="20"/>
        </w:rPr>
        <w:t xml:space="preserve"> </w:t>
      </w:r>
      <w:r w:rsidR="006C71F7" w:rsidRPr="006E7F2E">
        <w:rPr>
          <w:rFonts w:ascii="Times New Roman" w:hAnsi="Times New Roman"/>
          <w:bCs/>
          <w:sz w:val="20"/>
          <w:szCs w:val="20"/>
        </w:rPr>
        <w:t>against some bacteria associated with respiratory tract infections.</w:t>
      </w:r>
      <w:r w:rsidR="006C71F7" w:rsidRPr="006E7F2E">
        <w:rPr>
          <w:rFonts w:ascii="Times New Roman" w:hAnsi="Times New Roman"/>
          <w:sz w:val="20"/>
          <w:szCs w:val="20"/>
        </w:rPr>
        <w:t xml:space="preserve"> </w:t>
      </w:r>
      <w:r w:rsidR="006C71F7" w:rsidRPr="006E7F2E">
        <w:rPr>
          <w:rFonts w:ascii="Times New Roman" w:hAnsi="Times New Roman"/>
          <w:i/>
          <w:sz w:val="20"/>
          <w:szCs w:val="20"/>
        </w:rPr>
        <w:t>Scientific Research</w:t>
      </w:r>
      <w:r w:rsidR="006C71F7" w:rsidRPr="006E7F2E">
        <w:rPr>
          <w:rFonts w:ascii="Times New Roman" w:hAnsi="Times New Roman"/>
          <w:sz w:val="20"/>
          <w:szCs w:val="20"/>
        </w:rPr>
        <w:t xml:space="preserve"> </w:t>
      </w:r>
      <w:r w:rsidR="006C71F7" w:rsidRPr="006E7F2E">
        <w:rPr>
          <w:rFonts w:ascii="Times New Roman" w:hAnsi="Times New Roman"/>
          <w:i/>
          <w:sz w:val="20"/>
          <w:szCs w:val="20"/>
        </w:rPr>
        <w:t>and Essay</w:t>
      </w:r>
      <w:r w:rsidR="006E7F2E" w:rsidRPr="006E7F2E">
        <w:rPr>
          <w:rFonts w:ascii="Times New Roman" w:eastAsiaTheme="minorEastAsia" w:hAnsi="Times New Roman" w:hint="eastAsia"/>
          <w:i/>
          <w:sz w:val="20"/>
          <w:szCs w:val="20"/>
          <w:lang w:eastAsia="zh-CN"/>
        </w:rPr>
        <w:t>.</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r w:rsidRPr="006E7F2E">
        <w:rPr>
          <w:rFonts w:ascii="Times New Roman" w:hAnsi="Times New Roman"/>
          <w:sz w:val="20"/>
          <w:szCs w:val="20"/>
        </w:rPr>
        <w:t>E</w:t>
      </w:r>
      <w:r w:rsidR="006C71F7" w:rsidRPr="006E7F2E">
        <w:rPr>
          <w:rFonts w:ascii="Times New Roman" w:hAnsi="Times New Roman"/>
          <w:sz w:val="20"/>
          <w:szCs w:val="20"/>
        </w:rPr>
        <w:t xml:space="preserve">vans WC. (1997). </w:t>
      </w:r>
      <w:proofErr w:type="gramStart"/>
      <w:r w:rsidR="006C71F7" w:rsidRPr="006E7F2E">
        <w:rPr>
          <w:rFonts w:ascii="Times New Roman" w:hAnsi="Times New Roman"/>
          <w:sz w:val="20"/>
          <w:szCs w:val="20"/>
        </w:rPr>
        <w:t>An</w:t>
      </w:r>
      <w:proofErr w:type="gramEnd"/>
      <w:r w:rsidR="006C71F7" w:rsidRPr="006E7F2E">
        <w:rPr>
          <w:rFonts w:ascii="Times New Roman" w:hAnsi="Times New Roman"/>
          <w:sz w:val="20"/>
          <w:szCs w:val="20"/>
        </w:rPr>
        <w:t xml:space="preserve"> index of medicinal plants. </w:t>
      </w:r>
      <w:proofErr w:type="spellStart"/>
      <w:r w:rsidR="006C71F7" w:rsidRPr="006E7F2E">
        <w:rPr>
          <w:rFonts w:ascii="Times New Roman" w:hAnsi="Times New Roman"/>
          <w:i/>
          <w:iCs/>
          <w:sz w:val="20"/>
          <w:szCs w:val="20"/>
        </w:rPr>
        <w:t>Pharmacognosy</w:t>
      </w:r>
      <w:proofErr w:type="spellEnd"/>
      <w:r w:rsidR="006C71F7" w:rsidRPr="006E7F2E">
        <w:rPr>
          <w:rFonts w:ascii="Times New Roman" w:hAnsi="Times New Roman"/>
          <w:i/>
          <w:iCs/>
          <w:sz w:val="20"/>
          <w:szCs w:val="20"/>
        </w:rPr>
        <w:t xml:space="preserve">, </w:t>
      </w:r>
      <w:r w:rsidR="006C71F7" w:rsidRPr="006E7F2E">
        <w:rPr>
          <w:rFonts w:ascii="Times New Roman" w:hAnsi="Times New Roman"/>
          <w:b/>
          <w:bCs/>
          <w:sz w:val="20"/>
          <w:szCs w:val="20"/>
        </w:rPr>
        <w:t>7</w:t>
      </w:r>
      <w:r w:rsidR="006C71F7" w:rsidRPr="006E7F2E">
        <w:rPr>
          <w:rFonts w:ascii="Times New Roman" w:hAnsi="Times New Roman"/>
          <w:sz w:val="20"/>
          <w:szCs w:val="20"/>
        </w:rPr>
        <w:t>(5): 12-14.</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proofErr w:type="spellStart"/>
      <w:r w:rsidRPr="006E7F2E">
        <w:rPr>
          <w:rFonts w:ascii="Times New Roman" w:hAnsi="Times New Roman"/>
          <w:sz w:val="20"/>
          <w:szCs w:val="20"/>
        </w:rPr>
        <w:t>F</w:t>
      </w:r>
      <w:r w:rsidR="006C71F7" w:rsidRPr="006E7F2E">
        <w:rPr>
          <w:rFonts w:ascii="Times New Roman" w:hAnsi="Times New Roman"/>
          <w:sz w:val="20"/>
          <w:szCs w:val="20"/>
        </w:rPr>
        <w:t>aleyimu</w:t>
      </w:r>
      <w:proofErr w:type="spellEnd"/>
      <w:r w:rsidR="006C71F7" w:rsidRPr="006E7F2E">
        <w:rPr>
          <w:rFonts w:ascii="Times New Roman" w:hAnsi="Times New Roman"/>
          <w:sz w:val="20"/>
          <w:szCs w:val="20"/>
        </w:rPr>
        <w:t xml:space="preserve">, O. I. </w:t>
      </w:r>
      <w:proofErr w:type="spellStart"/>
      <w:r w:rsidR="006C71F7" w:rsidRPr="006E7F2E">
        <w:rPr>
          <w:rFonts w:ascii="Times New Roman" w:hAnsi="Times New Roman"/>
          <w:sz w:val="20"/>
          <w:szCs w:val="20"/>
        </w:rPr>
        <w:t>Akinyemi</w:t>
      </w:r>
      <w:proofErr w:type="spellEnd"/>
      <w:r w:rsidR="006C71F7" w:rsidRPr="006E7F2E">
        <w:rPr>
          <w:rFonts w:ascii="Times New Roman" w:hAnsi="Times New Roman"/>
          <w:sz w:val="20"/>
          <w:szCs w:val="20"/>
        </w:rPr>
        <w:t xml:space="preserve"> O.</w:t>
      </w:r>
      <w:r w:rsidR="006E7F2E" w:rsidRPr="006E7F2E">
        <w:rPr>
          <w:rFonts w:ascii="Times New Roman" w:hAnsi="Times New Roman"/>
          <w:sz w:val="20"/>
          <w:szCs w:val="20"/>
        </w:rPr>
        <w:t xml:space="preserve"> </w:t>
      </w:r>
      <w:r w:rsidR="006C71F7" w:rsidRPr="006E7F2E">
        <w:rPr>
          <w:rFonts w:ascii="Times New Roman" w:hAnsi="Times New Roman"/>
          <w:sz w:val="20"/>
          <w:szCs w:val="20"/>
        </w:rPr>
        <w:t xml:space="preserve">and </w:t>
      </w:r>
      <w:proofErr w:type="spellStart"/>
      <w:r w:rsidR="006C71F7" w:rsidRPr="006E7F2E">
        <w:rPr>
          <w:rFonts w:ascii="Times New Roman" w:hAnsi="Times New Roman"/>
          <w:sz w:val="20"/>
          <w:szCs w:val="20"/>
        </w:rPr>
        <w:t>Idris</w:t>
      </w:r>
      <w:proofErr w:type="spellEnd"/>
      <w:r w:rsidR="006C71F7" w:rsidRPr="006E7F2E">
        <w:rPr>
          <w:rFonts w:ascii="Times New Roman" w:hAnsi="Times New Roman"/>
          <w:sz w:val="20"/>
          <w:szCs w:val="20"/>
        </w:rPr>
        <w:t xml:space="preserve"> Y. M.</w:t>
      </w:r>
      <w:r w:rsidR="006E7F2E" w:rsidRPr="006E7F2E">
        <w:rPr>
          <w:rFonts w:ascii="Times New Roman" w:eastAsiaTheme="minorEastAsia" w:hAnsi="Times New Roman" w:hint="eastAsia"/>
          <w:sz w:val="20"/>
          <w:szCs w:val="20"/>
          <w:lang w:eastAsia="zh-CN"/>
        </w:rPr>
        <w:t xml:space="preserve"> </w:t>
      </w:r>
      <w:r w:rsidR="006C71F7" w:rsidRPr="006E7F2E">
        <w:rPr>
          <w:rFonts w:ascii="Times New Roman" w:hAnsi="Times New Roman"/>
          <w:sz w:val="20"/>
          <w:szCs w:val="20"/>
        </w:rPr>
        <w:t>(2010).</w:t>
      </w:r>
      <w:r w:rsidR="006E7F2E" w:rsidRPr="006E7F2E">
        <w:rPr>
          <w:rFonts w:ascii="Times New Roman" w:hAnsi="Times New Roman"/>
          <w:sz w:val="20"/>
          <w:szCs w:val="20"/>
        </w:rPr>
        <w:t xml:space="preserve"> </w:t>
      </w:r>
      <w:r w:rsidR="006C71F7" w:rsidRPr="006E7F2E">
        <w:rPr>
          <w:rFonts w:ascii="Times New Roman" w:hAnsi="Times New Roman"/>
          <w:sz w:val="20"/>
          <w:szCs w:val="20"/>
        </w:rPr>
        <w:t xml:space="preserve">Survey of forest plants used in traditional treatment of typhoid fever in </w:t>
      </w:r>
      <w:proofErr w:type="spellStart"/>
      <w:r w:rsidR="006C71F7" w:rsidRPr="006E7F2E">
        <w:rPr>
          <w:rFonts w:ascii="Times New Roman" w:hAnsi="Times New Roman"/>
          <w:sz w:val="20"/>
          <w:szCs w:val="20"/>
        </w:rPr>
        <w:t>Chikun</w:t>
      </w:r>
      <w:proofErr w:type="spellEnd"/>
      <w:r w:rsidR="006C71F7" w:rsidRPr="006E7F2E">
        <w:rPr>
          <w:rFonts w:ascii="Times New Roman" w:hAnsi="Times New Roman"/>
          <w:sz w:val="20"/>
          <w:szCs w:val="20"/>
        </w:rPr>
        <w:t xml:space="preserve"> Local Government Area of Kaduna State, Nigeria International Journal of Biomedical and Health Sciences Vol. 6, No. 1</w:t>
      </w:r>
      <w:r w:rsidR="006E7F2E" w:rsidRPr="006E7F2E">
        <w:rPr>
          <w:rFonts w:ascii="Times New Roman" w:eastAsiaTheme="minorEastAsia" w:hAnsi="Times New Roman" w:hint="eastAsia"/>
          <w:sz w:val="20"/>
          <w:szCs w:val="20"/>
          <w:lang w:eastAsia="zh-CN"/>
        </w:rPr>
        <w:t>.</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proofErr w:type="spellStart"/>
      <w:r w:rsidRPr="006E7F2E">
        <w:rPr>
          <w:rFonts w:ascii="Times New Roman" w:hAnsi="Times New Roman"/>
          <w:bCs/>
          <w:sz w:val="20"/>
          <w:szCs w:val="20"/>
        </w:rPr>
        <w:lastRenderedPageBreak/>
        <w:t>G</w:t>
      </w:r>
      <w:r w:rsidR="006C71F7" w:rsidRPr="006E7F2E">
        <w:rPr>
          <w:rFonts w:ascii="Times New Roman" w:hAnsi="Times New Roman"/>
          <w:bCs/>
          <w:sz w:val="20"/>
          <w:szCs w:val="20"/>
        </w:rPr>
        <w:t>uha</w:t>
      </w:r>
      <w:proofErr w:type="spellEnd"/>
      <w:r w:rsidR="006C71F7" w:rsidRPr="006E7F2E">
        <w:rPr>
          <w:rFonts w:ascii="Times New Roman" w:hAnsi="Times New Roman"/>
          <w:bCs/>
          <w:sz w:val="20"/>
          <w:szCs w:val="20"/>
        </w:rPr>
        <w:t xml:space="preserve">, S., </w:t>
      </w:r>
      <w:proofErr w:type="spellStart"/>
      <w:r w:rsidR="006C71F7" w:rsidRPr="006E7F2E">
        <w:rPr>
          <w:rFonts w:ascii="Times New Roman" w:hAnsi="Times New Roman"/>
          <w:bCs/>
          <w:sz w:val="20"/>
          <w:szCs w:val="20"/>
        </w:rPr>
        <w:t>Ghosal</w:t>
      </w:r>
      <w:proofErr w:type="spellEnd"/>
      <w:r w:rsidR="006C71F7" w:rsidRPr="006E7F2E">
        <w:rPr>
          <w:rFonts w:ascii="Times New Roman" w:hAnsi="Times New Roman"/>
          <w:bCs/>
          <w:sz w:val="20"/>
          <w:szCs w:val="20"/>
        </w:rPr>
        <w:t xml:space="preserve">, S. and </w:t>
      </w:r>
      <w:proofErr w:type="spellStart"/>
      <w:r w:rsidR="006C71F7" w:rsidRPr="006E7F2E">
        <w:rPr>
          <w:rFonts w:ascii="Times New Roman" w:hAnsi="Times New Roman"/>
          <w:bCs/>
          <w:sz w:val="20"/>
          <w:szCs w:val="20"/>
        </w:rPr>
        <w:t>Chattopadhyay</w:t>
      </w:r>
      <w:proofErr w:type="spellEnd"/>
      <w:r w:rsidR="006C71F7" w:rsidRPr="006E7F2E">
        <w:rPr>
          <w:rFonts w:ascii="Times New Roman" w:hAnsi="Times New Roman"/>
          <w:bCs/>
          <w:sz w:val="20"/>
          <w:szCs w:val="20"/>
        </w:rPr>
        <w:t xml:space="preserve">, U. </w:t>
      </w:r>
      <w:r w:rsidR="006C71F7" w:rsidRPr="006E7F2E">
        <w:rPr>
          <w:rFonts w:ascii="Times New Roman" w:hAnsi="Times New Roman"/>
          <w:sz w:val="20"/>
          <w:szCs w:val="20"/>
        </w:rPr>
        <w:t xml:space="preserve">(1996). Antitumor, </w:t>
      </w:r>
      <w:proofErr w:type="spellStart"/>
      <w:r w:rsidR="006C71F7" w:rsidRPr="006E7F2E">
        <w:rPr>
          <w:rFonts w:ascii="Times New Roman" w:hAnsi="Times New Roman"/>
          <w:sz w:val="20"/>
          <w:szCs w:val="20"/>
        </w:rPr>
        <w:t>immunomodulatory</w:t>
      </w:r>
      <w:proofErr w:type="spellEnd"/>
      <w:r w:rsidR="006C71F7" w:rsidRPr="006E7F2E">
        <w:rPr>
          <w:rFonts w:ascii="Times New Roman" w:hAnsi="Times New Roman"/>
          <w:sz w:val="20"/>
          <w:szCs w:val="20"/>
        </w:rPr>
        <w:t xml:space="preserve"> and anti-HIV effect of </w:t>
      </w:r>
      <w:proofErr w:type="spellStart"/>
      <w:r w:rsidR="006C71F7" w:rsidRPr="006E7F2E">
        <w:rPr>
          <w:rFonts w:ascii="Times New Roman" w:hAnsi="Times New Roman"/>
          <w:sz w:val="20"/>
          <w:szCs w:val="20"/>
        </w:rPr>
        <w:t>mangiferin</w:t>
      </w:r>
      <w:proofErr w:type="spellEnd"/>
      <w:r w:rsidR="006C71F7" w:rsidRPr="006E7F2E">
        <w:rPr>
          <w:rFonts w:ascii="Times New Roman" w:hAnsi="Times New Roman"/>
          <w:sz w:val="20"/>
          <w:szCs w:val="20"/>
        </w:rPr>
        <w:t xml:space="preserve">, a naturally occurring </w:t>
      </w:r>
      <w:proofErr w:type="spellStart"/>
      <w:r w:rsidR="006C71F7" w:rsidRPr="006E7F2E">
        <w:rPr>
          <w:rFonts w:ascii="Times New Roman" w:hAnsi="Times New Roman"/>
          <w:sz w:val="20"/>
          <w:szCs w:val="20"/>
        </w:rPr>
        <w:t>glucosylxanthone.</w:t>
      </w:r>
      <w:r w:rsidR="006C71F7" w:rsidRPr="006E7F2E">
        <w:rPr>
          <w:rFonts w:ascii="Times New Roman" w:hAnsi="Times New Roman"/>
          <w:i/>
          <w:iCs/>
          <w:sz w:val="20"/>
          <w:szCs w:val="20"/>
        </w:rPr>
        <w:t>Chemotherapy</w:t>
      </w:r>
      <w:proofErr w:type="spellEnd"/>
      <w:r w:rsidR="006C71F7" w:rsidRPr="006E7F2E">
        <w:rPr>
          <w:rFonts w:ascii="Times New Roman" w:hAnsi="Times New Roman"/>
          <w:i/>
          <w:iCs/>
          <w:sz w:val="20"/>
          <w:szCs w:val="20"/>
        </w:rPr>
        <w:t xml:space="preserve"> </w:t>
      </w:r>
      <w:r w:rsidR="006C71F7" w:rsidRPr="006E7F2E">
        <w:rPr>
          <w:rFonts w:ascii="Times New Roman" w:hAnsi="Times New Roman"/>
          <w:bCs/>
          <w:sz w:val="20"/>
          <w:szCs w:val="20"/>
        </w:rPr>
        <w:t>42</w:t>
      </w:r>
      <w:r w:rsidR="006C71F7" w:rsidRPr="006E7F2E">
        <w:rPr>
          <w:rFonts w:ascii="Times New Roman" w:hAnsi="Times New Roman"/>
          <w:sz w:val="20"/>
          <w:szCs w:val="20"/>
        </w:rPr>
        <w:t>, 443-451.</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r w:rsidRPr="006E7F2E">
        <w:rPr>
          <w:rFonts w:ascii="Times New Roman" w:hAnsi="Times New Roman"/>
          <w:sz w:val="20"/>
          <w:szCs w:val="20"/>
        </w:rPr>
        <w:t>I</w:t>
      </w:r>
      <w:r w:rsidR="006C71F7" w:rsidRPr="006E7F2E">
        <w:rPr>
          <w:rFonts w:ascii="Times New Roman" w:hAnsi="Times New Roman"/>
          <w:sz w:val="20"/>
          <w:szCs w:val="20"/>
        </w:rPr>
        <w:t xml:space="preserve">brahim </w:t>
      </w:r>
      <w:proofErr w:type="spellStart"/>
      <w:r w:rsidR="006C71F7" w:rsidRPr="006E7F2E">
        <w:rPr>
          <w:rFonts w:ascii="Times New Roman" w:hAnsi="Times New Roman"/>
          <w:sz w:val="20"/>
          <w:szCs w:val="20"/>
        </w:rPr>
        <w:t>MB</w:t>
      </w:r>
      <w:proofErr w:type="gramStart"/>
      <w:r w:rsidR="006C71F7" w:rsidRPr="006E7F2E">
        <w:rPr>
          <w:rFonts w:ascii="Times New Roman" w:hAnsi="Times New Roman"/>
          <w:sz w:val="20"/>
          <w:szCs w:val="20"/>
        </w:rPr>
        <w:t>,Owonubi</w:t>
      </w:r>
      <w:proofErr w:type="spellEnd"/>
      <w:proofErr w:type="gramEnd"/>
      <w:r w:rsidR="006C71F7" w:rsidRPr="006E7F2E">
        <w:rPr>
          <w:rFonts w:ascii="Times New Roman" w:hAnsi="Times New Roman"/>
          <w:sz w:val="20"/>
          <w:szCs w:val="20"/>
        </w:rPr>
        <w:t xml:space="preserve"> and </w:t>
      </w:r>
      <w:proofErr w:type="spellStart"/>
      <w:r w:rsidR="006C71F7" w:rsidRPr="006E7F2E">
        <w:rPr>
          <w:rFonts w:ascii="Times New Roman" w:hAnsi="Times New Roman"/>
          <w:sz w:val="20"/>
          <w:szCs w:val="20"/>
        </w:rPr>
        <w:t>Onaolopo</w:t>
      </w:r>
      <w:proofErr w:type="spellEnd"/>
      <w:r w:rsidR="006C71F7" w:rsidRPr="006E7F2E">
        <w:rPr>
          <w:rFonts w:ascii="Times New Roman" w:hAnsi="Times New Roman"/>
          <w:sz w:val="20"/>
          <w:szCs w:val="20"/>
        </w:rPr>
        <w:t xml:space="preserve">. (1997). Antibacterial effect of the extracts of leaf stem and root bark of </w:t>
      </w:r>
      <w:proofErr w:type="spellStart"/>
      <w:r w:rsidR="006C71F7" w:rsidRPr="006E7F2E">
        <w:rPr>
          <w:rFonts w:ascii="Times New Roman" w:hAnsi="Times New Roman"/>
          <w:sz w:val="20"/>
          <w:szCs w:val="20"/>
        </w:rPr>
        <w:t>Anogeissus</w:t>
      </w:r>
      <w:proofErr w:type="spellEnd"/>
      <w:r w:rsidR="006C71F7" w:rsidRPr="006E7F2E">
        <w:rPr>
          <w:rFonts w:ascii="Times New Roman" w:hAnsi="Times New Roman"/>
          <w:sz w:val="20"/>
          <w:szCs w:val="20"/>
        </w:rPr>
        <w:t xml:space="preserve"> </w:t>
      </w:r>
      <w:proofErr w:type="spellStart"/>
      <w:r w:rsidR="006C71F7" w:rsidRPr="006E7F2E">
        <w:rPr>
          <w:rFonts w:ascii="Times New Roman" w:hAnsi="Times New Roman"/>
          <w:sz w:val="20"/>
          <w:szCs w:val="20"/>
        </w:rPr>
        <w:t>leiocarpus</w:t>
      </w:r>
      <w:proofErr w:type="spellEnd"/>
      <w:r w:rsidR="006C71F7" w:rsidRPr="006E7F2E">
        <w:rPr>
          <w:rFonts w:ascii="Times New Roman" w:hAnsi="Times New Roman"/>
          <w:sz w:val="20"/>
          <w:szCs w:val="20"/>
        </w:rPr>
        <w:t xml:space="preserve"> on S. </w:t>
      </w:r>
      <w:proofErr w:type="spellStart"/>
      <w:r w:rsidR="006C71F7" w:rsidRPr="006E7F2E">
        <w:rPr>
          <w:rFonts w:ascii="Times New Roman" w:hAnsi="Times New Roman"/>
          <w:sz w:val="20"/>
          <w:szCs w:val="20"/>
        </w:rPr>
        <w:t>aureus</w:t>
      </w:r>
      <w:proofErr w:type="spellEnd"/>
      <w:r w:rsidR="006C71F7" w:rsidRPr="006E7F2E">
        <w:rPr>
          <w:rFonts w:ascii="Times New Roman" w:hAnsi="Times New Roman"/>
          <w:sz w:val="20"/>
          <w:szCs w:val="20"/>
        </w:rPr>
        <w:t xml:space="preserve"> NCTC 6571, </w:t>
      </w:r>
      <w:proofErr w:type="spellStart"/>
      <w:r w:rsidR="006C71F7" w:rsidRPr="006E7F2E">
        <w:rPr>
          <w:rFonts w:ascii="Times New Roman" w:hAnsi="Times New Roman"/>
          <w:sz w:val="20"/>
          <w:szCs w:val="20"/>
        </w:rPr>
        <w:t>S.pyogenes</w:t>
      </w:r>
      <w:proofErr w:type="spellEnd"/>
      <w:r w:rsidR="006C71F7" w:rsidRPr="006E7F2E">
        <w:rPr>
          <w:rFonts w:ascii="Times New Roman" w:hAnsi="Times New Roman"/>
          <w:sz w:val="20"/>
          <w:szCs w:val="20"/>
        </w:rPr>
        <w:t xml:space="preserve"> NCTC, 8198, E. coli NCTC10418 and P. </w:t>
      </w:r>
      <w:proofErr w:type="spellStart"/>
      <w:r w:rsidR="006C71F7" w:rsidRPr="006E7F2E">
        <w:rPr>
          <w:rFonts w:ascii="Times New Roman" w:hAnsi="Times New Roman"/>
          <w:sz w:val="20"/>
          <w:szCs w:val="20"/>
        </w:rPr>
        <w:t>vulgarisNCTC</w:t>
      </w:r>
      <w:proofErr w:type="spellEnd"/>
      <w:r w:rsidR="006C71F7" w:rsidRPr="006E7F2E">
        <w:rPr>
          <w:rFonts w:ascii="Times New Roman" w:hAnsi="Times New Roman"/>
          <w:sz w:val="20"/>
          <w:szCs w:val="20"/>
        </w:rPr>
        <w:t xml:space="preserve"> 4638.J. Pharm. Res Dev., 2:20-26</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proofErr w:type="spellStart"/>
      <w:r w:rsidRPr="006E7F2E">
        <w:rPr>
          <w:rFonts w:ascii="Times New Roman" w:hAnsi="Times New Roman"/>
          <w:sz w:val="20"/>
          <w:szCs w:val="20"/>
        </w:rPr>
        <w:t>I</w:t>
      </w:r>
      <w:r w:rsidR="006C71F7" w:rsidRPr="006E7F2E">
        <w:rPr>
          <w:rFonts w:ascii="Times New Roman" w:hAnsi="Times New Roman"/>
          <w:sz w:val="20"/>
          <w:szCs w:val="20"/>
        </w:rPr>
        <w:t>nden</w:t>
      </w:r>
      <w:proofErr w:type="spellEnd"/>
      <w:r w:rsidR="006C71F7" w:rsidRPr="006E7F2E">
        <w:rPr>
          <w:rFonts w:ascii="Times New Roman" w:hAnsi="Times New Roman"/>
          <w:sz w:val="20"/>
          <w:szCs w:val="20"/>
        </w:rPr>
        <w:t xml:space="preserve"> G and </w:t>
      </w:r>
      <w:proofErr w:type="spellStart"/>
      <w:r w:rsidR="006C71F7" w:rsidRPr="006E7F2E">
        <w:rPr>
          <w:rFonts w:ascii="Times New Roman" w:hAnsi="Times New Roman"/>
          <w:sz w:val="20"/>
          <w:szCs w:val="20"/>
        </w:rPr>
        <w:t>Flury-Roversi</w:t>
      </w:r>
      <w:proofErr w:type="spellEnd"/>
      <w:r w:rsidR="006C71F7" w:rsidRPr="006E7F2E">
        <w:rPr>
          <w:rFonts w:ascii="Times New Roman" w:hAnsi="Times New Roman"/>
          <w:sz w:val="20"/>
          <w:szCs w:val="20"/>
        </w:rPr>
        <w:t xml:space="preserve"> M. (1981) Significance of the LD50 test for the toxicological evaluation of chemical substances, Arch. </w:t>
      </w:r>
      <w:proofErr w:type="spellStart"/>
      <w:r w:rsidR="006C71F7" w:rsidRPr="006E7F2E">
        <w:rPr>
          <w:rFonts w:ascii="Times New Roman" w:hAnsi="Times New Roman"/>
          <w:sz w:val="20"/>
          <w:szCs w:val="20"/>
        </w:rPr>
        <w:t>Toxicol</w:t>
      </w:r>
      <w:proofErr w:type="spellEnd"/>
      <w:r w:rsidR="006C71F7" w:rsidRPr="006E7F2E">
        <w:rPr>
          <w:rFonts w:ascii="Times New Roman" w:hAnsi="Times New Roman"/>
          <w:sz w:val="20"/>
          <w:szCs w:val="20"/>
        </w:rPr>
        <w:t>., 4792, 77.</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proofErr w:type="spellStart"/>
      <w:r w:rsidRPr="006E7F2E">
        <w:rPr>
          <w:rFonts w:ascii="Times New Roman" w:hAnsi="Times New Roman"/>
          <w:sz w:val="20"/>
          <w:szCs w:val="20"/>
        </w:rPr>
        <w:t>J</w:t>
      </w:r>
      <w:r w:rsidR="006C71F7" w:rsidRPr="006E7F2E">
        <w:rPr>
          <w:rFonts w:ascii="Times New Roman" w:hAnsi="Times New Roman"/>
          <w:sz w:val="20"/>
          <w:szCs w:val="20"/>
        </w:rPr>
        <w:t>ohnbull</w:t>
      </w:r>
      <w:proofErr w:type="spellEnd"/>
      <w:r w:rsidR="006C71F7" w:rsidRPr="006E7F2E">
        <w:rPr>
          <w:rFonts w:ascii="Times New Roman" w:hAnsi="Times New Roman"/>
          <w:sz w:val="20"/>
          <w:szCs w:val="20"/>
        </w:rPr>
        <w:t xml:space="preserve">, E.O. and K. Abdu, (2006). Screening of the extracts of </w:t>
      </w:r>
      <w:proofErr w:type="spellStart"/>
      <w:r w:rsidR="006C71F7" w:rsidRPr="006E7F2E">
        <w:rPr>
          <w:rFonts w:ascii="Times New Roman" w:hAnsi="Times New Roman"/>
          <w:sz w:val="20"/>
          <w:szCs w:val="20"/>
        </w:rPr>
        <w:t>Anogeissus</w:t>
      </w:r>
      <w:proofErr w:type="spellEnd"/>
      <w:r w:rsidR="006C71F7" w:rsidRPr="006E7F2E">
        <w:rPr>
          <w:rFonts w:ascii="Times New Roman" w:hAnsi="Times New Roman"/>
          <w:sz w:val="20"/>
          <w:szCs w:val="20"/>
        </w:rPr>
        <w:t xml:space="preserve"> </w:t>
      </w:r>
      <w:proofErr w:type="spellStart"/>
      <w:r w:rsidR="006C71F7" w:rsidRPr="006E7F2E">
        <w:rPr>
          <w:rFonts w:ascii="Times New Roman" w:hAnsi="Times New Roman"/>
          <w:sz w:val="20"/>
          <w:szCs w:val="20"/>
        </w:rPr>
        <w:t>leicarpus</w:t>
      </w:r>
      <w:proofErr w:type="spellEnd"/>
      <w:r w:rsidR="006C71F7" w:rsidRPr="006E7F2E">
        <w:rPr>
          <w:rFonts w:ascii="Times New Roman" w:hAnsi="Times New Roman"/>
          <w:sz w:val="20"/>
          <w:szCs w:val="20"/>
        </w:rPr>
        <w:t xml:space="preserve"> for </w:t>
      </w:r>
      <w:proofErr w:type="spellStart"/>
      <w:r w:rsidR="006C71F7" w:rsidRPr="006E7F2E">
        <w:rPr>
          <w:rFonts w:ascii="Times New Roman" w:hAnsi="Times New Roman"/>
          <w:sz w:val="20"/>
          <w:szCs w:val="20"/>
        </w:rPr>
        <w:t>Antituberculosis</w:t>
      </w:r>
      <w:proofErr w:type="spellEnd"/>
      <w:r w:rsidR="006C71F7" w:rsidRPr="006E7F2E">
        <w:rPr>
          <w:rFonts w:ascii="Times New Roman" w:hAnsi="Times New Roman"/>
          <w:sz w:val="20"/>
          <w:szCs w:val="20"/>
        </w:rPr>
        <w:t xml:space="preserve"> against the enzymes estimation approach. Proceedings of the 20</w:t>
      </w:r>
      <w:r w:rsidR="006C71F7" w:rsidRPr="006E7F2E">
        <w:rPr>
          <w:rFonts w:ascii="Times New Roman" w:hAnsi="Times New Roman"/>
          <w:sz w:val="20"/>
          <w:szCs w:val="20"/>
          <w:vertAlign w:val="superscript"/>
        </w:rPr>
        <w:t>th</w:t>
      </w:r>
      <w:r w:rsidR="006C71F7" w:rsidRPr="006E7F2E">
        <w:rPr>
          <w:rFonts w:ascii="Times New Roman" w:hAnsi="Times New Roman"/>
          <w:sz w:val="20"/>
          <w:szCs w:val="20"/>
        </w:rPr>
        <w:t xml:space="preserve"> Annual International Conference</w:t>
      </w:r>
      <w:r w:rsidR="006E7F2E" w:rsidRPr="006E7F2E">
        <w:rPr>
          <w:rFonts w:ascii="Times New Roman" w:hAnsi="Times New Roman"/>
          <w:sz w:val="20"/>
          <w:szCs w:val="20"/>
        </w:rPr>
        <w:t xml:space="preserve"> </w:t>
      </w:r>
      <w:r w:rsidR="006C71F7" w:rsidRPr="006E7F2E">
        <w:rPr>
          <w:rFonts w:ascii="Times New Roman" w:hAnsi="Times New Roman"/>
          <w:sz w:val="20"/>
          <w:szCs w:val="20"/>
        </w:rPr>
        <w:t>of Chemical Society of Nigeria on Chemistry and Global Development-</w:t>
      </w:r>
      <w:proofErr w:type="spellStart"/>
      <w:r w:rsidR="006C71F7" w:rsidRPr="006E7F2E">
        <w:rPr>
          <w:rFonts w:ascii="Times New Roman" w:hAnsi="Times New Roman"/>
          <w:sz w:val="20"/>
          <w:szCs w:val="20"/>
        </w:rPr>
        <w:t>Enviromental</w:t>
      </w:r>
      <w:proofErr w:type="spellEnd"/>
      <w:r w:rsidR="006C71F7" w:rsidRPr="006E7F2E">
        <w:rPr>
          <w:rFonts w:ascii="Times New Roman" w:hAnsi="Times New Roman"/>
          <w:sz w:val="20"/>
          <w:szCs w:val="20"/>
        </w:rPr>
        <w:t xml:space="preserve"> Concern, September 26-30 2006.</w:t>
      </w:r>
      <w:r w:rsidR="006E7F2E" w:rsidRPr="006E7F2E">
        <w:rPr>
          <w:rFonts w:ascii="Times New Roman" w:eastAsiaTheme="minorEastAsia" w:hAnsi="Times New Roman" w:hint="eastAsia"/>
          <w:sz w:val="20"/>
          <w:szCs w:val="20"/>
          <w:lang w:eastAsia="zh-CN"/>
        </w:rPr>
        <w:t xml:space="preserve"> </w:t>
      </w:r>
      <w:r w:rsidR="006C71F7" w:rsidRPr="006E7F2E">
        <w:rPr>
          <w:rFonts w:ascii="Times New Roman" w:hAnsi="Times New Roman"/>
          <w:sz w:val="20"/>
          <w:szCs w:val="20"/>
        </w:rPr>
        <w:t>Lagos.</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r w:rsidRPr="006E7F2E">
        <w:rPr>
          <w:rFonts w:ascii="Times New Roman" w:hAnsi="Times New Roman"/>
          <w:sz w:val="20"/>
          <w:szCs w:val="20"/>
        </w:rPr>
        <w:t>K</w:t>
      </w:r>
      <w:r w:rsidR="006C71F7" w:rsidRPr="006E7F2E">
        <w:rPr>
          <w:rFonts w:ascii="Times New Roman" w:hAnsi="Times New Roman"/>
          <w:sz w:val="20"/>
          <w:szCs w:val="20"/>
        </w:rPr>
        <w:t xml:space="preserve">aneko JJ, Harvey JW and </w:t>
      </w:r>
      <w:proofErr w:type="spellStart"/>
      <w:r w:rsidR="006C71F7" w:rsidRPr="006E7F2E">
        <w:rPr>
          <w:rFonts w:ascii="Times New Roman" w:hAnsi="Times New Roman"/>
          <w:sz w:val="20"/>
          <w:szCs w:val="20"/>
        </w:rPr>
        <w:t>Bruss</w:t>
      </w:r>
      <w:proofErr w:type="spellEnd"/>
      <w:r w:rsidR="006C71F7" w:rsidRPr="006E7F2E">
        <w:rPr>
          <w:rFonts w:ascii="Times New Roman" w:hAnsi="Times New Roman"/>
          <w:sz w:val="20"/>
          <w:szCs w:val="20"/>
        </w:rPr>
        <w:t xml:space="preserve"> ML (2008) Clinical biochemistry of domestic animal, 6th Ed., Elsevier Academic Press, Amsterdam, 356-365.</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r w:rsidRPr="006E7F2E">
        <w:rPr>
          <w:rFonts w:ascii="Times New Roman" w:hAnsi="Times New Roman"/>
          <w:sz w:val="20"/>
          <w:szCs w:val="20"/>
        </w:rPr>
        <w:t>K</w:t>
      </w:r>
      <w:r w:rsidR="006C71F7" w:rsidRPr="006E7F2E">
        <w:rPr>
          <w:rFonts w:ascii="Times New Roman" w:hAnsi="Times New Roman"/>
          <w:sz w:val="20"/>
          <w:szCs w:val="20"/>
        </w:rPr>
        <w:t xml:space="preserve">ing, E.J. and P.R. King, (1954). Estimation of plasma </w:t>
      </w:r>
      <w:proofErr w:type="spellStart"/>
      <w:r w:rsidR="006C71F7" w:rsidRPr="006E7F2E">
        <w:rPr>
          <w:rFonts w:ascii="Times New Roman" w:hAnsi="Times New Roman"/>
          <w:sz w:val="20"/>
          <w:szCs w:val="20"/>
        </w:rPr>
        <w:t>phosphatase</w:t>
      </w:r>
      <w:proofErr w:type="spellEnd"/>
      <w:r w:rsidR="006C71F7" w:rsidRPr="006E7F2E">
        <w:rPr>
          <w:rFonts w:ascii="Times New Roman" w:hAnsi="Times New Roman"/>
          <w:sz w:val="20"/>
          <w:szCs w:val="20"/>
        </w:rPr>
        <w:t xml:space="preserve"> by determination of hydrolyzed phenol with amino-</w:t>
      </w:r>
      <w:proofErr w:type="spellStart"/>
      <w:r w:rsidR="006C71F7" w:rsidRPr="006E7F2E">
        <w:rPr>
          <w:rFonts w:ascii="Times New Roman" w:hAnsi="Times New Roman"/>
          <w:sz w:val="20"/>
          <w:szCs w:val="20"/>
        </w:rPr>
        <w:t>antipyrene</w:t>
      </w:r>
      <w:proofErr w:type="spellEnd"/>
      <w:r w:rsidR="006C71F7" w:rsidRPr="006E7F2E">
        <w:rPr>
          <w:rFonts w:ascii="Times New Roman" w:hAnsi="Times New Roman"/>
          <w:sz w:val="20"/>
          <w:szCs w:val="20"/>
        </w:rPr>
        <w:t>. J. Chem. Path., 7: 322-326(s)</w:t>
      </w:r>
      <w:r w:rsidR="006E7F2E" w:rsidRPr="006E7F2E">
        <w:rPr>
          <w:rFonts w:ascii="Times New Roman" w:eastAsiaTheme="minorEastAsia" w:hAnsi="Times New Roman" w:hint="eastAsia"/>
          <w:sz w:val="20"/>
          <w:szCs w:val="20"/>
          <w:lang w:eastAsia="zh-CN"/>
        </w:rPr>
        <w:t>.</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proofErr w:type="spellStart"/>
      <w:r w:rsidRPr="006E7F2E">
        <w:rPr>
          <w:rFonts w:ascii="Times New Roman" w:hAnsi="Times New Roman"/>
          <w:sz w:val="20"/>
          <w:szCs w:val="20"/>
        </w:rPr>
        <w:t>L</w:t>
      </w:r>
      <w:r w:rsidR="003805D0" w:rsidRPr="006E7F2E">
        <w:rPr>
          <w:rFonts w:ascii="Times New Roman" w:hAnsi="Times New Roman"/>
          <w:sz w:val="20"/>
          <w:szCs w:val="20"/>
        </w:rPr>
        <w:t>orke</w:t>
      </w:r>
      <w:proofErr w:type="spellEnd"/>
      <w:r w:rsidR="003805D0" w:rsidRPr="006E7F2E">
        <w:rPr>
          <w:rFonts w:ascii="Times New Roman" w:hAnsi="Times New Roman"/>
          <w:sz w:val="20"/>
          <w:szCs w:val="20"/>
        </w:rPr>
        <w:t xml:space="preserve"> DA</w:t>
      </w:r>
      <w:proofErr w:type="gramStart"/>
      <w:r w:rsidR="003805D0" w:rsidRPr="006E7F2E">
        <w:rPr>
          <w:rFonts w:ascii="Times New Roman" w:hAnsi="Times New Roman"/>
          <w:sz w:val="20"/>
          <w:szCs w:val="20"/>
        </w:rPr>
        <w:t>.(</w:t>
      </w:r>
      <w:proofErr w:type="gramEnd"/>
      <w:r w:rsidR="003805D0" w:rsidRPr="006E7F2E">
        <w:rPr>
          <w:rFonts w:ascii="Times New Roman" w:hAnsi="Times New Roman"/>
          <w:sz w:val="20"/>
          <w:szCs w:val="20"/>
        </w:rPr>
        <w:t>1983)</w:t>
      </w:r>
      <w:r w:rsidR="006C71F7" w:rsidRPr="006E7F2E">
        <w:rPr>
          <w:rFonts w:ascii="Times New Roman" w:hAnsi="Times New Roman"/>
          <w:sz w:val="20"/>
          <w:szCs w:val="20"/>
        </w:rPr>
        <w:t xml:space="preserve"> New Approach to Practical Acute Toxicity Testing, </w:t>
      </w:r>
      <w:proofErr w:type="spellStart"/>
      <w:r w:rsidR="006C71F7" w:rsidRPr="006E7F2E">
        <w:rPr>
          <w:rFonts w:ascii="Times New Roman" w:hAnsi="Times New Roman"/>
          <w:sz w:val="20"/>
          <w:szCs w:val="20"/>
        </w:rPr>
        <w:t>Arch.Toxicol</w:t>
      </w:r>
      <w:proofErr w:type="spellEnd"/>
      <w:r w:rsidR="006C71F7" w:rsidRPr="006E7F2E">
        <w:rPr>
          <w:rFonts w:ascii="Times New Roman" w:hAnsi="Times New Roman"/>
          <w:sz w:val="20"/>
          <w:szCs w:val="20"/>
        </w:rPr>
        <w:t>., 54, 275-287.</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proofErr w:type="spellStart"/>
      <w:r w:rsidRPr="006E7F2E">
        <w:rPr>
          <w:rFonts w:ascii="Times New Roman" w:hAnsi="Times New Roman"/>
          <w:sz w:val="20"/>
          <w:szCs w:val="20"/>
        </w:rPr>
        <w:t>M</w:t>
      </w:r>
      <w:r w:rsidR="006C71F7" w:rsidRPr="006E7F2E">
        <w:rPr>
          <w:rFonts w:ascii="Times New Roman" w:hAnsi="Times New Roman"/>
          <w:sz w:val="20"/>
          <w:szCs w:val="20"/>
        </w:rPr>
        <w:t>achido</w:t>
      </w:r>
      <w:proofErr w:type="spellEnd"/>
      <w:r w:rsidR="006C71F7" w:rsidRPr="006E7F2E">
        <w:rPr>
          <w:rFonts w:ascii="Times New Roman" w:hAnsi="Times New Roman"/>
          <w:sz w:val="20"/>
          <w:szCs w:val="20"/>
        </w:rPr>
        <w:t xml:space="preserve">, D.A. and S.A. Ado, (1999). Antibacterial activity of </w:t>
      </w:r>
      <w:proofErr w:type="spellStart"/>
      <w:r w:rsidR="006C71F7" w:rsidRPr="006E7F2E">
        <w:rPr>
          <w:rFonts w:ascii="Times New Roman" w:hAnsi="Times New Roman"/>
          <w:sz w:val="20"/>
          <w:szCs w:val="20"/>
        </w:rPr>
        <w:t>Anogeissus</w:t>
      </w:r>
      <w:proofErr w:type="spellEnd"/>
      <w:r w:rsidR="006C71F7" w:rsidRPr="006E7F2E">
        <w:rPr>
          <w:rFonts w:ascii="Times New Roman" w:hAnsi="Times New Roman"/>
          <w:sz w:val="20"/>
          <w:szCs w:val="20"/>
        </w:rPr>
        <w:t xml:space="preserve"> </w:t>
      </w:r>
      <w:proofErr w:type="spellStart"/>
      <w:r w:rsidR="006C71F7" w:rsidRPr="006E7F2E">
        <w:rPr>
          <w:rFonts w:ascii="Times New Roman" w:hAnsi="Times New Roman"/>
          <w:sz w:val="20"/>
          <w:szCs w:val="20"/>
        </w:rPr>
        <w:t>leiocarpus</w:t>
      </w:r>
      <w:proofErr w:type="spellEnd"/>
      <w:r w:rsidR="006C71F7" w:rsidRPr="006E7F2E">
        <w:rPr>
          <w:rFonts w:ascii="Times New Roman" w:hAnsi="Times New Roman"/>
          <w:sz w:val="20"/>
          <w:szCs w:val="20"/>
        </w:rPr>
        <w:t xml:space="preserve"> and </w:t>
      </w:r>
      <w:proofErr w:type="spellStart"/>
      <w:r w:rsidR="006C71F7" w:rsidRPr="006E7F2E">
        <w:rPr>
          <w:rFonts w:ascii="Times New Roman" w:hAnsi="Times New Roman"/>
          <w:sz w:val="20"/>
          <w:szCs w:val="20"/>
        </w:rPr>
        <w:t>Prosopis</w:t>
      </w:r>
      <w:proofErr w:type="spellEnd"/>
      <w:r w:rsidR="006C71F7" w:rsidRPr="006E7F2E">
        <w:rPr>
          <w:rFonts w:ascii="Times New Roman" w:hAnsi="Times New Roman"/>
          <w:sz w:val="20"/>
          <w:szCs w:val="20"/>
        </w:rPr>
        <w:t xml:space="preserve"> Africana leaf and extracts. J. Pharm. RES. Dev., 4:53-56.</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proofErr w:type="spellStart"/>
      <w:r w:rsidRPr="006E7F2E">
        <w:rPr>
          <w:rFonts w:ascii="Times New Roman" w:hAnsi="Times New Roman"/>
          <w:sz w:val="20"/>
          <w:szCs w:val="20"/>
        </w:rPr>
        <w:t>M</w:t>
      </w:r>
      <w:r w:rsidR="006C71F7" w:rsidRPr="006E7F2E">
        <w:rPr>
          <w:rFonts w:ascii="Times New Roman" w:hAnsi="Times New Roman"/>
          <w:sz w:val="20"/>
          <w:szCs w:val="20"/>
        </w:rPr>
        <w:t>adunagu</w:t>
      </w:r>
      <w:proofErr w:type="spellEnd"/>
      <w:r w:rsidR="006C71F7" w:rsidRPr="006E7F2E">
        <w:rPr>
          <w:rFonts w:ascii="Times New Roman" w:hAnsi="Times New Roman"/>
          <w:sz w:val="20"/>
          <w:szCs w:val="20"/>
        </w:rPr>
        <w:t xml:space="preserve">, B.E., </w:t>
      </w:r>
      <w:proofErr w:type="spellStart"/>
      <w:r w:rsidR="006C71F7" w:rsidRPr="006E7F2E">
        <w:rPr>
          <w:rFonts w:ascii="Times New Roman" w:hAnsi="Times New Roman"/>
          <w:sz w:val="20"/>
          <w:szCs w:val="20"/>
        </w:rPr>
        <w:t>Ebana</w:t>
      </w:r>
      <w:proofErr w:type="spellEnd"/>
      <w:r w:rsidR="006C71F7" w:rsidRPr="006E7F2E">
        <w:rPr>
          <w:rFonts w:ascii="Times New Roman" w:hAnsi="Times New Roman"/>
          <w:sz w:val="20"/>
          <w:szCs w:val="20"/>
        </w:rPr>
        <w:t xml:space="preserve">, R.U.B. and </w:t>
      </w:r>
      <w:proofErr w:type="spellStart"/>
      <w:r w:rsidR="006C71F7" w:rsidRPr="006E7F2E">
        <w:rPr>
          <w:rFonts w:ascii="Times New Roman" w:hAnsi="Times New Roman"/>
          <w:sz w:val="20"/>
          <w:szCs w:val="20"/>
        </w:rPr>
        <w:t>Ekpe</w:t>
      </w:r>
      <w:proofErr w:type="spellEnd"/>
      <w:r w:rsidR="006C71F7" w:rsidRPr="006E7F2E">
        <w:rPr>
          <w:rFonts w:ascii="Times New Roman" w:hAnsi="Times New Roman"/>
          <w:sz w:val="20"/>
          <w:szCs w:val="20"/>
        </w:rPr>
        <w:t xml:space="preserve">, E.D. (1990). Antibacterial and Antifungal Activity of </w:t>
      </w:r>
      <w:proofErr w:type="spellStart"/>
      <w:r w:rsidR="006C71F7" w:rsidRPr="006E7F2E">
        <w:rPr>
          <w:rFonts w:ascii="Times New Roman" w:hAnsi="Times New Roman"/>
          <w:sz w:val="20"/>
          <w:szCs w:val="20"/>
        </w:rPr>
        <w:t>somemedicinal</w:t>
      </w:r>
      <w:proofErr w:type="spellEnd"/>
      <w:r w:rsidR="006C71F7" w:rsidRPr="006E7F2E">
        <w:rPr>
          <w:rFonts w:ascii="Times New Roman" w:hAnsi="Times New Roman"/>
          <w:sz w:val="20"/>
          <w:szCs w:val="20"/>
        </w:rPr>
        <w:t xml:space="preserve"> plants of </w:t>
      </w:r>
      <w:proofErr w:type="spellStart"/>
      <w:r w:rsidR="006C71F7" w:rsidRPr="006E7F2E">
        <w:rPr>
          <w:rFonts w:ascii="Times New Roman" w:hAnsi="Times New Roman"/>
          <w:sz w:val="20"/>
          <w:szCs w:val="20"/>
        </w:rPr>
        <w:t>Akwa</w:t>
      </w:r>
      <w:proofErr w:type="spellEnd"/>
      <w:r w:rsidR="006C71F7" w:rsidRPr="006E7F2E">
        <w:rPr>
          <w:rFonts w:ascii="Times New Roman" w:hAnsi="Times New Roman"/>
          <w:sz w:val="20"/>
          <w:szCs w:val="20"/>
        </w:rPr>
        <w:t xml:space="preserve"> </w:t>
      </w:r>
      <w:proofErr w:type="spellStart"/>
      <w:r w:rsidR="006C71F7" w:rsidRPr="006E7F2E">
        <w:rPr>
          <w:rFonts w:ascii="Times New Roman" w:hAnsi="Times New Roman"/>
          <w:sz w:val="20"/>
          <w:szCs w:val="20"/>
        </w:rPr>
        <w:t>Ibom</w:t>
      </w:r>
      <w:proofErr w:type="spellEnd"/>
      <w:r w:rsidR="006C71F7" w:rsidRPr="006E7F2E">
        <w:rPr>
          <w:rFonts w:ascii="Times New Roman" w:hAnsi="Times New Roman"/>
          <w:sz w:val="20"/>
          <w:szCs w:val="20"/>
        </w:rPr>
        <w:t xml:space="preserve"> state. </w:t>
      </w:r>
      <w:r w:rsidR="006C71F7" w:rsidRPr="006E7F2E">
        <w:rPr>
          <w:rFonts w:ascii="Times New Roman" w:hAnsi="Times New Roman"/>
          <w:i/>
          <w:sz w:val="20"/>
          <w:szCs w:val="20"/>
        </w:rPr>
        <w:t>West African Journal of Biology and Applied Chemistry</w:t>
      </w:r>
      <w:r w:rsidR="006C71F7" w:rsidRPr="006E7F2E">
        <w:rPr>
          <w:rFonts w:ascii="Times New Roman" w:hAnsi="Times New Roman"/>
          <w:sz w:val="20"/>
          <w:szCs w:val="20"/>
        </w:rPr>
        <w:t xml:space="preserve"> 35: 25-30.</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r w:rsidRPr="006E7F2E">
        <w:rPr>
          <w:rFonts w:ascii="Times New Roman" w:hAnsi="Times New Roman"/>
          <w:sz w:val="20"/>
          <w:szCs w:val="20"/>
        </w:rPr>
        <w:t>M</w:t>
      </w:r>
      <w:r w:rsidR="006C71F7" w:rsidRPr="006E7F2E">
        <w:rPr>
          <w:rFonts w:ascii="Times New Roman" w:hAnsi="Times New Roman"/>
          <w:sz w:val="20"/>
          <w:szCs w:val="20"/>
        </w:rPr>
        <w:t>alcolm, S</w:t>
      </w:r>
      <w:r w:rsidR="006E7F2E" w:rsidRPr="006E7F2E">
        <w:rPr>
          <w:rFonts w:ascii="Times New Roman" w:hAnsi="Times New Roman"/>
          <w:sz w:val="20"/>
          <w:szCs w:val="20"/>
        </w:rPr>
        <w:t>.</w:t>
      </w:r>
      <w:r w:rsidR="006C71F7" w:rsidRPr="006E7F2E">
        <w:rPr>
          <w:rFonts w:ascii="Times New Roman" w:hAnsi="Times New Roman"/>
          <w:sz w:val="20"/>
          <w:szCs w:val="20"/>
        </w:rPr>
        <w:t xml:space="preserve">A </w:t>
      </w:r>
      <w:proofErr w:type="spellStart"/>
      <w:r w:rsidR="006C71F7" w:rsidRPr="006E7F2E">
        <w:rPr>
          <w:rFonts w:ascii="Times New Roman" w:hAnsi="Times New Roman"/>
          <w:sz w:val="20"/>
          <w:szCs w:val="20"/>
        </w:rPr>
        <w:t>Sofowora</w:t>
      </w:r>
      <w:proofErr w:type="gramStart"/>
      <w:r w:rsidR="006C71F7" w:rsidRPr="006E7F2E">
        <w:rPr>
          <w:rFonts w:ascii="Times New Roman" w:hAnsi="Times New Roman"/>
          <w:sz w:val="20"/>
          <w:szCs w:val="20"/>
        </w:rPr>
        <w:t>,E.A</w:t>
      </w:r>
      <w:proofErr w:type="spellEnd"/>
      <w:proofErr w:type="gramEnd"/>
      <w:r w:rsidR="006C71F7" w:rsidRPr="006E7F2E">
        <w:rPr>
          <w:rFonts w:ascii="Times New Roman" w:hAnsi="Times New Roman"/>
          <w:sz w:val="20"/>
          <w:szCs w:val="20"/>
        </w:rPr>
        <w:t>. (1969). Antimicrobial activities of selected Nigerian Folk Remedies and their constituent plants. Lloydia</w:t>
      </w:r>
      <w:proofErr w:type="gramStart"/>
      <w:r w:rsidR="006C71F7" w:rsidRPr="006E7F2E">
        <w:rPr>
          <w:rFonts w:ascii="Times New Roman" w:hAnsi="Times New Roman"/>
          <w:sz w:val="20"/>
          <w:szCs w:val="20"/>
        </w:rPr>
        <w:t>,32:512</w:t>
      </w:r>
      <w:proofErr w:type="gramEnd"/>
      <w:r w:rsidR="006C71F7" w:rsidRPr="006E7F2E">
        <w:rPr>
          <w:rFonts w:ascii="Times New Roman" w:hAnsi="Times New Roman"/>
          <w:sz w:val="20"/>
          <w:szCs w:val="20"/>
        </w:rPr>
        <w:t>-517.</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r w:rsidRPr="006E7F2E">
        <w:rPr>
          <w:rFonts w:ascii="Times New Roman" w:hAnsi="Times New Roman"/>
          <w:sz w:val="20"/>
          <w:szCs w:val="20"/>
        </w:rPr>
        <w:t>M</w:t>
      </w:r>
      <w:r w:rsidR="006C71F7" w:rsidRPr="006E7F2E">
        <w:rPr>
          <w:rFonts w:ascii="Times New Roman" w:hAnsi="Times New Roman"/>
          <w:sz w:val="20"/>
          <w:szCs w:val="20"/>
        </w:rPr>
        <w:t xml:space="preserve">alloy, E. and K. Evelyn, (1932). Colorimetric method for the determination of serum </w:t>
      </w:r>
      <w:proofErr w:type="spellStart"/>
      <w:r w:rsidR="006C71F7" w:rsidRPr="006E7F2E">
        <w:rPr>
          <w:rFonts w:ascii="Times New Roman" w:hAnsi="Times New Roman"/>
          <w:sz w:val="20"/>
          <w:szCs w:val="20"/>
        </w:rPr>
        <w:t>oxaloacetic</w:t>
      </w:r>
      <w:proofErr w:type="spellEnd"/>
      <w:r w:rsidR="006C71F7" w:rsidRPr="006E7F2E">
        <w:rPr>
          <w:rFonts w:ascii="Times New Roman" w:hAnsi="Times New Roman"/>
          <w:sz w:val="20"/>
          <w:szCs w:val="20"/>
        </w:rPr>
        <w:t xml:space="preserve"> and </w:t>
      </w:r>
      <w:proofErr w:type="spellStart"/>
      <w:r w:rsidR="006C71F7" w:rsidRPr="006E7F2E">
        <w:rPr>
          <w:rFonts w:ascii="Times New Roman" w:hAnsi="Times New Roman"/>
          <w:sz w:val="20"/>
          <w:szCs w:val="20"/>
        </w:rPr>
        <w:t>glutamic</w:t>
      </w:r>
      <w:proofErr w:type="spellEnd"/>
      <w:r w:rsidR="006C71F7" w:rsidRPr="006E7F2E">
        <w:rPr>
          <w:rFonts w:ascii="Times New Roman" w:hAnsi="Times New Roman"/>
          <w:sz w:val="20"/>
          <w:szCs w:val="20"/>
        </w:rPr>
        <w:t xml:space="preserve"> </w:t>
      </w:r>
      <w:proofErr w:type="spellStart"/>
      <w:r w:rsidR="006C71F7" w:rsidRPr="006E7F2E">
        <w:rPr>
          <w:rFonts w:ascii="Times New Roman" w:hAnsi="Times New Roman"/>
          <w:sz w:val="20"/>
          <w:szCs w:val="20"/>
        </w:rPr>
        <w:t>pyruvate</w:t>
      </w:r>
      <w:proofErr w:type="spellEnd"/>
      <w:r w:rsidR="006C71F7" w:rsidRPr="006E7F2E">
        <w:rPr>
          <w:rFonts w:ascii="Times New Roman" w:hAnsi="Times New Roman"/>
          <w:sz w:val="20"/>
          <w:szCs w:val="20"/>
        </w:rPr>
        <w:t xml:space="preserve"> </w:t>
      </w:r>
      <w:proofErr w:type="spellStart"/>
      <w:r w:rsidR="006C71F7" w:rsidRPr="006E7F2E">
        <w:rPr>
          <w:rFonts w:ascii="Times New Roman" w:hAnsi="Times New Roman"/>
          <w:sz w:val="20"/>
          <w:szCs w:val="20"/>
        </w:rPr>
        <w:t>transaminase</w:t>
      </w:r>
      <w:proofErr w:type="spellEnd"/>
      <w:r w:rsidR="006C71F7" w:rsidRPr="006E7F2E">
        <w:rPr>
          <w:rFonts w:ascii="Times New Roman" w:hAnsi="Times New Roman"/>
          <w:sz w:val="20"/>
          <w:szCs w:val="20"/>
        </w:rPr>
        <w:t xml:space="preserve">. Am. J. </w:t>
      </w:r>
      <w:proofErr w:type="spellStart"/>
      <w:r w:rsidR="006C71F7" w:rsidRPr="006E7F2E">
        <w:rPr>
          <w:rFonts w:ascii="Times New Roman" w:hAnsi="Times New Roman"/>
          <w:sz w:val="20"/>
          <w:szCs w:val="20"/>
        </w:rPr>
        <w:t>Clin</w:t>
      </w:r>
      <w:proofErr w:type="spellEnd"/>
      <w:r w:rsidR="006C71F7" w:rsidRPr="006E7F2E">
        <w:rPr>
          <w:rFonts w:ascii="Times New Roman" w:hAnsi="Times New Roman"/>
          <w:sz w:val="20"/>
          <w:szCs w:val="20"/>
        </w:rPr>
        <w:t xml:space="preserve">. </w:t>
      </w:r>
      <w:proofErr w:type="spellStart"/>
      <w:proofErr w:type="gramStart"/>
      <w:r w:rsidR="006C71F7" w:rsidRPr="006E7F2E">
        <w:rPr>
          <w:rFonts w:ascii="Times New Roman" w:hAnsi="Times New Roman"/>
          <w:sz w:val="20"/>
          <w:szCs w:val="20"/>
        </w:rPr>
        <w:t>Pathol</w:t>
      </w:r>
      <w:proofErr w:type="spellEnd"/>
      <w:r w:rsidR="006C71F7" w:rsidRPr="006E7F2E">
        <w:rPr>
          <w:rFonts w:ascii="Times New Roman" w:hAnsi="Times New Roman"/>
          <w:sz w:val="20"/>
          <w:szCs w:val="20"/>
        </w:rPr>
        <w:t>.,</w:t>
      </w:r>
      <w:proofErr w:type="gramEnd"/>
      <w:r w:rsidR="006C71F7" w:rsidRPr="006E7F2E">
        <w:rPr>
          <w:rFonts w:ascii="Times New Roman" w:hAnsi="Times New Roman"/>
          <w:sz w:val="20"/>
          <w:szCs w:val="20"/>
        </w:rPr>
        <w:t xml:space="preserve"> 28:56-63(s).</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proofErr w:type="spellStart"/>
      <w:r w:rsidRPr="006E7F2E">
        <w:rPr>
          <w:rFonts w:ascii="Times New Roman" w:hAnsi="Times New Roman"/>
          <w:sz w:val="20"/>
          <w:szCs w:val="20"/>
        </w:rPr>
        <w:t>M</w:t>
      </w:r>
      <w:r w:rsidR="006C71F7" w:rsidRPr="006E7F2E">
        <w:rPr>
          <w:rFonts w:ascii="Times New Roman" w:hAnsi="Times New Roman"/>
          <w:sz w:val="20"/>
          <w:szCs w:val="20"/>
        </w:rPr>
        <w:t>ukinda</w:t>
      </w:r>
      <w:proofErr w:type="spellEnd"/>
      <w:r w:rsidR="006C71F7" w:rsidRPr="006E7F2E">
        <w:rPr>
          <w:rFonts w:ascii="Times New Roman" w:hAnsi="Times New Roman"/>
          <w:sz w:val="20"/>
          <w:szCs w:val="20"/>
        </w:rPr>
        <w:t xml:space="preserve"> JT, </w:t>
      </w:r>
      <w:proofErr w:type="spellStart"/>
      <w:r w:rsidR="006C71F7" w:rsidRPr="006E7F2E">
        <w:rPr>
          <w:rFonts w:ascii="Times New Roman" w:hAnsi="Times New Roman"/>
          <w:sz w:val="20"/>
          <w:szCs w:val="20"/>
        </w:rPr>
        <w:t>Syce</w:t>
      </w:r>
      <w:proofErr w:type="spellEnd"/>
      <w:r w:rsidR="006C71F7" w:rsidRPr="006E7F2E">
        <w:rPr>
          <w:rFonts w:ascii="Times New Roman" w:hAnsi="Times New Roman"/>
          <w:sz w:val="20"/>
          <w:szCs w:val="20"/>
        </w:rPr>
        <w:t xml:space="preserve"> JA (2007). Acute and chronic toxicity of the aqueous extract of Artemisia </w:t>
      </w:r>
      <w:proofErr w:type="spellStart"/>
      <w:r w:rsidR="006C71F7" w:rsidRPr="006E7F2E">
        <w:rPr>
          <w:rFonts w:ascii="Times New Roman" w:hAnsi="Times New Roman"/>
          <w:sz w:val="20"/>
          <w:szCs w:val="20"/>
        </w:rPr>
        <w:t>afra</w:t>
      </w:r>
      <w:proofErr w:type="spellEnd"/>
      <w:r w:rsidR="006C71F7" w:rsidRPr="006E7F2E">
        <w:rPr>
          <w:rFonts w:ascii="Times New Roman" w:hAnsi="Times New Roman"/>
          <w:sz w:val="20"/>
          <w:szCs w:val="20"/>
        </w:rPr>
        <w:t xml:space="preserve"> in rodents, J. of</w:t>
      </w:r>
      <w:r w:rsidR="006E7F2E" w:rsidRPr="006E7F2E">
        <w:rPr>
          <w:rFonts w:ascii="Times New Roman" w:eastAsiaTheme="minorEastAsia" w:hAnsi="Times New Roman" w:hint="eastAsia"/>
          <w:sz w:val="20"/>
          <w:szCs w:val="20"/>
          <w:lang w:eastAsia="zh-CN"/>
        </w:rPr>
        <w:t xml:space="preserve"> </w:t>
      </w:r>
      <w:proofErr w:type="spellStart"/>
      <w:r w:rsidRPr="006E7F2E">
        <w:rPr>
          <w:rFonts w:ascii="Times New Roman" w:hAnsi="Times New Roman"/>
          <w:sz w:val="20"/>
          <w:szCs w:val="20"/>
        </w:rPr>
        <w:t>E</w:t>
      </w:r>
      <w:r w:rsidR="003805D0" w:rsidRPr="006E7F2E">
        <w:rPr>
          <w:rFonts w:ascii="Times New Roman" w:hAnsi="Times New Roman"/>
          <w:sz w:val="20"/>
          <w:szCs w:val="20"/>
        </w:rPr>
        <w:t>thnopharma</w:t>
      </w:r>
      <w:proofErr w:type="spellEnd"/>
      <w:r w:rsidR="003805D0" w:rsidRPr="006E7F2E">
        <w:rPr>
          <w:rFonts w:ascii="Times New Roman" w:hAnsi="Times New Roman"/>
          <w:sz w:val="20"/>
          <w:szCs w:val="20"/>
        </w:rPr>
        <w:t>. 112: 138-144.13.</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bCs/>
          <w:sz w:val="20"/>
          <w:szCs w:val="20"/>
        </w:rPr>
      </w:pPr>
      <w:r w:rsidRPr="006E7F2E">
        <w:rPr>
          <w:rFonts w:ascii="Times New Roman" w:hAnsi="Times New Roman"/>
          <w:bCs/>
          <w:sz w:val="20"/>
          <w:szCs w:val="20"/>
        </w:rPr>
        <w:t>N</w:t>
      </w:r>
      <w:r w:rsidR="006C71F7" w:rsidRPr="006E7F2E">
        <w:rPr>
          <w:rFonts w:ascii="Times New Roman" w:hAnsi="Times New Roman"/>
          <w:bCs/>
          <w:sz w:val="20"/>
          <w:szCs w:val="20"/>
        </w:rPr>
        <w:t>unez-</w:t>
      </w:r>
      <w:proofErr w:type="spellStart"/>
      <w:r w:rsidR="006C71F7" w:rsidRPr="006E7F2E">
        <w:rPr>
          <w:rFonts w:ascii="Times New Roman" w:hAnsi="Times New Roman"/>
          <w:bCs/>
          <w:sz w:val="20"/>
          <w:szCs w:val="20"/>
        </w:rPr>
        <w:t>Selles</w:t>
      </w:r>
      <w:proofErr w:type="spellEnd"/>
      <w:r w:rsidR="006C71F7" w:rsidRPr="006E7F2E">
        <w:rPr>
          <w:rFonts w:ascii="Times New Roman" w:hAnsi="Times New Roman"/>
          <w:bCs/>
          <w:sz w:val="20"/>
          <w:szCs w:val="20"/>
        </w:rPr>
        <w:t xml:space="preserve">, A. J. (2005). </w:t>
      </w:r>
      <w:r w:rsidR="006C71F7" w:rsidRPr="006E7F2E">
        <w:rPr>
          <w:rFonts w:ascii="Times New Roman" w:hAnsi="Times New Roman"/>
          <w:sz w:val="20"/>
          <w:szCs w:val="20"/>
        </w:rPr>
        <w:t xml:space="preserve">Antioxidant Therapy: Myth or reality? </w:t>
      </w:r>
      <w:r w:rsidR="006C71F7" w:rsidRPr="006E7F2E">
        <w:rPr>
          <w:rFonts w:ascii="Times New Roman" w:hAnsi="Times New Roman"/>
          <w:i/>
          <w:iCs/>
          <w:sz w:val="20"/>
          <w:szCs w:val="20"/>
        </w:rPr>
        <w:t xml:space="preserve">Journal of Brazilian Chemical Society </w:t>
      </w:r>
      <w:r w:rsidR="006C71F7" w:rsidRPr="006E7F2E">
        <w:rPr>
          <w:rFonts w:ascii="Times New Roman" w:hAnsi="Times New Roman"/>
          <w:bCs/>
          <w:sz w:val="20"/>
          <w:szCs w:val="20"/>
        </w:rPr>
        <w:t>16,699-710.</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r w:rsidRPr="006E7F2E">
        <w:rPr>
          <w:rFonts w:ascii="Times New Roman" w:hAnsi="Times New Roman"/>
          <w:sz w:val="20"/>
          <w:szCs w:val="20"/>
        </w:rPr>
        <w:lastRenderedPageBreak/>
        <w:t>N</w:t>
      </w:r>
      <w:r w:rsidR="006C71F7" w:rsidRPr="006E7F2E">
        <w:rPr>
          <w:rFonts w:ascii="Times New Roman" w:hAnsi="Times New Roman"/>
          <w:sz w:val="20"/>
          <w:szCs w:val="20"/>
        </w:rPr>
        <w:t>WILOH</w:t>
      </w:r>
      <w:r w:rsidR="006E7F2E" w:rsidRPr="006E7F2E">
        <w:rPr>
          <w:rFonts w:ascii="Times New Roman" w:hAnsi="Times New Roman"/>
          <w:sz w:val="20"/>
          <w:szCs w:val="20"/>
        </w:rPr>
        <w:t xml:space="preserve"> </w:t>
      </w:r>
      <w:proofErr w:type="spellStart"/>
      <w:r w:rsidR="006C71F7" w:rsidRPr="006E7F2E">
        <w:rPr>
          <w:rFonts w:ascii="Times New Roman" w:hAnsi="Times New Roman"/>
          <w:sz w:val="20"/>
          <w:szCs w:val="20"/>
        </w:rPr>
        <w:t>Barine</w:t>
      </w:r>
      <w:proofErr w:type="spellEnd"/>
      <w:r w:rsidR="006C71F7" w:rsidRPr="006E7F2E">
        <w:rPr>
          <w:rFonts w:ascii="Times New Roman" w:hAnsi="Times New Roman"/>
          <w:sz w:val="20"/>
          <w:szCs w:val="20"/>
        </w:rPr>
        <w:t xml:space="preserve"> I.,</w:t>
      </w:r>
      <w:r w:rsidR="006E7F2E" w:rsidRPr="006E7F2E">
        <w:rPr>
          <w:rFonts w:ascii="Times New Roman" w:hAnsi="Times New Roman"/>
          <w:sz w:val="20"/>
          <w:szCs w:val="20"/>
        </w:rPr>
        <w:t xml:space="preserve"> </w:t>
      </w:r>
      <w:proofErr w:type="spellStart"/>
      <w:r w:rsidR="006C71F7" w:rsidRPr="006E7F2E">
        <w:rPr>
          <w:rFonts w:ascii="Times New Roman" w:hAnsi="Times New Roman"/>
          <w:sz w:val="20"/>
          <w:szCs w:val="20"/>
        </w:rPr>
        <w:t>Nwibani</w:t>
      </w:r>
      <w:proofErr w:type="spellEnd"/>
      <w:r w:rsidR="006C71F7" w:rsidRPr="006E7F2E">
        <w:rPr>
          <w:rFonts w:ascii="Times New Roman" w:hAnsi="Times New Roman"/>
          <w:sz w:val="20"/>
          <w:szCs w:val="20"/>
        </w:rPr>
        <w:t xml:space="preserve"> M. NWINUKA and Michael O. MONANU. (2009).</w:t>
      </w:r>
      <w:r w:rsidR="006C71F7" w:rsidRPr="006E7F2E">
        <w:rPr>
          <w:rFonts w:ascii="Times New Roman" w:hAnsi="Times New Roman"/>
          <w:bCs/>
          <w:sz w:val="20"/>
          <w:szCs w:val="20"/>
        </w:rPr>
        <w:t xml:space="preserve"> </w:t>
      </w:r>
      <w:proofErr w:type="gramStart"/>
      <w:r w:rsidR="006C71F7" w:rsidRPr="006E7F2E">
        <w:rPr>
          <w:rFonts w:ascii="Times New Roman" w:hAnsi="Times New Roman"/>
          <w:bCs/>
          <w:sz w:val="20"/>
          <w:szCs w:val="20"/>
        </w:rPr>
        <w:t>The</w:t>
      </w:r>
      <w:proofErr w:type="gramEnd"/>
      <w:r w:rsidR="006C71F7" w:rsidRPr="006E7F2E">
        <w:rPr>
          <w:rFonts w:ascii="Times New Roman" w:hAnsi="Times New Roman"/>
          <w:bCs/>
          <w:sz w:val="20"/>
          <w:szCs w:val="20"/>
        </w:rPr>
        <w:t xml:space="preserve"> effect of aqueous extract of </w:t>
      </w:r>
      <w:proofErr w:type="spellStart"/>
      <w:r w:rsidR="006C71F7" w:rsidRPr="006E7F2E">
        <w:rPr>
          <w:rFonts w:ascii="Times New Roman" w:hAnsi="Times New Roman"/>
          <w:bCs/>
          <w:i/>
          <w:iCs/>
          <w:sz w:val="20"/>
          <w:szCs w:val="20"/>
        </w:rPr>
        <w:t>Carica</w:t>
      </w:r>
      <w:proofErr w:type="spellEnd"/>
      <w:r w:rsidR="006C71F7" w:rsidRPr="006E7F2E">
        <w:rPr>
          <w:rFonts w:ascii="Times New Roman" w:hAnsi="Times New Roman"/>
          <w:bCs/>
          <w:i/>
          <w:iCs/>
          <w:sz w:val="20"/>
          <w:szCs w:val="20"/>
        </w:rPr>
        <w:t xml:space="preserve"> papaya </w:t>
      </w:r>
      <w:r w:rsidR="006C71F7" w:rsidRPr="006E7F2E">
        <w:rPr>
          <w:rFonts w:ascii="Times New Roman" w:hAnsi="Times New Roman"/>
          <w:bCs/>
          <w:sz w:val="20"/>
          <w:szCs w:val="20"/>
        </w:rPr>
        <w:t>leaves on liver enzymes and blood cell counts of normal albino rats</w:t>
      </w:r>
      <w:r w:rsidR="003805D0" w:rsidRPr="006E7F2E">
        <w:rPr>
          <w:rFonts w:ascii="Times New Roman" w:hAnsi="Times New Roman"/>
          <w:bCs/>
          <w:sz w:val="20"/>
          <w:szCs w:val="20"/>
        </w:rPr>
        <w:t>.</w:t>
      </w:r>
      <w:r w:rsidR="00187C95" w:rsidRPr="006E7F2E">
        <w:rPr>
          <w:rFonts w:ascii="Times New Roman" w:hAnsi="Times New Roman"/>
          <w:sz w:val="20"/>
          <w:szCs w:val="20"/>
        </w:rPr>
        <w:t xml:space="preserve"> Int. J. Biol. Chem. Sci. 3(3): 561-566.</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bCs/>
          <w:sz w:val="20"/>
          <w:szCs w:val="20"/>
        </w:rPr>
      </w:pPr>
      <w:proofErr w:type="spellStart"/>
      <w:r w:rsidRPr="006E7F2E">
        <w:rPr>
          <w:rFonts w:ascii="Times New Roman" w:hAnsi="Times New Roman"/>
          <w:bCs/>
          <w:sz w:val="20"/>
          <w:szCs w:val="20"/>
        </w:rPr>
        <w:t>O</w:t>
      </w:r>
      <w:r w:rsidR="006C71F7" w:rsidRPr="006E7F2E">
        <w:rPr>
          <w:rFonts w:ascii="Times New Roman" w:hAnsi="Times New Roman"/>
          <w:bCs/>
          <w:sz w:val="20"/>
          <w:szCs w:val="20"/>
        </w:rPr>
        <w:t>gbe</w:t>
      </w:r>
      <w:proofErr w:type="spellEnd"/>
      <w:r w:rsidR="006C71F7" w:rsidRPr="006E7F2E">
        <w:rPr>
          <w:rFonts w:ascii="Times New Roman" w:hAnsi="Times New Roman"/>
          <w:bCs/>
          <w:sz w:val="20"/>
          <w:szCs w:val="20"/>
        </w:rPr>
        <w:t xml:space="preserve"> Raphael John, </w:t>
      </w:r>
      <w:proofErr w:type="spellStart"/>
      <w:r w:rsidR="006C71F7" w:rsidRPr="006E7F2E">
        <w:rPr>
          <w:rFonts w:ascii="Times New Roman" w:hAnsi="Times New Roman"/>
          <w:bCs/>
          <w:sz w:val="20"/>
          <w:szCs w:val="20"/>
        </w:rPr>
        <w:t>Adenkola</w:t>
      </w:r>
      <w:proofErr w:type="spellEnd"/>
      <w:r w:rsidR="006C71F7" w:rsidRPr="006E7F2E">
        <w:rPr>
          <w:rFonts w:ascii="Times New Roman" w:hAnsi="Times New Roman"/>
          <w:bCs/>
          <w:sz w:val="20"/>
          <w:szCs w:val="20"/>
        </w:rPr>
        <w:t xml:space="preserve"> </w:t>
      </w:r>
      <w:proofErr w:type="spellStart"/>
      <w:r w:rsidR="006C71F7" w:rsidRPr="006E7F2E">
        <w:rPr>
          <w:rFonts w:ascii="Times New Roman" w:hAnsi="Times New Roman"/>
          <w:bCs/>
          <w:sz w:val="20"/>
          <w:szCs w:val="20"/>
        </w:rPr>
        <w:t>Adeshina</w:t>
      </w:r>
      <w:proofErr w:type="spellEnd"/>
      <w:r w:rsidR="006C71F7" w:rsidRPr="006E7F2E">
        <w:rPr>
          <w:rFonts w:ascii="Times New Roman" w:hAnsi="Times New Roman"/>
          <w:bCs/>
          <w:sz w:val="20"/>
          <w:szCs w:val="20"/>
        </w:rPr>
        <w:t xml:space="preserve"> </w:t>
      </w:r>
      <w:proofErr w:type="spellStart"/>
      <w:r w:rsidR="006C71F7" w:rsidRPr="006E7F2E">
        <w:rPr>
          <w:rFonts w:ascii="Times New Roman" w:hAnsi="Times New Roman"/>
          <w:bCs/>
          <w:sz w:val="20"/>
          <w:szCs w:val="20"/>
        </w:rPr>
        <w:t>Yahaya</w:t>
      </w:r>
      <w:proofErr w:type="spellEnd"/>
      <w:r w:rsidR="006C71F7" w:rsidRPr="006E7F2E">
        <w:rPr>
          <w:rFonts w:ascii="Times New Roman" w:hAnsi="Times New Roman"/>
          <w:bCs/>
          <w:sz w:val="20"/>
          <w:szCs w:val="20"/>
        </w:rPr>
        <w:t xml:space="preserve"> and </w:t>
      </w:r>
      <w:proofErr w:type="spellStart"/>
      <w:r w:rsidR="006C71F7" w:rsidRPr="006E7F2E">
        <w:rPr>
          <w:rFonts w:ascii="Times New Roman" w:hAnsi="Times New Roman"/>
          <w:bCs/>
          <w:sz w:val="20"/>
          <w:szCs w:val="20"/>
        </w:rPr>
        <w:t>Anefu</w:t>
      </w:r>
      <w:proofErr w:type="spellEnd"/>
      <w:r w:rsidR="006C71F7" w:rsidRPr="006E7F2E">
        <w:rPr>
          <w:rFonts w:ascii="Times New Roman" w:hAnsi="Times New Roman"/>
          <w:bCs/>
          <w:sz w:val="20"/>
          <w:szCs w:val="20"/>
        </w:rPr>
        <w:t xml:space="preserve"> Emmanuel (2012). Aqueous </w:t>
      </w:r>
      <w:proofErr w:type="spellStart"/>
      <w:r w:rsidR="006C71F7" w:rsidRPr="006E7F2E">
        <w:rPr>
          <w:rFonts w:ascii="Times New Roman" w:hAnsi="Times New Roman"/>
          <w:bCs/>
          <w:sz w:val="20"/>
          <w:szCs w:val="20"/>
        </w:rPr>
        <w:t>Ethanolic</w:t>
      </w:r>
      <w:proofErr w:type="spellEnd"/>
      <w:r w:rsidR="006C71F7" w:rsidRPr="006E7F2E">
        <w:rPr>
          <w:rFonts w:ascii="Times New Roman" w:hAnsi="Times New Roman"/>
          <w:bCs/>
          <w:sz w:val="20"/>
          <w:szCs w:val="20"/>
        </w:rPr>
        <w:t xml:space="preserve"> Extract of </w:t>
      </w:r>
      <w:proofErr w:type="spellStart"/>
      <w:r w:rsidR="006C71F7" w:rsidRPr="006E7F2E">
        <w:rPr>
          <w:rFonts w:ascii="Times New Roman" w:hAnsi="Times New Roman"/>
          <w:bCs/>
          <w:i/>
          <w:iCs/>
          <w:sz w:val="20"/>
          <w:szCs w:val="20"/>
        </w:rPr>
        <w:t>Mangifera</w:t>
      </w:r>
      <w:proofErr w:type="spellEnd"/>
      <w:r w:rsidR="006C71F7" w:rsidRPr="006E7F2E">
        <w:rPr>
          <w:rFonts w:ascii="Times New Roman" w:hAnsi="Times New Roman"/>
          <w:bCs/>
          <w:i/>
          <w:iCs/>
          <w:sz w:val="20"/>
          <w:szCs w:val="20"/>
        </w:rPr>
        <w:t xml:space="preserve"> </w:t>
      </w:r>
      <w:proofErr w:type="spellStart"/>
      <w:r w:rsidR="006C71F7" w:rsidRPr="006E7F2E">
        <w:rPr>
          <w:rFonts w:ascii="Times New Roman" w:hAnsi="Times New Roman"/>
          <w:bCs/>
          <w:i/>
          <w:iCs/>
          <w:sz w:val="20"/>
          <w:szCs w:val="20"/>
        </w:rPr>
        <w:t>indica</w:t>
      </w:r>
      <w:proofErr w:type="spellEnd"/>
      <w:r w:rsidR="006C71F7" w:rsidRPr="006E7F2E">
        <w:rPr>
          <w:rFonts w:ascii="Times New Roman" w:hAnsi="Times New Roman"/>
          <w:bCs/>
          <w:i/>
          <w:iCs/>
          <w:sz w:val="20"/>
          <w:szCs w:val="20"/>
        </w:rPr>
        <w:t xml:space="preserve"> </w:t>
      </w:r>
      <w:r w:rsidR="006C71F7" w:rsidRPr="006E7F2E">
        <w:rPr>
          <w:rFonts w:ascii="Times New Roman" w:hAnsi="Times New Roman"/>
          <w:bCs/>
          <w:sz w:val="20"/>
          <w:szCs w:val="20"/>
        </w:rPr>
        <w:t>Stem Bark Effect on the Biochemical and</w:t>
      </w:r>
      <w:r w:rsidR="006E7F2E" w:rsidRPr="006E7F2E">
        <w:rPr>
          <w:rFonts w:ascii="Times New Roman" w:hAnsi="Times New Roman"/>
          <w:bCs/>
          <w:sz w:val="20"/>
          <w:szCs w:val="20"/>
        </w:rPr>
        <w:t xml:space="preserve"> </w:t>
      </w:r>
      <w:proofErr w:type="spellStart"/>
      <w:r w:rsidR="006C71F7" w:rsidRPr="006E7F2E">
        <w:rPr>
          <w:rFonts w:ascii="Times New Roman" w:hAnsi="Times New Roman"/>
          <w:bCs/>
          <w:sz w:val="20"/>
          <w:szCs w:val="20"/>
        </w:rPr>
        <w:t>Haematological</w:t>
      </w:r>
      <w:proofErr w:type="spellEnd"/>
      <w:r w:rsidR="006C71F7" w:rsidRPr="006E7F2E">
        <w:rPr>
          <w:rFonts w:ascii="Times New Roman" w:hAnsi="Times New Roman"/>
          <w:bCs/>
          <w:sz w:val="20"/>
          <w:szCs w:val="20"/>
        </w:rPr>
        <w:t xml:space="preserve"> Parameters of Albino Rats</w:t>
      </w:r>
      <w:r w:rsidR="003805D0" w:rsidRPr="006E7F2E">
        <w:rPr>
          <w:rFonts w:ascii="Times New Roman" w:hAnsi="Times New Roman"/>
          <w:bCs/>
          <w:sz w:val="20"/>
          <w:szCs w:val="20"/>
        </w:rPr>
        <w:t>.</w:t>
      </w:r>
      <w:r w:rsidR="00187C95" w:rsidRPr="006E7F2E">
        <w:rPr>
          <w:rFonts w:ascii="Times New Roman" w:hAnsi="Times New Roman"/>
          <w:bCs/>
          <w:sz w:val="20"/>
          <w:szCs w:val="20"/>
        </w:rPr>
        <w:t xml:space="preserve"> Archives of Applied Science Research 4 (4):1618-1622.</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proofErr w:type="spellStart"/>
      <w:r w:rsidRPr="006E7F2E">
        <w:rPr>
          <w:rFonts w:ascii="Times New Roman" w:hAnsi="Times New Roman"/>
          <w:sz w:val="20"/>
          <w:szCs w:val="20"/>
        </w:rPr>
        <w:t>O</w:t>
      </w:r>
      <w:r w:rsidR="006C71F7" w:rsidRPr="006E7F2E">
        <w:rPr>
          <w:rFonts w:ascii="Times New Roman" w:hAnsi="Times New Roman"/>
          <w:sz w:val="20"/>
          <w:szCs w:val="20"/>
        </w:rPr>
        <w:t>monkhua</w:t>
      </w:r>
      <w:proofErr w:type="spellEnd"/>
      <w:r w:rsidR="006C71F7" w:rsidRPr="006E7F2E">
        <w:rPr>
          <w:rFonts w:ascii="Times New Roman" w:hAnsi="Times New Roman"/>
          <w:sz w:val="20"/>
          <w:szCs w:val="20"/>
        </w:rPr>
        <w:t xml:space="preserve">, A.A. and I.O. </w:t>
      </w:r>
      <w:proofErr w:type="spellStart"/>
      <w:r w:rsidR="006C71F7" w:rsidRPr="006E7F2E">
        <w:rPr>
          <w:rFonts w:ascii="Times New Roman" w:hAnsi="Times New Roman"/>
          <w:sz w:val="20"/>
          <w:szCs w:val="20"/>
        </w:rPr>
        <w:t>Onoagbe</w:t>
      </w:r>
      <w:proofErr w:type="spellEnd"/>
      <w:r w:rsidR="006C71F7" w:rsidRPr="006E7F2E">
        <w:rPr>
          <w:rFonts w:ascii="Times New Roman" w:hAnsi="Times New Roman"/>
          <w:sz w:val="20"/>
          <w:szCs w:val="20"/>
        </w:rPr>
        <w:t>, (2008)</w:t>
      </w:r>
      <w:r w:rsidR="006E7F2E" w:rsidRPr="006E7F2E">
        <w:rPr>
          <w:rFonts w:ascii="Times New Roman" w:hAnsi="Times New Roman"/>
          <w:sz w:val="20"/>
          <w:szCs w:val="20"/>
        </w:rPr>
        <w:t>.</w:t>
      </w:r>
      <w:r w:rsidR="006C71F7" w:rsidRPr="006E7F2E">
        <w:rPr>
          <w:rFonts w:ascii="Times New Roman" w:hAnsi="Times New Roman"/>
          <w:sz w:val="20"/>
          <w:szCs w:val="20"/>
        </w:rPr>
        <w:t xml:space="preserve"> Effects of </w:t>
      </w:r>
      <w:proofErr w:type="spellStart"/>
      <w:r w:rsidR="006C71F7" w:rsidRPr="006E7F2E">
        <w:rPr>
          <w:rFonts w:ascii="Times New Roman" w:hAnsi="Times New Roman"/>
          <w:sz w:val="20"/>
          <w:szCs w:val="20"/>
        </w:rPr>
        <w:t>Irvingia</w:t>
      </w:r>
      <w:proofErr w:type="spellEnd"/>
      <w:r w:rsidR="006C71F7" w:rsidRPr="006E7F2E">
        <w:rPr>
          <w:rFonts w:ascii="Times New Roman" w:hAnsi="Times New Roman"/>
          <w:sz w:val="20"/>
          <w:szCs w:val="20"/>
        </w:rPr>
        <w:t xml:space="preserve"> </w:t>
      </w:r>
      <w:proofErr w:type="spellStart"/>
      <w:r w:rsidR="006C71F7" w:rsidRPr="006E7F2E">
        <w:rPr>
          <w:rFonts w:ascii="Times New Roman" w:hAnsi="Times New Roman"/>
          <w:sz w:val="20"/>
          <w:szCs w:val="20"/>
        </w:rPr>
        <w:t>grandifolia</w:t>
      </w:r>
      <w:proofErr w:type="spellEnd"/>
      <w:r w:rsidR="006C71F7" w:rsidRPr="006E7F2E">
        <w:rPr>
          <w:rFonts w:ascii="Times New Roman" w:hAnsi="Times New Roman"/>
          <w:sz w:val="20"/>
          <w:szCs w:val="20"/>
        </w:rPr>
        <w:t xml:space="preserve">, </w:t>
      </w:r>
      <w:proofErr w:type="spellStart"/>
      <w:r w:rsidR="006C71F7" w:rsidRPr="006E7F2E">
        <w:rPr>
          <w:rFonts w:ascii="Times New Roman" w:hAnsi="Times New Roman"/>
          <w:sz w:val="20"/>
          <w:szCs w:val="20"/>
        </w:rPr>
        <w:t>Urena</w:t>
      </w:r>
      <w:proofErr w:type="spellEnd"/>
      <w:r w:rsidR="006C71F7" w:rsidRPr="006E7F2E">
        <w:rPr>
          <w:rFonts w:ascii="Times New Roman" w:hAnsi="Times New Roman"/>
          <w:sz w:val="20"/>
          <w:szCs w:val="20"/>
        </w:rPr>
        <w:t xml:space="preserve"> </w:t>
      </w:r>
      <w:proofErr w:type="spellStart"/>
      <w:r w:rsidR="006C71F7" w:rsidRPr="006E7F2E">
        <w:rPr>
          <w:rFonts w:ascii="Times New Roman" w:hAnsi="Times New Roman"/>
          <w:sz w:val="20"/>
          <w:szCs w:val="20"/>
        </w:rPr>
        <w:t>lobata</w:t>
      </w:r>
      <w:proofErr w:type="spellEnd"/>
      <w:r w:rsidR="006C71F7" w:rsidRPr="006E7F2E">
        <w:rPr>
          <w:rFonts w:ascii="Times New Roman" w:hAnsi="Times New Roman"/>
          <w:sz w:val="20"/>
          <w:szCs w:val="20"/>
        </w:rPr>
        <w:t xml:space="preserve"> and </w:t>
      </w:r>
      <w:proofErr w:type="spellStart"/>
      <w:r w:rsidR="006C71F7" w:rsidRPr="006E7F2E">
        <w:rPr>
          <w:rFonts w:ascii="Times New Roman" w:hAnsi="Times New Roman"/>
          <w:sz w:val="20"/>
          <w:szCs w:val="20"/>
        </w:rPr>
        <w:t>Carica</w:t>
      </w:r>
      <w:proofErr w:type="spellEnd"/>
      <w:r w:rsidR="006C71F7" w:rsidRPr="006E7F2E">
        <w:rPr>
          <w:rFonts w:ascii="Times New Roman" w:hAnsi="Times New Roman"/>
          <w:sz w:val="20"/>
          <w:szCs w:val="20"/>
        </w:rPr>
        <w:t xml:space="preserve"> papaya on the Oxidative Status of Normal Rabbits. Internet J. </w:t>
      </w:r>
      <w:proofErr w:type="spellStart"/>
      <w:r w:rsidR="006C71F7" w:rsidRPr="006E7F2E">
        <w:rPr>
          <w:rFonts w:ascii="Times New Roman" w:hAnsi="Times New Roman"/>
          <w:sz w:val="20"/>
          <w:szCs w:val="20"/>
        </w:rPr>
        <w:t>Nutr</w:t>
      </w:r>
      <w:proofErr w:type="spellEnd"/>
      <w:r w:rsidR="006C71F7" w:rsidRPr="006E7F2E">
        <w:rPr>
          <w:rFonts w:ascii="Times New Roman" w:hAnsi="Times New Roman"/>
          <w:sz w:val="20"/>
          <w:szCs w:val="20"/>
        </w:rPr>
        <w:t>. Wellness, 6(2): ISSN: 1937-8297.</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noProof/>
          <w:sz w:val="20"/>
          <w:szCs w:val="20"/>
        </w:rPr>
      </w:pPr>
      <w:r w:rsidRPr="006E7F2E">
        <w:rPr>
          <w:rFonts w:ascii="Times New Roman" w:hAnsi="Times New Roman"/>
          <w:noProof/>
          <w:sz w:val="20"/>
          <w:szCs w:val="20"/>
        </w:rPr>
        <w:t>O</w:t>
      </w:r>
      <w:r w:rsidR="006C71F7" w:rsidRPr="006E7F2E">
        <w:rPr>
          <w:rFonts w:ascii="Times New Roman" w:hAnsi="Times New Roman"/>
          <w:noProof/>
          <w:sz w:val="20"/>
          <w:szCs w:val="20"/>
        </w:rPr>
        <w:t>nyeyli, P.A. (2000). Anthelminthic efficacy of some plants used in ethnoveterinary practices in the Arid zone of North Eastern Nigeria. RGA No. 28 project report. pp:21.</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proofErr w:type="spellStart"/>
      <w:r w:rsidRPr="006E7F2E">
        <w:rPr>
          <w:rFonts w:ascii="Times New Roman" w:hAnsi="Times New Roman"/>
          <w:bCs/>
          <w:sz w:val="20"/>
          <w:szCs w:val="20"/>
        </w:rPr>
        <w:t>P</w:t>
      </w:r>
      <w:r w:rsidR="006C71F7" w:rsidRPr="006E7F2E">
        <w:rPr>
          <w:rFonts w:ascii="Times New Roman" w:hAnsi="Times New Roman"/>
          <w:bCs/>
          <w:sz w:val="20"/>
          <w:szCs w:val="20"/>
        </w:rPr>
        <w:t>errucci</w:t>
      </w:r>
      <w:proofErr w:type="spellEnd"/>
      <w:r w:rsidR="006C71F7" w:rsidRPr="006E7F2E">
        <w:rPr>
          <w:rFonts w:ascii="Times New Roman" w:hAnsi="Times New Roman"/>
          <w:bCs/>
          <w:sz w:val="20"/>
          <w:szCs w:val="20"/>
        </w:rPr>
        <w:t xml:space="preserve">, S., </w:t>
      </w:r>
      <w:proofErr w:type="spellStart"/>
      <w:r w:rsidR="006C71F7" w:rsidRPr="006E7F2E">
        <w:rPr>
          <w:rFonts w:ascii="Times New Roman" w:hAnsi="Times New Roman"/>
          <w:bCs/>
          <w:sz w:val="20"/>
          <w:szCs w:val="20"/>
        </w:rPr>
        <w:t>Fichi</w:t>
      </w:r>
      <w:proofErr w:type="spellEnd"/>
      <w:r w:rsidR="006C71F7" w:rsidRPr="006E7F2E">
        <w:rPr>
          <w:rFonts w:ascii="Times New Roman" w:hAnsi="Times New Roman"/>
          <w:bCs/>
          <w:sz w:val="20"/>
          <w:szCs w:val="20"/>
        </w:rPr>
        <w:t xml:space="preserve">, G., </w:t>
      </w:r>
      <w:proofErr w:type="spellStart"/>
      <w:r w:rsidR="006C71F7" w:rsidRPr="006E7F2E">
        <w:rPr>
          <w:rFonts w:ascii="Times New Roman" w:hAnsi="Times New Roman"/>
          <w:bCs/>
          <w:sz w:val="20"/>
          <w:szCs w:val="20"/>
        </w:rPr>
        <w:t>Buggiani</w:t>
      </w:r>
      <w:proofErr w:type="spellEnd"/>
      <w:r w:rsidR="006C71F7" w:rsidRPr="006E7F2E">
        <w:rPr>
          <w:rFonts w:ascii="Times New Roman" w:hAnsi="Times New Roman"/>
          <w:bCs/>
          <w:sz w:val="20"/>
          <w:szCs w:val="20"/>
        </w:rPr>
        <w:t xml:space="preserve">, C., Rossi, G. and </w:t>
      </w:r>
      <w:proofErr w:type="spellStart"/>
      <w:r w:rsidR="006C71F7" w:rsidRPr="006E7F2E">
        <w:rPr>
          <w:rFonts w:ascii="Times New Roman" w:hAnsi="Times New Roman"/>
          <w:bCs/>
          <w:sz w:val="20"/>
          <w:szCs w:val="20"/>
        </w:rPr>
        <w:t>Flamini</w:t>
      </w:r>
      <w:proofErr w:type="spellEnd"/>
      <w:r w:rsidR="006C71F7" w:rsidRPr="006E7F2E">
        <w:rPr>
          <w:rFonts w:ascii="Times New Roman" w:hAnsi="Times New Roman"/>
          <w:bCs/>
          <w:sz w:val="20"/>
          <w:szCs w:val="20"/>
        </w:rPr>
        <w:t xml:space="preserve">, G. </w:t>
      </w:r>
      <w:r w:rsidR="006C71F7" w:rsidRPr="006E7F2E">
        <w:rPr>
          <w:rFonts w:ascii="Times New Roman" w:hAnsi="Times New Roman"/>
          <w:sz w:val="20"/>
          <w:szCs w:val="20"/>
        </w:rPr>
        <w:t>(2006).</w:t>
      </w:r>
      <w:r w:rsidR="006E7F2E" w:rsidRPr="006E7F2E">
        <w:rPr>
          <w:rFonts w:ascii="Times New Roman" w:eastAsiaTheme="minorEastAsia" w:hAnsi="Times New Roman" w:hint="eastAsia"/>
          <w:sz w:val="20"/>
          <w:szCs w:val="20"/>
          <w:lang w:eastAsia="zh-CN"/>
        </w:rPr>
        <w:t xml:space="preserve"> </w:t>
      </w:r>
      <w:r w:rsidR="006C71F7" w:rsidRPr="006E7F2E">
        <w:rPr>
          <w:rFonts w:ascii="Times New Roman" w:hAnsi="Times New Roman"/>
          <w:sz w:val="20"/>
          <w:szCs w:val="20"/>
        </w:rPr>
        <w:t xml:space="preserve">Efficacy of </w:t>
      </w:r>
      <w:proofErr w:type="spellStart"/>
      <w:r w:rsidR="006C71F7" w:rsidRPr="006E7F2E">
        <w:rPr>
          <w:rFonts w:ascii="Times New Roman" w:hAnsi="Times New Roman"/>
          <w:sz w:val="20"/>
          <w:szCs w:val="20"/>
        </w:rPr>
        <w:t>mangiferin</w:t>
      </w:r>
      <w:proofErr w:type="spellEnd"/>
      <w:r w:rsidR="006C71F7" w:rsidRPr="006E7F2E">
        <w:rPr>
          <w:rFonts w:ascii="Times New Roman" w:hAnsi="Times New Roman"/>
          <w:sz w:val="20"/>
          <w:szCs w:val="20"/>
        </w:rPr>
        <w:t xml:space="preserve"> against </w:t>
      </w:r>
      <w:r w:rsidR="006C71F7" w:rsidRPr="006E7F2E">
        <w:rPr>
          <w:rFonts w:ascii="Times New Roman" w:hAnsi="Times New Roman"/>
          <w:i/>
          <w:iCs/>
          <w:sz w:val="20"/>
          <w:szCs w:val="20"/>
        </w:rPr>
        <w:t xml:space="preserve">Cryptosporidium </w:t>
      </w:r>
      <w:proofErr w:type="spellStart"/>
      <w:r w:rsidR="006C71F7" w:rsidRPr="006E7F2E">
        <w:rPr>
          <w:rFonts w:ascii="Times New Roman" w:hAnsi="Times New Roman"/>
          <w:i/>
          <w:iCs/>
          <w:sz w:val="20"/>
          <w:szCs w:val="20"/>
        </w:rPr>
        <w:t>parvum</w:t>
      </w:r>
      <w:proofErr w:type="spellEnd"/>
      <w:r w:rsidR="006C71F7" w:rsidRPr="006E7F2E">
        <w:rPr>
          <w:rFonts w:ascii="Times New Roman" w:hAnsi="Times New Roman"/>
          <w:i/>
          <w:iCs/>
          <w:sz w:val="20"/>
          <w:szCs w:val="20"/>
        </w:rPr>
        <w:t xml:space="preserve"> </w:t>
      </w:r>
      <w:r w:rsidR="006C71F7" w:rsidRPr="006E7F2E">
        <w:rPr>
          <w:rFonts w:ascii="Times New Roman" w:hAnsi="Times New Roman"/>
          <w:sz w:val="20"/>
          <w:szCs w:val="20"/>
        </w:rPr>
        <w:t xml:space="preserve">in a neonatal mouse model. </w:t>
      </w:r>
      <w:proofErr w:type="spellStart"/>
      <w:r w:rsidR="006C71F7" w:rsidRPr="006E7F2E">
        <w:rPr>
          <w:rFonts w:ascii="Times New Roman" w:hAnsi="Times New Roman"/>
          <w:i/>
          <w:iCs/>
          <w:sz w:val="20"/>
          <w:szCs w:val="20"/>
        </w:rPr>
        <w:t>Parasitology</w:t>
      </w:r>
      <w:proofErr w:type="spellEnd"/>
      <w:r w:rsidR="006C71F7" w:rsidRPr="006E7F2E">
        <w:rPr>
          <w:rFonts w:ascii="Times New Roman" w:hAnsi="Times New Roman"/>
          <w:i/>
          <w:iCs/>
          <w:sz w:val="20"/>
          <w:szCs w:val="20"/>
        </w:rPr>
        <w:t xml:space="preserve"> Research </w:t>
      </w:r>
      <w:r w:rsidR="006C71F7" w:rsidRPr="006E7F2E">
        <w:rPr>
          <w:rFonts w:ascii="Times New Roman" w:hAnsi="Times New Roman"/>
          <w:bCs/>
          <w:sz w:val="20"/>
          <w:szCs w:val="20"/>
        </w:rPr>
        <w:t>99</w:t>
      </w:r>
      <w:r w:rsidR="006C71F7" w:rsidRPr="006E7F2E">
        <w:rPr>
          <w:rFonts w:ascii="Times New Roman" w:hAnsi="Times New Roman"/>
          <w:sz w:val="20"/>
          <w:szCs w:val="20"/>
        </w:rPr>
        <w:t>, 184-188</w:t>
      </w:r>
      <w:r w:rsidR="006E7F2E" w:rsidRPr="006E7F2E">
        <w:rPr>
          <w:rFonts w:ascii="Times New Roman" w:eastAsiaTheme="minorEastAsia" w:hAnsi="Times New Roman" w:hint="eastAsia"/>
          <w:sz w:val="20"/>
          <w:szCs w:val="20"/>
          <w:lang w:eastAsia="zh-CN"/>
        </w:rPr>
        <w:t>.</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r w:rsidRPr="006E7F2E">
        <w:rPr>
          <w:rFonts w:ascii="Times New Roman" w:hAnsi="Times New Roman"/>
          <w:bCs/>
          <w:sz w:val="20"/>
          <w:szCs w:val="20"/>
        </w:rPr>
        <w:t>P</w:t>
      </w:r>
      <w:r w:rsidR="006C71F7" w:rsidRPr="006E7F2E">
        <w:rPr>
          <w:rFonts w:ascii="Times New Roman" w:hAnsi="Times New Roman"/>
          <w:bCs/>
          <w:sz w:val="20"/>
          <w:szCs w:val="20"/>
        </w:rPr>
        <w:t>lummer D. T. (1978):</w:t>
      </w:r>
      <w:r w:rsidR="006C71F7" w:rsidRPr="006E7F2E">
        <w:rPr>
          <w:rFonts w:ascii="Times New Roman" w:hAnsi="Times New Roman"/>
          <w:b/>
          <w:bCs/>
          <w:sz w:val="20"/>
          <w:szCs w:val="20"/>
        </w:rPr>
        <w:t xml:space="preserve"> </w:t>
      </w:r>
      <w:r w:rsidR="006C71F7" w:rsidRPr="006E7F2E">
        <w:rPr>
          <w:rFonts w:ascii="Times New Roman" w:hAnsi="Times New Roman"/>
          <w:sz w:val="20"/>
          <w:szCs w:val="20"/>
        </w:rPr>
        <w:t xml:space="preserve">In: </w:t>
      </w:r>
      <w:r w:rsidR="006C71F7" w:rsidRPr="006E7F2E">
        <w:rPr>
          <w:rFonts w:ascii="Times New Roman" w:hAnsi="Times New Roman"/>
          <w:i/>
          <w:iCs/>
          <w:sz w:val="20"/>
          <w:szCs w:val="20"/>
        </w:rPr>
        <w:t xml:space="preserve">An Introduction to Practical Biochemistry. </w:t>
      </w:r>
      <w:r w:rsidR="006C71F7" w:rsidRPr="006E7F2E">
        <w:rPr>
          <w:rFonts w:ascii="Times New Roman" w:hAnsi="Times New Roman"/>
          <w:sz w:val="20"/>
          <w:szCs w:val="20"/>
        </w:rPr>
        <w:t xml:space="preserve">2nd </w:t>
      </w:r>
      <w:proofErr w:type="spellStart"/>
      <w:proofErr w:type="gramStart"/>
      <w:r w:rsidR="006C71F7" w:rsidRPr="006E7F2E">
        <w:rPr>
          <w:rFonts w:ascii="Times New Roman" w:hAnsi="Times New Roman"/>
          <w:sz w:val="20"/>
          <w:szCs w:val="20"/>
        </w:rPr>
        <w:t>ed</w:t>
      </w:r>
      <w:proofErr w:type="spellEnd"/>
      <w:proofErr w:type="gramEnd"/>
      <w:r w:rsidR="006C71F7" w:rsidRPr="006E7F2E">
        <w:rPr>
          <w:rFonts w:ascii="Times New Roman" w:hAnsi="Times New Roman"/>
          <w:sz w:val="20"/>
          <w:szCs w:val="20"/>
        </w:rPr>
        <w:t>, pp 144-145.</w:t>
      </w:r>
      <w:r w:rsidR="006E7F2E" w:rsidRPr="006E7F2E">
        <w:rPr>
          <w:rFonts w:ascii="Times New Roman" w:eastAsiaTheme="minorEastAsia" w:hAnsi="Times New Roman" w:hint="eastAsia"/>
          <w:sz w:val="20"/>
          <w:szCs w:val="20"/>
          <w:lang w:eastAsia="zh-CN"/>
        </w:rPr>
        <w:t xml:space="preserve"> </w:t>
      </w:r>
      <w:r w:rsidR="006C71F7" w:rsidRPr="006E7F2E">
        <w:rPr>
          <w:rFonts w:ascii="Times New Roman" w:hAnsi="Times New Roman"/>
          <w:sz w:val="20"/>
          <w:szCs w:val="20"/>
        </w:rPr>
        <w:t>McGraw-Hill, London.</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r w:rsidRPr="006E7F2E">
        <w:rPr>
          <w:rFonts w:ascii="Times New Roman" w:eastAsia="Times New Roman" w:hAnsi="Times New Roman"/>
          <w:sz w:val="20"/>
          <w:szCs w:val="20"/>
          <w:lang w:val="en-GB"/>
        </w:rPr>
        <w:t>R</w:t>
      </w:r>
      <w:r w:rsidR="00C91C9B" w:rsidRPr="006E7F2E">
        <w:rPr>
          <w:rFonts w:ascii="Times New Roman" w:eastAsia="Times New Roman" w:hAnsi="Times New Roman"/>
          <w:sz w:val="20"/>
          <w:szCs w:val="20"/>
          <w:lang w:val="en-GB"/>
        </w:rPr>
        <w:t xml:space="preserve">eed, L.J. and </w:t>
      </w:r>
      <w:proofErr w:type="spellStart"/>
      <w:r w:rsidR="00C91C9B" w:rsidRPr="006E7F2E">
        <w:rPr>
          <w:rFonts w:ascii="Times New Roman" w:eastAsia="Times New Roman" w:hAnsi="Times New Roman"/>
          <w:sz w:val="20"/>
          <w:szCs w:val="20"/>
          <w:lang w:val="en-GB"/>
        </w:rPr>
        <w:t>Muench</w:t>
      </w:r>
      <w:proofErr w:type="spellEnd"/>
      <w:r w:rsidR="00C91C9B" w:rsidRPr="006E7F2E">
        <w:rPr>
          <w:rFonts w:ascii="Times New Roman" w:eastAsia="Times New Roman" w:hAnsi="Times New Roman"/>
          <w:sz w:val="20"/>
          <w:szCs w:val="20"/>
          <w:lang w:val="en-GB"/>
        </w:rPr>
        <w:t xml:space="preserve">, H. (1976). A simple method of estimating fifty percent end point. </w:t>
      </w:r>
      <w:r w:rsidR="00C91C9B" w:rsidRPr="006E7F2E">
        <w:rPr>
          <w:rFonts w:ascii="Times New Roman" w:eastAsia="Times New Roman" w:hAnsi="Times New Roman"/>
          <w:i/>
          <w:iCs/>
          <w:sz w:val="20"/>
          <w:szCs w:val="20"/>
          <w:lang w:val="en-GB"/>
        </w:rPr>
        <w:t>Chemotherapy</w:t>
      </w:r>
      <w:r w:rsidR="00C91C9B" w:rsidRPr="006E7F2E">
        <w:rPr>
          <w:rFonts w:ascii="Times New Roman" w:eastAsia="Times New Roman" w:hAnsi="Times New Roman"/>
          <w:sz w:val="20"/>
          <w:szCs w:val="20"/>
          <w:lang w:val="en-GB"/>
        </w:rPr>
        <w:t xml:space="preserve"> 22:211-220.</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noProof/>
          <w:sz w:val="20"/>
          <w:szCs w:val="20"/>
        </w:rPr>
      </w:pPr>
      <w:r w:rsidRPr="006E7F2E">
        <w:rPr>
          <w:rFonts w:ascii="Times New Roman" w:hAnsi="Times New Roman"/>
          <w:noProof/>
          <w:sz w:val="20"/>
          <w:szCs w:val="20"/>
        </w:rPr>
        <w:t>R</w:t>
      </w:r>
      <w:r w:rsidR="006C71F7" w:rsidRPr="006E7F2E">
        <w:rPr>
          <w:rFonts w:ascii="Times New Roman" w:hAnsi="Times New Roman"/>
          <w:noProof/>
          <w:sz w:val="20"/>
          <w:szCs w:val="20"/>
        </w:rPr>
        <w:t>eitman, S.and F.D. Frankel (1957). A calorimetric method</w:t>
      </w:r>
      <w:r w:rsidR="006E7F2E" w:rsidRPr="006E7F2E">
        <w:rPr>
          <w:rFonts w:ascii="Times New Roman" w:hAnsi="Times New Roman"/>
          <w:noProof/>
          <w:sz w:val="20"/>
          <w:szCs w:val="20"/>
        </w:rPr>
        <w:t xml:space="preserve"> </w:t>
      </w:r>
      <w:r w:rsidR="006C71F7" w:rsidRPr="006E7F2E">
        <w:rPr>
          <w:rFonts w:ascii="Times New Roman" w:hAnsi="Times New Roman"/>
          <w:noProof/>
          <w:sz w:val="20"/>
          <w:szCs w:val="20"/>
        </w:rPr>
        <w:t>for the determination of serum glutamic oxaloacetic and glutamic pyruvic transaminases. Am. J. Clin. Pathol., 28;56-63.</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r w:rsidRPr="006E7F2E">
        <w:rPr>
          <w:rFonts w:ascii="Times New Roman" w:hAnsi="Times New Roman"/>
          <w:bCs/>
          <w:sz w:val="20"/>
          <w:szCs w:val="20"/>
        </w:rPr>
        <w:t>R</w:t>
      </w:r>
      <w:r w:rsidR="006C71F7" w:rsidRPr="006E7F2E">
        <w:rPr>
          <w:rFonts w:ascii="Times New Roman" w:hAnsi="Times New Roman"/>
          <w:bCs/>
          <w:sz w:val="20"/>
          <w:szCs w:val="20"/>
        </w:rPr>
        <w:t>oss I.A</w:t>
      </w:r>
      <w:r w:rsidR="006C71F7" w:rsidRPr="006E7F2E">
        <w:rPr>
          <w:rFonts w:ascii="Times New Roman" w:hAnsi="Times New Roman"/>
          <w:bCs/>
          <w:i/>
          <w:sz w:val="20"/>
          <w:szCs w:val="20"/>
        </w:rPr>
        <w:t xml:space="preserve">. </w:t>
      </w:r>
      <w:r w:rsidR="006C71F7" w:rsidRPr="006E7F2E">
        <w:rPr>
          <w:rFonts w:ascii="Times New Roman" w:hAnsi="Times New Roman"/>
          <w:sz w:val="20"/>
          <w:szCs w:val="20"/>
        </w:rPr>
        <w:t xml:space="preserve">(1999) </w:t>
      </w:r>
      <w:r w:rsidR="006C71F7" w:rsidRPr="006E7F2E">
        <w:rPr>
          <w:rFonts w:ascii="Times New Roman" w:hAnsi="Times New Roman"/>
          <w:iCs/>
          <w:sz w:val="20"/>
          <w:szCs w:val="20"/>
        </w:rPr>
        <w:t>Medicinal Plants of the world, Chemical constituents, Traditional and Modern Medicinal Uses</w:t>
      </w:r>
      <w:r w:rsidR="006C71F7" w:rsidRPr="006E7F2E">
        <w:rPr>
          <w:rFonts w:ascii="Times New Roman" w:hAnsi="Times New Roman"/>
          <w:sz w:val="20"/>
          <w:szCs w:val="20"/>
        </w:rPr>
        <w:t>, Humana Press, Totowa, pp 197-205</w:t>
      </w:r>
      <w:r w:rsidR="003805D0" w:rsidRPr="006E7F2E">
        <w:rPr>
          <w:rFonts w:ascii="Times New Roman" w:hAnsi="Times New Roman"/>
          <w:sz w:val="20"/>
          <w:szCs w:val="20"/>
        </w:rPr>
        <w:t>.</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noProof/>
          <w:sz w:val="20"/>
          <w:szCs w:val="20"/>
        </w:rPr>
      </w:pPr>
      <w:r w:rsidRPr="006E7F2E">
        <w:rPr>
          <w:rFonts w:ascii="Times New Roman" w:hAnsi="Times New Roman"/>
          <w:noProof/>
          <w:sz w:val="20"/>
          <w:szCs w:val="20"/>
        </w:rPr>
        <w:t>S</w:t>
      </w:r>
      <w:r w:rsidR="006C71F7" w:rsidRPr="006E7F2E">
        <w:rPr>
          <w:rFonts w:ascii="Times New Roman" w:hAnsi="Times New Roman"/>
          <w:noProof/>
          <w:sz w:val="20"/>
          <w:szCs w:val="20"/>
        </w:rPr>
        <w:t>anogo, R.(2005). Antifungal and antioxidant activities of 14 plants</w:t>
      </w:r>
      <w:r w:rsidR="006E7F2E" w:rsidRPr="006E7F2E">
        <w:rPr>
          <w:rFonts w:ascii="Times New Roman" w:hAnsi="Times New Roman"/>
          <w:noProof/>
          <w:sz w:val="20"/>
          <w:szCs w:val="20"/>
        </w:rPr>
        <w:t xml:space="preserve"> </w:t>
      </w:r>
      <w:r w:rsidR="006C71F7" w:rsidRPr="006E7F2E">
        <w:rPr>
          <w:rFonts w:ascii="Times New Roman" w:hAnsi="Times New Roman"/>
          <w:noProof/>
          <w:sz w:val="20"/>
          <w:szCs w:val="20"/>
        </w:rPr>
        <w:t>used in the treatment of sexually transmitted infections. Proceedings of the West African Network of Natural Products</w:t>
      </w:r>
      <w:r w:rsidR="006E7F2E" w:rsidRPr="006E7F2E">
        <w:rPr>
          <w:rFonts w:ascii="Times New Roman" w:hAnsi="Times New Roman"/>
          <w:noProof/>
          <w:sz w:val="20"/>
          <w:szCs w:val="20"/>
        </w:rPr>
        <w:t xml:space="preserve"> </w:t>
      </w:r>
      <w:r w:rsidR="006C71F7" w:rsidRPr="006E7F2E">
        <w:rPr>
          <w:rFonts w:ascii="Times New Roman" w:hAnsi="Times New Roman"/>
          <w:noProof/>
          <w:sz w:val="20"/>
          <w:szCs w:val="20"/>
        </w:rPr>
        <w:t>Research Scientists, August 15-20,2004, Accra, Ghana, pp: 177-205.</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noProof/>
          <w:sz w:val="20"/>
          <w:szCs w:val="20"/>
        </w:rPr>
      </w:pPr>
      <w:r w:rsidRPr="006E7F2E">
        <w:rPr>
          <w:rFonts w:ascii="Times New Roman" w:hAnsi="Times New Roman"/>
          <w:noProof/>
          <w:sz w:val="20"/>
          <w:szCs w:val="20"/>
        </w:rPr>
        <w:lastRenderedPageBreak/>
        <w:t>S</w:t>
      </w:r>
      <w:r w:rsidR="006C71F7" w:rsidRPr="006E7F2E">
        <w:rPr>
          <w:rFonts w:ascii="Times New Roman" w:hAnsi="Times New Roman"/>
          <w:noProof/>
          <w:sz w:val="20"/>
          <w:szCs w:val="20"/>
        </w:rPr>
        <w:t>anogo, R.,G. Crisafi, M.P. Germano, R. De Pasquale and</w:t>
      </w:r>
      <w:r w:rsidR="006E7F2E" w:rsidRPr="006E7F2E">
        <w:rPr>
          <w:rFonts w:ascii="Times New Roman" w:hAnsi="Times New Roman"/>
          <w:noProof/>
          <w:sz w:val="20"/>
          <w:szCs w:val="20"/>
        </w:rPr>
        <w:t xml:space="preserve"> </w:t>
      </w:r>
      <w:r w:rsidR="006C71F7" w:rsidRPr="006E7F2E">
        <w:rPr>
          <w:rFonts w:ascii="Times New Roman" w:hAnsi="Times New Roman"/>
          <w:noProof/>
          <w:sz w:val="20"/>
          <w:szCs w:val="20"/>
        </w:rPr>
        <w:t>G. Bisignano (1998). Evaluation of malian traditional medicines: Screening for antimicrobial activity. Phytother. Res.,12;154-156.</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noProof/>
          <w:sz w:val="20"/>
          <w:szCs w:val="20"/>
        </w:rPr>
      </w:pPr>
      <w:r w:rsidRPr="006E7F2E">
        <w:rPr>
          <w:rFonts w:ascii="Times New Roman" w:hAnsi="Times New Roman"/>
          <w:noProof/>
          <w:sz w:val="20"/>
          <w:szCs w:val="20"/>
        </w:rPr>
        <w:t>S</w:t>
      </w:r>
      <w:r w:rsidR="006C71F7" w:rsidRPr="006E7F2E">
        <w:rPr>
          <w:rFonts w:ascii="Times New Roman" w:hAnsi="Times New Roman"/>
          <w:noProof/>
          <w:sz w:val="20"/>
          <w:szCs w:val="20"/>
        </w:rPr>
        <w:t>ofowora, A. (1993).</w:t>
      </w:r>
      <w:r w:rsidR="006E7F2E" w:rsidRPr="006E7F2E">
        <w:rPr>
          <w:rFonts w:ascii="Times New Roman" w:eastAsiaTheme="minorEastAsia" w:hAnsi="Times New Roman" w:hint="eastAsia"/>
          <w:noProof/>
          <w:sz w:val="20"/>
          <w:szCs w:val="20"/>
          <w:lang w:eastAsia="zh-CN"/>
        </w:rPr>
        <w:t xml:space="preserve"> </w:t>
      </w:r>
      <w:r w:rsidR="006C71F7" w:rsidRPr="006E7F2E">
        <w:rPr>
          <w:rFonts w:ascii="Times New Roman" w:hAnsi="Times New Roman"/>
          <w:noProof/>
          <w:sz w:val="20"/>
          <w:szCs w:val="20"/>
        </w:rPr>
        <w:t>Medicinal plants and Traditional Medicine in Africa. 2</w:t>
      </w:r>
      <w:r w:rsidR="006C71F7" w:rsidRPr="006E7F2E">
        <w:rPr>
          <w:rFonts w:ascii="Times New Roman" w:hAnsi="Times New Roman"/>
          <w:noProof/>
          <w:sz w:val="20"/>
          <w:szCs w:val="20"/>
          <w:vertAlign w:val="superscript"/>
        </w:rPr>
        <w:t>nd</w:t>
      </w:r>
      <w:r w:rsidR="006C71F7" w:rsidRPr="006E7F2E">
        <w:rPr>
          <w:rFonts w:ascii="Times New Roman" w:hAnsi="Times New Roman"/>
          <w:noProof/>
          <w:sz w:val="20"/>
          <w:szCs w:val="20"/>
        </w:rPr>
        <w:t xml:space="preserve"> Edn.,</w:t>
      </w:r>
      <w:r w:rsidR="006E7F2E" w:rsidRPr="006E7F2E">
        <w:rPr>
          <w:rFonts w:ascii="Times New Roman" w:eastAsiaTheme="minorEastAsia" w:hAnsi="Times New Roman" w:hint="eastAsia"/>
          <w:noProof/>
          <w:sz w:val="20"/>
          <w:szCs w:val="20"/>
          <w:lang w:eastAsia="zh-CN"/>
        </w:rPr>
        <w:t xml:space="preserve"> </w:t>
      </w:r>
      <w:r w:rsidR="006C71F7" w:rsidRPr="006E7F2E">
        <w:rPr>
          <w:rFonts w:ascii="Times New Roman" w:hAnsi="Times New Roman"/>
          <w:noProof/>
          <w:sz w:val="20"/>
          <w:szCs w:val="20"/>
        </w:rPr>
        <w:t>Spectrum Books Ltd., Ibadan, Nigeria, ISBN-13:9782462195. Pages: 289.</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proofErr w:type="spellStart"/>
      <w:r w:rsidRPr="006E7F2E">
        <w:rPr>
          <w:rFonts w:ascii="Times New Roman" w:hAnsi="Times New Roman"/>
          <w:bCs/>
          <w:sz w:val="20"/>
          <w:szCs w:val="20"/>
        </w:rPr>
        <w:t>S</w:t>
      </w:r>
      <w:r w:rsidR="006C71F7" w:rsidRPr="006E7F2E">
        <w:rPr>
          <w:rFonts w:ascii="Times New Roman" w:hAnsi="Times New Roman"/>
          <w:bCs/>
          <w:sz w:val="20"/>
          <w:szCs w:val="20"/>
        </w:rPr>
        <w:t>toilova</w:t>
      </w:r>
      <w:proofErr w:type="spellEnd"/>
      <w:r w:rsidR="006C71F7" w:rsidRPr="006E7F2E">
        <w:rPr>
          <w:rFonts w:ascii="Times New Roman" w:hAnsi="Times New Roman"/>
          <w:bCs/>
          <w:sz w:val="20"/>
          <w:szCs w:val="20"/>
        </w:rPr>
        <w:t xml:space="preserve">, I., </w:t>
      </w:r>
      <w:proofErr w:type="spellStart"/>
      <w:r w:rsidR="006C71F7" w:rsidRPr="006E7F2E">
        <w:rPr>
          <w:rFonts w:ascii="Times New Roman" w:hAnsi="Times New Roman"/>
          <w:bCs/>
          <w:sz w:val="20"/>
          <w:szCs w:val="20"/>
        </w:rPr>
        <w:t>Gargova</w:t>
      </w:r>
      <w:proofErr w:type="spellEnd"/>
      <w:r w:rsidR="006C71F7" w:rsidRPr="006E7F2E">
        <w:rPr>
          <w:rFonts w:ascii="Times New Roman" w:hAnsi="Times New Roman"/>
          <w:bCs/>
          <w:sz w:val="20"/>
          <w:szCs w:val="20"/>
        </w:rPr>
        <w:t xml:space="preserve">, S., </w:t>
      </w:r>
      <w:proofErr w:type="spellStart"/>
      <w:r w:rsidR="006C71F7" w:rsidRPr="006E7F2E">
        <w:rPr>
          <w:rFonts w:ascii="Times New Roman" w:hAnsi="Times New Roman"/>
          <w:bCs/>
          <w:sz w:val="20"/>
          <w:szCs w:val="20"/>
        </w:rPr>
        <w:t>Stoyanova</w:t>
      </w:r>
      <w:proofErr w:type="spellEnd"/>
      <w:r w:rsidR="006C71F7" w:rsidRPr="006E7F2E">
        <w:rPr>
          <w:rFonts w:ascii="Times New Roman" w:hAnsi="Times New Roman"/>
          <w:bCs/>
          <w:sz w:val="20"/>
          <w:szCs w:val="20"/>
        </w:rPr>
        <w:t xml:space="preserve">, A., and Ho, L. </w:t>
      </w:r>
      <w:r w:rsidR="006C71F7" w:rsidRPr="006E7F2E">
        <w:rPr>
          <w:rFonts w:ascii="Times New Roman" w:hAnsi="Times New Roman"/>
          <w:sz w:val="20"/>
          <w:szCs w:val="20"/>
        </w:rPr>
        <w:t xml:space="preserve">(2005). Antimicrobial and antioxidant activity of the </w:t>
      </w:r>
      <w:proofErr w:type="spellStart"/>
      <w:r w:rsidR="006C71F7" w:rsidRPr="006E7F2E">
        <w:rPr>
          <w:rFonts w:ascii="Times New Roman" w:hAnsi="Times New Roman"/>
          <w:sz w:val="20"/>
          <w:szCs w:val="20"/>
        </w:rPr>
        <w:t>polyphenol</w:t>
      </w:r>
      <w:proofErr w:type="spellEnd"/>
      <w:r w:rsidR="006C71F7" w:rsidRPr="006E7F2E">
        <w:rPr>
          <w:rFonts w:ascii="Times New Roman" w:hAnsi="Times New Roman"/>
          <w:sz w:val="20"/>
          <w:szCs w:val="20"/>
        </w:rPr>
        <w:t xml:space="preserve"> </w:t>
      </w:r>
      <w:proofErr w:type="spellStart"/>
      <w:r w:rsidR="006C71F7" w:rsidRPr="006E7F2E">
        <w:rPr>
          <w:rFonts w:ascii="Times New Roman" w:hAnsi="Times New Roman"/>
          <w:sz w:val="20"/>
          <w:szCs w:val="20"/>
        </w:rPr>
        <w:t>mangiferin</w:t>
      </w:r>
      <w:proofErr w:type="spellEnd"/>
      <w:r w:rsidR="006C71F7" w:rsidRPr="006E7F2E">
        <w:rPr>
          <w:rFonts w:ascii="Times New Roman" w:hAnsi="Times New Roman"/>
          <w:sz w:val="20"/>
          <w:szCs w:val="20"/>
        </w:rPr>
        <w:t xml:space="preserve">. </w:t>
      </w:r>
      <w:r w:rsidR="006C71F7" w:rsidRPr="006E7F2E">
        <w:rPr>
          <w:rFonts w:ascii="Times New Roman" w:hAnsi="Times New Roman"/>
          <w:i/>
          <w:iCs/>
          <w:sz w:val="20"/>
          <w:szCs w:val="20"/>
        </w:rPr>
        <w:t xml:space="preserve">Herbal </w:t>
      </w:r>
      <w:proofErr w:type="spellStart"/>
      <w:r w:rsidR="006C71F7" w:rsidRPr="006E7F2E">
        <w:rPr>
          <w:rFonts w:ascii="Times New Roman" w:hAnsi="Times New Roman"/>
          <w:i/>
          <w:iCs/>
          <w:sz w:val="20"/>
          <w:szCs w:val="20"/>
        </w:rPr>
        <w:t>Polonica</w:t>
      </w:r>
      <w:proofErr w:type="spellEnd"/>
      <w:r w:rsidR="006C71F7" w:rsidRPr="006E7F2E">
        <w:rPr>
          <w:rFonts w:ascii="Times New Roman" w:hAnsi="Times New Roman"/>
          <w:i/>
          <w:iCs/>
          <w:sz w:val="20"/>
          <w:szCs w:val="20"/>
        </w:rPr>
        <w:t xml:space="preserve"> </w:t>
      </w:r>
      <w:r w:rsidR="006C71F7" w:rsidRPr="006E7F2E">
        <w:rPr>
          <w:rFonts w:ascii="Times New Roman" w:hAnsi="Times New Roman"/>
          <w:bCs/>
          <w:sz w:val="20"/>
          <w:szCs w:val="20"/>
        </w:rPr>
        <w:t>51</w:t>
      </w:r>
      <w:r w:rsidR="006C71F7" w:rsidRPr="006E7F2E">
        <w:rPr>
          <w:rFonts w:ascii="Times New Roman" w:hAnsi="Times New Roman"/>
          <w:sz w:val="20"/>
          <w:szCs w:val="20"/>
        </w:rPr>
        <w:t>, 37-44</w:t>
      </w:r>
      <w:r w:rsidR="006E7F2E" w:rsidRPr="006E7F2E">
        <w:rPr>
          <w:rFonts w:ascii="Times New Roman" w:eastAsiaTheme="minorEastAsia" w:hAnsi="Times New Roman" w:hint="eastAsia"/>
          <w:sz w:val="20"/>
          <w:szCs w:val="20"/>
          <w:lang w:eastAsia="zh-CN"/>
        </w:rPr>
        <w:t>.</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i/>
          <w:iCs/>
          <w:sz w:val="20"/>
          <w:szCs w:val="20"/>
        </w:rPr>
      </w:pPr>
      <w:proofErr w:type="spellStart"/>
      <w:r w:rsidRPr="006E7F2E">
        <w:rPr>
          <w:rFonts w:ascii="Times New Roman" w:hAnsi="Times New Roman"/>
          <w:bCs/>
          <w:sz w:val="20"/>
          <w:szCs w:val="20"/>
        </w:rPr>
        <w:t>T</w:t>
      </w:r>
      <w:r w:rsidR="006C71F7" w:rsidRPr="006E7F2E">
        <w:rPr>
          <w:rFonts w:ascii="Times New Roman" w:hAnsi="Times New Roman"/>
          <w:bCs/>
          <w:sz w:val="20"/>
          <w:szCs w:val="20"/>
        </w:rPr>
        <w:t>ietz</w:t>
      </w:r>
      <w:proofErr w:type="spellEnd"/>
      <w:r w:rsidR="006C71F7" w:rsidRPr="006E7F2E">
        <w:rPr>
          <w:rFonts w:ascii="Times New Roman" w:hAnsi="Times New Roman"/>
          <w:bCs/>
          <w:sz w:val="20"/>
          <w:szCs w:val="20"/>
        </w:rPr>
        <w:t xml:space="preserve">, N. W., Prude E. L. and </w:t>
      </w:r>
      <w:proofErr w:type="spellStart"/>
      <w:r w:rsidR="006C71F7" w:rsidRPr="006E7F2E">
        <w:rPr>
          <w:rFonts w:ascii="Times New Roman" w:hAnsi="Times New Roman"/>
          <w:bCs/>
          <w:sz w:val="20"/>
          <w:szCs w:val="20"/>
        </w:rPr>
        <w:t>Sirgard</w:t>
      </w:r>
      <w:proofErr w:type="spellEnd"/>
      <w:r w:rsidR="006C71F7" w:rsidRPr="006E7F2E">
        <w:rPr>
          <w:rFonts w:ascii="Times New Roman" w:hAnsi="Times New Roman"/>
          <w:bCs/>
          <w:sz w:val="20"/>
          <w:szCs w:val="20"/>
        </w:rPr>
        <w:t>-Anderson O (1994):</w:t>
      </w:r>
      <w:r w:rsidR="006C71F7" w:rsidRPr="006E7F2E">
        <w:rPr>
          <w:rFonts w:ascii="Times New Roman" w:hAnsi="Times New Roman"/>
          <w:b/>
          <w:bCs/>
          <w:sz w:val="20"/>
          <w:szCs w:val="20"/>
        </w:rPr>
        <w:t xml:space="preserve"> </w:t>
      </w:r>
      <w:r w:rsidR="006C71F7" w:rsidRPr="006E7F2E">
        <w:rPr>
          <w:rFonts w:ascii="Times New Roman" w:hAnsi="Times New Roman"/>
          <w:sz w:val="20"/>
          <w:szCs w:val="20"/>
        </w:rPr>
        <w:t xml:space="preserve">In: </w:t>
      </w:r>
      <w:proofErr w:type="spellStart"/>
      <w:r w:rsidR="006C71F7" w:rsidRPr="006E7F2E">
        <w:rPr>
          <w:rFonts w:ascii="Times New Roman" w:hAnsi="Times New Roman"/>
          <w:sz w:val="20"/>
          <w:szCs w:val="20"/>
        </w:rPr>
        <w:t>T</w:t>
      </w:r>
      <w:r w:rsidR="006C71F7" w:rsidRPr="006E7F2E">
        <w:rPr>
          <w:rFonts w:ascii="Times New Roman" w:hAnsi="Times New Roman"/>
          <w:i/>
          <w:iCs/>
          <w:sz w:val="20"/>
          <w:szCs w:val="20"/>
        </w:rPr>
        <w:t>ietz</w:t>
      </w:r>
      <w:proofErr w:type="spellEnd"/>
      <w:r w:rsidR="006C71F7" w:rsidRPr="006E7F2E">
        <w:rPr>
          <w:rFonts w:ascii="Times New Roman" w:hAnsi="Times New Roman"/>
          <w:i/>
          <w:iCs/>
          <w:sz w:val="20"/>
          <w:szCs w:val="20"/>
        </w:rPr>
        <w:t xml:space="preserve"> Textbook of Clinical Chemistry</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proofErr w:type="spellStart"/>
      <w:r w:rsidRPr="006E7F2E">
        <w:rPr>
          <w:rFonts w:ascii="Times New Roman" w:hAnsi="Times New Roman"/>
          <w:sz w:val="20"/>
          <w:szCs w:val="20"/>
        </w:rPr>
        <w:t>T</w:t>
      </w:r>
      <w:r w:rsidR="006C71F7" w:rsidRPr="006E7F2E">
        <w:rPr>
          <w:rFonts w:ascii="Times New Roman" w:hAnsi="Times New Roman"/>
          <w:sz w:val="20"/>
          <w:szCs w:val="20"/>
        </w:rPr>
        <w:t>rease</w:t>
      </w:r>
      <w:proofErr w:type="spellEnd"/>
      <w:r w:rsidR="006C71F7" w:rsidRPr="006E7F2E">
        <w:rPr>
          <w:rFonts w:ascii="Times New Roman" w:hAnsi="Times New Roman"/>
          <w:sz w:val="20"/>
          <w:szCs w:val="20"/>
        </w:rPr>
        <w:t xml:space="preserve"> GE, Evans WC. (1989). </w:t>
      </w:r>
      <w:r w:rsidR="006C71F7" w:rsidRPr="006E7F2E">
        <w:rPr>
          <w:rFonts w:ascii="Times New Roman" w:hAnsi="Times New Roman"/>
          <w:i/>
          <w:iCs/>
          <w:sz w:val="20"/>
          <w:szCs w:val="20"/>
        </w:rPr>
        <w:t xml:space="preserve">A Textbook of </w:t>
      </w:r>
      <w:proofErr w:type="spellStart"/>
      <w:r w:rsidR="006C71F7" w:rsidRPr="006E7F2E">
        <w:rPr>
          <w:rFonts w:ascii="Times New Roman" w:hAnsi="Times New Roman"/>
          <w:i/>
          <w:iCs/>
          <w:sz w:val="20"/>
          <w:szCs w:val="20"/>
        </w:rPr>
        <w:t>Pharmacognosy</w:t>
      </w:r>
      <w:proofErr w:type="spellEnd"/>
      <w:r w:rsidR="006C71F7" w:rsidRPr="006E7F2E">
        <w:rPr>
          <w:rFonts w:ascii="Times New Roman" w:hAnsi="Times New Roman"/>
          <w:i/>
          <w:iCs/>
          <w:sz w:val="20"/>
          <w:szCs w:val="20"/>
        </w:rPr>
        <w:t xml:space="preserve"> </w:t>
      </w:r>
      <w:r w:rsidR="006C71F7" w:rsidRPr="006E7F2E">
        <w:rPr>
          <w:rFonts w:ascii="Times New Roman" w:hAnsi="Times New Roman"/>
          <w:sz w:val="20"/>
          <w:szCs w:val="20"/>
        </w:rPr>
        <w:t xml:space="preserve">(13th </w:t>
      </w:r>
      <w:proofErr w:type="spellStart"/>
      <w:r w:rsidR="006C71F7" w:rsidRPr="006E7F2E">
        <w:rPr>
          <w:rFonts w:ascii="Times New Roman" w:hAnsi="Times New Roman"/>
          <w:sz w:val="20"/>
          <w:szCs w:val="20"/>
        </w:rPr>
        <w:t>edn</w:t>
      </w:r>
      <w:proofErr w:type="spellEnd"/>
      <w:r w:rsidR="006C71F7" w:rsidRPr="006E7F2E">
        <w:rPr>
          <w:rFonts w:ascii="Times New Roman" w:hAnsi="Times New Roman"/>
          <w:sz w:val="20"/>
          <w:szCs w:val="20"/>
        </w:rPr>
        <w:t xml:space="preserve">). </w:t>
      </w:r>
      <w:proofErr w:type="spellStart"/>
      <w:r w:rsidR="006C71F7" w:rsidRPr="006E7F2E">
        <w:rPr>
          <w:rFonts w:ascii="Times New Roman" w:hAnsi="Times New Roman"/>
          <w:sz w:val="20"/>
          <w:szCs w:val="20"/>
        </w:rPr>
        <w:t>Bailliere</w:t>
      </w:r>
      <w:proofErr w:type="spellEnd"/>
      <w:r w:rsidR="006C71F7" w:rsidRPr="006E7F2E">
        <w:rPr>
          <w:rFonts w:ascii="Times New Roman" w:hAnsi="Times New Roman"/>
          <w:sz w:val="20"/>
          <w:szCs w:val="20"/>
        </w:rPr>
        <w:t xml:space="preserve"> </w:t>
      </w:r>
      <w:proofErr w:type="spellStart"/>
      <w:r w:rsidR="006C71F7" w:rsidRPr="006E7F2E">
        <w:rPr>
          <w:rFonts w:ascii="Times New Roman" w:hAnsi="Times New Roman"/>
          <w:sz w:val="20"/>
          <w:szCs w:val="20"/>
        </w:rPr>
        <w:t>Tindall</w:t>
      </w:r>
      <w:proofErr w:type="spellEnd"/>
      <w:r w:rsidR="006C71F7" w:rsidRPr="006E7F2E">
        <w:rPr>
          <w:rFonts w:ascii="Times New Roman" w:hAnsi="Times New Roman"/>
          <w:sz w:val="20"/>
          <w:szCs w:val="20"/>
        </w:rPr>
        <w:t>: London.</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noProof/>
          <w:sz w:val="20"/>
          <w:szCs w:val="20"/>
        </w:rPr>
      </w:pPr>
      <w:r w:rsidRPr="006E7F2E">
        <w:rPr>
          <w:rFonts w:ascii="Times New Roman" w:hAnsi="Times New Roman"/>
          <w:noProof/>
          <w:sz w:val="20"/>
          <w:szCs w:val="20"/>
        </w:rPr>
        <w:t>U</w:t>
      </w:r>
      <w:r w:rsidR="006C71F7" w:rsidRPr="006E7F2E">
        <w:rPr>
          <w:rFonts w:ascii="Times New Roman" w:hAnsi="Times New Roman"/>
          <w:noProof/>
          <w:sz w:val="20"/>
          <w:szCs w:val="20"/>
        </w:rPr>
        <w:t>ba, A., Ibrahim, K., E.B. Agbo and A.A. Makinde (2003). In vito inhibiton of mycobacterium smegmatis atcc607 and a clinical isolate of Mycobacterium tuberculosis by some Nigerian medicinal plants. Sci. Forum J. Pure Appl.</w:t>
      </w:r>
      <w:r w:rsidR="006E7F2E" w:rsidRPr="006E7F2E">
        <w:rPr>
          <w:rFonts w:ascii="Times New Roman" w:eastAsiaTheme="minorEastAsia" w:hAnsi="Times New Roman" w:hint="eastAsia"/>
          <w:noProof/>
          <w:sz w:val="20"/>
          <w:szCs w:val="20"/>
          <w:lang w:eastAsia="zh-CN"/>
        </w:rPr>
        <w:t xml:space="preserve"> </w:t>
      </w:r>
      <w:r w:rsidR="006C71F7" w:rsidRPr="006E7F2E">
        <w:rPr>
          <w:rFonts w:ascii="Times New Roman" w:hAnsi="Times New Roman"/>
          <w:noProof/>
          <w:sz w:val="20"/>
          <w:szCs w:val="20"/>
        </w:rPr>
        <w:t>Sci.,</w:t>
      </w:r>
      <w:r w:rsidR="006E7F2E" w:rsidRPr="006E7F2E">
        <w:rPr>
          <w:rFonts w:ascii="Times New Roman" w:eastAsiaTheme="minorEastAsia" w:hAnsi="Times New Roman" w:hint="eastAsia"/>
          <w:noProof/>
          <w:sz w:val="20"/>
          <w:szCs w:val="20"/>
          <w:lang w:eastAsia="zh-CN"/>
        </w:rPr>
        <w:t xml:space="preserve"> </w:t>
      </w:r>
      <w:r w:rsidR="006C71F7" w:rsidRPr="006E7F2E">
        <w:rPr>
          <w:rFonts w:ascii="Times New Roman" w:hAnsi="Times New Roman"/>
          <w:noProof/>
          <w:sz w:val="20"/>
          <w:szCs w:val="20"/>
        </w:rPr>
        <w:t>6:226-231.</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proofErr w:type="spellStart"/>
      <w:r w:rsidRPr="006E7F2E">
        <w:rPr>
          <w:rFonts w:ascii="Times New Roman" w:hAnsi="Times New Roman"/>
          <w:sz w:val="20"/>
          <w:szCs w:val="20"/>
        </w:rPr>
        <w:t>W</w:t>
      </w:r>
      <w:r w:rsidR="006C71F7" w:rsidRPr="006E7F2E">
        <w:rPr>
          <w:rFonts w:ascii="Times New Roman" w:hAnsi="Times New Roman"/>
          <w:sz w:val="20"/>
          <w:szCs w:val="20"/>
        </w:rPr>
        <w:t>ingard</w:t>
      </w:r>
      <w:proofErr w:type="spellEnd"/>
      <w:r w:rsidR="006C71F7" w:rsidRPr="006E7F2E">
        <w:rPr>
          <w:rFonts w:ascii="Times New Roman" w:hAnsi="Times New Roman"/>
          <w:sz w:val="20"/>
          <w:szCs w:val="20"/>
        </w:rPr>
        <w:t xml:space="preserve"> JR, White MH, </w:t>
      </w:r>
      <w:proofErr w:type="spellStart"/>
      <w:r w:rsidR="006C71F7" w:rsidRPr="006E7F2E">
        <w:rPr>
          <w:rFonts w:ascii="Times New Roman" w:hAnsi="Times New Roman"/>
          <w:sz w:val="20"/>
          <w:szCs w:val="20"/>
        </w:rPr>
        <w:t>Alaisie</w:t>
      </w:r>
      <w:proofErr w:type="spellEnd"/>
      <w:r w:rsidR="006C71F7" w:rsidRPr="006E7F2E">
        <w:rPr>
          <w:rFonts w:ascii="Times New Roman" w:hAnsi="Times New Roman"/>
          <w:sz w:val="20"/>
          <w:szCs w:val="20"/>
        </w:rPr>
        <w:t xml:space="preserve"> E, </w:t>
      </w:r>
      <w:proofErr w:type="spellStart"/>
      <w:r w:rsidR="006C71F7" w:rsidRPr="006E7F2E">
        <w:rPr>
          <w:rFonts w:ascii="Times New Roman" w:hAnsi="Times New Roman"/>
          <w:sz w:val="20"/>
          <w:szCs w:val="20"/>
        </w:rPr>
        <w:t>Raffali</w:t>
      </w:r>
      <w:proofErr w:type="spellEnd"/>
      <w:r w:rsidR="006C71F7" w:rsidRPr="006E7F2E">
        <w:rPr>
          <w:rFonts w:ascii="Times New Roman" w:hAnsi="Times New Roman"/>
          <w:sz w:val="20"/>
          <w:szCs w:val="20"/>
        </w:rPr>
        <w:t xml:space="preserve"> J, Goodman J, </w:t>
      </w:r>
      <w:proofErr w:type="spellStart"/>
      <w:r w:rsidR="006C71F7" w:rsidRPr="006E7F2E">
        <w:rPr>
          <w:rFonts w:ascii="Times New Roman" w:hAnsi="Times New Roman"/>
          <w:sz w:val="20"/>
          <w:szCs w:val="20"/>
        </w:rPr>
        <w:t>Arrieta</w:t>
      </w:r>
      <w:proofErr w:type="spellEnd"/>
      <w:r w:rsidR="006C71F7" w:rsidRPr="006E7F2E">
        <w:rPr>
          <w:rFonts w:ascii="Times New Roman" w:hAnsi="Times New Roman"/>
          <w:sz w:val="20"/>
          <w:szCs w:val="20"/>
        </w:rPr>
        <w:t xml:space="preserve"> A (2000). A Randomized, double-blind comparative trial evaluating the safety of liposomal </w:t>
      </w:r>
      <w:proofErr w:type="spellStart"/>
      <w:r w:rsidR="006C71F7" w:rsidRPr="006E7F2E">
        <w:rPr>
          <w:rFonts w:ascii="Times New Roman" w:hAnsi="Times New Roman"/>
          <w:sz w:val="20"/>
          <w:szCs w:val="20"/>
        </w:rPr>
        <w:t>amphotericin</w:t>
      </w:r>
      <w:proofErr w:type="spellEnd"/>
      <w:r w:rsidR="006C71F7" w:rsidRPr="006E7F2E">
        <w:rPr>
          <w:rFonts w:ascii="Times New Roman" w:hAnsi="Times New Roman"/>
          <w:sz w:val="20"/>
          <w:szCs w:val="20"/>
        </w:rPr>
        <w:t xml:space="preserve"> B versus </w:t>
      </w:r>
      <w:proofErr w:type="spellStart"/>
      <w:r w:rsidR="006C71F7" w:rsidRPr="006E7F2E">
        <w:rPr>
          <w:rFonts w:ascii="Times New Roman" w:hAnsi="Times New Roman"/>
          <w:sz w:val="20"/>
          <w:szCs w:val="20"/>
        </w:rPr>
        <w:t>amphotericin</w:t>
      </w:r>
      <w:proofErr w:type="spellEnd"/>
      <w:r w:rsidR="006C71F7" w:rsidRPr="006E7F2E">
        <w:rPr>
          <w:rFonts w:ascii="Times New Roman" w:hAnsi="Times New Roman"/>
          <w:sz w:val="20"/>
          <w:szCs w:val="20"/>
        </w:rPr>
        <w:t xml:space="preserve"> B lipid complex in the empirical treatment of febrile </w:t>
      </w:r>
      <w:proofErr w:type="spellStart"/>
      <w:r w:rsidR="006C71F7" w:rsidRPr="006E7F2E">
        <w:rPr>
          <w:rFonts w:ascii="Times New Roman" w:hAnsi="Times New Roman"/>
          <w:sz w:val="20"/>
          <w:szCs w:val="20"/>
        </w:rPr>
        <w:t>neutropenia</w:t>
      </w:r>
      <w:proofErr w:type="spellEnd"/>
      <w:r w:rsidR="006C71F7" w:rsidRPr="006E7F2E">
        <w:rPr>
          <w:rFonts w:ascii="Times New Roman" w:hAnsi="Times New Roman"/>
          <w:sz w:val="20"/>
          <w:szCs w:val="20"/>
        </w:rPr>
        <w:t xml:space="preserve">. </w:t>
      </w:r>
      <w:proofErr w:type="spellStart"/>
      <w:r w:rsidR="006C71F7" w:rsidRPr="006E7F2E">
        <w:rPr>
          <w:rFonts w:ascii="Times New Roman" w:hAnsi="Times New Roman"/>
          <w:sz w:val="20"/>
          <w:szCs w:val="20"/>
        </w:rPr>
        <w:t>Clin</w:t>
      </w:r>
      <w:proofErr w:type="spellEnd"/>
      <w:proofErr w:type="gramStart"/>
      <w:r w:rsidR="006C71F7" w:rsidRPr="006E7F2E">
        <w:rPr>
          <w:rFonts w:ascii="Times New Roman" w:hAnsi="Times New Roman"/>
          <w:sz w:val="20"/>
          <w:szCs w:val="20"/>
        </w:rPr>
        <w:t>..</w:t>
      </w:r>
      <w:proofErr w:type="gramEnd"/>
      <w:r w:rsidR="006C71F7" w:rsidRPr="006E7F2E">
        <w:rPr>
          <w:rFonts w:ascii="Times New Roman" w:hAnsi="Times New Roman"/>
          <w:sz w:val="20"/>
          <w:szCs w:val="20"/>
        </w:rPr>
        <w:t xml:space="preserve"> Infect</w:t>
      </w:r>
      <w:r w:rsidR="006E7F2E" w:rsidRPr="006E7F2E">
        <w:rPr>
          <w:rFonts w:ascii="Times New Roman" w:hAnsi="Times New Roman"/>
          <w:sz w:val="20"/>
          <w:szCs w:val="20"/>
        </w:rPr>
        <w:t>.</w:t>
      </w:r>
      <w:r w:rsidR="006C71F7" w:rsidRPr="006E7F2E">
        <w:rPr>
          <w:rFonts w:ascii="Times New Roman" w:hAnsi="Times New Roman"/>
          <w:sz w:val="20"/>
          <w:szCs w:val="20"/>
        </w:rPr>
        <w:t xml:space="preserve"> </w:t>
      </w:r>
      <w:proofErr w:type="spellStart"/>
      <w:r w:rsidR="006C71F7" w:rsidRPr="006E7F2E">
        <w:rPr>
          <w:rFonts w:ascii="Times New Roman" w:hAnsi="Times New Roman"/>
          <w:sz w:val="20"/>
          <w:szCs w:val="20"/>
        </w:rPr>
        <w:t>Dis</w:t>
      </w:r>
      <w:proofErr w:type="spellEnd"/>
      <w:r w:rsidR="006C71F7" w:rsidRPr="006E7F2E">
        <w:rPr>
          <w:rFonts w:ascii="Times New Roman" w:hAnsi="Times New Roman"/>
          <w:sz w:val="20"/>
          <w:szCs w:val="20"/>
        </w:rPr>
        <w:t>, 31: 1155-1163</w:t>
      </w:r>
      <w:r w:rsidR="006E7F2E" w:rsidRPr="006E7F2E">
        <w:rPr>
          <w:rFonts w:ascii="Times New Roman" w:eastAsiaTheme="minorEastAsia" w:hAnsi="Times New Roman" w:hint="eastAsia"/>
          <w:sz w:val="20"/>
          <w:szCs w:val="20"/>
          <w:lang w:eastAsia="zh-CN"/>
        </w:rPr>
        <w:t>.</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proofErr w:type="spellStart"/>
      <w:r w:rsidRPr="006E7F2E">
        <w:rPr>
          <w:rFonts w:ascii="Times New Roman" w:hAnsi="Times New Roman"/>
          <w:sz w:val="20"/>
          <w:szCs w:val="20"/>
        </w:rPr>
        <w:t>W</w:t>
      </w:r>
      <w:r w:rsidR="006C71F7" w:rsidRPr="006E7F2E">
        <w:rPr>
          <w:rFonts w:ascii="Times New Roman" w:hAnsi="Times New Roman"/>
          <w:sz w:val="20"/>
          <w:szCs w:val="20"/>
        </w:rPr>
        <w:t>itthawaskul</w:t>
      </w:r>
      <w:proofErr w:type="spellEnd"/>
      <w:r w:rsidR="006C71F7" w:rsidRPr="006E7F2E">
        <w:rPr>
          <w:rFonts w:ascii="Times New Roman" w:hAnsi="Times New Roman"/>
          <w:sz w:val="20"/>
          <w:szCs w:val="20"/>
        </w:rPr>
        <w:t xml:space="preserve"> P, </w:t>
      </w:r>
      <w:proofErr w:type="spellStart"/>
      <w:r w:rsidR="006C71F7" w:rsidRPr="006E7F2E">
        <w:rPr>
          <w:rFonts w:ascii="Times New Roman" w:hAnsi="Times New Roman"/>
          <w:sz w:val="20"/>
          <w:szCs w:val="20"/>
        </w:rPr>
        <w:t>Panthong</w:t>
      </w:r>
      <w:proofErr w:type="spellEnd"/>
      <w:r w:rsidR="006C71F7" w:rsidRPr="006E7F2E">
        <w:rPr>
          <w:rFonts w:ascii="Times New Roman" w:hAnsi="Times New Roman"/>
          <w:sz w:val="20"/>
          <w:szCs w:val="20"/>
        </w:rPr>
        <w:t xml:space="preserve"> A, </w:t>
      </w:r>
      <w:proofErr w:type="spellStart"/>
      <w:r w:rsidR="006C71F7" w:rsidRPr="006E7F2E">
        <w:rPr>
          <w:rFonts w:ascii="Times New Roman" w:hAnsi="Times New Roman"/>
          <w:sz w:val="20"/>
          <w:szCs w:val="20"/>
        </w:rPr>
        <w:t>Kanjanapothi</w:t>
      </w:r>
      <w:proofErr w:type="spellEnd"/>
      <w:r w:rsidR="006C71F7" w:rsidRPr="006E7F2E">
        <w:rPr>
          <w:rFonts w:ascii="Times New Roman" w:hAnsi="Times New Roman"/>
          <w:sz w:val="20"/>
          <w:szCs w:val="20"/>
        </w:rPr>
        <w:t xml:space="preserve"> D, </w:t>
      </w:r>
      <w:proofErr w:type="spellStart"/>
      <w:r w:rsidR="006C71F7" w:rsidRPr="006E7F2E">
        <w:rPr>
          <w:rFonts w:ascii="Times New Roman" w:hAnsi="Times New Roman"/>
          <w:sz w:val="20"/>
          <w:szCs w:val="20"/>
        </w:rPr>
        <w:t>Taesothikul</w:t>
      </w:r>
      <w:proofErr w:type="spellEnd"/>
      <w:r w:rsidR="006C71F7" w:rsidRPr="006E7F2E">
        <w:rPr>
          <w:rFonts w:ascii="Times New Roman" w:hAnsi="Times New Roman"/>
          <w:sz w:val="20"/>
          <w:szCs w:val="20"/>
        </w:rPr>
        <w:t xml:space="preserve"> T,</w:t>
      </w:r>
      <w:r w:rsidR="006E7F2E" w:rsidRPr="006E7F2E">
        <w:rPr>
          <w:rFonts w:ascii="Times New Roman" w:eastAsiaTheme="minorEastAsia" w:hAnsi="Times New Roman" w:hint="eastAsia"/>
          <w:sz w:val="20"/>
          <w:szCs w:val="20"/>
          <w:lang w:eastAsia="zh-CN"/>
        </w:rPr>
        <w:t xml:space="preserve"> </w:t>
      </w:r>
      <w:proofErr w:type="spellStart"/>
      <w:r w:rsidR="006C71F7" w:rsidRPr="006E7F2E">
        <w:rPr>
          <w:rFonts w:ascii="Times New Roman" w:hAnsi="Times New Roman"/>
          <w:sz w:val="20"/>
          <w:szCs w:val="20"/>
        </w:rPr>
        <w:t>Lertprasertsuke</w:t>
      </w:r>
      <w:proofErr w:type="spellEnd"/>
      <w:r w:rsidR="006C71F7" w:rsidRPr="006E7F2E">
        <w:rPr>
          <w:rFonts w:ascii="Times New Roman" w:hAnsi="Times New Roman"/>
          <w:sz w:val="20"/>
          <w:szCs w:val="20"/>
        </w:rPr>
        <w:t xml:space="preserve"> N (2003). Acute and </w:t>
      </w:r>
      <w:proofErr w:type="spellStart"/>
      <w:r w:rsidR="006C71F7" w:rsidRPr="006E7F2E">
        <w:rPr>
          <w:rFonts w:ascii="Times New Roman" w:hAnsi="Times New Roman"/>
          <w:sz w:val="20"/>
          <w:szCs w:val="20"/>
        </w:rPr>
        <w:t>subacute</w:t>
      </w:r>
      <w:proofErr w:type="spellEnd"/>
      <w:r w:rsidR="006C71F7" w:rsidRPr="006E7F2E">
        <w:rPr>
          <w:rFonts w:ascii="Times New Roman" w:hAnsi="Times New Roman"/>
          <w:sz w:val="20"/>
          <w:szCs w:val="20"/>
        </w:rPr>
        <w:t xml:space="preserve"> toxicities of </w:t>
      </w:r>
      <w:proofErr w:type="spellStart"/>
      <w:r w:rsidR="006C71F7" w:rsidRPr="006E7F2E">
        <w:rPr>
          <w:rFonts w:ascii="Times New Roman" w:hAnsi="Times New Roman"/>
          <w:sz w:val="20"/>
          <w:szCs w:val="20"/>
        </w:rPr>
        <w:t>saponin</w:t>
      </w:r>
      <w:proofErr w:type="spellEnd"/>
      <w:r w:rsidR="0030023E" w:rsidRPr="006E7F2E">
        <w:rPr>
          <w:rFonts w:ascii="Times New Roman" w:hAnsi="Times New Roman"/>
          <w:sz w:val="20"/>
          <w:szCs w:val="20"/>
        </w:rPr>
        <w:t xml:space="preserve"> mixture isolated from </w:t>
      </w:r>
      <w:proofErr w:type="spellStart"/>
      <w:r w:rsidR="0030023E" w:rsidRPr="006E7F2E">
        <w:rPr>
          <w:rFonts w:ascii="Times New Roman" w:hAnsi="Times New Roman"/>
          <w:i/>
          <w:iCs/>
          <w:sz w:val="20"/>
          <w:szCs w:val="20"/>
        </w:rPr>
        <w:t>Schefflera</w:t>
      </w:r>
      <w:proofErr w:type="spellEnd"/>
      <w:r w:rsidR="0030023E" w:rsidRPr="006E7F2E">
        <w:rPr>
          <w:rFonts w:ascii="Times New Roman" w:hAnsi="Times New Roman"/>
          <w:i/>
          <w:iCs/>
          <w:sz w:val="20"/>
          <w:szCs w:val="20"/>
        </w:rPr>
        <w:t xml:space="preserve"> </w:t>
      </w:r>
      <w:proofErr w:type="spellStart"/>
      <w:r w:rsidR="0030023E" w:rsidRPr="006E7F2E">
        <w:rPr>
          <w:rFonts w:ascii="Times New Roman" w:hAnsi="Times New Roman"/>
          <w:i/>
          <w:iCs/>
          <w:sz w:val="20"/>
          <w:szCs w:val="20"/>
        </w:rPr>
        <w:t>leucantha</w:t>
      </w:r>
      <w:proofErr w:type="spellEnd"/>
      <w:r w:rsidR="0030023E" w:rsidRPr="006E7F2E">
        <w:rPr>
          <w:rFonts w:ascii="Times New Roman" w:hAnsi="Times New Roman"/>
          <w:i/>
          <w:iCs/>
          <w:sz w:val="20"/>
          <w:szCs w:val="20"/>
        </w:rPr>
        <w:t xml:space="preserve"> </w:t>
      </w:r>
      <w:proofErr w:type="spellStart"/>
      <w:r w:rsidR="0030023E" w:rsidRPr="006E7F2E">
        <w:rPr>
          <w:rFonts w:ascii="Times New Roman" w:hAnsi="Times New Roman"/>
          <w:sz w:val="20"/>
          <w:szCs w:val="20"/>
        </w:rPr>
        <w:t>Viguier</w:t>
      </w:r>
      <w:proofErr w:type="spellEnd"/>
      <w:r w:rsidR="0030023E" w:rsidRPr="006E7F2E">
        <w:rPr>
          <w:rFonts w:ascii="Times New Roman" w:hAnsi="Times New Roman"/>
          <w:sz w:val="20"/>
          <w:szCs w:val="20"/>
        </w:rPr>
        <w:t xml:space="preserve">. J. </w:t>
      </w:r>
      <w:proofErr w:type="spellStart"/>
      <w:r w:rsidR="0030023E" w:rsidRPr="006E7F2E">
        <w:rPr>
          <w:rFonts w:ascii="Times New Roman" w:hAnsi="Times New Roman"/>
          <w:sz w:val="20"/>
          <w:szCs w:val="20"/>
        </w:rPr>
        <w:t>Ethnopharma</w:t>
      </w:r>
      <w:proofErr w:type="spellEnd"/>
      <w:r w:rsidR="0030023E" w:rsidRPr="006E7F2E">
        <w:rPr>
          <w:rFonts w:ascii="Times New Roman" w:hAnsi="Times New Roman"/>
          <w:sz w:val="20"/>
          <w:szCs w:val="20"/>
        </w:rPr>
        <w:t>.</w:t>
      </w:r>
    </w:p>
    <w:p w:rsidR="00141378"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proofErr w:type="spellStart"/>
      <w:r w:rsidRPr="006E7F2E">
        <w:rPr>
          <w:rFonts w:ascii="Times New Roman" w:hAnsi="Times New Roman"/>
          <w:bCs/>
          <w:sz w:val="20"/>
          <w:szCs w:val="20"/>
        </w:rPr>
        <w:t>Z</w:t>
      </w:r>
      <w:r w:rsidR="006C71F7" w:rsidRPr="006E7F2E">
        <w:rPr>
          <w:rFonts w:ascii="Times New Roman" w:hAnsi="Times New Roman"/>
          <w:bCs/>
          <w:sz w:val="20"/>
          <w:szCs w:val="20"/>
        </w:rPr>
        <w:t>heng</w:t>
      </w:r>
      <w:proofErr w:type="spellEnd"/>
      <w:r w:rsidR="006C71F7" w:rsidRPr="006E7F2E">
        <w:rPr>
          <w:rFonts w:ascii="Times New Roman" w:hAnsi="Times New Roman"/>
          <w:bCs/>
          <w:sz w:val="20"/>
          <w:szCs w:val="20"/>
        </w:rPr>
        <w:t xml:space="preserve">, M.S., and Lu, Z.Y. </w:t>
      </w:r>
      <w:r w:rsidR="006C71F7" w:rsidRPr="006E7F2E">
        <w:rPr>
          <w:rFonts w:ascii="Times New Roman" w:hAnsi="Times New Roman"/>
          <w:sz w:val="20"/>
          <w:szCs w:val="20"/>
        </w:rPr>
        <w:t xml:space="preserve">(1990). Antiviral effect of </w:t>
      </w:r>
      <w:proofErr w:type="spellStart"/>
      <w:r w:rsidR="006C71F7" w:rsidRPr="006E7F2E">
        <w:rPr>
          <w:rFonts w:ascii="Times New Roman" w:hAnsi="Times New Roman"/>
          <w:sz w:val="20"/>
          <w:szCs w:val="20"/>
        </w:rPr>
        <w:t>mangiferin</w:t>
      </w:r>
      <w:proofErr w:type="spellEnd"/>
      <w:r w:rsidR="006C71F7" w:rsidRPr="006E7F2E">
        <w:rPr>
          <w:rFonts w:ascii="Times New Roman" w:hAnsi="Times New Roman"/>
          <w:sz w:val="20"/>
          <w:szCs w:val="20"/>
        </w:rPr>
        <w:t xml:space="preserve"> and </w:t>
      </w:r>
      <w:proofErr w:type="spellStart"/>
      <w:r w:rsidR="006C71F7" w:rsidRPr="006E7F2E">
        <w:rPr>
          <w:rFonts w:ascii="Times New Roman" w:hAnsi="Times New Roman"/>
          <w:sz w:val="20"/>
          <w:szCs w:val="20"/>
        </w:rPr>
        <w:t>isomangiferin</w:t>
      </w:r>
      <w:proofErr w:type="spellEnd"/>
      <w:r w:rsidR="006C71F7" w:rsidRPr="006E7F2E">
        <w:rPr>
          <w:rFonts w:ascii="Times New Roman" w:hAnsi="Times New Roman"/>
          <w:sz w:val="20"/>
          <w:szCs w:val="20"/>
        </w:rPr>
        <w:t xml:space="preserve"> on herpes simplex virus. </w:t>
      </w:r>
      <w:r w:rsidR="006C71F7" w:rsidRPr="006E7F2E">
        <w:rPr>
          <w:rFonts w:ascii="Times New Roman" w:hAnsi="Times New Roman"/>
          <w:i/>
          <w:iCs/>
          <w:sz w:val="20"/>
          <w:szCs w:val="20"/>
        </w:rPr>
        <w:t xml:space="preserve">Chinese Medical Journal </w:t>
      </w:r>
      <w:r w:rsidR="006C71F7" w:rsidRPr="006E7F2E">
        <w:rPr>
          <w:rFonts w:ascii="Times New Roman" w:hAnsi="Times New Roman"/>
          <w:bCs/>
          <w:sz w:val="20"/>
          <w:szCs w:val="20"/>
        </w:rPr>
        <w:t>103</w:t>
      </w:r>
      <w:r w:rsidR="006C71F7" w:rsidRPr="006E7F2E">
        <w:rPr>
          <w:rFonts w:ascii="Times New Roman" w:hAnsi="Times New Roman"/>
          <w:sz w:val="20"/>
          <w:szCs w:val="20"/>
        </w:rPr>
        <w:t>, 160-165</w:t>
      </w:r>
      <w:r w:rsidR="006E7F2E" w:rsidRPr="006E7F2E">
        <w:rPr>
          <w:rFonts w:ascii="Times New Roman" w:eastAsiaTheme="minorEastAsia" w:hAnsi="Times New Roman" w:hint="eastAsia"/>
          <w:sz w:val="20"/>
          <w:szCs w:val="20"/>
          <w:lang w:eastAsia="zh-CN"/>
        </w:rPr>
        <w:t>.</w:t>
      </w:r>
    </w:p>
    <w:p w:rsidR="00C97B22" w:rsidRPr="006E7F2E" w:rsidRDefault="00141378" w:rsidP="00141378">
      <w:pPr>
        <w:pStyle w:val="ListParagraph"/>
        <w:numPr>
          <w:ilvl w:val="0"/>
          <w:numId w:val="44"/>
        </w:numPr>
        <w:autoSpaceDE w:val="0"/>
        <w:autoSpaceDN w:val="0"/>
        <w:adjustRightInd w:val="0"/>
        <w:snapToGrid w:val="0"/>
        <w:spacing w:after="0" w:line="240" w:lineRule="auto"/>
        <w:rPr>
          <w:rFonts w:ascii="Times New Roman" w:hAnsi="Times New Roman"/>
          <w:sz w:val="20"/>
          <w:szCs w:val="20"/>
        </w:rPr>
      </w:pPr>
      <w:r w:rsidRPr="006E7F2E">
        <w:rPr>
          <w:rFonts w:ascii="Times New Roman" w:hAnsi="Times New Roman"/>
          <w:bCs/>
          <w:sz w:val="20"/>
          <w:szCs w:val="20"/>
        </w:rPr>
        <w:t>Z</w:t>
      </w:r>
      <w:r w:rsidR="006C71F7" w:rsidRPr="006E7F2E">
        <w:rPr>
          <w:rFonts w:ascii="Times New Roman" w:hAnsi="Times New Roman"/>
          <w:bCs/>
          <w:sz w:val="20"/>
          <w:szCs w:val="20"/>
        </w:rPr>
        <w:t xml:space="preserve">hu, X.M., Song, J.X., Huang, Z.Z., </w:t>
      </w:r>
      <w:proofErr w:type="spellStart"/>
      <w:r w:rsidR="006C71F7" w:rsidRPr="006E7F2E">
        <w:rPr>
          <w:rFonts w:ascii="Times New Roman" w:hAnsi="Times New Roman"/>
          <w:bCs/>
          <w:sz w:val="20"/>
          <w:szCs w:val="20"/>
        </w:rPr>
        <w:t>Whu</w:t>
      </w:r>
      <w:proofErr w:type="spellEnd"/>
      <w:r w:rsidR="006C71F7" w:rsidRPr="006E7F2E">
        <w:rPr>
          <w:rFonts w:ascii="Times New Roman" w:hAnsi="Times New Roman"/>
          <w:bCs/>
          <w:sz w:val="20"/>
          <w:szCs w:val="20"/>
        </w:rPr>
        <w:t xml:space="preserve">, Y.M., and Yu, M.J. </w:t>
      </w:r>
      <w:r w:rsidR="006C71F7" w:rsidRPr="006E7F2E">
        <w:rPr>
          <w:rFonts w:ascii="Times New Roman" w:hAnsi="Times New Roman"/>
          <w:sz w:val="20"/>
          <w:szCs w:val="20"/>
        </w:rPr>
        <w:t xml:space="preserve">(1993). Antiviral activity of </w:t>
      </w:r>
      <w:proofErr w:type="spellStart"/>
      <w:r w:rsidR="006C71F7" w:rsidRPr="006E7F2E">
        <w:rPr>
          <w:rFonts w:ascii="Times New Roman" w:hAnsi="Times New Roman"/>
          <w:sz w:val="20"/>
          <w:szCs w:val="20"/>
        </w:rPr>
        <w:t>mangiferin</w:t>
      </w:r>
      <w:proofErr w:type="spellEnd"/>
      <w:r w:rsidR="006C71F7" w:rsidRPr="006E7F2E">
        <w:rPr>
          <w:rFonts w:ascii="Times New Roman" w:hAnsi="Times New Roman"/>
          <w:sz w:val="20"/>
          <w:szCs w:val="20"/>
        </w:rPr>
        <w:t xml:space="preserve"> against herpes simplex virus type 2 </w:t>
      </w:r>
      <w:r w:rsidR="006C71F7" w:rsidRPr="006E7F2E">
        <w:rPr>
          <w:rFonts w:ascii="Times New Roman" w:hAnsi="Times New Roman"/>
          <w:i/>
          <w:iCs/>
          <w:sz w:val="20"/>
          <w:szCs w:val="20"/>
        </w:rPr>
        <w:t>in vitro</w:t>
      </w:r>
      <w:r w:rsidR="006C71F7" w:rsidRPr="006E7F2E">
        <w:rPr>
          <w:rFonts w:ascii="Times New Roman" w:hAnsi="Times New Roman"/>
          <w:sz w:val="20"/>
          <w:szCs w:val="20"/>
        </w:rPr>
        <w:t xml:space="preserve">. </w:t>
      </w:r>
      <w:proofErr w:type="spellStart"/>
      <w:r w:rsidR="006C71F7" w:rsidRPr="006E7F2E">
        <w:rPr>
          <w:rFonts w:ascii="Times New Roman" w:hAnsi="Times New Roman"/>
          <w:i/>
          <w:iCs/>
          <w:sz w:val="20"/>
          <w:szCs w:val="20"/>
        </w:rPr>
        <w:t>Zhongguo</w:t>
      </w:r>
      <w:proofErr w:type="spellEnd"/>
      <w:r w:rsidR="006C71F7" w:rsidRPr="006E7F2E">
        <w:rPr>
          <w:rFonts w:ascii="Times New Roman" w:hAnsi="Times New Roman"/>
          <w:i/>
          <w:iCs/>
          <w:sz w:val="20"/>
          <w:szCs w:val="20"/>
        </w:rPr>
        <w:t xml:space="preserve"> </w:t>
      </w:r>
      <w:proofErr w:type="spellStart"/>
      <w:r w:rsidR="006C71F7" w:rsidRPr="006E7F2E">
        <w:rPr>
          <w:rFonts w:ascii="Times New Roman" w:hAnsi="Times New Roman"/>
          <w:i/>
          <w:iCs/>
          <w:sz w:val="20"/>
          <w:szCs w:val="20"/>
        </w:rPr>
        <w:t>Yaoli</w:t>
      </w:r>
      <w:proofErr w:type="spellEnd"/>
      <w:r w:rsidR="006C71F7" w:rsidRPr="006E7F2E">
        <w:rPr>
          <w:rFonts w:ascii="Times New Roman" w:hAnsi="Times New Roman"/>
          <w:i/>
          <w:iCs/>
          <w:sz w:val="20"/>
          <w:szCs w:val="20"/>
        </w:rPr>
        <w:t xml:space="preserve"> </w:t>
      </w:r>
      <w:proofErr w:type="spellStart"/>
      <w:r w:rsidR="006C71F7" w:rsidRPr="006E7F2E">
        <w:rPr>
          <w:rFonts w:ascii="Times New Roman" w:hAnsi="Times New Roman"/>
          <w:i/>
          <w:iCs/>
          <w:sz w:val="20"/>
          <w:szCs w:val="20"/>
        </w:rPr>
        <w:t>Xuebao</w:t>
      </w:r>
      <w:proofErr w:type="spellEnd"/>
      <w:r w:rsidR="006C71F7" w:rsidRPr="006E7F2E">
        <w:rPr>
          <w:rFonts w:ascii="Times New Roman" w:hAnsi="Times New Roman"/>
          <w:i/>
          <w:iCs/>
          <w:sz w:val="20"/>
          <w:szCs w:val="20"/>
        </w:rPr>
        <w:t xml:space="preserve"> </w:t>
      </w:r>
      <w:r w:rsidR="006C71F7" w:rsidRPr="006E7F2E">
        <w:rPr>
          <w:rFonts w:ascii="Times New Roman" w:hAnsi="Times New Roman"/>
          <w:bCs/>
          <w:sz w:val="20"/>
          <w:szCs w:val="20"/>
        </w:rPr>
        <w:t>14</w:t>
      </w:r>
      <w:r w:rsidR="006C71F7" w:rsidRPr="006E7F2E">
        <w:rPr>
          <w:rFonts w:ascii="Times New Roman" w:hAnsi="Times New Roman"/>
          <w:sz w:val="20"/>
          <w:szCs w:val="20"/>
        </w:rPr>
        <w:t>, 452-454.</w:t>
      </w:r>
    </w:p>
    <w:p w:rsidR="00C97B22" w:rsidRPr="006E7F2E" w:rsidRDefault="00C97B22" w:rsidP="00C97B22">
      <w:pPr>
        <w:autoSpaceDE w:val="0"/>
        <w:autoSpaceDN w:val="0"/>
        <w:adjustRightInd w:val="0"/>
        <w:snapToGrid w:val="0"/>
        <w:spacing w:after="0" w:line="240" w:lineRule="auto"/>
        <w:ind w:firstLine="425"/>
        <w:jc w:val="both"/>
        <w:rPr>
          <w:rFonts w:ascii="Times New Roman" w:hAnsi="Times New Roman" w:cs="Times New Roman"/>
          <w:sz w:val="20"/>
          <w:szCs w:val="20"/>
        </w:rPr>
        <w:sectPr w:rsidR="00C97B22" w:rsidRPr="006E7F2E" w:rsidSect="006E7F2E">
          <w:type w:val="continuous"/>
          <w:pgSz w:w="12240" w:h="15840" w:code="1"/>
          <w:pgMar w:top="1440" w:right="1440" w:bottom="1440" w:left="1440" w:header="720" w:footer="720" w:gutter="0"/>
          <w:cols w:num="2" w:space="576"/>
          <w:docGrid w:linePitch="360"/>
        </w:sectPr>
      </w:pPr>
    </w:p>
    <w:p w:rsidR="00F45D6E" w:rsidRPr="006E7F2E" w:rsidRDefault="00F45D6E" w:rsidP="00C97B22">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
    <w:p w:rsidR="00141378" w:rsidRPr="006E7F2E" w:rsidRDefault="00141378" w:rsidP="00C97B22">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
    <w:p w:rsidR="006C71F7" w:rsidRPr="006E7F2E" w:rsidRDefault="00F45D6E" w:rsidP="00C97B22">
      <w:p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6E7F2E">
        <w:rPr>
          <w:rFonts w:ascii="Times New Roman" w:hAnsi="Times New Roman" w:cs="Times New Roman"/>
          <w:sz w:val="20"/>
          <w:szCs w:val="20"/>
        </w:rPr>
        <w:t>11/9/2014</w:t>
      </w:r>
    </w:p>
    <w:sectPr w:rsidR="006C71F7" w:rsidRPr="006E7F2E" w:rsidSect="00EA5509">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7F2E" w:rsidRDefault="006E7F2E" w:rsidP="0068097A">
      <w:pPr>
        <w:spacing w:after="0" w:line="240" w:lineRule="auto"/>
      </w:pPr>
      <w:r>
        <w:separator/>
      </w:r>
    </w:p>
  </w:endnote>
  <w:endnote w:type="continuationSeparator" w:id="0">
    <w:p w:rsidR="006E7F2E" w:rsidRDefault="006E7F2E" w:rsidP="006809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EU-BZ">
    <w:altName w:val="EU-BZ"/>
    <w:panose1 w:val="00000000000000000000"/>
    <w:charset w:val="00"/>
    <w:family w:val="roman"/>
    <w:notTrueType/>
    <w:pitch w:val="default"/>
    <w:sig w:usb0="00000003" w:usb1="00000000" w:usb2="00000000" w:usb3="00000000" w:csb0="00000001" w:csb1="00000000"/>
  </w:font>
  <w:font w:name="EU-HZ">
    <w:altName w:val="EU-HZ"/>
    <w:panose1 w:val="00000000000000000000"/>
    <w:charset w:val="00"/>
    <w:family w:val="roman"/>
    <w:notTrueType/>
    <w:pitch w:val="default"/>
    <w:sig w:usb0="00000003" w:usb1="00000000" w:usb2="00000000" w:usb3="00000000" w:csb0="00000001" w:csb1="00000000"/>
  </w:font>
  <w:font w:name="EU-B3">
    <w:altName w:val="EU-B3"/>
    <w:panose1 w:val="00000000000000000000"/>
    <w:charset w:val="00"/>
    <w:family w:val="roman"/>
    <w:notTrueType/>
    <w:pitch w:val="default"/>
    <w:sig w:usb0="00000003" w:usb1="00000000" w:usb2="00000000" w:usb3="00000000" w:csb0="00000001" w:csb1="00000000"/>
  </w:font>
  <w:font w:name="宋">
    <w:altName w:val="宋体"/>
    <w:panose1 w:val="00000000000000000000"/>
    <w:charset w:val="86"/>
    <w:family w:val="roman"/>
    <w:notTrueType/>
    <w:pitch w:val="default"/>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2E" w:rsidRPr="00F45D6E" w:rsidRDefault="006E7F2E" w:rsidP="00F45D6E">
    <w:pPr>
      <w:spacing w:after="0" w:line="240" w:lineRule="auto"/>
      <w:jc w:val="center"/>
      <w:rPr>
        <w:rFonts w:ascii="Times New Roman" w:hAnsi="Times New Roman" w:cs="Times New Roman"/>
        <w:sz w:val="20"/>
      </w:rPr>
    </w:pPr>
    <w:r w:rsidRPr="00F45D6E">
      <w:rPr>
        <w:rFonts w:ascii="Times New Roman" w:hAnsi="Times New Roman" w:cs="Times New Roman"/>
        <w:sz w:val="20"/>
      </w:rPr>
      <w:fldChar w:fldCharType="begin"/>
    </w:r>
    <w:r w:rsidRPr="00F45D6E">
      <w:rPr>
        <w:rFonts w:ascii="Times New Roman" w:hAnsi="Times New Roman" w:cs="Times New Roman"/>
        <w:sz w:val="20"/>
      </w:rPr>
      <w:instrText xml:space="preserve"> page </w:instrText>
    </w:r>
    <w:r w:rsidRPr="00F45D6E">
      <w:rPr>
        <w:rFonts w:ascii="Times New Roman" w:hAnsi="Times New Roman" w:cs="Times New Roman"/>
        <w:sz w:val="20"/>
      </w:rPr>
      <w:fldChar w:fldCharType="separate"/>
    </w:r>
    <w:r w:rsidR="007428F2">
      <w:rPr>
        <w:rFonts w:ascii="Times New Roman" w:hAnsi="Times New Roman" w:cs="Times New Roman"/>
        <w:noProof/>
        <w:sz w:val="20"/>
      </w:rPr>
      <w:t>34</w:t>
    </w:r>
    <w:r w:rsidRPr="00F45D6E">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7F2E" w:rsidRDefault="006E7F2E" w:rsidP="0068097A">
      <w:pPr>
        <w:spacing w:after="0" w:line="240" w:lineRule="auto"/>
      </w:pPr>
      <w:r>
        <w:separator/>
      </w:r>
    </w:p>
  </w:footnote>
  <w:footnote w:type="continuationSeparator" w:id="0">
    <w:p w:rsidR="006E7F2E" w:rsidRDefault="006E7F2E" w:rsidP="006809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F2E" w:rsidRPr="00F45D6E" w:rsidRDefault="006E7F2E" w:rsidP="00F45D6E">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F45D6E">
      <w:rPr>
        <w:rFonts w:ascii="Times New Roman" w:hAnsi="Times New Roman" w:cs="Times New Roman" w:hint="eastAsia"/>
        <w:iCs/>
        <w:color w:val="000000"/>
        <w:sz w:val="20"/>
      </w:rPr>
      <w:tab/>
    </w:r>
    <w:r w:rsidRPr="00F45D6E">
      <w:rPr>
        <w:rFonts w:ascii="Times New Roman" w:hAnsi="Times New Roman" w:cs="Times New Roman"/>
        <w:iCs/>
        <w:color w:val="000000"/>
        <w:sz w:val="20"/>
      </w:rPr>
      <w:t xml:space="preserve">Cancer Biology </w:t>
    </w:r>
    <w:r w:rsidRPr="00F45D6E">
      <w:rPr>
        <w:rFonts w:ascii="Times New Roman" w:hAnsi="Times New Roman" w:cs="Times New Roman"/>
        <w:iCs/>
        <w:sz w:val="20"/>
      </w:rPr>
      <w:t>201</w:t>
    </w:r>
    <w:r w:rsidRPr="00F45D6E">
      <w:rPr>
        <w:rFonts w:ascii="Times New Roman" w:hAnsi="Times New Roman" w:cs="Times New Roman" w:hint="eastAsia"/>
        <w:iCs/>
        <w:sz w:val="20"/>
      </w:rPr>
      <w:t>4</w:t>
    </w:r>
    <w:proofErr w:type="gramStart"/>
    <w:r w:rsidRPr="00F45D6E">
      <w:rPr>
        <w:rFonts w:ascii="Times New Roman" w:hAnsi="Times New Roman" w:cs="Times New Roman"/>
        <w:iCs/>
        <w:sz w:val="20"/>
      </w:rPr>
      <w:t>;</w:t>
    </w:r>
    <w:r w:rsidRPr="00F45D6E">
      <w:rPr>
        <w:rFonts w:ascii="Times New Roman" w:hAnsi="Times New Roman" w:cs="Times New Roman" w:hint="eastAsia"/>
        <w:iCs/>
        <w:sz w:val="20"/>
      </w:rPr>
      <w:t>4</w:t>
    </w:r>
    <w:proofErr w:type="gramEnd"/>
    <w:r w:rsidRPr="00F45D6E">
      <w:rPr>
        <w:rFonts w:ascii="Times New Roman" w:hAnsi="Times New Roman" w:cs="Times New Roman"/>
        <w:iCs/>
        <w:sz w:val="20"/>
      </w:rPr>
      <w:t>(</w:t>
    </w:r>
    <w:r w:rsidRPr="00F45D6E">
      <w:rPr>
        <w:rFonts w:ascii="Times New Roman" w:hAnsi="Times New Roman" w:cs="Times New Roman" w:hint="eastAsia"/>
        <w:iCs/>
        <w:sz w:val="20"/>
      </w:rPr>
      <w:t>4</w:t>
    </w:r>
    <w:r w:rsidRPr="00F45D6E">
      <w:rPr>
        <w:rFonts w:ascii="Times New Roman" w:hAnsi="Times New Roman" w:cs="Times New Roman"/>
        <w:iCs/>
        <w:sz w:val="20"/>
      </w:rPr>
      <w:t xml:space="preserve">)  </w:t>
    </w:r>
    <w:r w:rsidRPr="00F45D6E">
      <w:rPr>
        <w:rFonts w:ascii="Times New Roman" w:hAnsi="Times New Roman" w:cs="Times New Roman" w:hint="eastAsia"/>
        <w:iCs/>
        <w:sz w:val="20"/>
      </w:rPr>
      <w:t xml:space="preserve">   </w:t>
    </w:r>
    <w:r w:rsidRPr="00F45D6E">
      <w:rPr>
        <w:rFonts w:ascii="Times New Roman" w:hAnsi="Times New Roman" w:cs="Times New Roman" w:hint="eastAsia"/>
        <w:iCs/>
        <w:sz w:val="20"/>
      </w:rPr>
      <w:tab/>
      <w:t xml:space="preserve">     </w:t>
    </w:r>
    <w:r w:rsidRPr="00F45D6E">
      <w:rPr>
        <w:rFonts w:ascii="Times New Roman" w:hAnsi="Times New Roman" w:cs="Times New Roman"/>
        <w:iCs/>
        <w:sz w:val="20"/>
      </w:rPr>
      <w:t xml:space="preserve"> </w:t>
    </w:r>
    <w:r w:rsidRPr="00F45D6E">
      <w:rPr>
        <w:rFonts w:ascii="Times New Roman" w:hAnsi="Times New Roman" w:cs="Times New Roman"/>
        <w:sz w:val="20"/>
      </w:rPr>
      <w:t xml:space="preserve">  </w:t>
    </w:r>
    <w:hyperlink r:id="rId1" w:history="1">
      <w:r w:rsidRPr="00F45D6E">
        <w:rPr>
          <w:rStyle w:val="Hyperlink"/>
          <w:rFonts w:ascii="Times New Roman" w:hAnsi="Times New Roman" w:cs="Times New Roman"/>
          <w:color w:val="0000FF"/>
          <w:sz w:val="20"/>
        </w:rPr>
        <w:t>http://www.cancerbio.net</w:t>
      </w:r>
    </w:hyperlink>
  </w:p>
  <w:p w:rsidR="006E7F2E" w:rsidRPr="00F45D6E" w:rsidRDefault="006E7F2E" w:rsidP="00F45D6E">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F3193"/>
    <w:multiLevelType w:val="hybridMultilevel"/>
    <w:tmpl w:val="2F285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9E5DF9"/>
    <w:multiLevelType w:val="hybridMultilevel"/>
    <w:tmpl w:val="CA64FDCC"/>
    <w:lvl w:ilvl="0" w:tplc="BE8EF71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DC08AF"/>
    <w:multiLevelType w:val="multilevel"/>
    <w:tmpl w:val="969A24CA"/>
    <w:lvl w:ilvl="0">
      <w:start w:val="2"/>
      <w:numFmt w:val="decimal"/>
      <w:lvlText w:val="%1"/>
      <w:lvlJc w:val="left"/>
      <w:pPr>
        <w:ind w:left="600" w:hanging="600"/>
      </w:pPr>
      <w:rPr>
        <w:rFonts w:ascii="Times New Roman" w:hAnsi="Times New Roman" w:hint="default"/>
      </w:rPr>
    </w:lvl>
    <w:lvl w:ilvl="1">
      <w:start w:val="5"/>
      <w:numFmt w:val="decimal"/>
      <w:lvlText w:val="%1.%2"/>
      <w:lvlJc w:val="left"/>
      <w:pPr>
        <w:ind w:left="600" w:hanging="600"/>
      </w:pPr>
      <w:rPr>
        <w:rFonts w:ascii="Times New Roman" w:hAnsi="Times New Roman" w:hint="default"/>
      </w:rPr>
    </w:lvl>
    <w:lvl w:ilvl="2">
      <w:start w:val="6"/>
      <w:numFmt w:val="decimal"/>
      <w:lvlText w:val="%1.%2.%3"/>
      <w:lvlJc w:val="left"/>
      <w:pPr>
        <w:ind w:left="720" w:hanging="720"/>
      </w:pPr>
      <w:rPr>
        <w:rFonts w:ascii="Times New Roman" w:hAnsi="Times New Roman" w:hint="default"/>
      </w:rPr>
    </w:lvl>
    <w:lvl w:ilvl="3">
      <w:start w:val="1"/>
      <w:numFmt w:val="decimal"/>
      <w:lvlText w:val="%1.%2.%3.%4"/>
      <w:lvlJc w:val="left"/>
      <w:pPr>
        <w:ind w:left="1080" w:hanging="1080"/>
      </w:pPr>
      <w:rPr>
        <w:rFonts w:ascii="Times New Roman" w:hAnsi="Times New Roman" w:hint="default"/>
      </w:rPr>
    </w:lvl>
    <w:lvl w:ilvl="4">
      <w:start w:val="1"/>
      <w:numFmt w:val="decimal"/>
      <w:lvlText w:val="%1.%2.%3.%4.%5"/>
      <w:lvlJc w:val="left"/>
      <w:pPr>
        <w:ind w:left="1080" w:hanging="1080"/>
      </w:pPr>
      <w:rPr>
        <w:rFonts w:ascii="Times New Roman" w:hAnsi="Times New Roman" w:hint="default"/>
      </w:rPr>
    </w:lvl>
    <w:lvl w:ilvl="5">
      <w:start w:val="1"/>
      <w:numFmt w:val="decimal"/>
      <w:lvlText w:val="%1.%2.%3.%4.%5.%6"/>
      <w:lvlJc w:val="left"/>
      <w:pPr>
        <w:ind w:left="1440" w:hanging="1440"/>
      </w:pPr>
      <w:rPr>
        <w:rFonts w:ascii="Times New Roman" w:hAnsi="Times New Roman" w:hint="default"/>
      </w:rPr>
    </w:lvl>
    <w:lvl w:ilvl="6">
      <w:start w:val="1"/>
      <w:numFmt w:val="decimal"/>
      <w:lvlText w:val="%1.%2.%3.%4.%5.%6.%7"/>
      <w:lvlJc w:val="left"/>
      <w:pPr>
        <w:ind w:left="1440" w:hanging="1440"/>
      </w:pPr>
      <w:rPr>
        <w:rFonts w:ascii="Times New Roman" w:hAnsi="Times New Roman" w:hint="default"/>
      </w:rPr>
    </w:lvl>
    <w:lvl w:ilvl="7">
      <w:start w:val="1"/>
      <w:numFmt w:val="decimal"/>
      <w:lvlText w:val="%1.%2.%3.%4.%5.%6.%7.%8"/>
      <w:lvlJc w:val="left"/>
      <w:pPr>
        <w:ind w:left="1800" w:hanging="1800"/>
      </w:pPr>
      <w:rPr>
        <w:rFonts w:ascii="Times New Roman" w:hAnsi="Times New Roman" w:hint="default"/>
      </w:rPr>
    </w:lvl>
    <w:lvl w:ilvl="8">
      <w:start w:val="1"/>
      <w:numFmt w:val="decimal"/>
      <w:lvlText w:val="%1.%2.%3.%4.%5.%6.%7.%8.%9"/>
      <w:lvlJc w:val="left"/>
      <w:pPr>
        <w:ind w:left="2160" w:hanging="2160"/>
      </w:pPr>
      <w:rPr>
        <w:rFonts w:ascii="Times New Roman" w:hAnsi="Times New Roman" w:hint="default"/>
      </w:rPr>
    </w:lvl>
  </w:abstractNum>
  <w:abstractNum w:abstractNumId="3">
    <w:nsid w:val="0C7E7E88"/>
    <w:multiLevelType w:val="hybridMultilevel"/>
    <w:tmpl w:val="949E1AF4"/>
    <w:lvl w:ilvl="0" w:tplc="52527D6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484201"/>
    <w:multiLevelType w:val="hybridMultilevel"/>
    <w:tmpl w:val="DA84B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34184D"/>
    <w:multiLevelType w:val="multilevel"/>
    <w:tmpl w:val="1A86DFA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68527EC"/>
    <w:multiLevelType w:val="multilevel"/>
    <w:tmpl w:val="CB169F44"/>
    <w:lvl w:ilvl="0">
      <w:start w:val="3"/>
      <w:numFmt w:val="decimal"/>
      <w:lvlText w:val="%1"/>
      <w:lvlJc w:val="left"/>
      <w:pPr>
        <w:ind w:left="600" w:hanging="600"/>
      </w:pPr>
      <w:rPr>
        <w:rFonts w:hint="default"/>
        <w:b/>
      </w:rPr>
    </w:lvl>
    <w:lvl w:ilvl="1">
      <w:start w:val="4"/>
      <w:numFmt w:val="decimal"/>
      <w:lvlText w:val="%1.%2"/>
      <w:lvlJc w:val="left"/>
      <w:pPr>
        <w:ind w:left="975" w:hanging="600"/>
      </w:pPr>
      <w:rPr>
        <w:rFonts w:hint="default"/>
        <w:b/>
      </w:rPr>
    </w:lvl>
    <w:lvl w:ilvl="2">
      <w:start w:val="3"/>
      <w:numFmt w:val="decimal"/>
      <w:lvlText w:val="%1.%2.%3"/>
      <w:lvlJc w:val="left"/>
      <w:pPr>
        <w:ind w:left="1470" w:hanging="720"/>
      </w:pPr>
      <w:rPr>
        <w:rFonts w:hint="default"/>
        <w:b/>
      </w:rPr>
    </w:lvl>
    <w:lvl w:ilvl="3">
      <w:start w:val="1"/>
      <w:numFmt w:val="decimal"/>
      <w:lvlText w:val="%1.%2.%3.%4"/>
      <w:lvlJc w:val="left"/>
      <w:pPr>
        <w:ind w:left="2205" w:hanging="1080"/>
      </w:pPr>
      <w:rPr>
        <w:rFonts w:hint="default"/>
        <w:b/>
      </w:rPr>
    </w:lvl>
    <w:lvl w:ilvl="4">
      <w:start w:val="1"/>
      <w:numFmt w:val="decimal"/>
      <w:lvlText w:val="%1.%2.%3.%4.%5"/>
      <w:lvlJc w:val="left"/>
      <w:pPr>
        <w:ind w:left="2580" w:hanging="1080"/>
      </w:pPr>
      <w:rPr>
        <w:rFonts w:hint="default"/>
        <w:b/>
      </w:rPr>
    </w:lvl>
    <w:lvl w:ilvl="5">
      <w:start w:val="1"/>
      <w:numFmt w:val="decimal"/>
      <w:lvlText w:val="%1.%2.%3.%4.%5.%6"/>
      <w:lvlJc w:val="left"/>
      <w:pPr>
        <w:ind w:left="3315" w:hanging="1440"/>
      </w:pPr>
      <w:rPr>
        <w:rFonts w:hint="default"/>
        <w:b/>
      </w:rPr>
    </w:lvl>
    <w:lvl w:ilvl="6">
      <w:start w:val="1"/>
      <w:numFmt w:val="decimal"/>
      <w:lvlText w:val="%1.%2.%3.%4.%5.%6.%7"/>
      <w:lvlJc w:val="left"/>
      <w:pPr>
        <w:ind w:left="3690" w:hanging="1440"/>
      </w:pPr>
      <w:rPr>
        <w:rFonts w:hint="default"/>
        <w:b/>
      </w:rPr>
    </w:lvl>
    <w:lvl w:ilvl="7">
      <w:start w:val="1"/>
      <w:numFmt w:val="decimal"/>
      <w:lvlText w:val="%1.%2.%3.%4.%5.%6.%7.%8"/>
      <w:lvlJc w:val="left"/>
      <w:pPr>
        <w:ind w:left="4425" w:hanging="1800"/>
      </w:pPr>
      <w:rPr>
        <w:rFonts w:hint="default"/>
        <w:b/>
      </w:rPr>
    </w:lvl>
    <w:lvl w:ilvl="8">
      <w:start w:val="1"/>
      <w:numFmt w:val="decimal"/>
      <w:lvlText w:val="%1.%2.%3.%4.%5.%6.%7.%8.%9"/>
      <w:lvlJc w:val="left"/>
      <w:pPr>
        <w:ind w:left="5160" w:hanging="2160"/>
      </w:pPr>
      <w:rPr>
        <w:rFonts w:hint="default"/>
        <w:b/>
      </w:rPr>
    </w:lvl>
  </w:abstractNum>
  <w:abstractNum w:abstractNumId="7">
    <w:nsid w:val="1953293D"/>
    <w:multiLevelType w:val="multilevel"/>
    <w:tmpl w:val="425046D4"/>
    <w:lvl w:ilvl="0">
      <w:start w:val="2"/>
      <w:numFmt w:val="decimal"/>
      <w:lvlText w:val="%1"/>
      <w:lvlJc w:val="left"/>
      <w:pPr>
        <w:ind w:left="375" w:hanging="375"/>
      </w:pPr>
      <w:rPr>
        <w:rFonts w:hint="default"/>
      </w:rPr>
    </w:lvl>
    <w:lvl w:ilvl="1">
      <w:start w:val="1"/>
      <w:numFmt w:val="decimal"/>
      <w:lvlText w:val="%1.%2"/>
      <w:lvlJc w:val="left"/>
      <w:pPr>
        <w:ind w:left="1995" w:hanging="375"/>
      </w:pPr>
      <w:rPr>
        <w:rFonts w:hint="default"/>
        <w:i w:val="0"/>
      </w:rPr>
    </w:lvl>
    <w:lvl w:ilvl="2">
      <w:start w:val="1"/>
      <w:numFmt w:val="decimal"/>
      <w:lvlText w:val="%1.%2.%3"/>
      <w:lvlJc w:val="left"/>
      <w:pPr>
        <w:ind w:left="2160" w:hanging="720"/>
      </w:pPr>
      <w:rPr>
        <w:rFonts w:hint="default"/>
        <w:i w:val="0"/>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1C9D7AD9"/>
    <w:multiLevelType w:val="hybridMultilevel"/>
    <w:tmpl w:val="E710F050"/>
    <w:lvl w:ilvl="0" w:tplc="FA66C13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DE373A"/>
    <w:multiLevelType w:val="hybridMultilevel"/>
    <w:tmpl w:val="9D4E4142"/>
    <w:lvl w:ilvl="0" w:tplc="C28AC43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37765F"/>
    <w:multiLevelType w:val="hybridMultilevel"/>
    <w:tmpl w:val="E8C6A8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E9618D4"/>
    <w:multiLevelType w:val="multilevel"/>
    <w:tmpl w:val="F754EEBA"/>
    <w:lvl w:ilvl="0">
      <w:start w:val="3"/>
      <w:numFmt w:val="decimal"/>
      <w:lvlText w:val="%1"/>
      <w:lvlJc w:val="left"/>
      <w:pPr>
        <w:ind w:left="375" w:hanging="375"/>
      </w:pPr>
      <w:rPr>
        <w:rFonts w:hint="default"/>
        <w:b/>
      </w:rPr>
    </w:lvl>
    <w:lvl w:ilv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nsid w:val="1E9C111A"/>
    <w:multiLevelType w:val="multilevel"/>
    <w:tmpl w:val="7D4C6BBA"/>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22072344"/>
    <w:multiLevelType w:val="hybridMultilevel"/>
    <w:tmpl w:val="B0ECDA00"/>
    <w:lvl w:ilvl="0" w:tplc="0E9EFF7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26455BFF"/>
    <w:multiLevelType w:val="multilevel"/>
    <w:tmpl w:val="288A881E"/>
    <w:lvl w:ilvl="0">
      <w:start w:val="5"/>
      <w:numFmt w:val="decimal"/>
      <w:lvlText w:val="%1"/>
      <w:lvlJc w:val="left"/>
      <w:pPr>
        <w:ind w:left="375" w:hanging="375"/>
      </w:pPr>
      <w:rPr>
        <w:rFonts w:ascii="Times New Roman" w:hAnsi="Times New Roman" w:hint="default"/>
        <w:sz w:val="28"/>
      </w:rPr>
    </w:lvl>
    <w:lvl w:ilvl="1">
      <w:start w:val="1"/>
      <w:numFmt w:val="decimal"/>
      <w:lvlText w:val="%1.%2"/>
      <w:lvlJc w:val="left"/>
      <w:pPr>
        <w:ind w:left="750" w:hanging="375"/>
      </w:pPr>
      <w:rPr>
        <w:rFonts w:ascii="Times New Roman" w:hAnsi="Times New Roman" w:hint="default"/>
        <w:sz w:val="28"/>
      </w:rPr>
    </w:lvl>
    <w:lvl w:ilvl="2">
      <w:start w:val="1"/>
      <w:numFmt w:val="decimal"/>
      <w:lvlText w:val="%1.%2.%3"/>
      <w:lvlJc w:val="left"/>
      <w:pPr>
        <w:ind w:left="1470" w:hanging="720"/>
      </w:pPr>
      <w:rPr>
        <w:rFonts w:ascii="Times New Roman" w:hAnsi="Times New Roman" w:hint="default"/>
        <w:sz w:val="28"/>
      </w:rPr>
    </w:lvl>
    <w:lvl w:ilvl="3">
      <w:start w:val="1"/>
      <w:numFmt w:val="decimal"/>
      <w:lvlText w:val="%1.%2.%3.%4"/>
      <w:lvlJc w:val="left"/>
      <w:pPr>
        <w:ind w:left="2205" w:hanging="1080"/>
      </w:pPr>
      <w:rPr>
        <w:rFonts w:ascii="Times New Roman" w:hAnsi="Times New Roman" w:hint="default"/>
        <w:sz w:val="28"/>
      </w:rPr>
    </w:lvl>
    <w:lvl w:ilvl="4">
      <w:start w:val="1"/>
      <w:numFmt w:val="decimal"/>
      <w:lvlText w:val="%1.%2.%3.%4.%5"/>
      <w:lvlJc w:val="left"/>
      <w:pPr>
        <w:ind w:left="2580" w:hanging="1080"/>
      </w:pPr>
      <w:rPr>
        <w:rFonts w:ascii="Times New Roman" w:hAnsi="Times New Roman" w:hint="default"/>
        <w:sz w:val="28"/>
      </w:rPr>
    </w:lvl>
    <w:lvl w:ilvl="5">
      <w:start w:val="1"/>
      <w:numFmt w:val="decimal"/>
      <w:lvlText w:val="%1.%2.%3.%4.%5.%6"/>
      <w:lvlJc w:val="left"/>
      <w:pPr>
        <w:ind w:left="3315" w:hanging="1440"/>
      </w:pPr>
      <w:rPr>
        <w:rFonts w:ascii="Times New Roman" w:hAnsi="Times New Roman" w:hint="default"/>
        <w:sz w:val="28"/>
      </w:rPr>
    </w:lvl>
    <w:lvl w:ilvl="6">
      <w:start w:val="1"/>
      <w:numFmt w:val="decimal"/>
      <w:lvlText w:val="%1.%2.%3.%4.%5.%6.%7"/>
      <w:lvlJc w:val="left"/>
      <w:pPr>
        <w:ind w:left="3690" w:hanging="1440"/>
      </w:pPr>
      <w:rPr>
        <w:rFonts w:ascii="Times New Roman" w:hAnsi="Times New Roman" w:hint="default"/>
        <w:sz w:val="28"/>
      </w:rPr>
    </w:lvl>
    <w:lvl w:ilvl="7">
      <w:start w:val="1"/>
      <w:numFmt w:val="decimal"/>
      <w:lvlText w:val="%1.%2.%3.%4.%5.%6.%7.%8"/>
      <w:lvlJc w:val="left"/>
      <w:pPr>
        <w:ind w:left="4425" w:hanging="1800"/>
      </w:pPr>
      <w:rPr>
        <w:rFonts w:ascii="Times New Roman" w:hAnsi="Times New Roman" w:hint="default"/>
        <w:sz w:val="28"/>
      </w:rPr>
    </w:lvl>
    <w:lvl w:ilvl="8">
      <w:start w:val="1"/>
      <w:numFmt w:val="decimal"/>
      <w:lvlText w:val="%1.%2.%3.%4.%5.%6.%7.%8.%9"/>
      <w:lvlJc w:val="left"/>
      <w:pPr>
        <w:ind w:left="4800" w:hanging="1800"/>
      </w:pPr>
      <w:rPr>
        <w:rFonts w:ascii="Times New Roman" w:hAnsi="Times New Roman" w:hint="default"/>
        <w:sz w:val="28"/>
      </w:rPr>
    </w:lvl>
  </w:abstractNum>
  <w:abstractNum w:abstractNumId="15">
    <w:nsid w:val="27AA5B8E"/>
    <w:multiLevelType w:val="hybridMultilevel"/>
    <w:tmpl w:val="7DE8C020"/>
    <w:lvl w:ilvl="0" w:tplc="A008C56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8E712A"/>
    <w:multiLevelType w:val="multilevel"/>
    <w:tmpl w:val="CAD256C6"/>
    <w:lvl w:ilvl="0">
      <w:start w:val="1"/>
      <w:numFmt w:val="decimal"/>
      <w:lvlText w:val="%1."/>
      <w:lvlJc w:val="left"/>
      <w:pPr>
        <w:tabs>
          <w:tab w:val="num" w:pos="720"/>
        </w:tabs>
        <w:ind w:left="720" w:hanging="360"/>
      </w:pPr>
    </w:lvl>
    <w:lvl w:ilvl="1">
      <w:start w:val="88"/>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9D64288"/>
    <w:multiLevelType w:val="multilevel"/>
    <w:tmpl w:val="16E82C22"/>
    <w:lvl w:ilvl="0">
      <w:start w:val="3"/>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2BAE5D2F"/>
    <w:multiLevelType w:val="hybridMultilevel"/>
    <w:tmpl w:val="36A6D2F0"/>
    <w:lvl w:ilvl="0" w:tplc="27B6E50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8C1FBD"/>
    <w:multiLevelType w:val="multilevel"/>
    <w:tmpl w:val="7D90664C"/>
    <w:lvl w:ilvl="0">
      <w:start w:val="2"/>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2DF41973"/>
    <w:multiLevelType w:val="hybridMultilevel"/>
    <w:tmpl w:val="27FE83E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33CA15F1"/>
    <w:multiLevelType w:val="multilevel"/>
    <w:tmpl w:val="028ABB38"/>
    <w:lvl w:ilvl="0">
      <w:start w:val="4"/>
      <w:numFmt w:val="decimal"/>
      <w:lvlText w:val="%1"/>
      <w:lvlJc w:val="left"/>
      <w:pPr>
        <w:ind w:left="375" w:hanging="375"/>
      </w:pPr>
      <w:rPr>
        <w:rFonts w:hint="default"/>
      </w:rPr>
    </w:lvl>
    <w:lvl w:ilvl="1">
      <w:start w:val="1"/>
      <w:numFmt w:val="decimal"/>
      <w:lvlText w:val="%1.%2"/>
      <w:lvlJc w:val="left"/>
      <w:pPr>
        <w:ind w:left="1845" w:hanging="375"/>
      </w:pPr>
      <w:rPr>
        <w:rFonts w:hint="default"/>
      </w:rPr>
    </w:lvl>
    <w:lvl w:ilvl="2">
      <w:start w:val="1"/>
      <w:numFmt w:val="decimal"/>
      <w:lvlText w:val="%1.%2.%3"/>
      <w:lvlJc w:val="left"/>
      <w:pPr>
        <w:ind w:left="3660" w:hanging="720"/>
      </w:pPr>
      <w:rPr>
        <w:rFonts w:hint="default"/>
      </w:rPr>
    </w:lvl>
    <w:lvl w:ilvl="3">
      <w:start w:val="1"/>
      <w:numFmt w:val="decimal"/>
      <w:lvlText w:val="%1.%2.%3.%4"/>
      <w:lvlJc w:val="left"/>
      <w:pPr>
        <w:ind w:left="5490" w:hanging="1080"/>
      </w:pPr>
      <w:rPr>
        <w:rFonts w:hint="default"/>
      </w:rPr>
    </w:lvl>
    <w:lvl w:ilvl="4">
      <w:start w:val="1"/>
      <w:numFmt w:val="decimal"/>
      <w:lvlText w:val="%1.%2.%3.%4.%5"/>
      <w:lvlJc w:val="left"/>
      <w:pPr>
        <w:ind w:left="6960" w:hanging="1080"/>
      </w:pPr>
      <w:rPr>
        <w:rFonts w:hint="default"/>
      </w:rPr>
    </w:lvl>
    <w:lvl w:ilvl="5">
      <w:start w:val="1"/>
      <w:numFmt w:val="decimal"/>
      <w:lvlText w:val="%1.%2.%3.%4.%5.%6"/>
      <w:lvlJc w:val="left"/>
      <w:pPr>
        <w:ind w:left="8790" w:hanging="1440"/>
      </w:pPr>
      <w:rPr>
        <w:rFonts w:hint="default"/>
      </w:rPr>
    </w:lvl>
    <w:lvl w:ilvl="6">
      <w:start w:val="1"/>
      <w:numFmt w:val="decimal"/>
      <w:lvlText w:val="%1.%2.%3.%4.%5.%6.%7"/>
      <w:lvlJc w:val="left"/>
      <w:pPr>
        <w:ind w:left="10260" w:hanging="1440"/>
      </w:pPr>
      <w:rPr>
        <w:rFonts w:hint="default"/>
      </w:rPr>
    </w:lvl>
    <w:lvl w:ilvl="7">
      <w:start w:val="1"/>
      <w:numFmt w:val="decimal"/>
      <w:lvlText w:val="%1.%2.%3.%4.%5.%6.%7.%8"/>
      <w:lvlJc w:val="left"/>
      <w:pPr>
        <w:ind w:left="12090" w:hanging="1800"/>
      </w:pPr>
      <w:rPr>
        <w:rFonts w:hint="default"/>
      </w:rPr>
    </w:lvl>
    <w:lvl w:ilvl="8">
      <w:start w:val="1"/>
      <w:numFmt w:val="decimal"/>
      <w:lvlText w:val="%1.%2.%3.%4.%5.%6.%7.%8.%9"/>
      <w:lvlJc w:val="left"/>
      <w:pPr>
        <w:ind w:left="13920" w:hanging="2160"/>
      </w:pPr>
      <w:rPr>
        <w:rFonts w:hint="default"/>
      </w:rPr>
    </w:lvl>
  </w:abstractNum>
  <w:abstractNum w:abstractNumId="22">
    <w:nsid w:val="350948A3"/>
    <w:multiLevelType w:val="hybridMultilevel"/>
    <w:tmpl w:val="D5DC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F50DF7"/>
    <w:multiLevelType w:val="hybridMultilevel"/>
    <w:tmpl w:val="ECF86B60"/>
    <w:lvl w:ilvl="0" w:tplc="45ECF7BE">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362146"/>
    <w:multiLevelType w:val="multilevel"/>
    <w:tmpl w:val="76564256"/>
    <w:lvl w:ilvl="0">
      <w:start w:val="2"/>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5E80D80"/>
    <w:multiLevelType w:val="multilevel"/>
    <w:tmpl w:val="39A4C58E"/>
    <w:lvl w:ilvl="0">
      <w:start w:val="3"/>
      <w:numFmt w:val="decimal"/>
      <w:lvlText w:val="%1"/>
      <w:lvlJc w:val="left"/>
      <w:pPr>
        <w:ind w:left="600" w:hanging="600"/>
      </w:pPr>
      <w:rPr>
        <w:rFonts w:hint="default"/>
      </w:rPr>
    </w:lvl>
    <w:lvl w:ilvl="1">
      <w:start w:val="5"/>
      <w:numFmt w:val="decimal"/>
      <w:lvlText w:val="%1.%2"/>
      <w:lvlJc w:val="left"/>
      <w:pPr>
        <w:ind w:left="975" w:hanging="600"/>
      </w:pPr>
      <w:rPr>
        <w:rFonts w:hint="default"/>
      </w:rPr>
    </w:lvl>
    <w:lvl w:ilvl="2">
      <w:start w:val="2"/>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6">
    <w:nsid w:val="482033F6"/>
    <w:multiLevelType w:val="hybridMultilevel"/>
    <w:tmpl w:val="E6F6EC48"/>
    <w:lvl w:ilvl="0" w:tplc="2BAE0CCA">
      <w:start w:val="1"/>
      <w:numFmt w:val="decimal"/>
      <w:lvlText w:val="%1."/>
      <w:lvlJc w:val="left"/>
      <w:pPr>
        <w:ind w:left="420" w:hanging="420"/>
      </w:pPr>
      <w:rPr>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48774760"/>
    <w:multiLevelType w:val="multilevel"/>
    <w:tmpl w:val="EE90ADF0"/>
    <w:lvl w:ilvl="0">
      <w:start w:val="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94A567F"/>
    <w:multiLevelType w:val="multilevel"/>
    <w:tmpl w:val="4E4C31D2"/>
    <w:lvl w:ilvl="0">
      <w:start w:val="3"/>
      <w:numFmt w:val="decimal"/>
      <w:lvlText w:val="%1"/>
      <w:lvlJc w:val="left"/>
      <w:pPr>
        <w:ind w:left="375" w:hanging="375"/>
      </w:pPr>
      <w:rPr>
        <w:rFonts w:hint="default"/>
        <w:b/>
      </w:rPr>
    </w:lvl>
    <w:lvl w:ilvl="1">
      <w:start w:val="1"/>
      <w:numFmt w:val="decimal"/>
      <w:lvlText w:val="%1.%2"/>
      <w:lvlJc w:val="left"/>
      <w:pPr>
        <w:ind w:left="750" w:hanging="375"/>
      </w:pPr>
      <w:rPr>
        <w:rFonts w:hint="default"/>
        <w:b/>
      </w:rPr>
    </w:lvl>
    <w:lvl w:ilvl="2">
      <w:start w:val="1"/>
      <w:numFmt w:val="decimal"/>
      <w:lvlText w:val="%1.%2.%3"/>
      <w:lvlJc w:val="left"/>
      <w:pPr>
        <w:ind w:left="1470" w:hanging="720"/>
      </w:pPr>
      <w:rPr>
        <w:rFonts w:hint="default"/>
        <w:b/>
        <w:sz w:val="28"/>
        <w:szCs w:val="28"/>
      </w:rPr>
    </w:lvl>
    <w:lvl w:ilvl="3">
      <w:start w:val="1"/>
      <w:numFmt w:val="decimal"/>
      <w:lvlText w:val="%1.%2.%3.%4"/>
      <w:lvlJc w:val="left"/>
      <w:pPr>
        <w:ind w:left="2205" w:hanging="1080"/>
      </w:pPr>
      <w:rPr>
        <w:rFonts w:hint="default"/>
        <w:b/>
      </w:rPr>
    </w:lvl>
    <w:lvl w:ilvl="4">
      <w:start w:val="1"/>
      <w:numFmt w:val="decimal"/>
      <w:lvlText w:val="%1.%2.%3.%4.%5"/>
      <w:lvlJc w:val="left"/>
      <w:pPr>
        <w:ind w:left="2580" w:hanging="1080"/>
      </w:pPr>
      <w:rPr>
        <w:rFonts w:hint="default"/>
        <w:b/>
      </w:rPr>
    </w:lvl>
    <w:lvl w:ilvl="5">
      <w:start w:val="1"/>
      <w:numFmt w:val="decimal"/>
      <w:lvlText w:val="%1.%2.%3.%4.%5.%6"/>
      <w:lvlJc w:val="left"/>
      <w:pPr>
        <w:ind w:left="3315" w:hanging="1440"/>
      </w:pPr>
      <w:rPr>
        <w:rFonts w:hint="default"/>
        <w:b/>
      </w:rPr>
    </w:lvl>
    <w:lvl w:ilvl="6">
      <w:start w:val="1"/>
      <w:numFmt w:val="decimal"/>
      <w:lvlText w:val="%1.%2.%3.%4.%5.%6.%7"/>
      <w:lvlJc w:val="left"/>
      <w:pPr>
        <w:ind w:left="3690" w:hanging="1440"/>
      </w:pPr>
      <w:rPr>
        <w:rFonts w:hint="default"/>
        <w:b/>
      </w:rPr>
    </w:lvl>
    <w:lvl w:ilvl="7">
      <w:start w:val="1"/>
      <w:numFmt w:val="decimal"/>
      <w:lvlText w:val="%1.%2.%3.%4.%5.%6.%7.%8"/>
      <w:lvlJc w:val="left"/>
      <w:pPr>
        <w:ind w:left="4425" w:hanging="1800"/>
      </w:pPr>
      <w:rPr>
        <w:rFonts w:hint="default"/>
        <w:b/>
      </w:rPr>
    </w:lvl>
    <w:lvl w:ilvl="8">
      <w:start w:val="1"/>
      <w:numFmt w:val="decimal"/>
      <w:lvlText w:val="%1.%2.%3.%4.%5.%6.%7.%8.%9"/>
      <w:lvlJc w:val="left"/>
      <w:pPr>
        <w:ind w:left="5160" w:hanging="2160"/>
      </w:pPr>
      <w:rPr>
        <w:rFonts w:hint="default"/>
        <w:b/>
      </w:rPr>
    </w:lvl>
  </w:abstractNum>
  <w:abstractNum w:abstractNumId="29">
    <w:nsid w:val="4ED33D09"/>
    <w:multiLevelType w:val="multilevel"/>
    <w:tmpl w:val="6AB40FEE"/>
    <w:lvl w:ilvl="0">
      <w:start w:val="3"/>
      <w:numFmt w:val="decimal"/>
      <w:lvlText w:val="%1"/>
      <w:lvlJc w:val="left"/>
      <w:pPr>
        <w:ind w:left="600" w:hanging="600"/>
      </w:pPr>
      <w:rPr>
        <w:rFonts w:hint="default"/>
        <w:b/>
      </w:rPr>
    </w:lvl>
    <w:lvl w:ilvl="1">
      <w:start w:val="2"/>
      <w:numFmt w:val="decimal"/>
      <w:lvlText w:val="%1.%2"/>
      <w:lvlJc w:val="left"/>
      <w:pPr>
        <w:ind w:left="975" w:hanging="600"/>
      </w:pPr>
      <w:rPr>
        <w:rFonts w:hint="default"/>
        <w:b/>
      </w:rPr>
    </w:lvl>
    <w:lvl w:ilvl="2">
      <w:start w:val="3"/>
      <w:numFmt w:val="decimal"/>
      <w:lvlText w:val="%1.%2.%3"/>
      <w:lvlJc w:val="left"/>
      <w:pPr>
        <w:ind w:left="1470" w:hanging="720"/>
      </w:pPr>
      <w:rPr>
        <w:rFonts w:hint="default"/>
        <w:b/>
      </w:rPr>
    </w:lvl>
    <w:lvl w:ilvl="3">
      <w:start w:val="1"/>
      <w:numFmt w:val="decimal"/>
      <w:lvlText w:val="%1.%2.%3.%4"/>
      <w:lvlJc w:val="left"/>
      <w:pPr>
        <w:ind w:left="2205" w:hanging="1080"/>
      </w:pPr>
      <w:rPr>
        <w:rFonts w:hint="default"/>
        <w:b/>
      </w:rPr>
    </w:lvl>
    <w:lvl w:ilvl="4">
      <w:start w:val="1"/>
      <w:numFmt w:val="decimal"/>
      <w:lvlText w:val="%1.%2.%3.%4.%5"/>
      <w:lvlJc w:val="left"/>
      <w:pPr>
        <w:ind w:left="2580" w:hanging="1080"/>
      </w:pPr>
      <w:rPr>
        <w:rFonts w:hint="default"/>
        <w:b/>
      </w:rPr>
    </w:lvl>
    <w:lvl w:ilvl="5">
      <w:start w:val="1"/>
      <w:numFmt w:val="decimal"/>
      <w:lvlText w:val="%1.%2.%3.%4.%5.%6"/>
      <w:lvlJc w:val="left"/>
      <w:pPr>
        <w:ind w:left="3315" w:hanging="1440"/>
      </w:pPr>
      <w:rPr>
        <w:rFonts w:hint="default"/>
        <w:b/>
      </w:rPr>
    </w:lvl>
    <w:lvl w:ilvl="6">
      <w:start w:val="1"/>
      <w:numFmt w:val="decimal"/>
      <w:lvlText w:val="%1.%2.%3.%4.%5.%6.%7"/>
      <w:lvlJc w:val="left"/>
      <w:pPr>
        <w:ind w:left="3690" w:hanging="1440"/>
      </w:pPr>
      <w:rPr>
        <w:rFonts w:hint="default"/>
        <w:b/>
      </w:rPr>
    </w:lvl>
    <w:lvl w:ilvl="7">
      <w:start w:val="1"/>
      <w:numFmt w:val="decimal"/>
      <w:lvlText w:val="%1.%2.%3.%4.%5.%6.%7.%8"/>
      <w:lvlJc w:val="left"/>
      <w:pPr>
        <w:ind w:left="4425" w:hanging="1800"/>
      </w:pPr>
      <w:rPr>
        <w:rFonts w:hint="default"/>
        <w:b/>
      </w:rPr>
    </w:lvl>
    <w:lvl w:ilvl="8">
      <w:start w:val="1"/>
      <w:numFmt w:val="decimal"/>
      <w:lvlText w:val="%1.%2.%3.%4.%5.%6.%7.%8.%9"/>
      <w:lvlJc w:val="left"/>
      <w:pPr>
        <w:ind w:left="5160" w:hanging="2160"/>
      </w:pPr>
      <w:rPr>
        <w:rFonts w:hint="default"/>
        <w:b/>
      </w:rPr>
    </w:lvl>
  </w:abstractNum>
  <w:abstractNum w:abstractNumId="30">
    <w:nsid w:val="505E6868"/>
    <w:multiLevelType w:val="multilevel"/>
    <w:tmpl w:val="4C90A9C4"/>
    <w:lvl w:ilvl="0">
      <w:start w:val="3"/>
      <w:numFmt w:val="decimal"/>
      <w:lvlText w:val="%1"/>
      <w:lvlJc w:val="left"/>
      <w:pPr>
        <w:ind w:left="600" w:hanging="600"/>
      </w:pPr>
      <w:rPr>
        <w:rFonts w:hint="default"/>
      </w:rPr>
    </w:lvl>
    <w:lvl w:ilvl="1">
      <w:start w:val="4"/>
      <w:numFmt w:val="decimal"/>
      <w:lvlText w:val="%1.%2"/>
      <w:lvlJc w:val="left"/>
      <w:pPr>
        <w:ind w:left="975" w:hanging="600"/>
      </w:pPr>
      <w:rPr>
        <w:rFonts w:hint="default"/>
      </w:rPr>
    </w:lvl>
    <w:lvl w:ilvl="2">
      <w:start w:val="2"/>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1">
    <w:nsid w:val="52635F6A"/>
    <w:multiLevelType w:val="multilevel"/>
    <w:tmpl w:val="CB169F44"/>
    <w:lvl w:ilvl="0">
      <w:start w:val="3"/>
      <w:numFmt w:val="decimal"/>
      <w:lvlText w:val="%1"/>
      <w:lvlJc w:val="left"/>
      <w:pPr>
        <w:ind w:left="600" w:hanging="600"/>
      </w:pPr>
      <w:rPr>
        <w:rFonts w:hint="default"/>
        <w:b/>
      </w:rPr>
    </w:lvl>
    <w:lvl w:ilvl="1">
      <w:start w:val="2"/>
      <w:numFmt w:val="decimal"/>
      <w:lvlText w:val="%1.%2"/>
      <w:lvlJc w:val="left"/>
      <w:pPr>
        <w:ind w:left="975" w:hanging="600"/>
      </w:pPr>
      <w:rPr>
        <w:rFonts w:hint="default"/>
        <w:b/>
      </w:rPr>
    </w:lvl>
    <w:lvl w:ilvl="2">
      <w:start w:val="1"/>
      <w:numFmt w:val="decimal"/>
      <w:lvlText w:val="%1.%2.%3"/>
      <w:lvlJc w:val="left"/>
      <w:pPr>
        <w:ind w:left="1470" w:hanging="720"/>
      </w:pPr>
      <w:rPr>
        <w:rFonts w:hint="default"/>
        <w:b/>
      </w:rPr>
    </w:lvl>
    <w:lvl w:ilvl="3">
      <w:start w:val="1"/>
      <w:numFmt w:val="decimal"/>
      <w:lvlText w:val="%1.%2.%3.%4"/>
      <w:lvlJc w:val="left"/>
      <w:pPr>
        <w:ind w:left="2205" w:hanging="1080"/>
      </w:pPr>
      <w:rPr>
        <w:rFonts w:hint="default"/>
        <w:b/>
      </w:rPr>
    </w:lvl>
    <w:lvl w:ilvl="4">
      <w:start w:val="1"/>
      <w:numFmt w:val="decimal"/>
      <w:lvlText w:val="%1.%2.%3.%4.%5"/>
      <w:lvlJc w:val="left"/>
      <w:pPr>
        <w:ind w:left="2580" w:hanging="1080"/>
      </w:pPr>
      <w:rPr>
        <w:rFonts w:hint="default"/>
        <w:b/>
      </w:rPr>
    </w:lvl>
    <w:lvl w:ilvl="5">
      <w:start w:val="1"/>
      <w:numFmt w:val="decimal"/>
      <w:lvlText w:val="%1.%2.%3.%4.%5.%6"/>
      <w:lvlJc w:val="left"/>
      <w:pPr>
        <w:ind w:left="3315" w:hanging="1440"/>
      </w:pPr>
      <w:rPr>
        <w:rFonts w:hint="default"/>
        <w:b/>
      </w:rPr>
    </w:lvl>
    <w:lvl w:ilvl="6">
      <w:start w:val="1"/>
      <w:numFmt w:val="decimal"/>
      <w:lvlText w:val="%1.%2.%3.%4.%5.%6.%7"/>
      <w:lvlJc w:val="left"/>
      <w:pPr>
        <w:ind w:left="3690" w:hanging="1440"/>
      </w:pPr>
      <w:rPr>
        <w:rFonts w:hint="default"/>
        <w:b/>
      </w:rPr>
    </w:lvl>
    <w:lvl w:ilvl="7">
      <w:start w:val="1"/>
      <w:numFmt w:val="decimal"/>
      <w:lvlText w:val="%1.%2.%3.%4.%5.%6.%7.%8"/>
      <w:lvlJc w:val="left"/>
      <w:pPr>
        <w:ind w:left="4425" w:hanging="1800"/>
      </w:pPr>
      <w:rPr>
        <w:rFonts w:hint="default"/>
        <w:b/>
      </w:rPr>
    </w:lvl>
    <w:lvl w:ilvl="8">
      <w:start w:val="1"/>
      <w:numFmt w:val="decimal"/>
      <w:lvlText w:val="%1.%2.%3.%4.%5.%6.%7.%8.%9"/>
      <w:lvlJc w:val="left"/>
      <w:pPr>
        <w:ind w:left="5160" w:hanging="2160"/>
      </w:pPr>
      <w:rPr>
        <w:rFonts w:hint="default"/>
        <w:b/>
      </w:rPr>
    </w:lvl>
  </w:abstractNum>
  <w:abstractNum w:abstractNumId="32">
    <w:nsid w:val="532E503E"/>
    <w:multiLevelType w:val="hybridMultilevel"/>
    <w:tmpl w:val="2BBE8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872268"/>
    <w:multiLevelType w:val="multilevel"/>
    <w:tmpl w:val="425046D4"/>
    <w:lvl w:ilvl="0">
      <w:start w:val="2"/>
      <w:numFmt w:val="decimal"/>
      <w:lvlText w:val="%1"/>
      <w:lvlJc w:val="left"/>
      <w:pPr>
        <w:ind w:left="375" w:hanging="375"/>
      </w:pPr>
      <w:rPr>
        <w:rFonts w:hint="default"/>
      </w:rPr>
    </w:lvl>
    <w:lvl w:ilvl="1">
      <w:start w:val="1"/>
      <w:numFmt w:val="decimal"/>
      <w:lvlText w:val="%1.%2"/>
      <w:lvlJc w:val="left"/>
      <w:pPr>
        <w:ind w:left="1995" w:hanging="37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nsid w:val="5BB15C95"/>
    <w:multiLevelType w:val="multilevel"/>
    <w:tmpl w:val="35706AB0"/>
    <w:lvl w:ilvl="0">
      <w:start w:val="2"/>
      <w:numFmt w:val="decimal"/>
      <w:lvlText w:val="%1"/>
      <w:lvlJc w:val="left"/>
      <w:pPr>
        <w:ind w:left="600" w:hanging="600"/>
      </w:pPr>
      <w:rPr>
        <w:rFonts w:ascii="Times New Roman" w:hAnsi="Times New Roman" w:hint="default"/>
      </w:rPr>
    </w:lvl>
    <w:lvl w:ilvl="1">
      <w:start w:val="5"/>
      <w:numFmt w:val="decimal"/>
      <w:lvlText w:val="%1.%2"/>
      <w:lvlJc w:val="left"/>
      <w:pPr>
        <w:ind w:left="600" w:hanging="600"/>
      </w:pPr>
      <w:rPr>
        <w:rFonts w:ascii="Times New Roman" w:hAnsi="Times New Roman" w:hint="default"/>
      </w:rPr>
    </w:lvl>
    <w:lvl w:ilvl="2">
      <w:start w:val="2"/>
      <w:numFmt w:val="decimal"/>
      <w:lvlText w:val="%1.%2.%3"/>
      <w:lvlJc w:val="left"/>
      <w:pPr>
        <w:ind w:left="720" w:hanging="720"/>
      </w:pPr>
      <w:rPr>
        <w:rFonts w:ascii="Times New Roman" w:hAnsi="Times New Roman" w:hint="default"/>
      </w:rPr>
    </w:lvl>
    <w:lvl w:ilvl="3">
      <w:start w:val="1"/>
      <w:numFmt w:val="decimal"/>
      <w:lvlText w:val="%1.%2.%3.%4"/>
      <w:lvlJc w:val="left"/>
      <w:pPr>
        <w:ind w:left="1080" w:hanging="1080"/>
      </w:pPr>
      <w:rPr>
        <w:rFonts w:ascii="Times New Roman" w:hAnsi="Times New Roman" w:hint="default"/>
      </w:rPr>
    </w:lvl>
    <w:lvl w:ilvl="4">
      <w:start w:val="1"/>
      <w:numFmt w:val="decimal"/>
      <w:lvlText w:val="%1.%2.%3.%4.%5"/>
      <w:lvlJc w:val="left"/>
      <w:pPr>
        <w:ind w:left="1080" w:hanging="1080"/>
      </w:pPr>
      <w:rPr>
        <w:rFonts w:ascii="Times New Roman" w:hAnsi="Times New Roman" w:hint="default"/>
      </w:rPr>
    </w:lvl>
    <w:lvl w:ilvl="5">
      <w:start w:val="1"/>
      <w:numFmt w:val="decimal"/>
      <w:lvlText w:val="%1.%2.%3.%4.%5.%6"/>
      <w:lvlJc w:val="left"/>
      <w:pPr>
        <w:ind w:left="1440" w:hanging="1440"/>
      </w:pPr>
      <w:rPr>
        <w:rFonts w:ascii="Times New Roman" w:hAnsi="Times New Roman" w:hint="default"/>
      </w:rPr>
    </w:lvl>
    <w:lvl w:ilvl="6">
      <w:start w:val="1"/>
      <w:numFmt w:val="decimal"/>
      <w:lvlText w:val="%1.%2.%3.%4.%5.%6.%7"/>
      <w:lvlJc w:val="left"/>
      <w:pPr>
        <w:ind w:left="1440" w:hanging="1440"/>
      </w:pPr>
      <w:rPr>
        <w:rFonts w:ascii="Times New Roman" w:hAnsi="Times New Roman" w:hint="default"/>
      </w:rPr>
    </w:lvl>
    <w:lvl w:ilvl="7">
      <w:start w:val="1"/>
      <w:numFmt w:val="decimal"/>
      <w:lvlText w:val="%1.%2.%3.%4.%5.%6.%7.%8"/>
      <w:lvlJc w:val="left"/>
      <w:pPr>
        <w:ind w:left="1800" w:hanging="1800"/>
      </w:pPr>
      <w:rPr>
        <w:rFonts w:ascii="Times New Roman" w:hAnsi="Times New Roman" w:hint="default"/>
      </w:rPr>
    </w:lvl>
    <w:lvl w:ilvl="8">
      <w:start w:val="1"/>
      <w:numFmt w:val="decimal"/>
      <w:lvlText w:val="%1.%2.%3.%4.%5.%6.%7.%8.%9"/>
      <w:lvlJc w:val="left"/>
      <w:pPr>
        <w:ind w:left="2160" w:hanging="2160"/>
      </w:pPr>
      <w:rPr>
        <w:rFonts w:ascii="Times New Roman" w:hAnsi="Times New Roman" w:hint="default"/>
      </w:rPr>
    </w:lvl>
  </w:abstractNum>
  <w:abstractNum w:abstractNumId="35">
    <w:nsid w:val="5DDD35AD"/>
    <w:multiLevelType w:val="multilevel"/>
    <w:tmpl w:val="EBDE4962"/>
    <w:lvl w:ilvl="0">
      <w:start w:val="3"/>
      <w:numFmt w:val="decimal"/>
      <w:lvlText w:val="%1"/>
      <w:lvlJc w:val="left"/>
      <w:pPr>
        <w:ind w:left="600" w:hanging="600"/>
      </w:pPr>
      <w:rPr>
        <w:rFonts w:hint="default"/>
        <w:b/>
      </w:rPr>
    </w:lvl>
    <w:lvl w:ilvl="1">
      <w:start w:val="2"/>
      <w:numFmt w:val="decimal"/>
      <w:lvlText w:val="%1.%2"/>
      <w:lvlJc w:val="left"/>
      <w:pPr>
        <w:ind w:left="600" w:hanging="600"/>
      </w:pPr>
      <w:rPr>
        <w:rFonts w:hint="default"/>
        <w:b/>
      </w:rPr>
    </w:lvl>
    <w:lvl w:ilvl="2">
      <w:start w:val="3"/>
      <w:numFmt w:val="decimal"/>
      <w:lvlText w:val="%1.%2.%3"/>
      <w:lvlJc w:val="left"/>
      <w:pPr>
        <w:ind w:left="1094" w:hanging="720"/>
      </w:pPr>
      <w:rPr>
        <w:rFonts w:hint="default"/>
        <w:b/>
      </w:rPr>
    </w:lvl>
    <w:lvl w:ilvl="3">
      <w:start w:val="1"/>
      <w:numFmt w:val="decimal"/>
      <w:lvlText w:val="%1.%2.%3.%4"/>
      <w:lvlJc w:val="left"/>
      <w:pPr>
        <w:ind w:left="1641" w:hanging="1080"/>
      </w:pPr>
      <w:rPr>
        <w:rFonts w:hint="default"/>
        <w:b/>
      </w:rPr>
    </w:lvl>
    <w:lvl w:ilvl="4">
      <w:start w:val="1"/>
      <w:numFmt w:val="decimal"/>
      <w:lvlText w:val="%1.%2.%3.%4.%5"/>
      <w:lvlJc w:val="left"/>
      <w:pPr>
        <w:ind w:left="1828" w:hanging="1080"/>
      </w:pPr>
      <w:rPr>
        <w:rFonts w:hint="default"/>
        <w:b/>
      </w:rPr>
    </w:lvl>
    <w:lvl w:ilvl="5">
      <w:start w:val="1"/>
      <w:numFmt w:val="decimal"/>
      <w:lvlText w:val="%1.%2.%3.%4.%5.%6"/>
      <w:lvlJc w:val="left"/>
      <w:pPr>
        <w:ind w:left="2375" w:hanging="1440"/>
      </w:pPr>
      <w:rPr>
        <w:rFonts w:hint="default"/>
        <w:b/>
      </w:rPr>
    </w:lvl>
    <w:lvl w:ilvl="6">
      <w:start w:val="1"/>
      <w:numFmt w:val="decimal"/>
      <w:lvlText w:val="%1.%2.%3.%4.%5.%6.%7"/>
      <w:lvlJc w:val="left"/>
      <w:pPr>
        <w:ind w:left="2562" w:hanging="1440"/>
      </w:pPr>
      <w:rPr>
        <w:rFonts w:hint="default"/>
        <w:b/>
      </w:rPr>
    </w:lvl>
    <w:lvl w:ilvl="7">
      <w:start w:val="1"/>
      <w:numFmt w:val="decimal"/>
      <w:lvlText w:val="%1.%2.%3.%4.%5.%6.%7.%8"/>
      <w:lvlJc w:val="left"/>
      <w:pPr>
        <w:ind w:left="3109" w:hanging="1800"/>
      </w:pPr>
      <w:rPr>
        <w:rFonts w:hint="default"/>
        <w:b/>
      </w:rPr>
    </w:lvl>
    <w:lvl w:ilvl="8">
      <w:start w:val="1"/>
      <w:numFmt w:val="decimal"/>
      <w:lvlText w:val="%1.%2.%3.%4.%5.%6.%7.%8.%9"/>
      <w:lvlJc w:val="left"/>
      <w:pPr>
        <w:ind w:left="3656" w:hanging="2160"/>
      </w:pPr>
      <w:rPr>
        <w:rFonts w:hint="default"/>
        <w:b/>
      </w:rPr>
    </w:lvl>
  </w:abstractNum>
  <w:abstractNum w:abstractNumId="36">
    <w:nsid w:val="5E232310"/>
    <w:multiLevelType w:val="multilevel"/>
    <w:tmpl w:val="D7265F14"/>
    <w:lvl w:ilvl="0">
      <w:start w:val="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37">
    <w:nsid w:val="69B4685E"/>
    <w:multiLevelType w:val="hybridMultilevel"/>
    <w:tmpl w:val="750A7D1A"/>
    <w:lvl w:ilvl="0" w:tplc="B930D722">
      <w:start w:val="1"/>
      <w:numFmt w:val="bullet"/>
      <w:lvlText w:val="•"/>
      <w:lvlJc w:val="left"/>
      <w:pPr>
        <w:tabs>
          <w:tab w:val="num" w:pos="720"/>
        </w:tabs>
        <w:ind w:left="720" w:hanging="360"/>
      </w:pPr>
      <w:rPr>
        <w:rFonts w:ascii="Arial" w:hAnsi="Arial" w:hint="default"/>
      </w:rPr>
    </w:lvl>
    <w:lvl w:ilvl="1" w:tplc="B91A9BD2" w:tentative="1">
      <w:start w:val="1"/>
      <w:numFmt w:val="bullet"/>
      <w:lvlText w:val="•"/>
      <w:lvlJc w:val="left"/>
      <w:pPr>
        <w:tabs>
          <w:tab w:val="num" w:pos="1440"/>
        </w:tabs>
        <w:ind w:left="1440" w:hanging="360"/>
      </w:pPr>
      <w:rPr>
        <w:rFonts w:ascii="Arial" w:hAnsi="Arial" w:hint="default"/>
      </w:rPr>
    </w:lvl>
    <w:lvl w:ilvl="2" w:tplc="2F121126" w:tentative="1">
      <w:start w:val="1"/>
      <w:numFmt w:val="bullet"/>
      <w:lvlText w:val="•"/>
      <w:lvlJc w:val="left"/>
      <w:pPr>
        <w:tabs>
          <w:tab w:val="num" w:pos="2160"/>
        </w:tabs>
        <w:ind w:left="2160" w:hanging="360"/>
      </w:pPr>
      <w:rPr>
        <w:rFonts w:ascii="Arial" w:hAnsi="Arial" w:hint="default"/>
      </w:rPr>
    </w:lvl>
    <w:lvl w:ilvl="3" w:tplc="59EE7A38" w:tentative="1">
      <w:start w:val="1"/>
      <w:numFmt w:val="bullet"/>
      <w:lvlText w:val="•"/>
      <w:lvlJc w:val="left"/>
      <w:pPr>
        <w:tabs>
          <w:tab w:val="num" w:pos="2880"/>
        </w:tabs>
        <w:ind w:left="2880" w:hanging="360"/>
      </w:pPr>
      <w:rPr>
        <w:rFonts w:ascii="Arial" w:hAnsi="Arial" w:hint="default"/>
      </w:rPr>
    </w:lvl>
    <w:lvl w:ilvl="4" w:tplc="3B0E0E8E" w:tentative="1">
      <w:start w:val="1"/>
      <w:numFmt w:val="bullet"/>
      <w:lvlText w:val="•"/>
      <w:lvlJc w:val="left"/>
      <w:pPr>
        <w:tabs>
          <w:tab w:val="num" w:pos="3600"/>
        </w:tabs>
        <w:ind w:left="3600" w:hanging="360"/>
      </w:pPr>
      <w:rPr>
        <w:rFonts w:ascii="Arial" w:hAnsi="Arial" w:hint="default"/>
      </w:rPr>
    </w:lvl>
    <w:lvl w:ilvl="5" w:tplc="CA8A97F0" w:tentative="1">
      <w:start w:val="1"/>
      <w:numFmt w:val="bullet"/>
      <w:lvlText w:val="•"/>
      <w:lvlJc w:val="left"/>
      <w:pPr>
        <w:tabs>
          <w:tab w:val="num" w:pos="4320"/>
        </w:tabs>
        <w:ind w:left="4320" w:hanging="360"/>
      </w:pPr>
      <w:rPr>
        <w:rFonts w:ascii="Arial" w:hAnsi="Arial" w:hint="default"/>
      </w:rPr>
    </w:lvl>
    <w:lvl w:ilvl="6" w:tplc="63540546" w:tentative="1">
      <w:start w:val="1"/>
      <w:numFmt w:val="bullet"/>
      <w:lvlText w:val="•"/>
      <w:lvlJc w:val="left"/>
      <w:pPr>
        <w:tabs>
          <w:tab w:val="num" w:pos="5040"/>
        </w:tabs>
        <w:ind w:left="5040" w:hanging="360"/>
      </w:pPr>
      <w:rPr>
        <w:rFonts w:ascii="Arial" w:hAnsi="Arial" w:hint="default"/>
      </w:rPr>
    </w:lvl>
    <w:lvl w:ilvl="7" w:tplc="A9EC4618" w:tentative="1">
      <w:start w:val="1"/>
      <w:numFmt w:val="bullet"/>
      <w:lvlText w:val="•"/>
      <w:lvlJc w:val="left"/>
      <w:pPr>
        <w:tabs>
          <w:tab w:val="num" w:pos="5760"/>
        </w:tabs>
        <w:ind w:left="5760" w:hanging="360"/>
      </w:pPr>
      <w:rPr>
        <w:rFonts w:ascii="Arial" w:hAnsi="Arial" w:hint="default"/>
      </w:rPr>
    </w:lvl>
    <w:lvl w:ilvl="8" w:tplc="5A7490B2" w:tentative="1">
      <w:start w:val="1"/>
      <w:numFmt w:val="bullet"/>
      <w:lvlText w:val="•"/>
      <w:lvlJc w:val="left"/>
      <w:pPr>
        <w:tabs>
          <w:tab w:val="num" w:pos="6480"/>
        </w:tabs>
        <w:ind w:left="6480" w:hanging="360"/>
      </w:pPr>
      <w:rPr>
        <w:rFonts w:ascii="Arial" w:hAnsi="Arial" w:hint="default"/>
      </w:rPr>
    </w:lvl>
  </w:abstractNum>
  <w:abstractNum w:abstractNumId="38">
    <w:nsid w:val="6E2F48C3"/>
    <w:multiLevelType w:val="multilevel"/>
    <w:tmpl w:val="476093DA"/>
    <w:lvl w:ilvl="0">
      <w:start w:val="4"/>
      <w:numFmt w:val="decimal"/>
      <w:lvlText w:val="%1"/>
      <w:lvlJc w:val="left"/>
      <w:pPr>
        <w:ind w:left="375" w:hanging="375"/>
      </w:pPr>
      <w:rPr>
        <w:rFonts w:hint="default"/>
      </w:rPr>
    </w:lvl>
    <w:lvl w:ilvl="1">
      <w:start w:val="8"/>
      <w:numFmt w:val="decimal"/>
      <w:lvlText w:val="%1.%2"/>
      <w:lvlJc w:val="left"/>
      <w:pPr>
        <w:ind w:left="1845" w:hanging="375"/>
      </w:pPr>
      <w:rPr>
        <w:rFonts w:hint="default"/>
      </w:rPr>
    </w:lvl>
    <w:lvl w:ilvl="2">
      <w:start w:val="1"/>
      <w:numFmt w:val="decimal"/>
      <w:lvlText w:val="%1.%2.%3"/>
      <w:lvlJc w:val="left"/>
      <w:pPr>
        <w:ind w:left="3660" w:hanging="720"/>
      </w:pPr>
      <w:rPr>
        <w:rFonts w:hint="default"/>
      </w:rPr>
    </w:lvl>
    <w:lvl w:ilvl="3">
      <w:start w:val="1"/>
      <w:numFmt w:val="decimal"/>
      <w:lvlText w:val="%1.%2.%3.%4"/>
      <w:lvlJc w:val="left"/>
      <w:pPr>
        <w:ind w:left="5490" w:hanging="1080"/>
      </w:pPr>
      <w:rPr>
        <w:rFonts w:hint="default"/>
      </w:rPr>
    </w:lvl>
    <w:lvl w:ilvl="4">
      <w:start w:val="1"/>
      <w:numFmt w:val="decimal"/>
      <w:lvlText w:val="%1.%2.%3.%4.%5"/>
      <w:lvlJc w:val="left"/>
      <w:pPr>
        <w:ind w:left="6960" w:hanging="1080"/>
      </w:pPr>
      <w:rPr>
        <w:rFonts w:hint="default"/>
      </w:rPr>
    </w:lvl>
    <w:lvl w:ilvl="5">
      <w:start w:val="1"/>
      <w:numFmt w:val="decimal"/>
      <w:lvlText w:val="%1.%2.%3.%4.%5.%6"/>
      <w:lvlJc w:val="left"/>
      <w:pPr>
        <w:ind w:left="8790" w:hanging="1440"/>
      </w:pPr>
      <w:rPr>
        <w:rFonts w:hint="default"/>
      </w:rPr>
    </w:lvl>
    <w:lvl w:ilvl="6">
      <w:start w:val="1"/>
      <w:numFmt w:val="decimal"/>
      <w:lvlText w:val="%1.%2.%3.%4.%5.%6.%7"/>
      <w:lvlJc w:val="left"/>
      <w:pPr>
        <w:ind w:left="10260" w:hanging="1440"/>
      </w:pPr>
      <w:rPr>
        <w:rFonts w:hint="default"/>
      </w:rPr>
    </w:lvl>
    <w:lvl w:ilvl="7">
      <w:start w:val="1"/>
      <w:numFmt w:val="decimal"/>
      <w:lvlText w:val="%1.%2.%3.%4.%5.%6.%7.%8"/>
      <w:lvlJc w:val="left"/>
      <w:pPr>
        <w:ind w:left="12090" w:hanging="1800"/>
      </w:pPr>
      <w:rPr>
        <w:rFonts w:hint="default"/>
      </w:rPr>
    </w:lvl>
    <w:lvl w:ilvl="8">
      <w:start w:val="1"/>
      <w:numFmt w:val="decimal"/>
      <w:lvlText w:val="%1.%2.%3.%4.%5.%6.%7.%8.%9"/>
      <w:lvlJc w:val="left"/>
      <w:pPr>
        <w:ind w:left="13920" w:hanging="2160"/>
      </w:pPr>
      <w:rPr>
        <w:rFonts w:hint="default"/>
      </w:rPr>
    </w:lvl>
  </w:abstractNum>
  <w:abstractNum w:abstractNumId="39">
    <w:nsid w:val="711A4E5D"/>
    <w:multiLevelType w:val="hybridMultilevel"/>
    <w:tmpl w:val="656A069A"/>
    <w:lvl w:ilvl="0" w:tplc="269212E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CC3E87"/>
    <w:multiLevelType w:val="hybridMultilevel"/>
    <w:tmpl w:val="E4F63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CE036E"/>
    <w:multiLevelType w:val="multilevel"/>
    <w:tmpl w:val="96DE3B76"/>
    <w:lvl w:ilvl="0">
      <w:start w:val="3"/>
      <w:numFmt w:val="decimal"/>
      <w:lvlText w:val="%1"/>
      <w:lvlJc w:val="left"/>
      <w:pPr>
        <w:ind w:left="600" w:hanging="600"/>
      </w:pPr>
      <w:rPr>
        <w:rFonts w:hint="default"/>
      </w:rPr>
    </w:lvl>
    <w:lvl w:ilvl="1">
      <w:start w:val="5"/>
      <w:numFmt w:val="decimal"/>
      <w:lvlText w:val="%1.%2"/>
      <w:lvlJc w:val="left"/>
      <w:pPr>
        <w:ind w:left="787" w:hanging="60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562" w:hanging="144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42">
    <w:nsid w:val="7B7A5176"/>
    <w:multiLevelType w:val="hybridMultilevel"/>
    <w:tmpl w:val="0F3247AE"/>
    <w:lvl w:ilvl="0" w:tplc="3F203AA8">
      <w:start w:val="2"/>
      <w:numFmt w:val="decimal"/>
      <w:lvlText w:val="%1."/>
      <w:lvlJc w:val="left"/>
      <w:pPr>
        <w:tabs>
          <w:tab w:val="num" w:pos="720"/>
        </w:tabs>
        <w:ind w:left="720" w:hanging="720"/>
      </w:pPr>
      <w:rPr>
        <w:rFonts w:hint="default"/>
      </w:rPr>
    </w:lvl>
    <w:lvl w:ilvl="1" w:tplc="BFF6C978">
      <w:numFmt w:val="none"/>
      <w:lvlText w:val=""/>
      <w:lvlJc w:val="left"/>
      <w:pPr>
        <w:tabs>
          <w:tab w:val="num" w:pos="360"/>
        </w:tabs>
      </w:pPr>
    </w:lvl>
    <w:lvl w:ilvl="2" w:tplc="B63C9684">
      <w:numFmt w:val="none"/>
      <w:lvlText w:val=""/>
      <w:lvlJc w:val="left"/>
      <w:pPr>
        <w:tabs>
          <w:tab w:val="num" w:pos="360"/>
        </w:tabs>
      </w:pPr>
    </w:lvl>
    <w:lvl w:ilvl="3" w:tplc="EAF441AA">
      <w:numFmt w:val="none"/>
      <w:lvlText w:val=""/>
      <w:lvlJc w:val="left"/>
      <w:pPr>
        <w:tabs>
          <w:tab w:val="num" w:pos="360"/>
        </w:tabs>
      </w:pPr>
    </w:lvl>
    <w:lvl w:ilvl="4" w:tplc="6AB62D1E">
      <w:numFmt w:val="none"/>
      <w:lvlText w:val=""/>
      <w:lvlJc w:val="left"/>
      <w:pPr>
        <w:tabs>
          <w:tab w:val="num" w:pos="360"/>
        </w:tabs>
      </w:pPr>
    </w:lvl>
    <w:lvl w:ilvl="5" w:tplc="5CFEF094">
      <w:numFmt w:val="none"/>
      <w:lvlText w:val=""/>
      <w:lvlJc w:val="left"/>
      <w:pPr>
        <w:tabs>
          <w:tab w:val="num" w:pos="360"/>
        </w:tabs>
      </w:pPr>
    </w:lvl>
    <w:lvl w:ilvl="6" w:tplc="2788FF36">
      <w:numFmt w:val="none"/>
      <w:lvlText w:val=""/>
      <w:lvlJc w:val="left"/>
      <w:pPr>
        <w:tabs>
          <w:tab w:val="num" w:pos="360"/>
        </w:tabs>
      </w:pPr>
    </w:lvl>
    <w:lvl w:ilvl="7" w:tplc="4D8C79D2">
      <w:numFmt w:val="none"/>
      <w:lvlText w:val=""/>
      <w:lvlJc w:val="left"/>
      <w:pPr>
        <w:tabs>
          <w:tab w:val="num" w:pos="360"/>
        </w:tabs>
      </w:pPr>
    </w:lvl>
    <w:lvl w:ilvl="8" w:tplc="D6727054">
      <w:numFmt w:val="none"/>
      <w:lvlText w:val=""/>
      <w:lvlJc w:val="left"/>
      <w:pPr>
        <w:tabs>
          <w:tab w:val="num" w:pos="360"/>
        </w:tabs>
      </w:pPr>
    </w:lvl>
  </w:abstractNum>
  <w:abstractNum w:abstractNumId="43">
    <w:nsid w:val="7D4E7C12"/>
    <w:multiLevelType w:val="hybridMultilevel"/>
    <w:tmpl w:val="0C30F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10"/>
  </w:num>
  <w:num w:numId="3">
    <w:abstractNumId w:val="28"/>
  </w:num>
  <w:num w:numId="4">
    <w:abstractNumId w:val="0"/>
  </w:num>
  <w:num w:numId="5">
    <w:abstractNumId w:val="35"/>
  </w:num>
  <w:num w:numId="6">
    <w:abstractNumId w:val="41"/>
  </w:num>
  <w:num w:numId="7">
    <w:abstractNumId w:val="42"/>
  </w:num>
  <w:num w:numId="8">
    <w:abstractNumId w:val="36"/>
  </w:num>
  <w:num w:numId="9">
    <w:abstractNumId w:val="18"/>
  </w:num>
  <w:num w:numId="10">
    <w:abstractNumId w:val="15"/>
  </w:num>
  <w:num w:numId="11">
    <w:abstractNumId w:val="3"/>
  </w:num>
  <w:num w:numId="12">
    <w:abstractNumId w:val="9"/>
  </w:num>
  <w:num w:numId="13">
    <w:abstractNumId w:val="1"/>
  </w:num>
  <w:num w:numId="14">
    <w:abstractNumId w:val="8"/>
  </w:num>
  <w:num w:numId="15">
    <w:abstractNumId w:val="39"/>
  </w:num>
  <w:num w:numId="16">
    <w:abstractNumId w:val="22"/>
  </w:num>
  <w:num w:numId="17">
    <w:abstractNumId w:val="12"/>
  </w:num>
  <w:num w:numId="18">
    <w:abstractNumId w:val="34"/>
  </w:num>
  <w:num w:numId="19">
    <w:abstractNumId w:val="2"/>
  </w:num>
  <w:num w:numId="20">
    <w:abstractNumId w:val="11"/>
  </w:num>
  <w:num w:numId="21">
    <w:abstractNumId w:val="17"/>
  </w:num>
  <w:num w:numId="22">
    <w:abstractNumId w:val="13"/>
  </w:num>
  <w:num w:numId="23">
    <w:abstractNumId w:val="23"/>
  </w:num>
  <w:num w:numId="24">
    <w:abstractNumId w:val="4"/>
  </w:num>
  <w:num w:numId="25">
    <w:abstractNumId w:val="5"/>
  </w:num>
  <w:num w:numId="26">
    <w:abstractNumId w:val="21"/>
  </w:num>
  <w:num w:numId="27">
    <w:abstractNumId w:val="14"/>
  </w:num>
  <w:num w:numId="28">
    <w:abstractNumId w:val="16"/>
  </w:num>
  <w:num w:numId="29">
    <w:abstractNumId w:val="37"/>
  </w:num>
  <w:num w:numId="30">
    <w:abstractNumId w:val="29"/>
  </w:num>
  <w:num w:numId="31">
    <w:abstractNumId w:val="32"/>
  </w:num>
  <w:num w:numId="32">
    <w:abstractNumId w:val="7"/>
  </w:num>
  <w:num w:numId="33">
    <w:abstractNumId w:val="19"/>
  </w:num>
  <w:num w:numId="34">
    <w:abstractNumId w:val="24"/>
  </w:num>
  <w:num w:numId="35">
    <w:abstractNumId w:val="30"/>
  </w:num>
  <w:num w:numId="36">
    <w:abstractNumId w:val="38"/>
  </w:num>
  <w:num w:numId="37">
    <w:abstractNumId w:val="31"/>
  </w:num>
  <w:num w:numId="38">
    <w:abstractNumId w:val="27"/>
  </w:num>
  <w:num w:numId="39">
    <w:abstractNumId w:val="6"/>
  </w:num>
  <w:num w:numId="40">
    <w:abstractNumId w:val="25"/>
  </w:num>
  <w:num w:numId="41">
    <w:abstractNumId w:val="43"/>
  </w:num>
  <w:num w:numId="42">
    <w:abstractNumId w:val="40"/>
  </w:num>
  <w:num w:numId="43">
    <w:abstractNumId w:val="20"/>
  </w:num>
  <w:num w:numId="44">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25601"/>
  </w:hdrShapeDefaults>
  <w:footnotePr>
    <w:footnote w:id="-1"/>
    <w:footnote w:id="0"/>
  </w:footnotePr>
  <w:endnotePr>
    <w:endnote w:id="-1"/>
    <w:endnote w:id="0"/>
  </w:endnotePr>
  <w:compat>
    <w:useFELayout/>
  </w:compat>
  <w:rsids>
    <w:rsidRoot w:val="005B23EC"/>
    <w:rsid w:val="00034E4F"/>
    <w:rsid w:val="00044CEB"/>
    <w:rsid w:val="00062D67"/>
    <w:rsid w:val="0006366E"/>
    <w:rsid w:val="000948F9"/>
    <w:rsid w:val="000A42C8"/>
    <w:rsid w:val="000C385F"/>
    <w:rsid w:val="000F427A"/>
    <w:rsid w:val="00141378"/>
    <w:rsid w:val="00147F59"/>
    <w:rsid w:val="00154C06"/>
    <w:rsid w:val="00187C95"/>
    <w:rsid w:val="00195E77"/>
    <w:rsid w:val="001A64C0"/>
    <w:rsid w:val="001B1794"/>
    <w:rsid w:val="001C25CF"/>
    <w:rsid w:val="001E5131"/>
    <w:rsid w:val="001F0D98"/>
    <w:rsid w:val="00253632"/>
    <w:rsid w:val="00261DC7"/>
    <w:rsid w:val="002750A7"/>
    <w:rsid w:val="002B45F1"/>
    <w:rsid w:val="002B5DDC"/>
    <w:rsid w:val="002D47D6"/>
    <w:rsid w:val="002D797E"/>
    <w:rsid w:val="002F5225"/>
    <w:rsid w:val="002F7851"/>
    <w:rsid w:val="0030023E"/>
    <w:rsid w:val="00316364"/>
    <w:rsid w:val="00320177"/>
    <w:rsid w:val="0033641A"/>
    <w:rsid w:val="00361493"/>
    <w:rsid w:val="003622BC"/>
    <w:rsid w:val="003805D0"/>
    <w:rsid w:val="0039531E"/>
    <w:rsid w:val="003A1265"/>
    <w:rsid w:val="003A26A9"/>
    <w:rsid w:val="003C5784"/>
    <w:rsid w:val="003C5C3C"/>
    <w:rsid w:val="003D1534"/>
    <w:rsid w:val="003D2FFB"/>
    <w:rsid w:val="00406ECB"/>
    <w:rsid w:val="004137EE"/>
    <w:rsid w:val="00414F1C"/>
    <w:rsid w:val="004343D3"/>
    <w:rsid w:val="004355F6"/>
    <w:rsid w:val="004773BB"/>
    <w:rsid w:val="004A3D14"/>
    <w:rsid w:val="004C45D8"/>
    <w:rsid w:val="004E1570"/>
    <w:rsid w:val="005156E1"/>
    <w:rsid w:val="0052203B"/>
    <w:rsid w:val="00530CE7"/>
    <w:rsid w:val="00544CFC"/>
    <w:rsid w:val="00560C04"/>
    <w:rsid w:val="00584688"/>
    <w:rsid w:val="005B23EC"/>
    <w:rsid w:val="005D6858"/>
    <w:rsid w:val="005E6A24"/>
    <w:rsid w:val="006320BD"/>
    <w:rsid w:val="00644E02"/>
    <w:rsid w:val="006750E2"/>
    <w:rsid w:val="0068097A"/>
    <w:rsid w:val="00693310"/>
    <w:rsid w:val="006B01CC"/>
    <w:rsid w:val="006B43A3"/>
    <w:rsid w:val="006C71F7"/>
    <w:rsid w:val="006E2392"/>
    <w:rsid w:val="006E7F2E"/>
    <w:rsid w:val="006F1605"/>
    <w:rsid w:val="006F2ECD"/>
    <w:rsid w:val="0070173A"/>
    <w:rsid w:val="00726115"/>
    <w:rsid w:val="007428F2"/>
    <w:rsid w:val="00753EA1"/>
    <w:rsid w:val="0075515B"/>
    <w:rsid w:val="00770C32"/>
    <w:rsid w:val="0080067E"/>
    <w:rsid w:val="00827047"/>
    <w:rsid w:val="00827723"/>
    <w:rsid w:val="00831FA5"/>
    <w:rsid w:val="008331F3"/>
    <w:rsid w:val="00840565"/>
    <w:rsid w:val="008910B7"/>
    <w:rsid w:val="008A683D"/>
    <w:rsid w:val="008C63E3"/>
    <w:rsid w:val="008C70A0"/>
    <w:rsid w:val="008D1401"/>
    <w:rsid w:val="008D4198"/>
    <w:rsid w:val="008F004C"/>
    <w:rsid w:val="008F23D0"/>
    <w:rsid w:val="00924609"/>
    <w:rsid w:val="00925001"/>
    <w:rsid w:val="009322DC"/>
    <w:rsid w:val="00934CC0"/>
    <w:rsid w:val="00944845"/>
    <w:rsid w:val="00950F33"/>
    <w:rsid w:val="00955C51"/>
    <w:rsid w:val="00956B48"/>
    <w:rsid w:val="00970803"/>
    <w:rsid w:val="009B421E"/>
    <w:rsid w:val="009C5B21"/>
    <w:rsid w:val="009D5E90"/>
    <w:rsid w:val="009E4FA4"/>
    <w:rsid w:val="009F08AD"/>
    <w:rsid w:val="00A073B0"/>
    <w:rsid w:val="00A1163B"/>
    <w:rsid w:val="00A1196D"/>
    <w:rsid w:val="00A13319"/>
    <w:rsid w:val="00A30923"/>
    <w:rsid w:val="00A3424B"/>
    <w:rsid w:val="00A4574F"/>
    <w:rsid w:val="00A50BDF"/>
    <w:rsid w:val="00A603E1"/>
    <w:rsid w:val="00A7472D"/>
    <w:rsid w:val="00AA0209"/>
    <w:rsid w:val="00AB56CA"/>
    <w:rsid w:val="00AC2D5E"/>
    <w:rsid w:val="00AD478F"/>
    <w:rsid w:val="00AF3C2F"/>
    <w:rsid w:val="00B07BA3"/>
    <w:rsid w:val="00B12754"/>
    <w:rsid w:val="00B90581"/>
    <w:rsid w:val="00B93292"/>
    <w:rsid w:val="00BA291A"/>
    <w:rsid w:val="00BA3B8E"/>
    <w:rsid w:val="00BC70FA"/>
    <w:rsid w:val="00BE0C44"/>
    <w:rsid w:val="00BE26DF"/>
    <w:rsid w:val="00BE647F"/>
    <w:rsid w:val="00C029DB"/>
    <w:rsid w:val="00C63EB0"/>
    <w:rsid w:val="00C8260C"/>
    <w:rsid w:val="00C83C70"/>
    <w:rsid w:val="00C91C9B"/>
    <w:rsid w:val="00C97B22"/>
    <w:rsid w:val="00CA2B7F"/>
    <w:rsid w:val="00CB1674"/>
    <w:rsid w:val="00CC10E1"/>
    <w:rsid w:val="00CC69A1"/>
    <w:rsid w:val="00D1141F"/>
    <w:rsid w:val="00D11580"/>
    <w:rsid w:val="00D5187D"/>
    <w:rsid w:val="00D82086"/>
    <w:rsid w:val="00D86AA3"/>
    <w:rsid w:val="00DA16EF"/>
    <w:rsid w:val="00DA6F93"/>
    <w:rsid w:val="00DC0863"/>
    <w:rsid w:val="00E227E2"/>
    <w:rsid w:val="00E54B9F"/>
    <w:rsid w:val="00E76357"/>
    <w:rsid w:val="00EA3FE2"/>
    <w:rsid w:val="00EA5509"/>
    <w:rsid w:val="00EA7FEB"/>
    <w:rsid w:val="00EC386A"/>
    <w:rsid w:val="00ED0F6E"/>
    <w:rsid w:val="00EF15F8"/>
    <w:rsid w:val="00F026BA"/>
    <w:rsid w:val="00F03616"/>
    <w:rsid w:val="00F22520"/>
    <w:rsid w:val="00F45D6E"/>
    <w:rsid w:val="00F655FC"/>
    <w:rsid w:val="00F71D99"/>
    <w:rsid w:val="00FA34D2"/>
    <w:rsid w:val="00FC4D11"/>
    <w:rsid w:val="00FD7DA7"/>
    <w:rsid w:val="00FE37AC"/>
    <w:rsid w:val="00FF0EB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177"/>
  </w:style>
  <w:style w:type="paragraph" w:styleId="Heading1">
    <w:name w:val="heading 1"/>
    <w:basedOn w:val="Normal"/>
    <w:next w:val="Normal"/>
    <w:link w:val="Heading1Char"/>
    <w:uiPriority w:val="9"/>
    <w:qFormat/>
    <w:rsid w:val="002F7851"/>
    <w:pPr>
      <w:keepNext/>
      <w:keepLines/>
      <w:spacing w:before="480" w:after="0" w:line="360" w:lineRule="auto"/>
      <w:ind w:firstLine="720"/>
      <w:jc w:val="both"/>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6858"/>
    <w:rPr>
      <w:color w:val="0000FF" w:themeColor="hyperlink"/>
      <w:u w:val="single"/>
    </w:rPr>
  </w:style>
  <w:style w:type="paragraph" w:styleId="ListParagraph">
    <w:name w:val="List Paragraph"/>
    <w:basedOn w:val="Normal"/>
    <w:uiPriority w:val="34"/>
    <w:qFormat/>
    <w:rsid w:val="006F1605"/>
    <w:pPr>
      <w:spacing w:line="360" w:lineRule="auto"/>
      <w:ind w:left="720" w:firstLine="720"/>
      <w:contextualSpacing/>
      <w:jc w:val="both"/>
    </w:pPr>
    <w:rPr>
      <w:rFonts w:ascii="Calibri" w:eastAsia="Calibri" w:hAnsi="Calibri" w:cs="Times New Roman"/>
    </w:rPr>
  </w:style>
  <w:style w:type="paragraph" w:styleId="NoSpacing">
    <w:name w:val="No Spacing"/>
    <w:link w:val="NoSpacingChar"/>
    <w:qFormat/>
    <w:rsid w:val="00F71D99"/>
    <w:pPr>
      <w:spacing w:after="0" w:line="240" w:lineRule="auto"/>
      <w:ind w:firstLine="720"/>
      <w:jc w:val="both"/>
    </w:pPr>
    <w:rPr>
      <w:rFonts w:ascii="Calibri" w:eastAsia="Calibri" w:hAnsi="Calibri" w:cs="Times New Roman"/>
    </w:rPr>
  </w:style>
  <w:style w:type="paragraph" w:styleId="NormalWeb">
    <w:name w:val="Normal (Web)"/>
    <w:basedOn w:val="Normal"/>
    <w:uiPriority w:val="99"/>
    <w:unhideWhenUsed/>
    <w:rsid w:val="003622B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AB56CA"/>
    <w:pPr>
      <w:spacing w:after="0" w:line="240" w:lineRule="auto"/>
      <w:ind w:firstLine="720"/>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F7851"/>
    <w:rPr>
      <w:rFonts w:asciiTheme="majorHAnsi" w:eastAsiaTheme="majorEastAsia" w:hAnsiTheme="majorHAnsi" w:cstheme="majorBidi"/>
      <w:b/>
      <w:bCs/>
      <w:color w:val="365F91" w:themeColor="accent1" w:themeShade="BF"/>
      <w:sz w:val="28"/>
      <w:szCs w:val="28"/>
    </w:rPr>
  </w:style>
  <w:style w:type="character" w:customStyle="1" w:styleId="BalloonTextChar">
    <w:name w:val="Balloon Text Char"/>
    <w:basedOn w:val="DefaultParagraphFont"/>
    <w:link w:val="BalloonText"/>
    <w:uiPriority w:val="99"/>
    <w:semiHidden/>
    <w:rsid w:val="002F7851"/>
    <w:rPr>
      <w:rFonts w:ascii="Tahoma" w:hAnsi="Tahoma" w:cs="Tahoma"/>
      <w:sz w:val="16"/>
      <w:szCs w:val="16"/>
    </w:rPr>
  </w:style>
  <w:style w:type="paragraph" w:styleId="BalloonText">
    <w:name w:val="Balloon Text"/>
    <w:basedOn w:val="Normal"/>
    <w:link w:val="BalloonTextChar"/>
    <w:uiPriority w:val="99"/>
    <w:semiHidden/>
    <w:unhideWhenUsed/>
    <w:rsid w:val="002F7851"/>
    <w:pPr>
      <w:spacing w:after="0" w:line="240" w:lineRule="auto"/>
      <w:ind w:firstLine="720"/>
      <w:jc w:val="both"/>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2F7851"/>
    <w:rPr>
      <w:rFonts w:ascii="Tahoma" w:hAnsi="Tahoma" w:cs="Tahoma"/>
      <w:sz w:val="16"/>
      <w:szCs w:val="16"/>
    </w:rPr>
  </w:style>
  <w:style w:type="character" w:customStyle="1" w:styleId="HeaderChar">
    <w:name w:val="Header Char"/>
    <w:basedOn w:val="DefaultParagraphFont"/>
    <w:link w:val="Header"/>
    <w:uiPriority w:val="99"/>
    <w:rsid w:val="002F7851"/>
  </w:style>
  <w:style w:type="paragraph" w:styleId="Header">
    <w:name w:val="header"/>
    <w:basedOn w:val="Normal"/>
    <w:link w:val="HeaderChar"/>
    <w:uiPriority w:val="99"/>
    <w:unhideWhenUsed/>
    <w:rsid w:val="002F7851"/>
    <w:pPr>
      <w:tabs>
        <w:tab w:val="center" w:pos="4680"/>
        <w:tab w:val="right" w:pos="9360"/>
      </w:tabs>
      <w:spacing w:after="0" w:line="240" w:lineRule="auto"/>
      <w:ind w:firstLine="720"/>
      <w:jc w:val="both"/>
    </w:pPr>
  </w:style>
  <w:style w:type="character" w:customStyle="1" w:styleId="HeaderChar1">
    <w:name w:val="Header Char1"/>
    <w:basedOn w:val="DefaultParagraphFont"/>
    <w:link w:val="Header"/>
    <w:uiPriority w:val="99"/>
    <w:semiHidden/>
    <w:rsid w:val="002F7851"/>
  </w:style>
  <w:style w:type="character" w:customStyle="1" w:styleId="FooterChar">
    <w:name w:val="Footer Char"/>
    <w:basedOn w:val="DefaultParagraphFont"/>
    <w:link w:val="Footer"/>
    <w:uiPriority w:val="99"/>
    <w:semiHidden/>
    <w:rsid w:val="002F7851"/>
  </w:style>
  <w:style w:type="paragraph" w:styleId="Footer">
    <w:name w:val="footer"/>
    <w:basedOn w:val="Normal"/>
    <w:link w:val="FooterChar"/>
    <w:uiPriority w:val="99"/>
    <w:semiHidden/>
    <w:unhideWhenUsed/>
    <w:rsid w:val="002F7851"/>
    <w:pPr>
      <w:tabs>
        <w:tab w:val="center" w:pos="4680"/>
        <w:tab w:val="right" w:pos="9360"/>
      </w:tabs>
      <w:spacing w:after="0" w:line="240" w:lineRule="auto"/>
      <w:ind w:firstLine="720"/>
      <w:jc w:val="both"/>
    </w:pPr>
  </w:style>
  <w:style w:type="character" w:customStyle="1" w:styleId="FooterChar1">
    <w:name w:val="Footer Char1"/>
    <w:basedOn w:val="DefaultParagraphFont"/>
    <w:link w:val="Footer"/>
    <w:uiPriority w:val="99"/>
    <w:semiHidden/>
    <w:rsid w:val="002F7851"/>
  </w:style>
  <w:style w:type="paragraph" w:customStyle="1" w:styleId="Default">
    <w:name w:val="Default"/>
    <w:rsid w:val="002F7851"/>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spelle">
    <w:name w:val="spelle"/>
    <w:basedOn w:val="DefaultParagraphFont"/>
    <w:rsid w:val="002F7851"/>
  </w:style>
  <w:style w:type="character" w:customStyle="1" w:styleId="citation">
    <w:name w:val="citation"/>
    <w:basedOn w:val="DefaultParagraphFont"/>
    <w:rsid w:val="002F7851"/>
    <w:rPr>
      <w:i w:val="0"/>
      <w:iCs w:val="0"/>
    </w:rPr>
  </w:style>
  <w:style w:type="character" w:customStyle="1" w:styleId="printonly">
    <w:name w:val="printonly"/>
    <w:basedOn w:val="DefaultParagraphFont"/>
    <w:rsid w:val="002F7851"/>
  </w:style>
  <w:style w:type="character" w:customStyle="1" w:styleId="reference-accessdate">
    <w:name w:val="reference-accessdate"/>
    <w:basedOn w:val="DefaultParagraphFont"/>
    <w:rsid w:val="002F7851"/>
  </w:style>
  <w:style w:type="character" w:customStyle="1" w:styleId="z3988">
    <w:name w:val="z3988"/>
    <w:basedOn w:val="DefaultParagraphFont"/>
    <w:rsid w:val="002F7851"/>
  </w:style>
  <w:style w:type="paragraph" w:styleId="TOCHeading">
    <w:name w:val="TOC Heading"/>
    <w:basedOn w:val="Heading1"/>
    <w:next w:val="Normal"/>
    <w:uiPriority w:val="39"/>
    <w:unhideWhenUsed/>
    <w:qFormat/>
    <w:rsid w:val="002F7851"/>
    <w:pPr>
      <w:spacing w:line="276" w:lineRule="auto"/>
      <w:ind w:firstLine="0"/>
      <w:jc w:val="left"/>
      <w:outlineLvl w:val="9"/>
    </w:pPr>
  </w:style>
  <w:style w:type="paragraph" w:styleId="TOC1">
    <w:name w:val="toc 1"/>
    <w:basedOn w:val="Normal"/>
    <w:next w:val="Normal"/>
    <w:autoRedefine/>
    <w:uiPriority w:val="39"/>
    <w:unhideWhenUsed/>
    <w:rsid w:val="002F7851"/>
    <w:pPr>
      <w:tabs>
        <w:tab w:val="left" w:pos="1350"/>
        <w:tab w:val="right" w:leader="dot" w:pos="8587"/>
      </w:tabs>
      <w:spacing w:after="100" w:line="360" w:lineRule="auto"/>
    </w:pPr>
    <w:rPr>
      <w:rFonts w:ascii="Calibri" w:eastAsia="Calibri" w:hAnsi="Calibri" w:cs="Times New Roman"/>
    </w:rPr>
  </w:style>
  <w:style w:type="paragraph" w:styleId="TOC2">
    <w:name w:val="toc 2"/>
    <w:basedOn w:val="Normal"/>
    <w:next w:val="Normal"/>
    <w:autoRedefine/>
    <w:uiPriority w:val="39"/>
    <w:unhideWhenUsed/>
    <w:rsid w:val="002F7851"/>
    <w:pPr>
      <w:spacing w:after="100"/>
      <w:ind w:left="220"/>
    </w:pPr>
  </w:style>
  <w:style w:type="paragraph" w:styleId="TOC3">
    <w:name w:val="toc 3"/>
    <w:basedOn w:val="Normal"/>
    <w:next w:val="Normal"/>
    <w:autoRedefine/>
    <w:uiPriority w:val="39"/>
    <w:unhideWhenUsed/>
    <w:rsid w:val="002F7851"/>
    <w:pPr>
      <w:spacing w:after="100"/>
      <w:ind w:left="440"/>
    </w:pPr>
  </w:style>
  <w:style w:type="paragraph" w:styleId="TOC4">
    <w:name w:val="toc 4"/>
    <w:basedOn w:val="Normal"/>
    <w:next w:val="Normal"/>
    <w:autoRedefine/>
    <w:uiPriority w:val="39"/>
    <w:unhideWhenUsed/>
    <w:rsid w:val="002F7851"/>
    <w:pPr>
      <w:spacing w:after="100"/>
      <w:ind w:left="660"/>
    </w:pPr>
  </w:style>
  <w:style w:type="paragraph" w:styleId="TOC5">
    <w:name w:val="toc 5"/>
    <w:basedOn w:val="Normal"/>
    <w:next w:val="Normal"/>
    <w:autoRedefine/>
    <w:uiPriority w:val="39"/>
    <w:unhideWhenUsed/>
    <w:rsid w:val="002F7851"/>
    <w:pPr>
      <w:spacing w:after="100"/>
      <w:ind w:left="880"/>
    </w:pPr>
  </w:style>
  <w:style w:type="paragraph" w:styleId="TOC6">
    <w:name w:val="toc 6"/>
    <w:basedOn w:val="Normal"/>
    <w:next w:val="Normal"/>
    <w:autoRedefine/>
    <w:uiPriority w:val="39"/>
    <w:unhideWhenUsed/>
    <w:rsid w:val="002F7851"/>
    <w:pPr>
      <w:spacing w:after="100"/>
      <w:ind w:left="1100"/>
    </w:pPr>
  </w:style>
  <w:style w:type="paragraph" w:styleId="TOC7">
    <w:name w:val="toc 7"/>
    <w:basedOn w:val="Normal"/>
    <w:next w:val="Normal"/>
    <w:autoRedefine/>
    <w:uiPriority w:val="39"/>
    <w:unhideWhenUsed/>
    <w:rsid w:val="002F7851"/>
    <w:pPr>
      <w:spacing w:after="100"/>
      <w:ind w:left="1320"/>
    </w:pPr>
  </w:style>
  <w:style w:type="paragraph" w:styleId="TOC8">
    <w:name w:val="toc 8"/>
    <w:basedOn w:val="Normal"/>
    <w:next w:val="Normal"/>
    <w:autoRedefine/>
    <w:uiPriority w:val="39"/>
    <w:unhideWhenUsed/>
    <w:rsid w:val="002F7851"/>
    <w:pPr>
      <w:spacing w:after="100"/>
      <w:ind w:left="1540"/>
    </w:pPr>
  </w:style>
  <w:style w:type="paragraph" w:styleId="TOC9">
    <w:name w:val="toc 9"/>
    <w:basedOn w:val="Normal"/>
    <w:next w:val="Normal"/>
    <w:autoRedefine/>
    <w:uiPriority w:val="39"/>
    <w:unhideWhenUsed/>
    <w:rsid w:val="002F7851"/>
    <w:pPr>
      <w:spacing w:after="100"/>
      <w:ind w:left="1760"/>
    </w:pPr>
  </w:style>
  <w:style w:type="character" w:styleId="Emphasis">
    <w:name w:val="Emphasis"/>
    <w:basedOn w:val="DefaultParagraphFont"/>
    <w:uiPriority w:val="20"/>
    <w:qFormat/>
    <w:rsid w:val="002F7851"/>
    <w:rPr>
      <w:i/>
      <w:iCs/>
    </w:rPr>
  </w:style>
  <w:style w:type="character" w:customStyle="1" w:styleId="ref-journal">
    <w:name w:val="ref-journal"/>
    <w:basedOn w:val="DefaultParagraphFont"/>
    <w:rsid w:val="002F7851"/>
  </w:style>
  <w:style w:type="character" w:customStyle="1" w:styleId="ref-vol">
    <w:name w:val="ref-vol"/>
    <w:basedOn w:val="DefaultParagraphFont"/>
    <w:rsid w:val="002F7851"/>
  </w:style>
  <w:style w:type="character" w:customStyle="1" w:styleId="ref-label">
    <w:name w:val="ref-label"/>
    <w:basedOn w:val="DefaultParagraphFont"/>
    <w:rsid w:val="002F7851"/>
  </w:style>
  <w:style w:type="character" w:customStyle="1" w:styleId="mixed-citation">
    <w:name w:val="mixed-citation"/>
    <w:basedOn w:val="DefaultParagraphFont"/>
    <w:rsid w:val="002F7851"/>
  </w:style>
  <w:style w:type="character" w:customStyle="1" w:styleId="A12">
    <w:name w:val="A12"/>
    <w:uiPriority w:val="99"/>
    <w:rsid w:val="002F7851"/>
    <w:rPr>
      <w:rFonts w:cs="EU-BZ"/>
      <w:color w:val="000000"/>
      <w:sz w:val="21"/>
      <w:szCs w:val="21"/>
    </w:rPr>
  </w:style>
  <w:style w:type="character" w:customStyle="1" w:styleId="A11">
    <w:name w:val="A11"/>
    <w:uiPriority w:val="99"/>
    <w:rsid w:val="002F7851"/>
    <w:rPr>
      <w:rFonts w:cs="EU-BZ"/>
      <w:color w:val="000000"/>
      <w:sz w:val="14"/>
      <w:szCs w:val="14"/>
    </w:rPr>
  </w:style>
  <w:style w:type="paragraph" w:customStyle="1" w:styleId="Pa0">
    <w:name w:val="Pa0"/>
    <w:basedOn w:val="Default"/>
    <w:next w:val="Default"/>
    <w:uiPriority w:val="99"/>
    <w:rsid w:val="002F7851"/>
    <w:pPr>
      <w:spacing w:line="241" w:lineRule="atLeast"/>
    </w:pPr>
    <w:rPr>
      <w:rFonts w:ascii="EU-BZ" w:hAnsi="EU-BZ" w:cstheme="minorBidi"/>
      <w:color w:val="auto"/>
    </w:rPr>
  </w:style>
  <w:style w:type="character" w:customStyle="1" w:styleId="A17">
    <w:name w:val="A17"/>
    <w:uiPriority w:val="99"/>
    <w:rsid w:val="002F7851"/>
    <w:rPr>
      <w:rFonts w:cs="EU-BZ"/>
      <w:color w:val="000000"/>
      <w:sz w:val="18"/>
      <w:szCs w:val="18"/>
    </w:rPr>
  </w:style>
  <w:style w:type="character" w:customStyle="1" w:styleId="A1">
    <w:name w:val="A1"/>
    <w:uiPriority w:val="99"/>
    <w:rsid w:val="002F7851"/>
    <w:rPr>
      <w:rFonts w:ascii="EU-HZ" w:hAnsi="EU-HZ" w:cs="EU-HZ"/>
      <w:color w:val="000000"/>
      <w:sz w:val="16"/>
      <w:szCs w:val="16"/>
    </w:rPr>
  </w:style>
  <w:style w:type="character" w:customStyle="1" w:styleId="A4">
    <w:name w:val="A4"/>
    <w:uiPriority w:val="99"/>
    <w:rsid w:val="002F7851"/>
    <w:rPr>
      <w:rFonts w:cs="EU-B3"/>
      <w:color w:val="000000"/>
      <w:sz w:val="22"/>
      <w:szCs w:val="22"/>
    </w:rPr>
  </w:style>
  <w:style w:type="character" w:customStyle="1" w:styleId="A5">
    <w:name w:val="A5"/>
    <w:uiPriority w:val="99"/>
    <w:rsid w:val="002F7851"/>
    <w:rPr>
      <w:rFonts w:cs="EU-B3"/>
      <w:color w:val="000000"/>
      <w:sz w:val="12"/>
      <w:szCs w:val="12"/>
    </w:rPr>
  </w:style>
  <w:style w:type="character" w:customStyle="1" w:styleId="A3">
    <w:name w:val="A3"/>
    <w:uiPriority w:val="99"/>
    <w:rsid w:val="002F7851"/>
    <w:rPr>
      <w:rFonts w:cs="EU-B3"/>
      <w:color w:val="000000"/>
      <w:sz w:val="34"/>
      <w:szCs w:val="34"/>
    </w:rPr>
  </w:style>
  <w:style w:type="character" w:customStyle="1" w:styleId="A9">
    <w:name w:val="A9"/>
    <w:uiPriority w:val="99"/>
    <w:rsid w:val="002F7851"/>
    <w:rPr>
      <w:rFonts w:cs="EU-B3"/>
      <w:color w:val="000000"/>
      <w:sz w:val="12"/>
      <w:szCs w:val="12"/>
    </w:rPr>
  </w:style>
  <w:style w:type="character" w:customStyle="1" w:styleId="NoSpacingChar">
    <w:name w:val="No Spacing Char"/>
    <w:basedOn w:val="DefaultParagraphFont"/>
    <w:link w:val="NoSpacing"/>
    <w:locked/>
    <w:rsid w:val="00F45D6E"/>
    <w:rPr>
      <w:rFonts w:ascii="Calibri" w:eastAsia="Calibri" w:hAnsi="Calibri" w:cs="Times New Roman"/>
    </w:rPr>
  </w:style>
  <w:style w:type="character" w:customStyle="1" w:styleId="msonormal0">
    <w:name w:val="msonormal0"/>
    <w:basedOn w:val="DefaultParagraphFont"/>
    <w:rsid w:val="00F45D6E"/>
  </w:style>
  <w:style w:type="character" w:customStyle="1" w:styleId="Absatz-Standardschriftart">
    <w:name w:val="Absatz-Standardschriftart"/>
    <w:rsid w:val="00F45D6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ncerbio.net" TargetMode="External"/><Relationship Id="rId13" Type="http://schemas.openxmlformats.org/officeDocument/2006/relationships/hyperlink" Target="http://www.FAO.ORG/DOCREP" TargetMode="External"/><Relationship Id="rId3" Type="http://schemas.openxmlformats.org/officeDocument/2006/relationships/settings" Target="settings.xml"/><Relationship Id="rId7" Type="http://schemas.openxmlformats.org/officeDocument/2006/relationships/hyperlink" Target="mailto:Atoka2010@yahoo.com"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9</Pages>
  <Words>5220</Words>
  <Characters>29760</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Administrator</cp:lastModifiedBy>
  <cp:revision>5</cp:revision>
  <cp:lastPrinted>2014-11-11T02:13:00Z</cp:lastPrinted>
  <dcterms:created xsi:type="dcterms:W3CDTF">2014-11-11T12:39:00Z</dcterms:created>
  <dcterms:modified xsi:type="dcterms:W3CDTF">2014-11-11T03:50:00Z</dcterms:modified>
</cp:coreProperties>
</file>